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C2EC" w14:textId="77777777" w:rsidR="00C71EAD" w:rsidRPr="00200917" w:rsidRDefault="00C71EAD" w:rsidP="00C71EAD">
      <w:pPr>
        <w:jc w:val="center"/>
        <w:rPr>
          <w:b/>
        </w:rPr>
      </w:pPr>
      <w:r w:rsidRPr="00200917">
        <w:rPr>
          <w:b/>
        </w:rPr>
        <w:t>GRACE L. FRANCIS</w:t>
      </w:r>
    </w:p>
    <w:p w14:paraId="01A1AC68" w14:textId="77777777" w:rsidR="00C71EAD" w:rsidRPr="00200917" w:rsidRDefault="00C71EAD" w:rsidP="00C71EAD">
      <w:pPr>
        <w:tabs>
          <w:tab w:val="left" w:pos="6160"/>
        </w:tabs>
        <w:rPr>
          <w:b/>
        </w:rPr>
      </w:pPr>
      <w:r w:rsidRPr="00200917">
        <w:rPr>
          <w:b/>
        </w:rPr>
        <w:tab/>
      </w:r>
    </w:p>
    <w:p w14:paraId="3D7468FA" w14:textId="6D5BE6CF" w:rsidR="00EA0DCE" w:rsidRPr="00200917" w:rsidRDefault="00A249F5" w:rsidP="00EA0DCE">
      <w:pPr>
        <w:jc w:val="center"/>
        <w:rPr>
          <w:b/>
        </w:rPr>
      </w:pPr>
      <w:r>
        <w:rPr>
          <w:b/>
        </w:rPr>
        <w:t>Associate</w:t>
      </w:r>
      <w:r w:rsidR="00EA0DCE" w:rsidRPr="00200917">
        <w:rPr>
          <w:b/>
        </w:rPr>
        <w:t xml:space="preserve"> Professor </w:t>
      </w:r>
      <w:r w:rsidR="00C8442E">
        <w:rPr>
          <w:b/>
        </w:rPr>
        <w:t>of</w:t>
      </w:r>
      <w:r w:rsidR="005C38AE" w:rsidRPr="00200917">
        <w:rPr>
          <w:b/>
        </w:rPr>
        <w:t xml:space="preserve"> </w:t>
      </w:r>
      <w:r w:rsidR="00051A30" w:rsidRPr="00200917">
        <w:rPr>
          <w:b/>
        </w:rPr>
        <w:t xml:space="preserve">Special </w:t>
      </w:r>
      <w:r w:rsidR="005C38AE" w:rsidRPr="00200917">
        <w:rPr>
          <w:b/>
        </w:rPr>
        <w:t xml:space="preserve">Education </w:t>
      </w:r>
    </w:p>
    <w:p w14:paraId="37BE6F70" w14:textId="2FD294C0" w:rsidR="0052703C" w:rsidRDefault="00EA0DCE" w:rsidP="009939B6">
      <w:pPr>
        <w:jc w:val="center"/>
        <w:rPr>
          <w:b/>
        </w:rPr>
      </w:pPr>
      <w:r w:rsidRPr="00200917">
        <w:rPr>
          <w:b/>
        </w:rPr>
        <w:t>George Mason University</w:t>
      </w:r>
    </w:p>
    <w:p w14:paraId="3CA1471E" w14:textId="77777777" w:rsidR="009939B6" w:rsidRPr="00200917" w:rsidRDefault="009939B6" w:rsidP="009939B6">
      <w:pPr>
        <w:jc w:val="center"/>
        <w:rPr>
          <w:b/>
        </w:rPr>
      </w:pPr>
    </w:p>
    <w:p w14:paraId="405E324C" w14:textId="4E825358" w:rsidR="0052703C" w:rsidRPr="00200917" w:rsidRDefault="0052703C" w:rsidP="00E72B65">
      <w:pPr>
        <w:jc w:val="center"/>
        <w:rPr>
          <w:i/>
        </w:rPr>
      </w:pPr>
      <w:r w:rsidRPr="00200917">
        <w:rPr>
          <w:i/>
        </w:rPr>
        <w:t>Department Address:</w:t>
      </w:r>
    </w:p>
    <w:p w14:paraId="78BC56F6" w14:textId="7B77148F" w:rsidR="0052703C" w:rsidRPr="00200917" w:rsidRDefault="005C630C" w:rsidP="00E72B65">
      <w:pPr>
        <w:jc w:val="center"/>
      </w:pPr>
      <w:r>
        <w:t>Finley Building 21</w:t>
      </w:r>
      <w:r w:rsidR="00E25C79">
        <w:t>8</w:t>
      </w:r>
    </w:p>
    <w:p w14:paraId="636BAD5E" w14:textId="074EC7E5" w:rsidR="0052703C" w:rsidRDefault="0052703C" w:rsidP="00E72B65">
      <w:pPr>
        <w:jc w:val="center"/>
      </w:pPr>
      <w:r w:rsidRPr="00200917">
        <w:t>4400 University Dr.</w:t>
      </w:r>
      <w:r w:rsidR="00E72B65">
        <w:t xml:space="preserve"> </w:t>
      </w:r>
      <w:r w:rsidR="00E25C79" w:rsidRPr="00E25C79">
        <w:t>M15788</w:t>
      </w:r>
    </w:p>
    <w:p w14:paraId="0342AF32" w14:textId="09C933C3" w:rsidR="00E87A19" w:rsidRPr="00200917" w:rsidRDefault="00E87A19" w:rsidP="00E72B65">
      <w:pPr>
        <w:jc w:val="center"/>
      </w:pPr>
      <w:r>
        <w:t>Fairfax, VA 22030</w:t>
      </w:r>
    </w:p>
    <w:p w14:paraId="082F3D0D" w14:textId="2393DC27" w:rsidR="00E72B65" w:rsidRDefault="00A63440" w:rsidP="00E72B65">
      <w:pPr>
        <w:jc w:val="center"/>
      </w:pPr>
      <w:r>
        <w:rPr>
          <w:i/>
        </w:rPr>
        <w:t>Email</w:t>
      </w:r>
      <w:r>
        <w:t xml:space="preserve">: </w:t>
      </w:r>
      <w:hyperlink r:id="rId8" w:history="1">
        <w:r w:rsidRPr="00371846">
          <w:rPr>
            <w:rStyle w:val="Hyperlink"/>
          </w:rPr>
          <w:t>gfranci4@gmu.edu</w:t>
        </w:r>
      </w:hyperlink>
    </w:p>
    <w:p w14:paraId="6D4510C8" w14:textId="77777777" w:rsidR="00E72B65" w:rsidRDefault="00E72B65" w:rsidP="00E72B65">
      <w:pPr>
        <w:jc w:val="center"/>
      </w:pPr>
      <w:r>
        <w:rPr>
          <w:i/>
        </w:rPr>
        <w:t xml:space="preserve">Work phone: </w:t>
      </w:r>
      <w:r>
        <w:t>703-993-6064</w:t>
      </w:r>
    </w:p>
    <w:p w14:paraId="66D454F0" w14:textId="6FD30420" w:rsidR="00C71EAD" w:rsidRPr="00200917" w:rsidRDefault="00C71EAD" w:rsidP="00C71EAD">
      <w:pPr>
        <w:rPr>
          <w:b/>
        </w:rPr>
      </w:pPr>
    </w:p>
    <w:p w14:paraId="7ACB7864" w14:textId="77777777" w:rsidR="00C71EAD" w:rsidRPr="00200917" w:rsidRDefault="00C71EAD" w:rsidP="00C71EAD">
      <w:pPr>
        <w:jc w:val="center"/>
        <w:rPr>
          <w:b/>
        </w:rPr>
      </w:pPr>
      <w:r w:rsidRPr="00200917">
        <w:rPr>
          <w:b/>
        </w:rPr>
        <w:t>EDUCATION</w:t>
      </w:r>
    </w:p>
    <w:p w14:paraId="6AD6822C" w14:textId="77777777" w:rsidR="00C71EAD" w:rsidRPr="00200917" w:rsidRDefault="00C71EAD" w:rsidP="00C71EAD">
      <w:pPr>
        <w:rPr>
          <w:b/>
        </w:rPr>
      </w:pPr>
    </w:p>
    <w:p w14:paraId="424CB6EA" w14:textId="77777777" w:rsidR="00C71EAD" w:rsidRPr="00200917" w:rsidRDefault="00C71EAD" w:rsidP="00C71EAD">
      <w:pPr>
        <w:rPr>
          <w:b/>
        </w:rPr>
      </w:pPr>
      <w:r w:rsidRPr="00200917">
        <w:rPr>
          <w:b/>
        </w:rPr>
        <w:t xml:space="preserve">ACADEMIC DEGREES </w:t>
      </w:r>
    </w:p>
    <w:p w14:paraId="1411FC43" w14:textId="77777777" w:rsidR="00C71EAD" w:rsidRPr="00200917" w:rsidRDefault="00C71EAD" w:rsidP="00C71EAD">
      <w:pPr>
        <w:tabs>
          <w:tab w:val="left" w:pos="3600"/>
        </w:tabs>
        <w:ind w:left="5040" w:hanging="5040"/>
      </w:pPr>
      <w:r w:rsidRPr="00200917">
        <w:t>2013</w:t>
      </w:r>
      <w:r w:rsidRPr="00200917">
        <w:tab/>
        <w:t>Ph.D.</w:t>
      </w:r>
      <w:r w:rsidRPr="00200917">
        <w:tab/>
        <w:t xml:space="preserve">University of Kansas </w:t>
      </w:r>
    </w:p>
    <w:p w14:paraId="1107543C" w14:textId="6E0277BA" w:rsidR="00C71EAD" w:rsidRPr="00200917" w:rsidRDefault="00C71EAD" w:rsidP="00C71EAD">
      <w:pPr>
        <w:tabs>
          <w:tab w:val="left" w:pos="3600"/>
        </w:tabs>
        <w:ind w:left="5040" w:hanging="5040"/>
      </w:pPr>
      <w:r w:rsidRPr="00200917">
        <w:tab/>
      </w:r>
      <w:r w:rsidRPr="00200917">
        <w:tab/>
        <w:t>Major areas of emphasis</w:t>
      </w:r>
      <w:r w:rsidRPr="004E527F">
        <w:t>:</w:t>
      </w:r>
      <w:r w:rsidRPr="00200917">
        <w:rPr>
          <w:b/>
        </w:rPr>
        <w:t xml:space="preserve"> </w:t>
      </w:r>
      <w:r w:rsidR="007936D8" w:rsidRPr="00200917">
        <w:t xml:space="preserve">Family Support Policy and Practice; </w:t>
      </w:r>
      <w:r w:rsidR="00B768CA">
        <w:t>Family</w:t>
      </w:r>
      <w:r w:rsidR="00F37495">
        <w:t>-Professional Partnerships</w:t>
      </w:r>
      <w:r w:rsidR="00B768CA">
        <w:t xml:space="preserve">, </w:t>
      </w:r>
      <w:r w:rsidR="00F37495">
        <w:t xml:space="preserve">Transition and </w:t>
      </w:r>
      <w:r w:rsidR="00B768CA">
        <w:t xml:space="preserve">Adulthood </w:t>
      </w:r>
    </w:p>
    <w:p w14:paraId="6137369F" w14:textId="77777777" w:rsidR="00C71EAD" w:rsidRPr="00200917" w:rsidRDefault="00C71EAD" w:rsidP="00C71EAD">
      <w:pPr>
        <w:tabs>
          <w:tab w:val="left" w:pos="3600"/>
        </w:tabs>
        <w:ind w:left="5040" w:hanging="5040"/>
      </w:pPr>
      <w:r w:rsidRPr="00200917">
        <w:tab/>
      </w:r>
      <w:r w:rsidRPr="00200917">
        <w:tab/>
        <w:t>Minor: Mixed Methods Research</w:t>
      </w:r>
    </w:p>
    <w:p w14:paraId="54A24AE7" w14:textId="77777777" w:rsidR="00F92806" w:rsidRDefault="00F92806" w:rsidP="00C71EAD">
      <w:pPr>
        <w:tabs>
          <w:tab w:val="left" w:pos="3600"/>
        </w:tabs>
        <w:ind w:left="5040" w:hanging="5040"/>
      </w:pPr>
    </w:p>
    <w:p w14:paraId="1E374DC7" w14:textId="1F95E5EC" w:rsidR="00C71EAD" w:rsidRPr="00200917" w:rsidRDefault="00C71EAD" w:rsidP="00C71EAD">
      <w:pPr>
        <w:tabs>
          <w:tab w:val="left" w:pos="3600"/>
        </w:tabs>
        <w:ind w:left="5040" w:hanging="5040"/>
      </w:pPr>
      <w:r w:rsidRPr="00200917">
        <w:t>2008</w:t>
      </w:r>
      <w:r w:rsidRPr="00200917">
        <w:tab/>
        <w:t>M.A.</w:t>
      </w:r>
      <w:r w:rsidRPr="00200917">
        <w:tab/>
        <w:t xml:space="preserve">Webster University </w:t>
      </w:r>
    </w:p>
    <w:p w14:paraId="4AAF80DE" w14:textId="77777777" w:rsidR="00C71EAD" w:rsidRPr="00200917" w:rsidRDefault="00C71EAD" w:rsidP="00C71EAD">
      <w:pPr>
        <w:tabs>
          <w:tab w:val="left" w:pos="3600"/>
        </w:tabs>
        <w:ind w:left="5040" w:hanging="5040"/>
      </w:pPr>
      <w:r w:rsidRPr="00200917">
        <w:tab/>
      </w:r>
      <w:r w:rsidRPr="00200917">
        <w:tab/>
        <w:t>Major: Severe Developmental Disabilities</w:t>
      </w:r>
    </w:p>
    <w:p w14:paraId="004E6298" w14:textId="77777777" w:rsidR="00F92806" w:rsidRDefault="00F92806" w:rsidP="00C71EAD">
      <w:pPr>
        <w:tabs>
          <w:tab w:val="left" w:pos="3600"/>
        </w:tabs>
        <w:ind w:left="5040" w:hanging="5040"/>
      </w:pPr>
    </w:p>
    <w:p w14:paraId="49EF999E" w14:textId="71205449" w:rsidR="00C71EAD" w:rsidRPr="00200917" w:rsidRDefault="00C71EAD" w:rsidP="00C71EAD">
      <w:pPr>
        <w:tabs>
          <w:tab w:val="left" w:pos="3600"/>
        </w:tabs>
        <w:ind w:left="5040" w:hanging="5040"/>
      </w:pPr>
      <w:r w:rsidRPr="00200917">
        <w:t>2006</w:t>
      </w:r>
      <w:r w:rsidRPr="00200917">
        <w:tab/>
        <w:t>B.A.</w:t>
      </w:r>
      <w:r w:rsidRPr="00200917">
        <w:tab/>
        <w:t xml:space="preserve">Webster University </w:t>
      </w:r>
    </w:p>
    <w:p w14:paraId="07E51B7E" w14:textId="77777777" w:rsidR="00C71EAD" w:rsidRPr="00200917" w:rsidRDefault="00C71EAD" w:rsidP="00C71EAD">
      <w:pPr>
        <w:tabs>
          <w:tab w:val="left" w:pos="3600"/>
        </w:tabs>
        <w:ind w:left="5040" w:hanging="5040"/>
      </w:pPr>
      <w:r w:rsidRPr="00200917">
        <w:tab/>
      </w:r>
      <w:r w:rsidRPr="00200917">
        <w:tab/>
        <w:t>Major: Special Education</w:t>
      </w:r>
    </w:p>
    <w:p w14:paraId="18C3244F" w14:textId="3B53E5EF" w:rsidR="00C71EAD" w:rsidRPr="00550270" w:rsidRDefault="00C71EAD" w:rsidP="00550270">
      <w:pPr>
        <w:tabs>
          <w:tab w:val="left" w:pos="3600"/>
        </w:tabs>
        <w:ind w:left="5040" w:hanging="5040"/>
      </w:pPr>
      <w:r w:rsidRPr="00200917">
        <w:tab/>
      </w:r>
      <w:r w:rsidRPr="00200917">
        <w:tab/>
        <w:t>Minor: Psychology</w:t>
      </w:r>
    </w:p>
    <w:p w14:paraId="11549A35" w14:textId="77777777" w:rsidR="00C71EAD" w:rsidRPr="00200917" w:rsidRDefault="00C71EAD" w:rsidP="00C71EAD">
      <w:pPr>
        <w:tabs>
          <w:tab w:val="left" w:pos="3600"/>
        </w:tabs>
        <w:ind w:left="5040" w:hanging="5040"/>
        <w:jc w:val="center"/>
        <w:rPr>
          <w:b/>
        </w:rPr>
      </w:pPr>
    </w:p>
    <w:p w14:paraId="75AC9CDF" w14:textId="77777777" w:rsidR="00C71EAD" w:rsidRPr="00200917" w:rsidRDefault="00C71EAD" w:rsidP="00C71EAD">
      <w:pPr>
        <w:tabs>
          <w:tab w:val="left" w:pos="3600"/>
        </w:tabs>
        <w:ind w:left="5040" w:hanging="5040"/>
        <w:jc w:val="center"/>
        <w:rPr>
          <w:b/>
        </w:rPr>
      </w:pPr>
      <w:r w:rsidRPr="00200917">
        <w:rPr>
          <w:b/>
        </w:rPr>
        <w:t>PROFESSIONAL EXPERIENCE</w:t>
      </w:r>
    </w:p>
    <w:p w14:paraId="7A0B0AFF" w14:textId="77777777" w:rsidR="00C71EAD" w:rsidRPr="00200917" w:rsidRDefault="00C71EAD" w:rsidP="00C71EAD">
      <w:pPr>
        <w:tabs>
          <w:tab w:val="left" w:pos="3600"/>
        </w:tabs>
        <w:rPr>
          <w:b/>
        </w:rPr>
      </w:pPr>
    </w:p>
    <w:p w14:paraId="1CBD70EF" w14:textId="29A771E5" w:rsidR="00863609" w:rsidRPr="00200917" w:rsidRDefault="00863609" w:rsidP="00863609">
      <w:pPr>
        <w:tabs>
          <w:tab w:val="left" w:pos="3600"/>
        </w:tabs>
        <w:rPr>
          <w:b/>
        </w:rPr>
      </w:pPr>
      <w:r w:rsidRPr="00200917">
        <w:rPr>
          <w:b/>
        </w:rPr>
        <w:t>FACULTY POSITIONS</w:t>
      </w:r>
    </w:p>
    <w:p w14:paraId="2AA23799" w14:textId="032675EF" w:rsidR="00863609" w:rsidRPr="00200917" w:rsidRDefault="00863609" w:rsidP="00863609">
      <w:pPr>
        <w:tabs>
          <w:tab w:val="left" w:pos="3600"/>
        </w:tabs>
        <w:ind w:left="3600" w:hanging="3600"/>
      </w:pPr>
      <w:r w:rsidRPr="00200917">
        <w:t>August 2015-present</w:t>
      </w:r>
      <w:r w:rsidRPr="00200917">
        <w:tab/>
      </w:r>
      <w:r w:rsidR="00207F41">
        <w:t>Associate</w:t>
      </w:r>
      <w:r w:rsidRPr="00200917">
        <w:t xml:space="preserve"> Professor, College of Education and Human Development, Department of Special Education, George Mason University </w:t>
      </w:r>
    </w:p>
    <w:p w14:paraId="2C3BB9F5" w14:textId="77777777" w:rsidR="00863609" w:rsidRPr="00200917" w:rsidRDefault="00863609" w:rsidP="00863609">
      <w:pPr>
        <w:tabs>
          <w:tab w:val="left" w:pos="3600"/>
        </w:tabs>
        <w:ind w:left="3600" w:hanging="3600"/>
      </w:pPr>
    </w:p>
    <w:p w14:paraId="0A59A986" w14:textId="77777777" w:rsidR="00863609" w:rsidRPr="00200917" w:rsidRDefault="00863609" w:rsidP="00863609">
      <w:pPr>
        <w:tabs>
          <w:tab w:val="left" w:pos="3600"/>
        </w:tabs>
        <w:ind w:left="3600" w:hanging="3600"/>
      </w:pPr>
      <w:r w:rsidRPr="00200917">
        <w:t>Sept 2014- June 2015</w:t>
      </w:r>
      <w:r w:rsidRPr="00200917">
        <w:tab/>
        <w:t xml:space="preserve">Special Education Faculty Affiliation, College of Education, Department of Education, University of Missouri-St. Louis  </w:t>
      </w:r>
    </w:p>
    <w:p w14:paraId="2CC93207" w14:textId="77777777" w:rsidR="00863609" w:rsidRPr="00200917" w:rsidRDefault="00863609" w:rsidP="00863609">
      <w:pPr>
        <w:tabs>
          <w:tab w:val="left" w:pos="3600"/>
        </w:tabs>
        <w:ind w:left="3600" w:hanging="3600"/>
      </w:pPr>
    </w:p>
    <w:p w14:paraId="3D9100CC" w14:textId="77777777" w:rsidR="00863609" w:rsidRPr="00200917" w:rsidRDefault="00863609" w:rsidP="00863609">
      <w:pPr>
        <w:tabs>
          <w:tab w:val="left" w:pos="3600"/>
        </w:tabs>
        <w:ind w:left="3600" w:hanging="3600"/>
      </w:pPr>
      <w:r w:rsidRPr="00200917">
        <w:t xml:space="preserve">Jan 2013-Jan 2014 </w:t>
      </w:r>
      <w:r w:rsidRPr="00200917">
        <w:tab/>
        <w:t>Adjunct Faculty, School of Education, Department of Education, Webster University</w:t>
      </w:r>
    </w:p>
    <w:p w14:paraId="7ED86C2B" w14:textId="77777777" w:rsidR="00863609" w:rsidRPr="00200917" w:rsidRDefault="00863609" w:rsidP="00863609">
      <w:pPr>
        <w:tabs>
          <w:tab w:val="left" w:pos="3600"/>
        </w:tabs>
        <w:ind w:left="3600" w:hanging="3600"/>
      </w:pPr>
    </w:p>
    <w:p w14:paraId="3406FA42" w14:textId="77777777" w:rsidR="00C03B64" w:rsidRDefault="00C03B64">
      <w:pPr>
        <w:rPr>
          <w:b/>
        </w:rPr>
      </w:pPr>
      <w:r>
        <w:rPr>
          <w:b/>
        </w:rPr>
        <w:br w:type="page"/>
      </w:r>
    </w:p>
    <w:p w14:paraId="7351BC7C" w14:textId="0F9DCE7B" w:rsidR="00EA0DCE" w:rsidRPr="00200917" w:rsidRDefault="00EA0DCE" w:rsidP="00C71EAD">
      <w:pPr>
        <w:tabs>
          <w:tab w:val="left" w:pos="3600"/>
        </w:tabs>
        <w:rPr>
          <w:b/>
        </w:rPr>
      </w:pPr>
      <w:r w:rsidRPr="00200917">
        <w:rPr>
          <w:b/>
        </w:rPr>
        <w:lastRenderedPageBreak/>
        <w:t>ADMINSTRATION</w:t>
      </w:r>
    </w:p>
    <w:p w14:paraId="557C8A40" w14:textId="0D3D559D" w:rsidR="007B5BEB" w:rsidRPr="002917B9" w:rsidRDefault="00EA0DCE" w:rsidP="002917B9">
      <w:pPr>
        <w:tabs>
          <w:tab w:val="left" w:pos="3600"/>
        </w:tabs>
        <w:ind w:left="3600" w:hanging="3600"/>
      </w:pPr>
      <w:r w:rsidRPr="00200917">
        <w:t>July 2014-July 2015</w:t>
      </w:r>
      <w:r w:rsidRPr="00200917">
        <w:tab/>
        <w:t>Associate Director, S</w:t>
      </w:r>
      <w:r w:rsidR="00A174DC">
        <w:t>ucceed Program</w:t>
      </w:r>
      <w:r w:rsidR="00E911F0">
        <w:t>, University of Missouri-St. Louis</w:t>
      </w:r>
    </w:p>
    <w:p w14:paraId="09116FE7" w14:textId="77777777" w:rsidR="00EA0DCE" w:rsidRPr="00200917" w:rsidRDefault="00EA0DCE" w:rsidP="00C71EAD">
      <w:pPr>
        <w:tabs>
          <w:tab w:val="left" w:pos="3600"/>
        </w:tabs>
        <w:rPr>
          <w:b/>
        </w:rPr>
      </w:pPr>
    </w:p>
    <w:p w14:paraId="14B1DFBC" w14:textId="77777777" w:rsidR="00C71EAD" w:rsidRPr="00200917" w:rsidRDefault="00C71EAD" w:rsidP="00C71EAD">
      <w:pPr>
        <w:tabs>
          <w:tab w:val="left" w:pos="3600"/>
        </w:tabs>
        <w:rPr>
          <w:b/>
        </w:rPr>
      </w:pPr>
      <w:r w:rsidRPr="00200917">
        <w:rPr>
          <w:b/>
        </w:rPr>
        <w:t xml:space="preserve">RESEARCH </w:t>
      </w:r>
    </w:p>
    <w:p w14:paraId="06E0F5F5" w14:textId="5632ABE0" w:rsidR="00C71EAD" w:rsidRPr="00200917" w:rsidRDefault="00E911F0" w:rsidP="00E17387">
      <w:pPr>
        <w:tabs>
          <w:tab w:val="left" w:pos="3600"/>
        </w:tabs>
        <w:ind w:left="3600" w:hanging="3600"/>
      </w:pPr>
      <w:r>
        <w:t>April 2016-April 2017</w:t>
      </w:r>
      <w:r w:rsidR="00C71EAD" w:rsidRPr="00200917">
        <w:t xml:space="preserve"> </w:t>
      </w:r>
      <w:r w:rsidR="00C71EAD" w:rsidRPr="00200917">
        <w:tab/>
      </w:r>
      <w:r>
        <w:t>Adjunct Researcher</w:t>
      </w:r>
      <w:r w:rsidR="006526C1" w:rsidRPr="00200917">
        <w:t xml:space="preserve">, </w:t>
      </w:r>
      <w:r>
        <w:t>Beach Center on Disability at the Life Span Institute, University of Kansas.</w:t>
      </w:r>
    </w:p>
    <w:p w14:paraId="583D2E9A" w14:textId="60379C44" w:rsidR="00EF3909" w:rsidRPr="00200917" w:rsidRDefault="00C71EAD" w:rsidP="00E17387">
      <w:pPr>
        <w:tabs>
          <w:tab w:val="left" w:pos="3600"/>
        </w:tabs>
        <w:ind w:left="3600" w:hanging="3600"/>
        <w:rPr>
          <w:i/>
        </w:rPr>
      </w:pPr>
      <w:r w:rsidRPr="00200917">
        <w:tab/>
      </w:r>
      <w:r w:rsidRPr="00200917">
        <w:rPr>
          <w:i/>
        </w:rPr>
        <w:t xml:space="preserve"> </w:t>
      </w:r>
    </w:p>
    <w:p w14:paraId="19F6AC59" w14:textId="7D52CEEB" w:rsidR="00C71EAD" w:rsidRPr="00200917" w:rsidRDefault="00C71EAD" w:rsidP="00C71EAD">
      <w:pPr>
        <w:tabs>
          <w:tab w:val="left" w:pos="3600"/>
        </w:tabs>
        <w:ind w:left="3600" w:hanging="3600"/>
        <w:rPr>
          <w:i/>
        </w:rPr>
      </w:pPr>
      <w:r w:rsidRPr="00200917">
        <w:t>March 2013-</w:t>
      </w:r>
      <w:r w:rsidR="00150CF8" w:rsidRPr="00200917">
        <w:t>July 2014</w:t>
      </w:r>
      <w:r w:rsidRPr="00200917">
        <w:tab/>
        <w:t xml:space="preserve">Assistant Research Professor, National Center on School-Wide Integrated Framework for Transformation (The SWIFT Center) </w:t>
      </w:r>
    </w:p>
    <w:p w14:paraId="3E319E77" w14:textId="77777777" w:rsidR="00EF3909" w:rsidRPr="00200917" w:rsidRDefault="00EF3909" w:rsidP="00C71EAD">
      <w:pPr>
        <w:tabs>
          <w:tab w:val="left" w:pos="3600"/>
        </w:tabs>
        <w:ind w:left="3600" w:hanging="3600"/>
      </w:pPr>
    </w:p>
    <w:p w14:paraId="273E8D74" w14:textId="73CF35C0" w:rsidR="00C71EAD" w:rsidRDefault="00C71EAD" w:rsidP="00C71EAD">
      <w:pPr>
        <w:tabs>
          <w:tab w:val="left" w:pos="3600"/>
        </w:tabs>
        <w:ind w:left="3600" w:hanging="3600"/>
      </w:pPr>
      <w:r w:rsidRPr="00200917">
        <w:t>August 2009-May 2013</w:t>
      </w:r>
      <w:r w:rsidRPr="00200917">
        <w:tab/>
        <w:t>Graduate research assistant, Beach Center on Disability, Lawrence, KS</w:t>
      </w:r>
    </w:p>
    <w:p w14:paraId="6782B5A3" w14:textId="77777777" w:rsidR="00662542" w:rsidRDefault="00662542" w:rsidP="00662542">
      <w:pPr>
        <w:rPr>
          <w:b/>
        </w:rPr>
      </w:pPr>
    </w:p>
    <w:p w14:paraId="5865A231" w14:textId="6BA9ADF0" w:rsidR="00662542" w:rsidRPr="00200917" w:rsidRDefault="00662542" w:rsidP="00662542">
      <w:r w:rsidRPr="00200917">
        <w:rPr>
          <w:b/>
        </w:rPr>
        <w:t>PUBLIC SCHOOL TEACHING</w:t>
      </w:r>
    </w:p>
    <w:p w14:paraId="4E0C1947" w14:textId="77777777" w:rsidR="00662542" w:rsidRPr="00200917" w:rsidRDefault="00662542" w:rsidP="00662542">
      <w:pPr>
        <w:rPr>
          <w:b/>
          <w:i/>
        </w:rPr>
      </w:pPr>
      <w:r w:rsidRPr="00200917">
        <w:rPr>
          <w:b/>
          <w:i/>
        </w:rPr>
        <w:t xml:space="preserve">K-6 Self-Contained, Cross-Categorical Special Educator </w:t>
      </w:r>
    </w:p>
    <w:p w14:paraId="41328CB7" w14:textId="77777777" w:rsidR="00662542" w:rsidRPr="00200917" w:rsidRDefault="00662542" w:rsidP="00662542">
      <w:pPr>
        <w:ind w:left="3600" w:hanging="3600"/>
      </w:pPr>
      <w:r w:rsidRPr="00200917">
        <w:t>June 2009-Aug 2009</w:t>
      </w:r>
      <w:r w:rsidRPr="00200917">
        <w:tab/>
        <w:t>Special School District, Pershing Elementary, University City, MO</w:t>
      </w:r>
    </w:p>
    <w:p w14:paraId="4B4D0CBD" w14:textId="77777777" w:rsidR="00662542" w:rsidRPr="00200917" w:rsidRDefault="00662542" w:rsidP="00662542">
      <w:pPr>
        <w:tabs>
          <w:tab w:val="left" w:pos="3600"/>
        </w:tabs>
        <w:rPr>
          <w:b/>
          <w:i/>
        </w:rPr>
      </w:pPr>
    </w:p>
    <w:p w14:paraId="65EE9AB4" w14:textId="77777777" w:rsidR="00662542" w:rsidRPr="00200917" w:rsidRDefault="00662542" w:rsidP="00662542">
      <w:pPr>
        <w:tabs>
          <w:tab w:val="left" w:pos="3600"/>
        </w:tabs>
        <w:ind w:left="5040" w:hanging="5040"/>
        <w:rPr>
          <w:b/>
          <w:i/>
        </w:rPr>
      </w:pPr>
      <w:r w:rsidRPr="00200917">
        <w:rPr>
          <w:b/>
          <w:i/>
        </w:rPr>
        <w:t>K-6 Resource, Cross-Categorical Special Educator</w:t>
      </w:r>
    </w:p>
    <w:p w14:paraId="0DB1E8C0" w14:textId="77777777" w:rsidR="00662542" w:rsidRPr="00200917" w:rsidRDefault="00662542" w:rsidP="00662542">
      <w:pPr>
        <w:ind w:left="3600" w:hanging="3600"/>
        <w:rPr>
          <w:b/>
        </w:rPr>
      </w:pPr>
      <w:r w:rsidRPr="00200917">
        <w:t>Aug 2007-June 2009</w:t>
      </w:r>
      <w:r w:rsidRPr="00200917">
        <w:tab/>
        <w:t>Special School District, Flynn Park Elementary, University City, MO</w:t>
      </w:r>
    </w:p>
    <w:p w14:paraId="7963D706" w14:textId="77777777" w:rsidR="00662542" w:rsidRDefault="00662542" w:rsidP="00662542">
      <w:pPr>
        <w:ind w:left="3600" w:hanging="3600"/>
        <w:rPr>
          <w:b/>
        </w:rPr>
      </w:pPr>
    </w:p>
    <w:p w14:paraId="3FDC9380" w14:textId="58D4DE5F" w:rsidR="00662542" w:rsidRPr="00200917" w:rsidRDefault="00662542" w:rsidP="00662542">
      <w:pPr>
        <w:ind w:left="3600" w:hanging="3600"/>
        <w:rPr>
          <w:b/>
        </w:rPr>
      </w:pPr>
      <w:r w:rsidRPr="00200917">
        <w:rPr>
          <w:b/>
        </w:rPr>
        <w:t>FAMILY AND INDIVIDUAL SUPPORT</w:t>
      </w:r>
    </w:p>
    <w:p w14:paraId="0C1379C2" w14:textId="77777777" w:rsidR="00662542" w:rsidRPr="00200917" w:rsidRDefault="00662542" w:rsidP="00662542">
      <w:pPr>
        <w:rPr>
          <w:b/>
          <w:bCs/>
          <w:i/>
        </w:rPr>
      </w:pPr>
      <w:r w:rsidRPr="00200917">
        <w:rPr>
          <w:b/>
          <w:bCs/>
          <w:i/>
        </w:rPr>
        <w:t>Support Broker</w:t>
      </w:r>
    </w:p>
    <w:p w14:paraId="6232BC4D" w14:textId="77777777" w:rsidR="00662542" w:rsidRPr="00200917" w:rsidRDefault="00662542" w:rsidP="00662542">
      <w:pPr>
        <w:ind w:left="3600" w:hanging="3600"/>
        <w:rPr>
          <w:bCs/>
        </w:rPr>
      </w:pPr>
      <w:r w:rsidRPr="00200917">
        <w:t>Aug 2007-Aug 2009</w:t>
      </w:r>
      <w:r w:rsidRPr="00200917">
        <w:tab/>
      </w:r>
      <w:r w:rsidRPr="00200917">
        <w:rPr>
          <w:bCs/>
        </w:rPr>
        <w:t>Missouri Department of Mental Health, Jefferson City, MO</w:t>
      </w:r>
    </w:p>
    <w:p w14:paraId="4F6EB1FC" w14:textId="77777777" w:rsidR="00662542" w:rsidRPr="00200917" w:rsidRDefault="00662542" w:rsidP="00662542">
      <w:pPr>
        <w:rPr>
          <w:b/>
          <w:i/>
        </w:rPr>
      </w:pPr>
    </w:p>
    <w:p w14:paraId="64AEEC7B" w14:textId="77777777" w:rsidR="00662542" w:rsidRPr="00200917" w:rsidRDefault="00662542" w:rsidP="00662542">
      <w:pPr>
        <w:rPr>
          <w:b/>
          <w:i/>
        </w:rPr>
      </w:pPr>
      <w:r w:rsidRPr="00200917">
        <w:rPr>
          <w:b/>
          <w:i/>
        </w:rPr>
        <w:t>Personal Care Assistant</w:t>
      </w:r>
    </w:p>
    <w:p w14:paraId="25B32604" w14:textId="77777777" w:rsidR="00662542" w:rsidRPr="00200917" w:rsidRDefault="00662542" w:rsidP="00662542">
      <w:pPr>
        <w:ind w:left="3600" w:hanging="3600"/>
        <w:rPr>
          <w:bCs/>
        </w:rPr>
      </w:pPr>
      <w:r w:rsidRPr="00200917">
        <w:t>Jan 2006-Aug 2009</w:t>
      </w:r>
      <w:r w:rsidRPr="00200917">
        <w:tab/>
      </w:r>
      <w:r w:rsidRPr="00200917">
        <w:rPr>
          <w:bCs/>
        </w:rPr>
        <w:t>Missouri Department of Mental Health, Jefferson City, MO</w:t>
      </w:r>
    </w:p>
    <w:p w14:paraId="64C6408A" w14:textId="77777777" w:rsidR="00662542" w:rsidRPr="00200917" w:rsidRDefault="00662542" w:rsidP="00662542">
      <w:pPr>
        <w:rPr>
          <w:b/>
          <w:i/>
        </w:rPr>
      </w:pPr>
    </w:p>
    <w:p w14:paraId="24A6ED37" w14:textId="77777777" w:rsidR="00662542" w:rsidRPr="00200917" w:rsidRDefault="00662542" w:rsidP="00662542">
      <w:pPr>
        <w:rPr>
          <w:b/>
          <w:i/>
        </w:rPr>
      </w:pPr>
      <w:r w:rsidRPr="00200917">
        <w:rPr>
          <w:b/>
          <w:i/>
        </w:rPr>
        <w:t xml:space="preserve">ABA Therapist/RDI Therapist/Respite Care Provider </w:t>
      </w:r>
    </w:p>
    <w:p w14:paraId="32E70CDB" w14:textId="77777777" w:rsidR="00662542" w:rsidRPr="00200917" w:rsidRDefault="00662542" w:rsidP="00662542">
      <w:pPr>
        <w:ind w:left="3600" w:hanging="3600"/>
      </w:pPr>
      <w:r>
        <w:t>March 2002</w:t>
      </w:r>
      <w:r w:rsidRPr="00200917">
        <w:t>-Aug 2009</w:t>
      </w:r>
      <w:r w:rsidRPr="00200917">
        <w:tab/>
        <w:t xml:space="preserve">Missouri First Steps, Jefferson City, MO; UCP Easter Seals Heartland, Manchester, MO; Missouri Department of Mental Health, Jefferson City, MO </w:t>
      </w:r>
    </w:p>
    <w:p w14:paraId="6F4E02FB" w14:textId="77777777" w:rsidR="00662542" w:rsidRPr="00200917" w:rsidRDefault="00662542" w:rsidP="00C71EAD">
      <w:pPr>
        <w:tabs>
          <w:tab w:val="left" w:pos="3600"/>
        </w:tabs>
        <w:ind w:left="3600" w:hanging="3600"/>
      </w:pPr>
    </w:p>
    <w:p w14:paraId="62F0C5CB" w14:textId="77777777" w:rsidR="00550270" w:rsidRDefault="00550270" w:rsidP="00863609">
      <w:pPr>
        <w:tabs>
          <w:tab w:val="left" w:pos="3600"/>
        </w:tabs>
        <w:ind w:left="3600" w:hanging="3600"/>
      </w:pPr>
    </w:p>
    <w:p w14:paraId="693EDB76" w14:textId="495E43CE" w:rsidR="00C96565" w:rsidRPr="004F62B0" w:rsidRDefault="008E4719" w:rsidP="004F62B0">
      <w:pPr>
        <w:ind w:left="810" w:hanging="810"/>
        <w:jc w:val="center"/>
        <w:rPr>
          <w:b/>
        </w:rPr>
      </w:pPr>
      <w:r w:rsidRPr="00200917">
        <w:rPr>
          <w:b/>
        </w:rPr>
        <w:t>AWARDS AND HONORS</w:t>
      </w:r>
    </w:p>
    <w:p w14:paraId="523F650F" w14:textId="1BDCB960" w:rsidR="000E05F8" w:rsidRDefault="000E05F8" w:rsidP="00394D75">
      <w:pPr>
        <w:ind w:left="3600" w:hanging="3600"/>
      </w:pPr>
      <w:r>
        <w:t>Oct 2023</w:t>
      </w:r>
      <w:r>
        <w:tab/>
      </w:r>
      <w:r w:rsidRPr="000E05F8">
        <w:t>Early Career Researcher Award</w:t>
      </w:r>
      <w:r>
        <w:t>, TASH</w:t>
      </w:r>
    </w:p>
    <w:p w14:paraId="55B2C662" w14:textId="77777777" w:rsidR="000E05F8" w:rsidRDefault="000E05F8" w:rsidP="00394D75">
      <w:pPr>
        <w:ind w:left="3600" w:hanging="3600"/>
      </w:pPr>
    </w:p>
    <w:p w14:paraId="240B84C4" w14:textId="4F8F9476" w:rsidR="006B530B" w:rsidRDefault="006B530B" w:rsidP="00394D75">
      <w:pPr>
        <w:ind w:left="3600" w:hanging="3600"/>
      </w:pPr>
      <w:r>
        <w:t>Oct 2023</w:t>
      </w:r>
      <w:r>
        <w:tab/>
        <w:t>Outstanding Research on Autism in Higher Education Award, College Autism Network</w:t>
      </w:r>
    </w:p>
    <w:p w14:paraId="1A26A79A" w14:textId="35233DED" w:rsidR="006B530B" w:rsidRDefault="006B530B" w:rsidP="00394D75">
      <w:pPr>
        <w:ind w:left="3600" w:hanging="3600"/>
      </w:pPr>
      <w:r>
        <w:t xml:space="preserve"> </w:t>
      </w:r>
    </w:p>
    <w:p w14:paraId="7C2BEF54" w14:textId="15E1FFFF" w:rsidR="00576A57" w:rsidRDefault="00576A57" w:rsidP="00394D75">
      <w:pPr>
        <w:ind w:left="3600" w:hanging="3600"/>
      </w:pPr>
      <w:r>
        <w:lastRenderedPageBreak/>
        <w:t>Nov 202</w:t>
      </w:r>
      <w:r w:rsidR="008E4D60">
        <w:t>2</w:t>
      </w:r>
      <w:r>
        <w:tab/>
      </w:r>
      <w:r w:rsidRPr="00576A57">
        <w:t>Distinguished Reviewer</w:t>
      </w:r>
      <w:r>
        <w:t>,</w:t>
      </w:r>
      <w:r w:rsidRPr="00576A57">
        <w:t xml:space="preserve"> </w:t>
      </w:r>
      <w:r>
        <w:rPr>
          <w:i/>
          <w:iCs/>
        </w:rPr>
        <w:t xml:space="preserve">Research and Practice for Persons with Severe Disabilities, </w:t>
      </w:r>
      <w:r>
        <w:t>TASH</w:t>
      </w:r>
    </w:p>
    <w:p w14:paraId="42E7A60D" w14:textId="77777777" w:rsidR="00576A57" w:rsidRPr="00576A57" w:rsidRDefault="00576A57" w:rsidP="00394D75">
      <w:pPr>
        <w:ind w:left="3600" w:hanging="3600"/>
      </w:pPr>
    </w:p>
    <w:p w14:paraId="745BF194" w14:textId="426D74F0" w:rsidR="00AA3CD9" w:rsidRDefault="00AA3CD9" w:rsidP="00394D75">
      <w:pPr>
        <w:ind w:left="3600" w:hanging="3600"/>
      </w:pPr>
      <w:r>
        <w:t>April 2022</w:t>
      </w:r>
      <w:r>
        <w:tab/>
        <w:t xml:space="preserve">Recognition, </w:t>
      </w:r>
      <w:r w:rsidRPr="00AA3CD9">
        <w:t>2022 Career Connection</w:t>
      </w:r>
      <w:r>
        <w:t>, George Mason University</w:t>
      </w:r>
    </w:p>
    <w:p w14:paraId="5A574F38" w14:textId="77777777" w:rsidR="00AA3CD9" w:rsidRDefault="00AA3CD9" w:rsidP="00394D75">
      <w:pPr>
        <w:ind w:left="3600" w:hanging="3600"/>
      </w:pPr>
    </w:p>
    <w:p w14:paraId="3CABAD3B" w14:textId="32FB3662" w:rsidR="00030C39" w:rsidRPr="00030C39" w:rsidRDefault="00030C39" w:rsidP="00394D75">
      <w:pPr>
        <w:ind w:left="3600" w:hanging="3600"/>
      </w:pPr>
      <w:r>
        <w:t>Jan 2022</w:t>
      </w:r>
      <w:r>
        <w:tab/>
        <w:t>F</w:t>
      </w:r>
      <w:r w:rsidRPr="00030C39">
        <w:t xml:space="preserve">ellow of the American Association on Intellectual and Developmental Disabilities (FAAIDD) </w:t>
      </w:r>
    </w:p>
    <w:p w14:paraId="1466BAB8" w14:textId="212171D9" w:rsidR="00030C39" w:rsidRDefault="00030C39" w:rsidP="00D0075C">
      <w:pPr>
        <w:ind w:left="2970" w:hanging="2970"/>
      </w:pPr>
    </w:p>
    <w:p w14:paraId="7F631794" w14:textId="1456EAA5" w:rsidR="008E4719" w:rsidRDefault="00791A8D" w:rsidP="00394D75">
      <w:pPr>
        <w:ind w:left="3600" w:hanging="3600"/>
      </w:pPr>
      <w:r>
        <w:t>March 2021</w:t>
      </w:r>
      <w:r>
        <w:tab/>
      </w:r>
      <w:r w:rsidR="00D0075C">
        <w:t>Division for Research, Research and Families of Individuals with Disabilities Committee Publication Award, Council for Exceptional Children</w:t>
      </w:r>
    </w:p>
    <w:p w14:paraId="56A523E5" w14:textId="77777777" w:rsidR="00791A8D" w:rsidRDefault="00791A8D" w:rsidP="008E4719">
      <w:pPr>
        <w:ind w:left="3600" w:hanging="3600"/>
      </w:pPr>
    </w:p>
    <w:p w14:paraId="39B02082" w14:textId="70B4797A" w:rsidR="00BC6371" w:rsidRDefault="00BC6371" w:rsidP="008E4719">
      <w:pPr>
        <w:ind w:left="3600" w:hanging="3600"/>
      </w:pPr>
      <w:r>
        <w:t>Oct 2020</w:t>
      </w:r>
      <w:r>
        <w:tab/>
        <w:t xml:space="preserve">Teacher Education and Special Education Publication Award, Council for Exceptional Children </w:t>
      </w:r>
    </w:p>
    <w:p w14:paraId="15DB4B1B" w14:textId="77777777" w:rsidR="00BC6371" w:rsidRDefault="00BC6371" w:rsidP="008E4719">
      <w:pPr>
        <w:ind w:left="3600" w:hanging="3600"/>
      </w:pPr>
    </w:p>
    <w:p w14:paraId="178C8F1D" w14:textId="0205F5B7" w:rsidR="008E4719" w:rsidRDefault="008E4719" w:rsidP="008E4719">
      <w:pPr>
        <w:ind w:left="3600" w:hanging="3600"/>
      </w:pPr>
      <w:r>
        <w:t>April 2020</w:t>
      </w:r>
      <w:r>
        <w:tab/>
        <w:t xml:space="preserve">Outstanding Alumni Award, Webster University </w:t>
      </w:r>
    </w:p>
    <w:p w14:paraId="065B193D" w14:textId="77777777" w:rsidR="008E4719" w:rsidRDefault="008E4719" w:rsidP="008E4719">
      <w:pPr>
        <w:ind w:left="3600" w:hanging="3600"/>
      </w:pPr>
    </w:p>
    <w:p w14:paraId="6FE3FA7F" w14:textId="77777777" w:rsidR="008E4719" w:rsidRDefault="008E4719" w:rsidP="008E4719">
      <w:pPr>
        <w:ind w:left="3600" w:hanging="3600"/>
      </w:pPr>
      <w:r>
        <w:t>Jan 2020</w:t>
      </w:r>
      <w:r>
        <w:tab/>
      </w:r>
      <w:r w:rsidRPr="00100296">
        <w:t>Early Career Award</w:t>
      </w:r>
      <w:r>
        <w:t xml:space="preserve">, </w:t>
      </w:r>
      <w:r w:rsidRPr="00200917">
        <w:t>American Association on Intellectual and Developmental Disabilities</w:t>
      </w:r>
    </w:p>
    <w:p w14:paraId="180DC2F7" w14:textId="77777777" w:rsidR="008E4719" w:rsidRDefault="008E4719" w:rsidP="008E4719">
      <w:pPr>
        <w:ind w:left="3600" w:hanging="3600"/>
      </w:pPr>
    </w:p>
    <w:p w14:paraId="62FD35B3" w14:textId="7904E602" w:rsidR="008E4719" w:rsidRDefault="008E4719" w:rsidP="008E4719">
      <w:pPr>
        <w:ind w:left="3600" w:hanging="3600"/>
      </w:pPr>
      <w:r>
        <w:t>April 2018</w:t>
      </w:r>
      <w:r>
        <w:tab/>
      </w:r>
      <w:r w:rsidR="00966DAE">
        <w:t xml:space="preserve">Recognition, 2018 </w:t>
      </w:r>
      <w:r>
        <w:t xml:space="preserve">Career Connection, George Mason University </w:t>
      </w:r>
    </w:p>
    <w:p w14:paraId="2702082B" w14:textId="77777777" w:rsidR="008E4719" w:rsidRDefault="008E4719" w:rsidP="008E4719">
      <w:pPr>
        <w:ind w:left="3600" w:hanging="3600"/>
      </w:pPr>
    </w:p>
    <w:p w14:paraId="140021EE" w14:textId="77777777" w:rsidR="008E4719" w:rsidRDefault="008E4719" w:rsidP="008E4719">
      <w:pPr>
        <w:ind w:left="3600" w:hanging="3600"/>
      </w:pPr>
      <w:r>
        <w:t>Aug 2016</w:t>
      </w:r>
      <w:r>
        <w:tab/>
        <w:t xml:space="preserve">Stearns Center for Teaching and Learning “Thank-a-Teacher” recognition, George Mason University </w:t>
      </w:r>
    </w:p>
    <w:p w14:paraId="642265CD" w14:textId="77777777" w:rsidR="008E4719" w:rsidRDefault="008E4719" w:rsidP="008E4719">
      <w:pPr>
        <w:ind w:left="3600" w:hanging="3600"/>
      </w:pPr>
    </w:p>
    <w:p w14:paraId="16A8481C" w14:textId="77777777" w:rsidR="008E4719" w:rsidRDefault="008E4719" w:rsidP="008E4719">
      <w:pPr>
        <w:ind w:left="3600" w:hanging="3600"/>
      </w:pPr>
      <w:r>
        <w:t>Aug 2016</w:t>
      </w:r>
      <w:r>
        <w:tab/>
        <w:t>Quality of Life Special Interest Research Group Poster Award- New Researcher, International Association for the Scientific Study of Intellectual and Developmental Disabilities</w:t>
      </w:r>
    </w:p>
    <w:p w14:paraId="50E31D75" w14:textId="77777777" w:rsidR="008E4719" w:rsidRDefault="008E4719" w:rsidP="008E4719">
      <w:pPr>
        <w:ind w:left="3600" w:hanging="3600"/>
      </w:pPr>
    </w:p>
    <w:p w14:paraId="33EDEFB1" w14:textId="233A2BAE" w:rsidR="008E4719" w:rsidRPr="00200917" w:rsidRDefault="008E4719" w:rsidP="008E4719">
      <w:pPr>
        <w:ind w:left="3600" w:hanging="3600"/>
      </w:pPr>
      <w:r w:rsidRPr="00200917">
        <w:t>June 2013</w:t>
      </w:r>
      <w:r w:rsidRPr="00200917">
        <w:tab/>
      </w:r>
      <w:r w:rsidR="009476B2">
        <w:t>Student</w:t>
      </w:r>
      <w:r>
        <w:t xml:space="preserve"> </w:t>
      </w:r>
      <w:r w:rsidRPr="00200917">
        <w:t>Award, American Association on Intellectual and Developmental Disabilities</w:t>
      </w:r>
    </w:p>
    <w:p w14:paraId="4A111924" w14:textId="77777777" w:rsidR="008E4719" w:rsidRPr="00200917" w:rsidRDefault="008E4719" w:rsidP="008E4719"/>
    <w:p w14:paraId="0CFE4AA1" w14:textId="77777777" w:rsidR="008E4719" w:rsidRPr="00200917" w:rsidRDefault="008E4719" w:rsidP="008E4719">
      <w:pPr>
        <w:ind w:left="3600" w:hanging="3600"/>
      </w:pPr>
      <w:r w:rsidRPr="00200917">
        <w:t>April 2012</w:t>
      </w:r>
      <w:r w:rsidRPr="00200917">
        <w:tab/>
        <w:t>David W Dahlke Memorial Scholarship, Department of Special Education, University of Kansas</w:t>
      </w:r>
    </w:p>
    <w:p w14:paraId="1281C015" w14:textId="77777777" w:rsidR="008E4719" w:rsidRPr="00200917" w:rsidRDefault="008E4719" w:rsidP="008E4719">
      <w:pPr>
        <w:ind w:left="3600" w:hanging="3600"/>
      </w:pPr>
    </w:p>
    <w:p w14:paraId="16B2A4F2" w14:textId="77777777" w:rsidR="008E4719" w:rsidRPr="00200917" w:rsidRDefault="008E4719" w:rsidP="008E4719">
      <w:pPr>
        <w:ind w:left="3600" w:hanging="3600"/>
      </w:pPr>
      <w:r w:rsidRPr="00200917">
        <w:t>April 2012</w:t>
      </w:r>
      <w:r w:rsidRPr="00200917">
        <w:tab/>
        <w:t>University of Kanas Achievement Scholarship, Department of Education, University of Kansas</w:t>
      </w:r>
    </w:p>
    <w:p w14:paraId="5E6E9E0C" w14:textId="77777777" w:rsidR="008E4719" w:rsidRPr="00200917" w:rsidRDefault="008E4719" w:rsidP="008E4719">
      <w:pPr>
        <w:ind w:left="3600" w:hanging="3600"/>
      </w:pPr>
    </w:p>
    <w:p w14:paraId="54B20CCC" w14:textId="77777777" w:rsidR="008E4719" w:rsidRPr="00200917" w:rsidRDefault="008E4719" w:rsidP="008E4719">
      <w:pPr>
        <w:ind w:left="3600" w:hanging="3600"/>
        <w:rPr>
          <w:color w:val="000000"/>
          <w:lang w:bidi="en-US"/>
        </w:rPr>
      </w:pPr>
      <w:r w:rsidRPr="00200917">
        <w:t>May 2011</w:t>
      </w:r>
      <w:r w:rsidRPr="00200917">
        <w:tab/>
        <w:t>School of Education Recognition Scholarship</w:t>
      </w:r>
      <w:r w:rsidRPr="00200917">
        <w:rPr>
          <w:color w:val="000000"/>
          <w:lang w:bidi="en-US"/>
        </w:rPr>
        <w:t>, University of Kansas</w:t>
      </w:r>
    </w:p>
    <w:p w14:paraId="4DA1D12A" w14:textId="77777777" w:rsidR="008E4719" w:rsidRPr="00200917" w:rsidRDefault="008E4719" w:rsidP="008E4719">
      <w:pPr>
        <w:ind w:left="3600" w:hanging="3600"/>
      </w:pPr>
    </w:p>
    <w:p w14:paraId="53E2170B" w14:textId="77777777" w:rsidR="008E4719" w:rsidRPr="00200917" w:rsidRDefault="008E4719" w:rsidP="008E4719">
      <w:pPr>
        <w:ind w:left="3600" w:hanging="3600"/>
        <w:rPr>
          <w:color w:val="000000"/>
          <w:lang w:bidi="en-US"/>
        </w:rPr>
      </w:pPr>
      <w:r w:rsidRPr="00200917">
        <w:lastRenderedPageBreak/>
        <w:t>May 2011</w:t>
      </w:r>
      <w:r w:rsidRPr="00200917">
        <w:tab/>
      </w:r>
      <w:r w:rsidRPr="00200917">
        <w:rPr>
          <w:color w:val="000000"/>
          <w:lang w:bidi="en-US"/>
        </w:rPr>
        <w:t>Richard and Carol Whelan Award, University of Kansas</w:t>
      </w:r>
    </w:p>
    <w:p w14:paraId="239AD238" w14:textId="77777777" w:rsidR="008E4719" w:rsidRPr="00200917" w:rsidRDefault="008E4719" w:rsidP="008E4719">
      <w:pPr>
        <w:ind w:left="3600" w:hanging="3600"/>
      </w:pPr>
    </w:p>
    <w:p w14:paraId="057F844A" w14:textId="77777777" w:rsidR="008E4719" w:rsidRPr="00200917" w:rsidRDefault="008E4719" w:rsidP="008E4719">
      <w:pPr>
        <w:ind w:left="3600" w:hanging="3600"/>
      </w:pPr>
      <w:r w:rsidRPr="00200917">
        <w:t>May 2011</w:t>
      </w:r>
      <w:r w:rsidRPr="00200917">
        <w:tab/>
        <w:t xml:space="preserve">School of Education Merit Scholarship, Department of Special Education, University of Kansas </w:t>
      </w:r>
    </w:p>
    <w:p w14:paraId="0802CB7A" w14:textId="77777777" w:rsidR="008E4719" w:rsidRPr="00200917" w:rsidRDefault="008E4719" w:rsidP="008E4719">
      <w:pPr>
        <w:ind w:left="3600" w:hanging="3600"/>
      </w:pPr>
    </w:p>
    <w:p w14:paraId="6E44AA76" w14:textId="7763BCAF" w:rsidR="008E4719" w:rsidRPr="00200917" w:rsidRDefault="008E4719" w:rsidP="008E4719">
      <w:pPr>
        <w:ind w:left="3600" w:hanging="3600"/>
      </w:pPr>
      <w:r w:rsidRPr="00200917">
        <w:t>April 2011</w:t>
      </w:r>
      <w:r w:rsidRPr="00200917">
        <w:tab/>
        <w:t xml:space="preserve">Herbert J. </w:t>
      </w:r>
      <w:proofErr w:type="spellStart"/>
      <w:r w:rsidRPr="00200917">
        <w:t>Prehm</w:t>
      </w:r>
      <w:proofErr w:type="spellEnd"/>
      <w:r w:rsidRPr="00200917">
        <w:t xml:space="preserve"> Student Presentation Award</w:t>
      </w:r>
    </w:p>
    <w:p w14:paraId="5B4C51F9" w14:textId="77777777" w:rsidR="008E4719" w:rsidRPr="00200917" w:rsidRDefault="008E4719" w:rsidP="008E4719">
      <w:pPr>
        <w:ind w:left="3600" w:hanging="3600"/>
      </w:pPr>
      <w:r w:rsidRPr="00200917">
        <w:tab/>
        <w:t>Division on Autism and Developmental Disabilities, Council for Exceptional Children</w:t>
      </w:r>
    </w:p>
    <w:p w14:paraId="19F1A6E2" w14:textId="77777777" w:rsidR="008E4719" w:rsidRPr="00200917" w:rsidRDefault="008E4719" w:rsidP="008E4719">
      <w:pPr>
        <w:ind w:left="3600" w:hanging="3600"/>
      </w:pPr>
    </w:p>
    <w:p w14:paraId="669BF561" w14:textId="77777777" w:rsidR="008E4719" w:rsidRPr="00200917" w:rsidRDefault="008E4719" w:rsidP="008E4719">
      <w:pPr>
        <w:ind w:left="3600" w:hanging="3600"/>
      </w:pPr>
      <w:r w:rsidRPr="00200917">
        <w:t>May 2010</w:t>
      </w:r>
      <w:r w:rsidRPr="00200917">
        <w:tab/>
        <w:t>Dahlke Community Inclusion Award</w:t>
      </w:r>
      <w:r>
        <w:t>,</w:t>
      </w:r>
      <w:r w:rsidRPr="00200917">
        <w:t xml:space="preserve"> Department of Special Education, University of Kansas</w:t>
      </w:r>
    </w:p>
    <w:p w14:paraId="08217CCF" w14:textId="77777777" w:rsidR="008E4719" w:rsidRPr="00200917" w:rsidRDefault="008E4719" w:rsidP="008E4719">
      <w:pPr>
        <w:ind w:left="3600" w:hanging="3600"/>
      </w:pPr>
    </w:p>
    <w:p w14:paraId="07BDBA44" w14:textId="77777777" w:rsidR="008E4719" w:rsidRPr="00200917" w:rsidRDefault="008E4719" w:rsidP="008E4719">
      <w:pPr>
        <w:ind w:left="3600" w:hanging="3600"/>
      </w:pPr>
      <w:r w:rsidRPr="00200917">
        <w:t>May 2010</w:t>
      </w:r>
      <w:r w:rsidRPr="00200917">
        <w:tab/>
        <w:t>School of Education Merit Scholarship</w:t>
      </w:r>
      <w:r>
        <w:t>,</w:t>
      </w:r>
      <w:r w:rsidRPr="00F617C5">
        <w:t xml:space="preserve"> </w:t>
      </w:r>
      <w:r>
        <w:t>University of Kansas</w:t>
      </w:r>
      <w:r w:rsidRPr="00200917">
        <w:t xml:space="preserve"> </w:t>
      </w:r>
    </w:p>
    <w:p w14:paraId="149F6480" w14:textId="77777777" w:rsidR="008E4719" w:rsidRDefault="008E4719" w:rsidP="008E4719">
      <w:pPr>
        <w:ind w:left="3600" w:hanging="3600"/>
      </w:pPr>
    </w:p>
    <w:p w14:paraId="41DF32E7" w14:textId="77777777" w:rsidR="008E4719" w:rsidRDefault="008E4719" w:rsidP="008E4719">
      <w:pPr>
        <w:ind w:left="3600" w:hanging="3600"/>
      </w:pPr>
      <w:r>
        <w:t>May 2009</w:t>
      </w:r>
      <w:r>
        <w:tab/>
        <w:t xml:space="preserve">Outstanding Graduate Student, Webster University </w:t>
      </w:r>
    </w:p>
    <w:p w14:paraId="2AB0AECC" w14:textId="77777777" w:rsidR="008E4719" w:rsidRDefault="008E4719" w:rsidP="008E4719">
      <w:pPr>
        <w:ind w:left="3600" w:hanging="3600"/>
      </w:pPr>
    </w:p>
    <w:p w14:paraId="572E8AA5" w14:textId="77777777" w:rsidR="008E4719" w:rsidRPr="00200917" w:rsidRDefault="008E4719" w:rsidP="008E4719">
      <w:pPr>
        <w:tabs>
          <w:tab w:val="left" w:pos="3600"/>
        </w:tabs>
        <w:rPr>
          <w:b/>
        </w:rPr>
      </w:pPr>
      <w:r w:rsidRPr="00200917">
        <w:rPr>
          <w:b/>
        </w:rPr>
        <w:t xml:space="preserve">FELLOWSHIPS </w:t>
      </w:r>
    </w:p>
    <w:p w14:paraId="2F89C12C" w14:textId="027CEB7C" w:rsidR="008E4719" w:rsidRPr="00200917" w:rsidRDefault="008E4719" w:rsidP="008E4719">
      <w:pPr>
        <w:tabs>
          <w:tab w:val="left" w:pos="3510"/>
        </w:tabs>
        <w:ind w:left="3510" w:hanging="3510"/>
      </w:pPr>
      <w:r w:rsidRPr="00200917">
        <w:t>August 2009-2013</w:t>
      </w:r>
      <w:r w:rsidRPr="00200917">
        <w:tab/>
        <w:t>Graduate Research Fellow, Systems Enhancement and Leadership Program, Beach Center on Disability</w:t>
      </w:r>
      <w:r w:rsidR="0097485E">
        <w:t>, University of Kansas</w:t>
      </w:r>
      <w:r w:rsidRPr="00200917">
        <w:t xml:space="preserve"> </w:t>
      </w:r>
    </w:p>
    <w:p w14:paraId="69CA6202" w14:textId="77777777" w:rsidR="008E4719" w:rsidRDefault="008E4719" w:rsidP="00550270">
      <w:pPr>
        <w:jc w:val="center"/>
        <w:rPr>
          <w:b/>
        </w:rPr>
      </w:pPr>
    </w:p>
    <w:p w14:paraId="49E0FAED" w14:textId="1C6F02C8" w:rsidR="00550270" w:rsidRPr="00CB02DC" w:rsidRDefault="00550270" w:rsidP="00550270">
      <w:pPr>
        <w:jc w:val="center"/>
      </w:pPr>
      <w:r w:rsidRPr="00200917">
        <w:rPr>
          <w:b/>
        </w:rPr>
        <w:t>SCHOLARSHIP</w:t>
      </w:r>
    </w:p>
    <w:p w14:paraId="57072B71" w14:textId="77777777" w:rsidR="00550270" w:rsidRPr="00902A6B" w:rsidRDefault="00550270" w:rsidP="00550270">
      <w:pPr>
        <w:tabs>
          <w:tab w:val="left" w:pos="3600"/>
        </w:tabs>
        <w:rPr>
          <w:b/>
        </w:rPr>
      </w:pPr>
      <w:r w:rsidRPr="00200917">
        <w:rPr>
          <w:b/>
        </w:rPr>
        <w:t>PUBLICATIONS</w:t>
      </w:r>
      <w:r>
        <w:rPr>
          <w:b/>
        </w:rPr>
        <w:t xml:space="preserve"> </w:t>
      </w:r>
      <w:r>
        <w:t>(</w:t>
      </w:r>
      <w:r>
        <w:rPr>
          <w:vertAlign w:val="superscript"/>
        </w:rPr>
        <w:t>1</w:t>
      </w:r>
      <w:r>
        <w:t xml:space="preserve">invited, </w:t>
      </w:r>
      <w:r>
        <w:rPr>
          <w:vertAlign w:val="superscript"/>
        </w:rPr>
        <w:t>2</w:t>
      </w:r>
      <w:r>
        <w:t xml:space="preserve">written with graduate students) </w:t>
      </w:r>
    </w:p>
    <w:p w14:paraId="69325078" w14:textId="77777777" w:rsidR="00EE54F4" w:rsidRDefault="00EE54F4" w:rsidP="00EE54F4">
      <w:pPr>
        <w:tabs>
          <w:tab w:val="left" w:pos="810"/>
        </w:tabs>
        <w:ind w:left="720" w:hanging="720"/>
        <w:contextualSpacing/>
        <w:rPr>
          <w:b/>
          <w:i/>
        </w:rPr>
      </w:pPr>
      <w:r>
        <w:rPr>
          <w:b/>
          <w:i/>
        </w:rPr>
        <w:t>Textbooks</w:t>
      </w:r>
    </w:p>
    <w:p w14:paraId="4A45ED60" w14:textId="4D61B004" w:rsidR="00EE54F4" w:rsidRDefault="00EE54F4" w:rsidP="00EE54F4">
      <w:pPr>
        <w:tabs>
          <w:tab w:val="left" w:pos="810"/>
        </w:tabs>
        <w:ind w:left="720" w:hanging="720"/>
        <w:contextualSpacing/>
      </w:pPr>
      <w:r w:rsidRPr="00C3699F">
        <w:t xml:space="preserve">Turnbull, A., Turnbull, R., </w:t>
      </w:r>
      <w:r w:rsidRPr="00C3699F">
        <w:rPr>
          <w:b/>
          <w:bCs/>
        </w:rPr>
        <w:t>Francis, G. L.,</w:t>
      </w:r>
      <w:r w:rsidRPr="00C3699F">
        <w:t xml:space="preserve"> Burke, M., </w:t>
      </w:r>
      <w:proofErr w:type="spellStart"/>
      <w:r w:rsidRPr="00C3699F">
        <w:t>Kyzar</w:t>
      </w:r>
      <w:proofErr w:type="spellEnd"/>
      <w:r w:rsidRPr="00C3699F">
        <w:t>, K., Haines, S.</w:t>
      </w:r>
      <w:r>
        <w:t xml:space="preserve"> </w:t>
      </w:r>
      <w:r w:rsidRPr="00C3699F">
        <w:t>J., Gershwin, T., Shepherd, K.</w:t>
      </w:r>
      <w:r w:rsidR="000A4564">
        <w:t xml:space="preserve"> </w:t>
      </w:r>
      <w:r w:rsidRPr="00C3699F">
        <w:t xml:space="preserve">G., </w:t>
      </w:r>
      <w:proofErr w:type="spellStart"/>
      <w:r w:rsidRPr="00C3699F">
        <w:t>Holdren</w:t>
      </w:r>
      <w:proofErr w:type="spellEnd"/>
      <w:r w:rsidRPr="00C3699F">
        <w:t xml:space="preserve">, N., &amp; Singer, </w:t>
      </w:r>
      <w:r>
        <w:t>G</w:t>
      </w:r>
      <w:r w:rsidRPr="00C3699F">
        <w:t>. (202</w:t>
      </w:r>
      <w:r w:rsidR="009112AD">
        <w:t>2</w:t>
      </w:r>
      <w:r w:rsidRPr="00C3699F">
        <w:t>)</w:t>
      </w:r>
      <w:r w:rsidR="00630C3C">
        <w:t>.</w:t>
      </w:r>
      <w:r w:rsidRPr="00C3699F">
        <w:t xml:space="preserve"> </w:t>
      </w:r>
      <w:r w:rsidRPr="00C3699F">
        <w:rPr>
          <w:i/>
          <w:iCs/>
        </w:rPr>
        <w:t>Families and Professionals: Trusting Partnerships in General and Special Education</w:t>
      </w:r>
      <w:r>
        <w:t xml:space="preserve"> (</w:t>
      </w:r>
      <w:r w:rsidRPr="00C3699F">
        <w:t>8</w:t>
      </w:r>
      <w:r w:rsidRPr="00C3699F">
        <w:rPr>
          <w:vertAlign w:val="superscript"/>
        </w:rPr>
        <w:t>th</w:t>
      </w:r>
      <w:r>
        <w:t xml:space="preserve"> edition)</w:t>
      </w:r>
      <w:r w:rsidRPr="00C3699F">
        <w:t>.</w:t>
      </w:r>
      <w:r>
        <w:t xml:space="preserve"> Pearson.</w:t>
      </w:r>
      <w:r w:rsidRPr="00C3699F">
        <w:t xml:space="preserve">   </w:t>
      </w:r>
    </w:p>
    <w:p w14:paraId="43117C70" w14:textId="77777777" w:rsidR="00EE54F4" w:rsidRDefault="00EE54F4" w:rsidP="00550270">
      <w:pPr>
        <w:tabs>
          <w:tab w:val="left" w:pos="3600"/>
        </w:tabs>
        <w:rPr>
          <w:b/>
          <w:i/>
        </w:rPr>
      </w:pPr>
    </w:p>
    <w:p w14:paraId="58092FDB" w14:textId="34BCCAD3" w:rsidR="00BB6BD3" w:rsidRPr="00BB6BD3" w:rsidRDefault="00550270" w:rsidP="00BB6BD3">
      <w:pPr>
        <w:tabs>
          <w:tab w:val="left" w:pos="3600"/>
        </w:tabs>
      </w:pPr>
      <w:r w:rsidRPr="00200917">
        <w:rPr>
          <w:b/>
          <w:i/>
        </w:rPr>
        <w:t xml:space="preserve">Peer-reviewed Publications </w:t>
      </w:r>
      <w:bookmarkStart w:id="0" w:name="OLE_LINK5"/>
      <w:bookmarkStart w:id="1" w:name="OLE_LINK6"/>
      <w:bookmarkStart w:id="2" w:name="OLE_LINK7"/>
      <w:bookmarkStart w:id="3" w:name="OLE_LINK8"/>
    </w:p>
    <w:p w14:paraId="2F0EDB25" w14:textId="54FBBB35" w:rsidR="000A301E" w:rsidRDefault="000A301E" w:rsidP="000A301E">
      <w:pPr>
        <w:ind w:left="720" w:hanging="720"/>
        <w:rPr>
          <w:color w:val="000000" w:themeColor="text1"/>
        </w:rPr>
      </w:pPr>
      <w:r w:rsidRPr="2B1ED385">
        <w:rPr>
          <w:b/>
          <w:bCs/>
          <w:color w:val="000000" w:themeColor="text1"/>
        </w:rPr>
        <w:t>Francis, G. L.,</w:t>
      </w:r>
      <w:r>
        <w:rPr>
          <w:b/>
          <w:bCs/>
          <w:color w:val="000000" w:themeColor="text1"/>
        </w:rPr>
        <w:t xml:space="preserve"> </w:t>
      </w:r>
      <w:r>
        <w:rPr>
          <w:color w:val="000000"/>
        </w:rPr>
        <w:t>Burke, M., Zhang, L.,</w:t>
      </w:r>
      <w:r>
        <w:rPr>
          <w:color w:val="000000"/>
        </w:rPr>
        <w:t xml:space="preserve"> </w:t>
      </w:r>
      <w:r>
        <w:rPr>
          <w:color w:val="000000"/>
        </w:rPr>
        <w:t>Carter, R. A.,</w:t>
      </w:r>
      <w:r>
        <w:rPr>
          <w:color w:val="000000"/>
        </w:rPr>
        <w:t xml:space="preserve"> Clark, L., &amp; Turnbull, A. (in press). </w:t>
      </w:r>
      <w:r w:rsidRPr="000A301E">
        <w:rPr>
          <w:color w:val="000000" w:themeColor="text1"/>
        </w:rPr>
        <w:t xml:space="preserve">Examining the </w:t>
      </w:r>
      <w:r>
        <w:rPr>
          <w:color w:val="000000" w:themeColor="text1"/>
        </w:rPr>
        <w:t>r</w:t>
      </w:r>
      <w:r w:rsidRPr="000A301E">
        <w:rPr>
          <w:color w:val="000000" w:themeColor="text1"/>
        </w:rPr>
        <w:t xml:space="preserve">eflection of </w:t>
      </w:r>
      <w:r>
        <w:rPr>
          <w:color w:val="000000" w:themeColor="text1"/>
        </w:rPr>
        <w:t>f</w:t>
      </w:r>
      <w:r w:rsidRPr="000A301E">
        <w:rPr>
          <w:color w:val="000000" w:themeColor="text1"/>
        </w:rPr>
        <w:t>amily-</w:t>
      </w:r>
      <w:r>
        <w:rPr>
          <w:color w:val="000000" w:themeColor="text1"/>
        </w:rPr>
        <w:t>p</w:t>
      </w:r>
      <w:r w:rsidRPr="000A301E">
        <w:rPr>
          <w:color w:val="000000" w:themeColor="text1"/>
        </w:rPr>
        <w:t xml:space="preserve">rofessional </w:t>
      </w:r>
      <w:r>
        <w:rPr>
          <w:color w:val="000000" w:themeColor="text1"/>
        </w:rPr>
        <w:t>p</w:t>
      </w:r>
      <w:r w:rsidRPr="000A301E">
        <w:rPr>
          <w:color w:val="000000" w:themeColor="text1"/>
        </w:rPr>
        <w:t xml:space="preserve">artnerships in </w:t>
      </w:r>
      <w:r>
        <w:rPr>
          <w:color w:val="000000" w:themeColor="text1"/>
        </w:rPr>
        <w:t>p</w:t>
      </w:r>
      <w:r w:rsidRPr="000A301E">
        <w:rPr>
          <w:color w:val="000000" w:themeColor="text1"/>
        </w:rPr>
        <w:t xml:space="preserve">rofessional </w:t>
      </w:r>
      <w:r>
        <w:rPr>
          <w:color w:val="000000" w:themeColor="text1"/>
        </w:rPr>
        <w:t>o</w:t>
      </w:r>
      <w:r w:rsidRPr="000A301E">
        <w:rPr>
          <w:color w:val="000000" w:themeColor="text1"/>
        </w:rPr>
        <w:t xml:space="preserve">rganization </w:t>
      </w:r>
      <w:r>
        <w:rPr>
          <w:color w:val="000000" w:themeColor="text1"/>
        </w:rPr>
        <w:t>s</w:t>
      </w:r>
      <w:r w:rsidRPr="000A301E">
        <w:rPr>
          <w:color w:val="000000" w:themeColor="text1"/>
        </w:rPr>
        <w:t>tandards</w:t>
      </w:r>
      <w:r>
        <w:rPr>
          <w:color w:val="000000" w:themeColor="text1"/>
        </w:rPr>
        <w:t>.</w:t>
      </w:r>
      <w:r w:rsidRPr="000A301E">
        <w:t xml:space="preserve"> </w:t>
      </w:r>
      <w:r w:rsidRPr="000A301E">
        <w:rPr>
          <w:i/>
          <w:iCs/>
          <w:color w:val="000000" w:themeColor="text1"/>
        </w:rPr>
        <w:t>Journal of Special Education</w:t>
      </w:r>
      <w:r>
        <w:rPr>
          <w:color w:val="000000" w:themeColor="text1"/>
        </w:rPr>
        <w:t>.</w:t>
      </w:r>
    </w:p>
    <w:p w14:paraId="43164EF7" w14:textId="77777777" w:rsidR="000A301E" w:rsidRPr="000A301E" w:rsidRDefault="000A301E" w:rsidP="000A301E">
      <w:pPr>
        <w:ind w:left="720" w:hanging="720"/>
        <w:rPr>
          <w:color w:val="000000" w:themeColor="text1"/>
        </w:rPr>
      </w:pPr>
    </w:p>
    <w:p w14:paraId="1317E996" w14:textId="241DE879" w:rsidR="00BB6BD3" w:rsidRPr="00BB6BD3" w:rsidRDefault="00BB6BD3" w:rsidP="00E40BC1">
      <w:pPr>
        <w:ind w:left="720" w:hanging="720"/>
        <w:rPr>
          <w:i/>
          <w:iCs/>
          <w:color w:val="000000" w:themeColor="text1"/>
        </w:rPr>
      </w:pPr>
      <w:r w:rsidRPr="2B1ED385">
        <w:rPr>
          <w:b/>
          <w:bCs/>
          <w:color w:val="000000" w:themeColor="text1"/>
        </w:rPr>
        <w:t>Francis, G. L.,</w:t>
      </w:r>
      <w:r>
        <w:rPr>
          <w:b/>
          <w:bCs/>
          <w:color w:val="000000" w:themeColor="text1"/>
        </w:rPr>
        <w:t xml:space="preserve"> </w:t>
      </w:r>
      <w:r>
        <w:t>Reed, A. S.,</w:t>
      </w:r>
      <w:r>
        <w:t xml:space="preserve"> </w:t>
      </w:r>
      <w:proofErr w:type="spellStart"/>
      <w:r>
        <w:t>Strimel</w:t>
      </w:r>
      <w:proofErr w:type="spellEnd"/>
      <w:r>
        <w:t>, M. M.,</w:t>
      </w:r>
      <w:r>
        <w:t xml:space="preserve"> </w:t>
      </w:r>
      <w:r w:rsidRPr="2B1ED385">
        <w:rPr>
          <w:color w:val="000000" w:themeColor="text1"/>
        </w:rPr>
        <w:t>Raines, A.</w:t>
      </w:r>
      <w:r>
        <w:rPr>
          <w:color w:val="000000" w:themeColor="text1"/>
        </w:rPr>
        <w:t xml:space="preserve">, &amp; Kinas-Jerome, M. (in press). Experiences of teachers of students with intellectual and developmental disabilities during the COVID-19 pandemic. </w:t>
      </w:r>
      <w:r>
        <w:rPr>
          <w:i/>
          <w:iCs/>
          <w:color w:val="000000" w:themeColor="text1"/>
        </w:rPr>
        <w:t xml:space="preserve">Exceptionality. </w:t>
      </w:r>
    </w:p>
    <w:p w14:paraId="611F7505" w14:textId="77777777" w:rsidR="00BB6BD3" w:rsidRDefault="00BB6BD3" w:rsidP="00E40BC1">
      <w:pPr>
        <w:ind w:left="720" w:hanging="720"/>
        <w:rPr>
          <w:color w:val="000000" w:themeColor="text1"/>
          <w:vertAlign w:val="superscript"/>
        </w:rPr>
      </w:pPr>
    </w:p>
    <w:p w14:paraId="390D08DE" w14:textId="49BDD818" w:rsidR="008F42BA" w:rsidRDefault="008F42BA" w:rsidP="00E40BC1">
      <w:pPr>
        <w:ind w:left="720" w:hanging="720"/>
        <w:rPr>
          <w:color w:val="000000"/>
        </w:rPr>
      </w:pPr>
      <w:r w:rsidRPr="2B1ED385">
        <w:rPr>
          <w:color w:val="000000" w:themeColor="text1"/>
          <w:vertAlign w:val="superscript"/>
        </w:rPr>
        <w:t>2</w:t>
      </w:r>
      <w:r w:rsidRPr="2B1ED385">
        <w:rPr>
          <w:b/>
          <w:bCs/>
          <w:color w:val="000000" w:themeColor="text1"/>
        </w:rPr>
        <w:t>Francis, G. L.,</w:t>
      </w:r>
      <w:r>
        <w:rPr>
          <w:b/>
          <w:bCs/>
          <w:color w:val="000000" w:themeColor="text1"/>
        </w:rPr>
        <w:t xml:space="preserve"> </w:t>
      </w:r>
      <w:r>
        <w:t xml:space="preserve">Reed, A. S., &amp; </w:t>
      </w:r>
      <w:r>
        <w:rPr>
          <w:highlight w:val="white"/>
        </w:rPr>
        <w:t>Conn-Reda</w:t>
      </w:r>
      <w:r>
        <w:t>, K. (in press</w:t>
      </w:r>
      <w:r>
        <w:rPr>
          <w:color w:val="000000"/>
        </w:rPr>
        <w:t xml:space="preserve">). </w:t>
      </w:r>
      <w:r w:rsidR="004E1167" w:rsidRPr="004E1167">
        <w:rPr>
          <w:color w:val="000000"/>
        </w:rPr>
        <w:t>Experiences of Teachers of Students with Disabilities and Extensive Support Needs During the COVID-19 Pandemic: Administrator Considerations for Equitable Education</w:t>
      </w:r>
      <w:r w:rsidR="004E1167">
        <w:rPr>
          <w:color w:val="000000"/>
        </w:rPr>
        <w:t xml:space="preserve">. </w:t>
      </w:r>
      <w:r w:rsidR="004E1167">
        <w:rPr>
          <w:i/>
          <w:iCs/>
          <w:color w:val="000000"/>
        </w:rPr>
        <w:t xml:space="preserve">School Community Journal. </w:t>
      </w:r>
      <w:r>
        <w:t xml:space="preserve"> </w:t>
      </w:r>
    </w:p>
    <w:p w14:paraId="5276D5DE" w14:textId="77777777" w:rsidR="008F42BA" w:rsidRDefault="008F42BA" w:rsidP="00E40BC1">
      <w:pPr>
        <w:ind w:left="720" w:hanging="720"/>
        <w:rPr>
          <w:color w:val="000000"/>
        </w:rPr>
      </w:pPr>
    </w:p>
    <w:p w14:paraId="179087F4" w14:textId="6C77BC7C" w:rsidR="00271D12" w:rsidRDefault="00390153" w:rsidP="00E40BC1">
      <w:pPr>
        <w:ind w:left="720" w:hanging="720"/>
        <w:rPr>
          <w:i/>
          <w:iCs/>
          <w:color w:val="000000"/>
        </w:rPr>
      </w:pPr>
      <w:proofErr w:type="spellStart"/>
      <w:r>
        <w:rPr>
          <w:color w:val="000000"/>
        </w:rPr>
        <w:lastRenderedPageBreak/>
        <w:t>Lavín</w:t>
      </w:r>
      <w:proofErr w:type="spellEnd"/>
      <w:r>
        <w:rPr>
          <w:color w:val="000000"/>
        </w:rPr>
        <w:t>, C. E.</w:t>
      </w:r>
      <w:r w:rsidR="006D7F83">
        <w:rPr>
          <w:color w:val="000000"/>
        </w:rPr>
        <w:t>,</w:t>
      </w:r>
      <w:r>
        <w:rPr>
          <w:color w:val="000000"/>
        </w:rPr>
        <w:t xml:space="preserve"> &amp; </w:t>
      </w:r>
      <w:r w:rsidRPr="00271D12">
        <w:rPr>
          <w:b/>
          <w:bCs/>
          <w:color w:val="000000"/>
        </w:rPr>
        <w:t>Francis, G. L.</w:t>
      </w:r>
      <w:r>
        <w:rPr>
          <w:b/>
          <w:bCs/>
          <w:color w:val="000000"/>
        </w:rPr>
        <w:t xml:space="preserve"> </w:t>
      </w:r>
      <w:r w:rsidR="009D3596">
        <w:rPr>
          <w:b/>
          <w:bCs/>
          <w:color w:val="000000"/>
        </w:rPr>
        <w:t>(</w:t>
      </w:r>
      <w:r w:rsidR="009D3596">
        <w:rPr>
          <w:color w:val="000000"/>
        </w:rPr>
        <w:t>2023</w:t>
      </w:r>
      <w:r>
        <w:rPr>
          <w:color w:val="000000"/>
        </w:rPr>
        <w:t xml:space="preserve">). </w:t>
      </w:r>
      <w:r w:rsidRPr="00390153">
        <w:rPr>
          <w:color w:val="000000"/>
        </w:rPr>
        <w:t xml:space="preserve">Challenging the </w:t>
      </w:r>
      <w:r>
        <w:rPr>
          <w:color w:val="000000"/>
        </w:rPr>
        <w:t>d</w:t>
      </w:r>
      <w:r w:rsidRPr="00390153">
        <w:rPr>
          <w:color w:val="000000"/>
        </w:rPr>
        <w:t xml:space="preserve">ominant </w:t>
      </w:r>
      <w:r>
        <w:rPr>
          <w:color w:val="000000"/>
        </w:rPr>
        <w:t>n</w:t>
      </w:r>
      <w:r w:rsidRPr="00390153">
        <w:rPr>
          <w:color w:val="000000"/>
        </w:rPr>
        <w:t xml:space="preserve">arrative on </w:t>
      </w:r>
      <w:r>
        <w:rPr>
          <w:color w:val="000000"/>
        </w:rPr>
        <w:t>u</w:t>
      </w:r>
      <w:r w:rsidRPr="00390153">
        <w:rPr>
          <w:color w:val="000000"/>
        </w:rPr>
        <w:t xml:space="preserve">ndocumented Latinx </w:t>
      </w:r>
      <w:r>
        <w:rPr>
          <w:color w:val="000000"/>
        </w:rPr>
        <w:t>s</w:t>
      </w:r>
      <w:r w:rsidRPr="00390153">
        <w:rPr>
          <w:color w:val="000000"/>
        </w:rPr>
        <w:t xml:space="preserve">tudents with </w:t>
      </w:r>
      <w:r>
        <w:rPr>
          <w:color w:val="000000"/>
        </w:rPr>
        <w:t>d</w:t>
      </w:r>
      <w:r w:rsidRPr="00390153">
        <w:rPr>
          <w:color w:val="000000"/>
        </w:rPr>
        <w:t xml:space="preserve">isabilities: Understanding is not </w:t>
      </w:r>
      <w:r>
        <w:rPr>
          <w:color w:val="000000"/>
        </w:rPr>
        <w:t>e</w:t>
      </w:r>
      <w:r w:rsidRPr="00390153">
        <w:rPr>
          <w:color w:val="000000"/>
        </w:rPr>
        <w:t>nough</w:t>
      </w:r>
      <w:r>
        <w:rPr>
          <w:color w:val="000000"/>
        </w:rPr>
        <w:t xml:space="preserve">. </w:t>
      </w:r>
      <w:r w:rsidR="009D3596" w:rsidRPr="009D3596">
        <w:rPr>
          <w:color w:val="000000"/>
        </w:rPr>
        <w:t>M</w:t>
      </w:r>
      <w:r w:rsidR="009D3596" w:rsidRPr="009D3596">
        <w:rPr>
          <w:rStyle w:val="Emphasis"/>
          <w:rFonts w:eastAsiaTheme="majorEastAsia"/>
          <w:color w:val="1A1A1A"/>
          <w:bdr w:val="none" w:sz="0" w:space="0" w:color="auto" w:frame="1"/>
          <w:shd w:val="clear" w:color="auto" w:fill="FFFFFF"/>
        </w:rPr>
        <w:t>ultiple Voices for Ethnically Diverse Exceptional Learners</w:t>
      </w:r>
      <w:r w:rsidR="009D3596">
        <w:rPr>
          <w:color w:val="1A1A1A"/>
          <w:shd w:val="clear" w:color="auto" w:fill="FFFFFF"/>
        </w:rPr>
        <w:t>,</w:t>
      </w:r>
      <w:r w:rsidR="009D3596" w:rsidRPr="009D3596">
        <w:rPr>
          <w:i/>
          <w:iCs/>
          <w:color w:val="1A1A1A"/>
          <w:shd w:val="clear" w:color="auto" w:fill="FFFFFF"/>
        </w:rPr>
        <w:t xml:space="preserve"> 23</w:t>
      </w:r>
      <w:r w:rsidR="009D3596" w:rsidRPr="009D3596">
        <w:rPr>
          <w:color w:val="1A1A1A"/>
          <w:shd w:val="clear" w:color="auto" w:fill="FFFFFF"/>
        </w:rPr>
        <w:t>(1)</w:t>
      </w:r>
      <w:r w:rsidR="009D3596">
        <w:rPr>
          <w:color w:val="1A1A1A"/>
          <w:shd w:val="clear" w:color="auto" w:fill="FFFFFF"/>
        </w:rPr>
        <w:t xml:space="preserve">, </w:t>
      </w:r>
      <w:r w:rsidR="009D3596" w:rsidRPr="009D3596">
        <w:rPr>
          <w:color w:val="1A1A1A"/>
          <w:shd w:val="clear" w:color="auto" w:fill="FFFFFF"/>
        </w:rPr>
        <w:t>20–31.</w:t>
      </w:r>
      <w:r w:rsidR="009D3596">
        <w:rPr>
          <w:color w:val="1A1A1A"/>
          <w:shd w:val="clear" w:color="auto" w:fill="FFFFFF"/>
        </w:rPr>
        <w:t xml:space="preserve"> </w:t>
      </w:r>
      <w:r w:rsidR="009D3596" w:rsidRPr="009D3596">
        <w:rPr>
          <w:color w:val="1A1A1A"/>
          <w:shd w:val="clear" w:color="auto" w:fill="FFFFFF"/>
        </w:rPr>
        <w:t>https://doi.org/10.56829/2158-396X-23.1.20</w:t>
      </w:r>
    </w:p>
    <w:p w14:paraId="0A74F2AE" w14:textId="77777777" w:rsidR="00E40BC1" w:rsidRDefault="00E40BC1" w:rsidP="00E40BC1">
      <w:pPr>
        <w:ind w:left="720" w:hanging="720"/>
        <w:rPr>
          <w:i/>
          <w:iCs/>
          <w:color w:val="000000"/>
        </w:rPr>
      </w:pPr>
    </w:p>
    <w:p w14:paraId="24278CF7" w14:textId="26776057" w:rsidR="00E40BC1" w:rsidRPr="000110FD" w:rsidRDefault="2B1ED385" w:rsidP="00E40BC1">
      <w:pPr>
        <w:ind w:left="720" w:hanging="720"/>
      </w:pPr>
      <w:r w:rsidRPr="2B1ED385">
        <w:rPr>
          <w:vertAlign w:val="superscript"/>
        </w:rPr>
        <w:t>2</w:t>
      </w:r>
      <w:r>
        <w:t xml:space="preserve">Strimel, M. M., </w:t>
      </w:r>
      <w:r w:rsidRPr="2B1ED385">
        <w:rPr>
          <w:b/>
          <w:bCs/>
        </w:rPr>
        <w:t>Francis, G. L.,</w:t>
      </w:r>
      <w:r>
        <w:t xml:space="preserve"> &amp; Duke, J. M. (</w:t>
      </w:r>
      <w:r w:rsidR="009D3596">
        <w:t>2023</w:t>
      </w:r>
      <w:r>
        <w:t xml:space="preserve">). “We’re human, unfortunately:” Identities and experiences of higher education disability resource professionals.” </w:t>
      </w:r>
      <w:r w:rsidRPr="2B1ED385">
        <w:rPr>
          <w:i/>
          <w:iCs/>
        </w:rPr>
        <w:t>Journal of Postsecondary Education and Disability</w:t>
      </w:r>
      <w:r w:rsidR="009D3596">
        <w:t>,</w:t>
      </w:r>
      <w:r w:rsidR="009D3596" w:rsidRPr="009D3596">
        <w:rPr>
          <w:i/>
          <w:iCs/>
        </w:rPr>
        <w:t xml:space="preserve"> 36</w:t>
      </w:r>
      <w:r w:rsidR="009D3596">
        <w:t xml:space="preserve">(3), 80-100. </w:t>
      </w:r>
      <w:r w:rsidR="009D3596" w:rsidRPr="009D3596">
        <w:rPr>
          <w:color w:val="1A1A1A"/>
          <w:shd w:val="clear" w:color="auto" w:fill="FFFFFF"/>
        </w:rPr>
        <w:t>https://doi.org/</w:t>
      </w:r>
      <w:r w:rsidR="009D3596" w:rsidRPr="009D3596">
        <w:t xml:space="preserve"> </w:t>
      </w:r>
      <w:r w:rsidR="009D3596" w:rsidRPr="009D3596">
        <w:rPr>
          <w:color w:val="1A1A1A"/>
          <w:shd w:val="clear" w:color="auto" w:fill="FFFFFF"/>
        </w:rPr>
        <w:t>10.33009/fsop_jpss132666</w:t>
      </w:r>
    </w:p>
    <w:p w14:paraId="1B96FA74" w14:textId="406E6DC0" w:rsidR="00E40BC1" w:rsidRPr="000110FD" w:rsidRDefault="00E40BC1" w:rsidP="2B1ED385">
      <w:pPr>
        <w:ind w:left="720" w:hanging="720"/>
        <w:rPr>
          <w:rFonts w:ascii="Bell MT" w:eastAsia="Bell MT" w:hAnsi="Bell MT" w:cs="Bell MT"/>
          <w:color w:val="000000" w:themeColor="text1"/>
          <w:sz w:val="28"/>
          <w:szCs w:val="28"/>
        </w:rPr>
      </w:pPr>
    </w:p>
    <w:p w14:paraId="74BE4893" w14:textId="4E4E9A32" w:rsidR="00E40BC1" w:rsidRPr="000110FD" w:rsidRDefault="2B1ED385" w:rsidP="2B1ED385">
      <w:pPr>
        <w:ind w:left="720" w:hanging="720"/>
      </w:pPr>
      <w:r w:rsidRPr="2B1ED385">
        <w:rPr>
          <w:color w:val="000000" w:themeColor="text1"/>
        </w:rPr>
        <w:t xml:space="preserve">Fujita, M., </w:t>
      </w:r>
      <w:r w:rsidRPr="2B1ED385">
        <w:rPr>
          <w:b/>
          <w:bCs/>
          <w:color w:val="000000" w:themeColor="text1"/>
        </w:rPr>
        <w:t>Francis, G. L.</w:t>
      </w:r>
      <w:r w:rsidRPr="2B1ED385">
        <w:rPr>
          <w:color w:val="000000" w:themeColor="text1"/>
        </w:rPr>
        <w:t xml:space="preserve">, Duke, J. M., &amp; Raines, A. (2023). College choice among students with disabilities: Decision-making experiences. </w:t>
      </w:r>
      <w:r w:rsidRPr="2B1ED385">
        <w:rPr>
          <w:i/>
          <w:iCs/>
          <w:color w:val="000000" w:themeColor="text1"/>
        </w:rPr>
        <w:t>Journal of Higher Education Policy and Leadership Studies, 4</w:t>
      </w:r>
      <w:r w:rsidRPr="2B1ED385">
        <w:rPr>
          <w:color w:val="000000" w:themeColor="text1"/>
        </w:rPr>
        <w:t xml:space="preserve">(4),102-123. </w:t>
      </w:r>
      <w:hyperlink r:id="rId9">
        <w:r w:rsidRPr="2B1ED385">
          <w:rPr>
            <w:rStyle w:val="Hyperlink"/>
          </w:rPr>
          <w:t>https://dx.doi.org/10.61186/johepal.4.4.102</w:t>
        </w:r>
      </w:hyperlink>
    </w:p>
    <w:p w14:paraId="6FA4D9D7" w14:textId="5C89FB5B" w:rsidR="00E40BC1" w:rsidRPr="000110FD" w:rsidRDefault="00E40BC1" w:rsidP="2B1ED385">
      <w:pPr>
        <w:ind w:left="720" w:hanging="720"/>
        <w:rPr>
          <w:color w:val="000000" w:themeColor="text1"/>
          <w:vertAlign w:val="superscript"/>
        </w:rPr>
      </w:pPr>
    </w:p>
    <w:p w14:paraId="353322A3" w14:textId="112A6135" w:rsidR="00E40BC1" w:rsidRPr="000110FD" w:rsidRDefault="2B1ED385" w:rsidP="2B1ED385">
      <w:pPr>
        <w:ind w:left="720" w:hanging="720"/>
        <w:rPr>
          <w:i/>
          <w:iCs/>
          <w:color w:val="000000"/>
        </w:rPr>
      </w:pPr>
      <w:r w:rsidRPr="2B1ED385">
        <w:rPr>
          <w:color w:val="000000" w:themeColor="text1"/>
          <w:vertAlign w:val="superscript"/>
        </w:rPr>
        <w:t>2</w:t>
      </w:r>
      <w:r w:rsidRPr="2B1ED385">
        <w:rPr>
          <w:b/>
          <w:bCs/>
          <w:color w:val="000000" w:themeColor="text1"/>
        </w:rPr>
        <w:t xml:space="preserve">Francis, G. L., </w:t>
      </w:r>
      <w:proofErr w:type="spellStart"/>
      <w:r w:rsidRPr="2B1ED385">
        <w:rPr>
          <w:color w:val="000000" w:themeColor="text1"/>
        </w:rPr>
        <w:t>Strimel</w:t>
      </w:r>
      <w:proofErr w:type="spellEnd"/>
      <w:r w:rsidRPr="2B1ED385">
        <w:rPr>
          <w:color w:val="000000" w:themeColor="text1"/>
        </w:rPr>
        <w:t xml:space="preserve">, M., Macedonia, A. (2023). The EASE Process: Increasing educator reflexivity to foster family-educator collaboration. </w:t>
      </w:r>
      <w:r w:rsidRPr="2B1ED385">
        <w:rPr>
          <w:i/>
          <w:iCs/>
          <w:color w:val="000000" w:themeColor="text1"/>
        </w:rPr>
        <w:t xml:space="preserve">TEACHING Exceptional Children. </w:t>
      </w:r>
      <w:hyperlink r:id="rId10">
        <w:r w:rsidRPr="2B1ED385">
          <w:rPr>
            <w:rStyle w:val="Hyperlink"/>
          </w:rPr>
          <w:t>https://doi-org.mutex.gmu.edu/10.1177/00400599231177288</w:t>
        </w:r>
      </w:hyperlink>
    </w:p>
    <w:p w14:paraId="624114D1" w14:textId="77777777" w:rsidR="00E40BC1" w:rsidRDefault="00E40BC1" w:rsidP="00FB6E73">
      <w:pPr>
        <w:ind w:left="720" w:hanging="720"/>
      </w:pPr>
    </w:p>
    <w:p w14:paraId="44C8AB25" w14:textId="05C4997D" w:rsidR="0079489A" w:rsidRDefault="0079489A" w:rsidP="00FB6E73">
      <w:pPr>
        <w:ind w:left="720" w:hanging="720"/>
      </w:pPr>
      <w:r>
        <w:t xml:space="preserve">Hayes, C., &amp; </w:t>
      </w:r>
      <w:r w:rsidR="00DE2933">
        <w:rPr>
          <w:b/>
          <w:bCs/>
        </w:rPr>
        <w:t>Francis</w:t>
      </w:r>
      <w:r>
        <w:rPr>
          <w:b/>
          <w:bCs/>
        </w:rPr>
        <w:t xml:space="preserve">, G. L. </w:t>
      </w:r>
      <w:r>
        <w:t xml:space="preserve">(2023). Making waves: Early childhood teachers’ experiences with multicultural </w:t>
      </w:r>
      <w:proofErr w:type="spellStart"/>
      <w:r>
        <w:t>picturebooks</w:t>
      </w:r>
      <w:proofErr w:type="spellEnd"/>
      <w:r>
        <w:t xml:space="preserve"> to promote equitable classrooms. </w:t>
      </w:r>
      <w:r>
        <w:rPr>
          <w:i/>
          <w:iCs/>
        </w:rPr>
        <w:t xml:space="preserve">Early Childhood Education Journal. </w:t>
      </w:r>
      <w:r w:rsidRPr="0079489A">
        <w:t>https://doi.org/10.1007/s10643-023-01557-w</w:t>
      </w:r>
    </w:p>
    <w:p w14:paraId="5A5ED8EC" w14:textId="77777777" w:rsidR="0079489A" w:rsidRPr="0079489A" w:rsidRDefault="0079489A" w:rsidP="00FB6E73">
      <w:pPr>
        <w:ind w:left="720" w:hanging="720"/>
      </w:pPr>
    </w:p>
    <w:p w14:paraId="766AA3E1" w14:textId="15C9625E" w:rsidR="00FB6E73" w:rsidRPr="00FB6E73" w:rsidRDefault="00FB6E73" w:rsidP="00E40BC1">
      <w:pPr>
        <w:ind w:left="720" w:hanging="720"/>
        <w:rPr>
          <w:color w:val="000000"/>
        </w:rPr>
      </w:pPr>
      <w:r>
        <w:rPr>
          <w:vertAlign w:val="superscript"/>
        </w:rPr>
        <w:t>2</w:t>
      </w:r>
      <w:r>
        <w:rPr>
          <w:color w:val="000000"/>
        </w:rPr>
        <w:t xml:space="preserve">Strimel, M. M., </w:t>
      </w:r>
      <w:r w:rsidRPr="00271D12">
        <w:rPr>
          <w:b/>
          <w:bCs/>
          <w:color w:val="000000"/>
        </w:rPr>
        <w:t>Francis, G. L.,</w:t>
      </w:r>
      <w:r>
        <w:rPr>
          <w:color w:val="000000"/>
        </w:rPr>
        <w:t xml:space="preserve"> &amp; Duke, J. M. (</w:t>
      </w:r>
      <w:r>
        <w:t>2023</w:t>
      </w:r>
      <w:r>
        <w:rPr>
          <w:color w:val="000000"/>
        </w:rPr>
        <w:t xml:space="preserve">). </w:t>
      </w:r>
      <w:r w:rsidRPr="00633049">
        <w:rPr>
          <w:color w:val="000000"/>
        </w:rPr>
        <w:t xml:space="preserve">Higher </w:t>
      </w:r>
      <w:r>
        <w:rPr>
          <w:color w:val="000000"/>
        </w:rPr>
        <w:t>e</w:t>
      </w:r>
      <w:r w:rsidRPr="00633049">
        <w:rPr>
          <w:color w:val="000000"/>
        </w:rPr>
        <w:t xml:space="preserve">ducation </w:t>
      </w:r>
      <w:r>
        <w:rPr>
          <w:color w:val="000000"/>
        </w:rPr>
        <w:t>a</w:t>
      </w:r>
      <w:r w:rsidRPr="00633049">
        <w:rPr>
          <w:color w:val="000000"/>
        </w:rPr>
        <w:t xml:space="preserve">ccommodation </w:t>
      </w:r>
      <w:r>
        <w:rPr>
          <w:color w:val="000000"/>
        </w:rPr>
        <w:t>d</w:t>
      </w:r>
      <w:r w:rsidRPr="00633049">
        <w:rPr>
          <w:color w:val="000000"/>
        </w:rPr>
        <w:t>ecision-</w:t>
      </w:r>
      <w:r>
        <w:rPr>
          <w:color w:val="000000"/>
        </w:rPr>
        <w:t>m</w:t>
      </w:r>
      <w:r w:rsidRPr="00633049">
        <w:rPr>
          <w:color w:val="000000"/>
        </w:rPr>
        <w:t xml:space="preserve">aking and </w:t>
      </w:r>
      <w:r>
        <w:rPr>
          <w:color w:val="000000"/>
        </w:rPr>
        <w:t>p</w:t>
      </w:r>
      <w:r w:rsidRPr="00633049">
        <w:rPr>
          <w:color w:val="000000"/>
        </w:rPr>
        <w:t xml:space="preserve">ositionality: A </w:t>
      </w:r>
      <w:r>
        <w:rPr>
          <w:color w:val="000000"/>
        </w:rPr>
        <w:t>s</w:t>
      </w:r>
      <w:r w:rsidRPr="00633049">
        <w:rPr>
          <w:color w:val="000000"/>
        </w:rPr>
        <w:t xml:space="preserve">urvey of </w:t>
      </w:r>
      <w:r>
        <w:rPr>
          <w:color w:val="000000"/>
        </w:rPr>
        <w:t>d</w:t>
      </w:r>
      <w:r w:rsidRPr="00633049">
        <w:rPr>
          <w:color w:val="000000"/>
        </w:rPr>
        <w:t xml:space="preserve">isability </w:t>
      </w:r>
      <w:r>
        <w:rPr>
          <w:color w:val="000000"/>
        </w:rPr>
        <w:t>r</w:t>
      </w:r>
      <w:r w:rsidRPr="00633049">
        <w:rPr>
          <w:color w:val="000000"/>
        </w:rPr>
        <w:t xml:space="preserve">esource </w:t>
      </w:r>
      <w:r>
        <w:rPr>
          <w:color w:val="000000"/>
        </w:rPr>
        <w:t>p</w:t>
      </w:r>
      <w:r w:rsidRPr="00633049">
        <w:rPr>
          <w:color w:val="000000"/>
        </w:rPr>
        <w:t>rofessionals.</w:t>
      </w:r>
      <w:r>
        <w:rPr>
          <w:i/>
          <w:iCs/>
          <w:color w:val="000000"/>
        </w:rPr>
        <w:t xml:space="preserve"> </w:t>
      </w:r>
      <w:r w:rsidRPr="00633049">
        <w:rPr>
          <w:i/>
          <w:iCs/>
          <w:color w:val="000000"/>
        </w:rPr>
        <w:t>Journal of Postsecondary Student Success</w:t>
      </w:r>
      <w:r>
        <w:rPr>
          <w:i/>
          <w:iCs/>
          <w:color w:val="000000"/>
        </w:rPr>
        <w:t xml:space="preserve">, </w:t>
      </w:r>
      <w:r w:rsidR="00772CD0">
        <w:rPr>
          <w:i/>
          <w:iCs/>
          <w:color w:val="000000"/>
        </w:rPr>
        <w:t>3</w:t>
      </w:r>
      <w:r w:rsidR="00772CD0">
        <w:rPr>
          <w:color w:val="000000"/>
        </w:rPr>
        <w:t>(1),</w:t>
      </w:r>
      <w:r>
        <w:rPr>
          <w:color w:val="000000"/>
        </w:rPr>
        <w:t xml:space="preserve"> </w:t>
      </w:r>
      <w:r w:rsidR="00772CD0">
        <w:rPr>
          <w:color w:val="000000"/>
        </w:rPr>
        <w:t xml:space="preserve">80-100. </w:t>
      </w:r>
      <w:r w:rsidRPr="00FB6E73">
        <w:rPr>
          <w:color w:val="000000"/>
        </w:rPr>
        <w:t>https://</w:t>
      </w:r>
      <w:r w:rsidR="00772CD0">
        <w:rPr>
          <w:color w:val="000000"/>
        </w:rPr>
        <w:t>doi.org/10.33009/fsop_jpss132666</w:t>
      </w:r>
    </w:p>
    <w:p w14:paraId="51698B30" w14:textId="77777777" w:rsidR="00FB6E73" w:rsidRPr="0058573E" w:rsidRDefault="00FB6E73" w:rsidP="0058573E">
      <w:pPr>
        <w:ind w:left="720" w:hanging="720"/>
      </w:pPr>
    </w:p>
    <w:p w14:paraId="44C04285" w14:textId="33D70B03" w:rsidR="0042345F" w:rsidRPr="008D5B45" w:rsidRDefault="0042345F" w:rsidP="0042345F">
      <w:pPr>
        <w:ind w:left="720" w:hanging="720"/>
        <w:rPr>
          <w:i/>
          <w:iCs/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Burke, M., Li, C., Johnston, A., Carter, R. A., Zhang, L., </w:t>
      </w:r>
      <w:r w:rsidRPr="00271D12">
        <w:rPr>
          <w:b/>
          <w:bCs/>
          <w:color w:val="000000"/>
        </w:rPr>
        <w:t>Francis, G. L.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&amp; Turnbull, A. P. (</w:t>
      </w:r>
      <w:r>
        <w:t>2023</w:t>
      </w:r>
      <w:r>
        <w:rPr>
          <w:color w:val="000000"/>
        </w:rPr>
        <w:t xml:space="preserve">). </w:t>
      </w:r>
      <w:r w:rsidRPr="008D5B45">
        <w:rPr>
          <w:color w:val="000000"/>
        </w:rPr>
        <w:t>Examining Standards Related to Family-Professional Partnerships for Education Professionals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Teacher Education and Special Education. </w:t>
      </w:r>
      <w:hyperlink r:id="rId11" w:history="1">
        <w:r w:rsidRPr="0042345F">
          <w:rPr>
            <w:rStyle w:val="Hyperlink"/>
          </w:rPr>
          <w:t>https://doi-org.mutex.gmu.edu/10.1177/0888406423118838</w:t>
        </w:r>
      </w:hyperlink>
      <w:r>
        <w:rPr>
          <w:i/>
          <w:iCs/>
          <w:color w:val="000000"/>
        </w:rPr>
        <w:t xml:space="preserve"> </w:t>
      </w:r>
    </w:p>
    <w:p w14:paraId="7E3F3FDB" w14:textId="77777777" w:rsidR="0042345F" w:rsidRDefault="0042345F" w:rsidP="00B7516B">
      <w:pPr>
        <w:ind w:left="720" w:hanging="720"/>
        <w:rPr>
          <w:color w:val="000000"/>
        </w:rPr>
      </w:pPr>
    </w:p>
    <w:p w14:paraId="1DB2A5D0" w14:textId="2888EFAD" w:rsidR="00D973F6" w:rsidRPr="00D973F6" w:rsidRDefault="00D973F6" w:rsidP="00D973F6">
      <w:pPr>
        <w:ind w:left="720" w:hanging="720"/>
        <w:rPr>
          <w:color w:val="000000"/>
        </w:rPr>
      </w:pPr>
      <w:r>
        <w:rPr>
          <w:vertAlign w:val="superscript"/>
        </w:rPr>
        <w:t>2</w:t>
      </w:r>
      <w:r>
        <w:rPr>
          <w:color w:val="000000"/>
        </w:rPr>
        <w:t xml:space="preserve">Strimel, M. M., </w:t>
      </w:r>
      <w:r w:rsidRPr="00271D12">
        <w:rPr>
          <w:b/>
          <w:bCs/>
          <w:color w:val="000000"/>
        </w:rPr>
        <w:t>Francis, G. L.,</w:t>
      </w:r>
      <w:r>
        <w:rPr>
          <w:color w:val="000000"/>
        </w:rPr>
        <w:t xml:space="preserve"> &amp; Duke, J. M. (</w:t>
      </w:r>
      <w:r>
        <w:t>2023</w:t>
      </w:r>
      <w:r>
        <w:rPr>
          <w:color w:val="000000"/>
        </w:rPr>
        <w:t>). “We’re not gods of accommodations:</w:t>
      </w:r>
      <w:r w:rsidR="007C40CE">
        <w:rPr>
          <w:color w:val="000000"/>
        </w:rPr>
        <w:t>”</w:t>
      </w:r>
      <w:r>
        <w:rPr>
          <w:color w:val="000000"/>
        </w:rPr>
        <w:t xml:space="preserve"> Disability resource professionals and accommodation decision-making.”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Journal of College Student Development</w:t>
      </w:r>
      <w:r>
        <w:rPr>
          <w:color w:val="000000"/>
        </w:rPr>
        <w:t>, 53</w:t>
      </w:r>
      <w:r w:rsidRPr="00D973F6">
        <w:rPr>
          <w:color w:val="000000"/>
        </w:rPr>
        <w:t xml:space="preserve">(2), </w:t>
      </w:r>
      <w:r>
        <w:rPr>
          <w:color w:val="000000"/>
        </w:rPr>
        <w:t xml:space="preserve">157-173. </w:t>
      </w:r>
      <w:r w:rsidRPr="00D973F6">
        <w:rPr>
          <w:color w:val="000000"/>
        </w:rPr>
        <w:t>https://doi.org/10.1353/csd.2023.0015</w:t>
      </w:r>
    </w:p>
    <w:p w14:paraId="4E57D3DB" w14:textId="77777777" w:rsidR="00D973F6" w:rsidRDefault="00D973F6" w:rsidP="00B7516B">
      <w:pPr>
        <w:ind w:left="720" w:hanging="720"/>
        <w:rPr>
          <w:color w:val="000000"/>
        </w:rPr>
      </w:pPr>
    </w:p>
    <w:p w14:paraId="56138785" w14:textId="20C8004C" w:rsidR="00B7516B" w:rsidRDefault="00B7516B" w:rsidP="00B7516B">
      <w:pPr>
        <w:ind w:left="720" w:hanging="720"/>
        <w:rPr>
          <w:i/>
          <w:iCs/>
          <w:color w:val="000000"/>
        </w:rPr>
      </w:pPr>
      <w:r>
        <w:rPr>
          <w:color w:val="000000"/>
        </w:rPr>
        <w:t>Stanl</w:t>
      </w:r>
      <w:r w:rsidRPr="00A54905">
        <w:rPr>
          <w:color w:val="000000"/>
        </w:rPr>
        <w:t>ey</w:t>
      </w:r>
      <w:r>
        <w:rPr>
          <w:color w:val="000000"/>
        </w:rPr>
        <w:t xml:space="preserve">, J. L., Haynes, R., </w:t>
      </w:r>
      <w:r w:rsidRPr="00271D12">
        <w:rPr>
          <w:b/>
          <w:bCs/>
          <w:color w:val="000000"/>
        </w:rPr>
        <w:t>Francis, G. L.</w:t>
      </w:r>
      <w:r>
        <w:rPr>
          <w:color w:val="000000"/>
        </w:rPr>
        <w:t>, Bilodeau, M.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r>
        <w:t>2023</w:t>
      </w:r>
      <w:r>
        <w:rPr>
          <w:color w:val="000000"/>
        </w:rPr>
        <w:t xml:space="preserve">). </w:t>
      </w:r>
      <w:r w:rsidRPr="00A54905">
        <w:rPr>
          <w:color w:val="000000"/>
        </w:rPr>
        <w:t>Call for Saying “Gay” in Schools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>Preventing School Failur</w:t>
      </w:r>
      <w:r w:rsidR="00FB6E73">
        <w:rPr>
          <w:i/>
          <w:iCs/>
          <w:color w:val="000000"/>
        </w:rPr>
        <w:t>e</w:t>
      </w:r>
      <w:r w:rsidR="00702D9E">
        <w:rPr>
          <w:i/>
          <w:iCs/>
          <w:color w:val="000000"/>
        </w:rPr>
        <w:t>, 60</w:t>
      </w:r>
      <w:r w:rsidR="00702D9E">
        <w:rPr>
          <w:color w:val="000000"/>
        </w:rPr>
        <w:t>, 5076-5087</w:t>
      </w:r>
      <w:r>
        <w:rPr>
          <w:color w:val="000000"/>
        </w:rPr>
        <w:t>.</w:t>
      </w:r>
      <w:r>
        <w:rPr>
          <w:i/>
          <w:iCs/>
          <w:color w:val="000000"/>
        </w:rPr>
        <w:t xml:space="preserve"> </w:t>
      </w:r>
      <w:r w:rsidRPr="00B7516B">
        <w:rPr>
          <w:color w:val="000000"/>
        </w:rPr>
        <w:t>https://doi-org.mutex.gmu.edu/10.1002/pits.23007</w:t>
      </w:r>
    </w:p>
    <w:p w14:paraId="0F157B67" w14:textId="77777777" w:rsidR="00B7516B" w:rsidRDefault="00B7516B" w:rsidP="009738F7">
      <w:pPr>
        <w:ind w:left="720" w:hanging="720"/>
        <w:rPr>
          <w:vertAlign w:val="superscript"/>
        </w:rPr>
      </w:pPr>
    </w:p>
    <w:p w14:paraId="7951F0E4" w14:textId="4642E344" w:rsidR="009738F7" w:rsidRPr="009738F7" w:rsidRDefault="009738F7" w:rsidP="009738F7">
      <w:pPr>
        <w:ind w:left="720" w:hanging="720"/>
        <w:rPr>
          <w:i/>
          <w:iCs/>
          <w:color w:val="000000"/>
        </w:rPr>
      </w:pPr>
      <w:r>
        <w:rPr>
          <w:vertAlign w:val="superscript"/>
        </w:rPr>
        <w:t>2</w:t>
      </w:r>
      <w:r>
        <w:rPr>
          <w:color w:val="000000"/>
        </w:rPr>
        <w:t xml:space="preserve">Strimel, M. M., </w:t>
      </w:r>
      <w:r w:rsidRPr="00271D12">
        <w:rPr>
          <w:b/>
          <w:bCs/>
          <w:color w:val="000000"/>
        </w:rPr>
        <w:t>Francis, G. L.,</w:t>
      </w:r>
      <w:r>
        <w:rPr>
          <w:color w:val="000000"/>
        </w:rPr>
        <w:t xml:space="preserve"> &amp; Duke, J. M. (</w:t>
      </w:r>
      <w:r>
        <w:t>2023</w:t>
      </w:r>
      <w:r>
        <w:rPr>
          <w:color w:val="000000"/>
        </w:rPr>
        <w:t>). “</w:t>
      </w:r>
      <w:r w:rsidRPr="00554610">
        <w:rPr>
          <w:color w:val="000000"/>
        </w:rPr>
        <w:t xml:space="preserve">Understand </w:t>
      </w:r>
      <w:r>
        <w:rPr>
          <w:color w:val="000000"/>
        </w:rPr>
        <w:t>w</w:t>
      </w:r>
      <w:r w:rsidRPr="00554610">
        <w:rPr>
          <w:color w:val="000000"/>
        </w:rPr>
        <w:t xml:space="preserve">here </w:t>
      </w:r>
      <w:r>
        <w:rPr>
          <w:color w:val="000000"/>
        </w:rPr>
        <w:t>y</w:t>
      </w:r>
      <w:r w:rsidRPr="00554610">
        <w:rPr>
          <w:color w:val="000000"/>
        </w:rPr>
        <w:t xml:space="preserve">ou’re </w:t>
      </w:r>
      <w:r>
        <w:rPr>
          <w:color w:val="000000"/>
        </w:rPr>
        <w:t>c</w:t>
      </w:r>
      <w:r w:rsidRPr="00554610">
        <w:rPr>
          <w:color w:val="000000"/>
        </w:rPr>
        <w:t xml:space="preserve">oming </w:t>
      </w:r>
      <w:r>
        <w:rPr>
          <w:color w:val="000000"/>
        </w:rPr>
        <w:t>f</w:t>
      </w:r>
      <w:r w:rsidRPr="00554610">
        <w:rPr>
          <w:color w:val="000000"/>
        </w:rPr>
        <w:t xml:space="preserve">rom:” Positionality and </w:t>
      </w:r>
      <w:r>
        <w:rPr>
          <w:color w:val="000000"/>
        </w:rPr>
        <w:t>h</w:t>
      </w:r>
      <w:r w:rsidRPr="00554610">
        <w:rPr>
          <w:color w:val="000000"/>
        </w:rPr>
        <w:t xml:space="preserve">igher </w:t>
      </w:r>
      <w:r>
        <w:rPr>
          <w:color w:val="000000"/>
        </w:rPr>
        <w:t>e</w:t>
      </w:r>
      <w:r w:rsidRPr="00554610">
        <w:rPr>
          <w:color w:val="000000"/>
        </w:rPr>
        <w:t xml:space="preserve">ducation </w:t>
      </w:r>
      <w:r>
        <w:rPr>
          <w:color w:val="000000"/>
        </w:rPr>
        <w:t>d</w:t>
      </w:r>
      <w:r w:rsidRPr="00554610">
        <w:rPr>
          <w:color w:val="000000"/>
        </w:rPr>
        <w:t xml:space="preserve">isability </w:t>
      </w:r>
      <w:r>
        <w:rPr>
          <w:color w:val="000000"/>
        </w:rPr>
        <w:t>r</w:t>
      </w:r>
      <w:r w:rsidRPr="00554610">
        <w:rPr>
          <w:color w:val="000000"/>
        </w:rPr>
        <w:t>esources</w:t>
      </w:r>
      <w:r>
        <w:rPr>
          <w:color w:val="000000"/>
        </w:rPr>
        <w:t xml:space="preserve">.” </w:t>
      </w:r>
      <w:r w:rsidRPr="00554610">
        <w:rPr>
          <w:i/>
          <w:iCs/>
          <w:color w:val="000000"/>
        </w:rPr>
        <w:t xml:space="preserve">New Directions </w:t>
      </w:r>
      <w:r w:rsidRPr="009738F7">
        <w:rPr>
          <w:i/>
          <w:iCs/>
          <w:color w:val="000000"/>
        </w:rPr>
        <w:t xml:space="preserve">for Higher Education, </w:t>
      </w:r>
      <w:r w:rsidRPr="009738F7">
        <w:rPr>
          <w:color w:val="000000"/>
        </w:rPr>
        <w:t>1–18. https://doi.org/10.1002/he.20473</w:t>
      </w:r>
    </w:p>
    <w:p w14:paraId="4C0C6896" w14:textId="77777777" w:rsidR="009738F7" w:rsidRDefault="009738F7" w:rsidP="0058573E">
      <w:pPr>
        <w:ind w:left="720" w:hanging="720"/>
        <w:rPr>
          <w:vertAlign w:val="superscript"/>
        </w:rPr>
      </w:pPr>
    </w:p>
    <w:p w14:paraId="2FAEC360" w14:textId="642E60EB" w:rsidR="0058573E" w:rsidRPr="00E974F0" w:rsidRDefault="00E974F0" w:rsidP="0058573E">
      <w:pPr>
        <w:ind w:left="720" w:hanging="720"/>
        <w:rPr>
          <w:color w:val="000000"/>
        </w:rPr>
      </w:pPr>
      <w:r>
        <w:rPr>
          <w:vertAlign w:val="superscript"/>
        </w:rPr>
        <w:t>2</w:t>
      </w:r>
      <w:r w:rsidRPr="00E974F0">
        <w:rPr>
          <w:color w:val="000000"/>
        </w:rPr>
        <w:t xml:space="preserve">Strimel, M. M., </w:t>
      </w:r>
      <w:r w:rsidRPr="00E974F0">
        <w:rPr>
          <w:b/>
          <w:bCs/>
          <w:color w:val="000000"/>
        </w:rPr>
        <w:t>Francis, G. L.,</w:t>
      </w:r>
      <w:r w:rsidRPr="00E974F0">
        <w:rPr>
          <w:color w:val="000000"/>
        </w:rPr>
        <w:t xml:space="preserve"> &amp; Duke, J. M. (</w:t>
      </w:r>
      <w:r w:rsidR="0058573E">
        <w:rPr>
          <w:color w:val="000000"/>
        </w:rPr>
        <w:t>2023</w:t>
      </w:r>
      <w:r w:rsidRPr="00E974F0">
        <w:rPr>
          <w:color w:val="000000"/>
        </w:rPr>
        <w:t>). Looking at the whole student: Identities and the higher education accommodations process. </w:t>
      </w:r>
      <w:r w:rsidRPr="00E974F0">
        <w:rPr>
          <w:i/>
          <w:iCs/>
          <w:color w:val="000000"/>
        </w:rPr>
        <w:t>Journal of College Student Development</w:t>
      </w:r>
      <w:r w:rsidR="0058573E">
        <w:rPr>
          <w:i/>
          <w:iCs/>
          <w:color w:val="000000"/>
        </w:rPr>
        <w:t>, 63</w:t>
      </w:r>
      <w:r w:rsidR="0058573E">
        <w:rPr>
          <w:color w:val="000000"/>
        </w:rPr>
        <w:t xml:space="preserve">(6), </w:t>
      </w:r>
      <w:r w:rsidR="0058573E" w:rsidRPr="0058573E">
        <w:rPr>
          <w:color w:val="000000"/>
        </w:rPr>
        <w:t>695-699</w:t>
      </w:r>
      <w:r w:rsidR="0058573E">
        <w:rPr>
          <w:color w:val="000000"/>
        </w:rPr>
        <w:t xml:space="preserve">. </w:t>
      </w:r>
      <w:r w:rsidR="0058573E" w:rsidRPr="0058573E">
        <w:rPr>
          <w:color w:val="000000"/>
        </w:rPr>
        <w:t>https://doi.org/10.1353/csd.2022.0056</w:t>
      </w:r>
    </w:p>
    <w:p w14:paraId="52D6CE71" w14:textId="77777777" w:rsidR="00954124" w:rsidRDefault="00954124" w:rsidP="00FE21DB">
      <w:pPr>
        <w:rPr>
          <w:vertAlign w:val="superscript"/>
        </w:rPr>
      </w:pPr>
    </w:p>
    <w:p w14:paraId="1A0D2BE1" w14:textId="41A1D9AE" w:rsidR="0058573E" w:rsidRPr="0058573E" w:rsidRDefault="0058573E" w:rsidP="0058573E">
      <w:pPr>
        <w:ind w:left="720" w:hanging="720"/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Raines, A., </w:t>
      </w:r>
      <w:r w:rsidRPr="00271D12">
        <w:rPr>
          <w:b/>
          <w:bCs/>
          <w:color w:val="000000"/>
        </w:rPr>
        <w:t>Francis, G. L.,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Macedonia, A., &amp; </w:t>
      </w:r>
      <w:proofErr w:type="spellStart"/>
      <w:r>
        <w:rPr>
          <w:color w:val="000000"/>
        </w:rPr>
        <w:t>Fugita</w:t>
      </w:r>
      <w:proofErr w:type="spellEnd"/>
      <w:r>
        <w:rPr>
          <w:color w:val="000000"/>
        </w:rPr>
        <w:t>, M.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(2023). Perspectives of belonging from people with disabilities: A scoping review. </w:t>
      </w:r>
      <w:r>
        <w:rPr>
          <w:i/>
          <w:iCs/>
          <w:color w:val="000000"/>
        </w:rPr>
        <w:t>Psychology in the Schools, 60</w:t>
      </w:r>
      <w:r>
        <w:rPr>
          <w:color w:val="000000"/>
        </w:rPr>
        <w:t>, 2112-2127</w:t>
      </w:r>
      <w:r w:rsidR="00CC5A45">
        <w:rPr>
          <w:color w:val="000000"/>
        </w:rPr>
        <w:t>.</w:t>
      </w:r>
      <w:r>
        <w:rPr>
          <w:color w:val="000000"/>
        </w:rPr>
        <w:t xml:space="preserve"> </w:t>
      </w:r>
      <w:hyperlink r:id="rId12" w:history="1">
        <w:r w:rsidRPr="00E931DE">
          <w:rPr>
            <w:rStyle w:val="Hyperlink"/>
          </w:rPr>
          <w:t>https://doi.org/10.1002/pits.22864</w:t>
        </w:r>
      </w:hyperlink>
      <w:r>
        <w:rPr>
          <w:color w:val="000000"/>
        </w:rPr>
        <w:t xml:space="preserve"> </w:t>
      </w:r>
    </w:p>
    <w:p w14:paraId="25397FFE" w14:textId="77777777" w:rsidR="0058573E" w:rsidRDefault="0058573E" w:rsidP="00B20F62">
      <w:pPr>
        <w:ind w:left="720" w:hanging="720"/>
        <w:rPr>
          <w:color w:val="000000"/>
          <w:vertAlign w:val="superscript"/>
        </w:rPr>
      </w:pPr>
    </w:p>
    <w:p w14:paraId="19206D94" w14:textId="772735D8" w:rsidR="00B20F62" w:rsidRPr="00612665" w:rsidRDefault="00B20F62" w:rsidP="00B20F62">
      <w:pPr>
        <w:ind w:left="720" w:hanging="720"/>
        <w:rPr>
          <w:color w:val="000000"/>
        </w:rPr>
      </w:pPr>
      <w:r w:rsidRPr="00567C7C">
        <w:rPr>
          <w:color w:val="000000"/>
          <w:vertAlign w:val="superscript"/>
        </w:rPr>
        <w:t>2</w:t>
      </w:r>
      <w:r w:rsidRPr="00E974F0">
        <w:rPr>
          <w:b/>
          <w:bCs/>
          <w:color w:val="000000"/>
        </w:rPr>
        <w:t>Francis, G. L.,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Burke, M., Zhang, L., Carter, R. A., Li, C., &amp; Turnbull, A. P. (</w:t>
      </w:r>
      <w:r w:rsidR="00434C08">
        <w:rPr>
          <w:color w:val="000000"/>
        </w:rPr>
        <w:t>2023</w:t>
      </w:r>
      <w:r>
        <w:rPr>
          <w:color w:val="000000"/>
        </w:rPr>
        <w:t xml:space="preserve">). </w:t>
      </w:r>
      <w:r w:rsidRPr="00612665">
        <w:rPr>
          <w:color w:val="000000"/>
        </w:rPr>
        <w:t xml:space="preserve">Examining the </w:t>
      </w:r>
      <w:r>
        <w:rPr>
          <w:color w:val="000000"/>
        </w:rPr>
        <w:t>r</w:t>
      </w:r>
      <w:r w:rsidRPr="00612665">
        <w:rPr>
          <w:color w:val="000000"/>
        </w:rPr>
        <w:t xml:space="preserve">eflection of </w:t>
      </w:r>
      <w:r>
        <w:rPr>
          <w:color w:val="000000"/>
        </w:rPr>
        <w:t>f</w:t>
      </w:r>
      <w:r w:rsidRPr="00612665">
        <w:rPr>
          <w:color w:val="000000"/>
        </w:rPr>
        <w:t>amily-</w:t>
      </w:r>
      <w:r>
        <w:rPr>
          <w:color w:val="000000"/>
        </w:rPr>
        <w:t>p</w:t>
      </w:r>
      <w:r w:rsidRPr="00612665">
        <w:rPr>
          <w:color w:val="000000"/>
        </w:rPr>
        <w:t xml:space="preserve">rofessional </w:t>
      </w:r>
      <w:r>
        <w:rPr>
          <w:color w:val="000000"/>
        </w:rPr>
        <w:t>p</w:t>
      </w:r>
      <w:r w:rsidRPr="00612665">
        <w:rPr>
          <w:color w:val="000000"/>
        </w:rPr>
        <w:t xml:space="preserve">artnerships in </w:t>
      </w:r>
      <w:r>
        <w:rPr>
          <w:color w:val="000000"/>
        </w:rPr>
        <w:t>p</w:t>
      </w:r>
      <w:r w:rsidRPr="00612665">
        <w:rPr>
          <w:color w:val="000000"/>
        </w:rPr>
        <w:t xml:space="preserve">rofessional </w:t>
      </w:r>
      <w:r>
        <w:rPr>
          <w:color w:val="000000"/>
        </w:rPr>
        <w:t>o</w:t>
      </w:r>
      <w:r w:rsidRPr="00612665">
        <w:rPr>
          <w:color w:val="000000"/>
        </w:rPr>
        <w:t xml:space="preserve">rganization </w:t>
      </w:r>
      <w:r>
        <w:rPr>
          <w:color w:val="000000"/>
        </w:rPr>
        <w:t>s</w:t>
      </w:r>
      <w:r w:rsidRPr="00612665">
        <w:rPr>
          <w:color w:val="000000"/>
        </w:rPr>
        <w:t>tandards</w:t>
      </w:r>
      <w:r>
        <w:rPr>
          <w:color w:val="000000"/>
        </w:rPr>
        <w:t>.</w:t>
      </w:r>
      <w:r w:rsidR="00B52771">
        <w:rPr>
          <w:color w:val="000000"/>
        </w:rPr>
        <w:t xml:space="preserve"> </w:t>
      </w:r>
      <w:r w:rsidRPr="00612665">
        <w:rPr>
          <w:i/>
          <w:iCs/>
        </w:rPr>
        <w:t>The Journal of Special Education</w:t>
      </w:r>
      <w:r w:rsidR="00CC5A45">
        <w:t xml:space="preserve">, </w:t>
      </w:r>
      <w:r w:rsidR="00CC5A45" w:rsidRPr="00CC5A45">
        <w:t>26-44</w:t>
      </w:r>
      <w:r w:rsidR="00CC5A45">
        <w:t xml:space="preserve">. </w:t>
      </w:r>
      <w:hyperlink r:id="rId13" w:history="1">
        <w:r w:rsidR="00CC5A45" w:rsidRPr="001921E9">
          <w:rPr>
            <w:rStyle w:val="Hyperlink"/>
          </w:rPr>
          <w:t>https://doi.org/10.1177/00224669231165502</w:t>
        </w:r>
      </w:hyperlink>
      <w:r>
        <w:t xml:space="preserve"> </w:t>
      </w:r>
    </w:p>
    <w:p w14:paraId="25D68301" w14:textId="77777777" w:rsidR="00B20F62" w:rsidRDefault="00B20F62" w:rsidP="00EE4708">
      <w:pPr>
        <w:ind w:left="720" w:hanging="720"/>
        <w:rPr>
          <w:color w:val="000000"/>
        </w:rPr>
      </w:pPr>
    </w:p>
    <w:p w14:paraId="6616755B" w14:textId="4BB94C5D" w:rsidR="00EE4708" w:rsidRDefault="00EE4708" w:rsidP="00567C7C">
      <w:pPr>
        <w:ind w:left="720" w:hanging="720"/>
      </w:pPr>
      <w:proofErr w:type="spellStart"/>
      <w:r>
        <w:rPr>
          <w:color w:val="000000"/>
        </w:rPr>
        <w:t>Lavín</w:t>
      </w:r>
      <w:proofErr w:type="spellEnd"/>
      <w:r>
        <w:rPr>
          <w:color w:val="000000"/>
        </w:rPr>
        <w:t>, C. E.</w:t>
      </w:r>
      <w:r w:rsidR="006D7F83">
        <w:rPr>
          <w:color w:val="000000"/>
        </w:rPr>
        <w:t>,</w:t>
      </w:r>
      <w:r>
        <w:rPr>
          <w:color w:val="000000"/>
        </w:rPr>
        <w:t xml:space="preserve"> &amp; </w:t>
      </w:r>
      <w:r w:rsidRPr="00271D12">
        <w:rPr>
          <w:b/>
          <w:bCs/>
          <w:color w:val="000000"/>
        </w:rPr>
        <w:t>Francis, G. L.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r>
        <w:t>2022</w:t>
      </w:r>
      <w:r>
        <w:rPr>
          <w:color w:val="000000"/>
        </w:rPr>
        <w:t xml:space="preserve">). </w:t>
      </w:r>
      <w:r w:rsidRPr="001C526C">
        <w:rPr>
          <w:color w:val="000000"/>
        </w:rPr>
        <w:t xml:space="preserve">Looking in the </w:t>
      </w:r>
      <w:r>
        <w:rPr>
          <w:color w:val="000000"/>
        </w:rPr>
        <w:t>s</w:t>
      </w:r>
      <w:r w:rsidRPr="001C526C">
        <w:rPr>
          <w:color w:val="000000"/>
        </w:rPr>
        <w:t xml:space="preserve">hadows: Literature on </w:t>
      </w:r>
      <w:r>
        <w:rPr>
          <w:color w:val="000000"/>
        </w:rPr>
        <w:t>u</w:t>
      </w:r>
      <w:r w:rsidRPr="001C526C">
        <w:rPr>
          <w:color w:val="000000"/>
        </w:rPr>
        <w:t xml:space="preserve">ndocumented Latinx </w:t>
      </w:r>
      <w:r>
        <w:rPr>
          <w:color w:val="000000"/>
        </w:rPr>
        <w:t>s</w:t>
      </w:r>
      <w:r w:rsidRPr="001C526C">
        <w:rPr>
          <w:color w:val="000000"/>
        </w:rPr>
        <w:t xml:space="preserve">tudents with </w:t>
      </w:r>
      <w:r>
        <w:rPr>
          <w:color w:val="000000"/>
        </w:rPr>
        <w:t>d</w:t>
      </w:r>
      <w:r w:rsidRPr="001C526C">
        <w:rPr>
          <w:color w:val="000000"/>
        </w:rPr>
        <w:t>isabilities</w:t>
      </w:r>
      <w:r>
        <w:rPr>
          <w:color w:val="000000"/>
        </w:rPr>
        <w:t xml:space="preserve">. </w:t>
      </w:r>
      <w:r w:rsidRPr="001C526C">
        <w:rPr>
          <w:i/>
          <w:iCs/>
          <w:color w:val="000000"/>
        </w:rPr>
        <w:t>Journal of Latinos and Education.</w:t>
      </w:r>
      <w:r w:rsidRPr="00587A9C">
        <w:rPr>
          <w:i/>
          <w:iCs/>
          <w:color w:val="000000"/>
        </w:rPr>
        <w:t xml:space="preserve"> </w:t>
      </w:r>
      <w:hyperlink r:id="rId14" w:history="1">
        <w:r w:rsidR="00FD4E91" w:rsidRPr="001921E9">
          <w:rPr>
            <w:rStyle w:val="Hyperlink"/>
          </w:rPr>
          <w:t>https://doi.org/10.1080/15348431.2022.2149529</w:t>
        </w:r>
      </w:hyperlink>
      <w:r w:rsidR="00FD4E91">
        <w:t xml:space="preserve"> </w:t>
      </w:r>
    </w:p>
    <w:p w14:paraId="321161D6" w14:textId="77777777" w:rsidR="00FD4E91" w:rsidRDefault="00FD4E91" w:rsidP="00567C7C">
      <w:pPr>
        <w:ind w:left="720" w:hanging="720"/>
      </w:pPr>
    </w:p>
    <w:p w14:paraId="04DE544E" w14:textId="354B906B" w:rsidR="00567C7C" w:rsidRPr="00685433" w:rsidRDefault="001F4706" w:rsidP="00567C7C">
      <w:pPr>
        <w:ind w:left="720" w:hanging="720"/>
      </w:pPr>
      <w:r w:rsidRPr="001D4615">
        <w:t>Fujita, M</w:t>
      </w:r>
      <w:r>
        <w:t xml:space="preserve">., </w:t>
      </w:r>
      <w:r w:rsidRPr="005D563A">
        <w:rPr>
          <w:b/>
        </w:rPr>
        <w:t>Francis, G. L</w:t>
      </w:r>
      <w:r w:rsidRPr="001D4615">
        <w:t xml:space="preserve">., </w:t>
      </w:r>
      <w:r w:rsidR="00446DD8">
        <w:t xml:space="preserve">&amp; </w:t>
      </w:r>
      <w:r w:rsidRPr="001D4615">
        <w:t>Duke, J. M.</w:t>
      </w:r>
      <w:r>
        <w:t xml:space="preserve"> (</w:t>
      </w:r>
      <w:r w:rsidR="00685433">
        <w:t>2022</w:t>
      </w:r>
      <w:r>
        <w:t>). “I’m not prepared:” Experiences of professionals working with stude</w:t>
      </w:r>
      <w:r w:rsidR="00A92E0E">
        <w:t xml:space="preserve">nts </w:t>
      </w:r>
      <w:r>
        <w:t>with disabilities and co-occurring mental health disorders.</w:t>
      </w:r>
      <w:r w:rsidRPr="001F4706">
        <w:t xml:space="preserve"> </w:t>
      </w:r>
      <w:r w:rsidRPr="001F4706">
        <w:rPr>
          <w:i/>
          <w:iCs/>
        </w:rPr>
        <w:t>Journal of the American Academy of Special Education Professionals</w:t>
      </w:r>
      <w:r w:rsidR="00CC5A45">
        <w:rPr>
          <w:i/>
          <w:iCs/>
        </w:rPr>
        <w:t xml:space="preserve">, </w:t>
      </w:r>
      <w:r w:rsidR="00CC5A45" w:rsidRPr="00CC5A45">
        <w:t>26-44</w:t>
      </w:r>
      <w:r w:rsidR="00CC5A45">
        <w:rPr>
          <w:i/>
          <w:iCs/>
        </w:rPr>
        <w:t>.</w:t>
      </w:r>
      <w:r w:rsidR="00685433">
        <w:t xml:space="preserve"> </w:t>
      </w:r>
      <w:hyperlink r:id="rId15" w:history="1">
        <w:r w:rsidR="00A619DC" w:rsidRPr="005B2E17">
          <w:rPr>
            <w:rStyle w:val="Hyperlink"/>
          </w:rPr>
          <w:t>https://www.naset.org/publications/jaasep-research-based-journal-in-special-education/jaasep-spring/summer-2022</w:t>
        </w:r>
      </w:hyperlink>
      <w:r w:rsidR="00A619DC">
        <w:t xml:space="preserve"> </w:t>
      </w:r>
    </w:p>
    <w:p w14:paraId="3564BBB1" w14:textId="77777777" w:rsidR="00567C7C" w:rsidRDefault="00567C7C" w:rsidP="00567C7C">
      <w:pPr>
        <w:ind w:left="720" w:hanging="720"/>
        <w:rPr>
          <w:i/>
          <w:iCs/>
        </w:rPr>
      </w:pPr>
    </w:p>
    <w:p w14:paraId="79EC4017" w14:textId="096719D0" w:rsidR="00567C7C" w:rsidRPr="00567C7C" w:rsidRDefault="1300E461" w:rsidP="1300E461">
      <w:pPr>
        <w:ind w:left="720" w:hanging="720"/>
        <w:rPr>
          <w:color w:val="000000" w:themeColor="text1"/>
        </w:rPr>
      </w:pPr>
      <w:r w:rsidRPr="1300E461">
        <w:rPr>
          <w:color w:val="000000" w:themeColor="text1"/>
          <w:vertAlign w:val="superscript"/>
        </w:rPr>
        <w:t>1,2</w:t>
      </w:r>
      <w:r w:rsidRPr="1300E461">
        <w:rPr>
          <w:b/>
          <w:bCs/>
          <w:color w:val="000000" w:themeColor="text1"/>
        </w:rPr>
        <w:t xml:space="preserve">Francis, G. L., </w:t>
      </w:r>
      <w:r w:rsidRPr="1300E461">
        <w:rPr>
          <w:color w:val="000000" w:themeColor="text1"/>
        </w:rPr>
        <w:t xml:space="preserve">Raines, A. R., Reed, A. S., &amp; Jerome Kinas, M. (2022). Parent-teacher interactions during COVID-19: Experiences of U.S. teachers of students with severe disabilities. </w:t>
      </w:r>
      <w:r w:rsidRPr="1300E461">
        <w:rPr>
          <w:i/>
          <w:iCs/>
          <w:color w:val="000000" w:themeColor="text1"/>
        </w:rPr>
        <w:t>Education Sciences, 12</w:t>
      </w:r>
      <w:r w:rsidRPr="1300E461">
        <w:rPr>
          <w:color w:val="000000" w:themeColor="text1"/>
        </w:rPr>
        <w:t>(488), 1-13. https://doi.org/10.3390/educsci12070488</w:t>
      </w:r>
    </w:p>
    <w:p w14:paraId="46476F63" w14:textId="77777777" w:rsidR="00567C7C" w:rsidRDefault="00567C7C" w:rsidP="004C4531">
      <w:pPr>
        <w:ind w:left="720" w:hanging="720"/>
        <w:rPr>
          <w:vertAlign w:val="superscript"/>
        </w:rPr>
      </w:pPr>
    </w:p>
    <w:p w14:paraId="7B6C0EA0" w14:textId="7763AF42" w:rsidR="004C4531" w:rsidRPr="004C4531" w:rsidRDefault="004C4531" w:rsidP="004C4531">
      <w:pPr>
        <w:ind w:left="720" w:hanging="720"/>
      </w:pPr>
      <w:r>
        <w:rPr>
          <w:vertAlign w:val="superscript"/>
        </w:rPr>
        <w:t>2</w:t>
      </w:r>
      <w:r w:rsidRPr="001D4615">
        <w:t xml:space="preserve">Duke, J. M., </w:t>
      </w:r>
      <w:r w:rsidRPr="005D563A">
        <w:rPr>
          <w:b/>
        </w:rPr>
        <w:t>Francis, G. L</w:t>
      </w:r>
      <w:r w:rsidRPr="001D4615">
        <w:t xml:space="preserve">., </w:t>
      </w:r>
      <w:r>
        <w:t xml:space="preserve">&amp; </w:t>
      </w:r>
      <w:r w:rsidRPr="001D4615">
        <w:t>Fujita, M</w:t>
      </w:r>
      <w:r>
        <w:t>. (2022). E</w:t>
      </w:r>
      <w:r w:rsidRPr="000615CE">
        <w:t xml:space="preserve">xperiences of </w:t>
      </w:r>
      <w:r>
        <w:t>p</w:t>
      </w:r>
      <w:r w:rsidRPr="000615CE">
        <w:t xml:space="preserve">arents of </w:t>
      </w:r>
      <w:r>
        <w:t>y</w:t>
      </w:r>
      <w:r w:rsidRPr="000615CE">
        <w:t xml:space="preserve">oung </w:t>
      </w:r>
      <w:r>
        <w:t>a</w:t>
      </w:r>
      <w:r w:rsidRPr="000615CE">
        <w:t xml:space="preserve">dults with </w:t>
      </w:r>
      <w:r>
        <w:t>d</w:t>
      </w:r>
      <w:r w:rsidRPr="000615CE">
        <w:t xml:space="preserve">isabilities and </w:t>
      </w:r>
      <w:r>
        <w:t>c</w:t>
      </w:r>
      <w:r w:rsidRPr="000615CE">
        <w:t>o-</w:t>
      </w:r>
      <w:r>
        <w:t>o</w:t>
      </w:r>
      <w:r w:rsidRPr="000615CE">
        <w:t xml:space="preserve">ccurring </w:t>
      </w:r>
      <w:r>
        <w:t>m</w:t>
      </w:r>
      <w:r w:rsidRPr="000615CE">
        <w:t xml:space="preserve">ental </w:t>
      </w:r>
      <w:r>
        <w:t>h</w:t>
      </w:r>
      <w:r w:rsidRPr="000615CE">
        <w:t xml:space="preserve">ealth </w:t>
      </w:r>
      <w:r>
        <w:t>d</w:t>
      </w:r>
      <w:r w:rsidRPr="000615CE">
        <w:t>isorders</w:t>
      </w:r>
      <w:r>
        <w:t xml:space="preserve">. </w:t>
      </w:r>
      <w:r>
        <w:rPr>
          <w:bCs/>
          <w:i/>
          <w:iCs/>
        </w:rPr>
        <w:t>Inclusion, 10</w:t>
      </w:r>
      <w:r>
        <w:rPr>
          <w:bCs/>
        </w:rPr>
        <w:t xml:space="preserve">(2), 147-163. </w:t>
      </w:r>
      <w:r w:rsidRPr="004C4531">
        <w:rPr>
          <w:bCs/>
        </w:rPr>
        <w:t>https://doi.org/10.1352/2326-6988-10.2.147</w:t>
      </w:r>
    </w:p>
    <w:p w14:paraId="7AFA9D28" w14:textId="77777777" w:rsidR="004C4531" w:rsidRDefault="004C4531" w:rsidP="00C70AFD">
      <w:pPr>
        <w:ind w:left="720" w:hanging="720"/>
        <w:rPr>
          <w:bCs/>
          <w:vertAlign w:val="superscript"/>
        </w:rPr>
      </w:pPr>
    </w:p>
    <w:p w14:paraId="79475510" w14:textId="6D29E31C" w:rsidR="004F6F01" w:rsidRPr="004F6F01" w:rsidRDefault="004F6F01" w:rsidP="00C70AFD">
      <w:pPr>
        <w:ind w:left="720" w:hanging="720"/>
        <w:rPr>
          <w:bCs/>
        </w:rPr>
      </w:pPr>
      <w:r>
        <w:rPr>
          <w:bCs/>
          <w:vertAlign w:val="superscript"/>
        </w:rPr>
        <w:t>2</w:t>
      </w:r>
      <w:r w:rsidRPr="0062757E">
        <w:rPr>
          <w:bCs/>
        </w:rPr>
        <w:t>Elcock</w:t>
      </w:r>
      <w:r>
        <w:rPr>
          <w:bCs/>
        </w:rPr>
        <w:t xml:space="preserve">, L., </w:t>
      </w:r>
      <w:proofErr w:type="spellStart"/>
      <w:r>
        <w:rPr>
          <w:bCs/>
        </w:rPr>
        <w:t>Strimel</w:t>
      </w:r>
      <w:proofErr w:type="spellEnd"/>
      <w:r>
        <w:rPr>
          <w:bCs/>
        </w:rPr>
        <w:t xml:space="preserve">, M., &amp; </w:t>
      </w:r>
      <w:r w:rsidRPr="00387103">
        <w:rPr>
          <w:b/>
        </w:rPr>
        <w:t>Francis, G. L</w:t>
      </w:r>
      <w:r>
        <w:rPr>
          <w:b/>
        </w:rPr>
        <w:t xml:space="preserve">. </w:t>
      </w:r>
      <w:r>
        <w:rPr>
          <w:bCs/>
        </w:rPr>
        <w:t xml:space="preserve">(2022). Challenging “divisive:” A case for culturally relevant pedagogy. </w:t>
      </w:r>
      <w:r>
        <w:rPr>
          <w:bCs/>
          <w:i/>
          <w:iCs/>
        </w:rPr>
        <w:t>Global Journal of Intellectual and Developmental Disabilities, 10</w:t>
      </w:r>
      <w:r>
        <w:rPr>
          <w:bCs/>
        </w:rPr>
        <w:t xml:space="preserve">(1), 1-3. </w:t>
      </w:r>
      <w:r w:rsidRPr="00C70AFD">
        <w:t>https://doi.org/</w:t>
      </w:r>
      <w:r w:rsidRPr="004F6F01">
        <w:rPr>
          <w:bCs/>
        </w:rPr>
        <w:t>10.19080/GJIDD.2022.09.555777</w:t>
      </w:r>
    </w:p>
    <w:p w14:paraId="581C7B07" w14:textId="77777777" w:rsidR="004F6F01" w:rsidRPr="004F6F01" w:rsidRDefault="004F6F01" w:rsidP="00C70AFD">
      <w:pPr>
        <w:ind w:left="720" w:hanging="720"/>
        <w:rPr>
          <w:bCs/>
          <w:vertAlign w:val="superscript"/>
        </w:rPr>
      </w:pPr>
    </w:p>
    <w:p w14:paraId="694EA57C" w14:textId="1E0153D2" w:rsidR="00BF3729" w:rsidRPr="006A7C5B" w:rsidRDefault="00BF3729" w:rsidP="00BF3729">
      <w:pPr>
        <w:ind w:left="720" w:hanging="720"/>
      </w:pPr>
      <w:r>
        <w:rPr>
          <w:b/>
          <w:bCs/>
          <w:vertAlign w:val="superscript"/>
        </w:rPr>
        <w:t>2</w:t>
      </w:r>
      <w:r w:rsidRPr="00BF3729">
        <w:rPr>
          <w:b/>
          <w:bCs/>
        </w:rPr>
        <w:t>Francis, G. L.,</w:t>
      </w:r>
      <w:r w:rsidRPr="006A7C5B">
        <w:t xml:space="preserve"> &amp; Stanley, J. L. (2022). Preparing families for age of majority: Five considerations. </w:t>
      </w:r>
      <w:r w:rsidRPr="006A7C5B">
        <w:rPr>
          <w:i/>
          <w:iCs/>
        </w:rPr>
        <w:t>Inclusive Practices</w:t>
      </w:r>
      <w:r>
        <w:rPr>
          <w:i/>
          <w:iCs/>
        </w:rPr>
        <w:t>, 1</w:t>
      </w:r>
      <w:r>
        <w:t>(2), 55-63</w:t>
      </w:r>
      <w:r w:rsidRPr="006A7C5B">
        <w:t xml:space="preserve">. </w:t>
      </w:r>
      <w:hyperlink r:id="rId16" w:history="1">
        <w:r w:rsidRPr="006A7C5B">
          <w:rPr>
            <w:rStyle w:val="Hyperlink"/>
            <w:rFonts w:eastAsiaTheme="majorEastAsia"/>
          </w:rPr>
          <w:t>https://doi.org/10.1177/27324745211039748</w:t>
        </w:r>
      </w:hyperlink>
    </w:p>
    <w:p w14:paraId="6BC1E710" w14:textId="77777777" w:rsidR="00C70AFD" w:rsidRDefault="00C70AFD" w:rsidP="00C70AFD">
      <w:pPr>
        <w:rPr>
          <w:vertAlign w:val="superscript"/>
        </w:rPr>
      </w:pPr>
    </w:p>
    <w:p w14:paraId="154E5551" w14:textId="77777777" w:rsidR="00B54BA6" w:rsidRPr="00B54BA6" w:rsidRDefault="00B54BA6" w:rsidP="00B54BA6">
      <w:pPr>
        <w:ind w:left="720" w:hanging="720"/>
      </w:pPr>
      <w:proofErr w:type="spellStart"/>
      <w:r>
        <w:t>Lavín</w:t>
      </w:r>
      <w:proofErr w:type="spellEnd"/>
      <w:r>
        <w:t xml:space="preserve">, C. E., Jordan, A. W., </w:t>
      </w:r>
      <w:r w:rsidRPr="005D563A">
        <w:rPr>
          <w:b/>
        </w:rPr>
        <w:t>Francis, G. L</w:t>
      </w:r>
      <w:r w:rsidRPr="001D4615">
        <w:t>.</w:t>
      </w:r>
      <w:r>
        <w:t xml:space="preserve"> (2021). Back to basics: Culturally relevant pedagogy in special education. </w:t>
      </w:r>
      <w:r>
        <w:rPr>
          <w:i/>
          <w:iCs/>
        </w:rPr>
        <w:t>The High School Journal, 105</w:t>
      </w:r>
      <w:r>
        <w:t xml:space="preserve">(1), 5-16. </w:t>
      </w:r>
      <w:r w:rsidRPr="00B54BA6">
        <w:t>https://muse.jhu.edu/article/854855</w:t>
      </w:r>
    </w:p>
    <w:p w14:paraId="2017E99D" w14:textId="77777777" w:rsidR="00B54BA6" w:rsidRDefault="00B54BA6" w:rsidP="00A92E0E">
      <w:pPr>
        <w:ind w:left="720" w:hanging="720"/>
        <w:rPr>
          <w:vertAlign w:val="superscript"/>
        </w:rPr>
      </w:pPr>
    </w:p>
    <w:p w14:paraId="6B990A69" w14:textId="03CC12BD" w:rsidR="002F2973" w:rsidRPr="002F2973" w:rsidRDefault="000B4DA0" w:rsidP="00A92E0E">
      <w:pPr>
        <w:ind w:left="720" w:hanging="720"/>
      </w:pPr>
      <w:r>
        <w:rPr>
          <w:vertAlign w:val="superscript"/>
        </w:rPr>
        <w:lastRenderedPageBreak/>
        <w:t>2</w:t>
      </w:r>
      <w:r w:rsidR="002F2973">
        <w:rPr>
          <w:bCs/>
        </w:rPr>
        <w:t xml:space="preserve">Reed, A. S., </w:t>
      </w:r>
      <w:r w:rsidR="002F2973" w:rsidRPr="00CF64FA">
        <w:rPr>
          <w:b/>
        </w:rPr>
        <w:t>Francis, G. L</w:t>
      </w:r>
      <w:r w:rsidR="002F2973" w:rsidRPr="001D4615">
        <w:t>.,</w:t>
      </w:r>
      <w:r w:rsidR="002F2973">
        <w:t xml:space="preserve"> Kinas-Jerome, M. (2021). The American Rescue Plan Act funds and students with extensive support needs: Three considerations for technology access and use. </w:t>
      </w:r>
      <w:r w:rsidR="002F2973">
        <w:rPr>
          <w:i/>
          <w:iCs/>
        </w:rPr>
        <w:t>Inclusive Practices</w:t>
      </w:r>
      <w:r w:rsidR="002F2973">
        <w:t>.</w:t>
      </w:r>
      <w:r w:rsidR="00034BDE">
        <w:t xml:space="preserve"> </w:t>
      </w:r>
      <w:hyperlink r:id="rId17" w:history="1">
        <w:r w:rsidR="002F2973" w:rsidRPr="00E61854">
          <w:rPr>
            <w:rStyle w:val="Hyperlink"/>
          </w:rPr>
          <w:t>https://doi.org/10.1177/27324745211062519</w:t>
        </w:r>
      </w:hyperlink>
      <w:r w:rsidR="002F2973">
        <w:t xml:space="preserve"> </w:t>
      </w:r>
    </w:p>
    <w:p w14:paraId="77FC8827" w14:textId="77777777" w:rsidR="002F2973" w:rsidRPr="002F2973" w:rsidRDefault="002F2973" w:rsidP="00A92E0E">
      <w:pPr>
        <w:ind w:left="720" w:hanging="720"/>
        <w:rPr>
          <w:bCs/>
        </w:rPr>
      </w:pPr>
    </w:p>
    <w:p w14:paraId="7F67D01C" w14:textId="2609D532" w:rsidR="00A92E0E" w:rsidRPr="003A08C4" w:rsidRDefault="00A92E0E" w:rsidP="00A92E0E">
      <w:pPr>
        <w:ind w:left="720" w:hanging="720"/>
      </w:pPr>
      <w:r w:rsidRPr="00CF64FA">
        <w:rPr>
          <w:b/>
        </w:rPr>
        <w:t>Francis, G. L</w:t>
      </w:r>
      <w:r w:rsidRPr="001D4615">
        <w:t xml:space="preserve">., Duke, J. M., </w:t>
      </w:r>
      <w:r>
        <w:t xml:space="preserve">&amp; </w:t>
      </w:r>
      <w:r w:rsidRPr="001D4615">
        <w:t>Fujita, M</w:t>
      </w:r>
      <w:r>
        <w:t xml:space="preserve">. (2021). </w:t>
      </w:r>
      <w:r w:rsidRPr="004E748E">
        <w:t xml:space="preserve">Experiences of college students with disabilities and mental health disorders: </w:t>
      </w:r>
      <w:r>
        <w:t>Informing college transition and retention</w:t>
      </w:r>
      <w:r w:rsidRPr="004E748E">
        <w:t>.</w:t>
      </w:r>
      <w:r>
        <w:t xml:space="preserve"> </w:t>
      </w:r>
      <w:r>
        <w:rPr>
          <w:bCs/>
          <w:i/>
          <w:iCs/>
        </w:rPr>
        <w:t>Psychology in the Schools</w:t>
      </w:r>
      <w:r w:rsidR="003A08C4">
        <w:rPr>
          <w:bCs/>
          <w:i/>
          <w:iCs/>
        </w:rPr>
        <w:t>,</w:t>
      </w:r>
      <w:r w:rsidR="003A08C4" w:rsidRPr="00B54BA6">
        <w:rPr>
          <w:bCs/>
          <w:i/>
          <w:iCs/>
        </w:rPr>
        <w:t xml:space="preserve"> </w:t>
      </w:r>
      <w:r w:rsidR="00C935C2" w:rsidRPr="00B54BA6">
        <w:rPr>
          <w:bCs/>
          <w:i/>
          <w:iCs/>
        </w:rPr>
        <w:t>59</w:t>
      </w:r>
      <w:r w:rsidR="00C935C2">
        <w:rPr>
          <w:bCs/>
        </w:rPr>
        <w:t xml:space="preserve">, </w:t>
      </w:r>
      <w:r w:rsidR="00C935C2" w:rsidRPr="00C935C2">
        <w:rPr>
          <w:bCs/>
        </w:rPr>
        <w:t>661</w:t>
      </w:r>
      <w:r w:rsidR="00C935C2">
        <w:rPr>
          <w:bCs/>
        </w:rPr>
        <w:t xml:space="preserve">-677. </w:t>
      </w:r>
      <w:hyperlink r:id="rId18" w:history="1">
        <w:r w:rsidR="00883A08" w:rsidRPr="00111001">
          <w:rPr>
            <w:rStyle w:val="Hyperlink"/>
            <w:bCs/>
          </w:rPr>
          <w:t>https://doi.org/10.1002/pits.22637</w:t>
        </w:r>
      </w:hyperlink>
      <w:r w:rsidR="003A08C4">
        <w:rPr>
          <w:bCs/>
        </w:rPr>
        <w:t xml:space="preserve"> </w:t>
      </w:r>
    </w:p>
    <w:p w14:paraId="70C2E212" w14:textId="77777777" w:rsidR="00A92E0E" w:rsidRDefault="00A92E0E" w:rsidP="00FE21DB">
      <w:pPr>
        <w:ind w:left="720" w:hanging="720"/>
        <w:rPr>
          <w:b/>
          <w:vertAlign w:val="superscript"/>
        </w:rPr>
      </w:pPr>
    </w:p>
    <w:p w14:paraId="682FF925" w14:textId="69037B44" w:rsidR="000966AD" w:rsidRPr="006438BB" w:rsidRDefault="000966AD" w:rsidP="000966AD">
      <w:pPr>
        <w:ind w:left="720" w:hanging="720"/>
      </w:pPr>
      <w:r w:rsidRPr="006438BB">
        <w:rPr>
          <w:color w:val="000000"/>
        </w:rPr>
        <w:t xml:space="preserve">Hong, J. Y., Choi, S., </w:t>
      </w:r>
      <w:r w:rsidRPr="006438BB">
        <w:rPr>
          <w:b/>
          <w:bCs/>
          <w:color w:val="000000"/>
        </w:rPr>
        <w:t>Francis, G. L</w:t>
      </w:r>
      <w:r w:rsidRPr="006438BB">
        <w:rPr>
          <w:color w:val="000000"/>
        </w:rPr>
        <w:t>., &amp; Park, H. (</w:t>
      </w:r>
      <w:r>
        <w:rPr>
          <w:color w:val="000000"/>
        </w:rPr>
        <w:t>2021</w:t>
      </w:r>
      <w:r w:rsidRPr="006438BB">
        <w:rPr>
          <w:color w:val="000000"/>
        </w:rPr>
        <w:t>). Stress among Korean immigrant parents of children with diagnosed needs amid the COVID-19 pandemic. </w:t>
      </w:r>
      <w:r w:rsidRPr="006438BB">
        <w:rPr>
          <w:rFonts w:eastAsia="Batang"/>
          <w:i/>
          <w:iCs/>
          <w:color w:val="000000"/>
        </w:rPr>
        <w:t xml:space="preserve">School Community </w:t>
      </w:r>
      <w:r>
        <w:rPr>
          <w:rFonts w:eastAsia="Batang"/>
          <w:i/>
          <w:iCs/>
          <w:color w:val="000000"/>
        </w:rPr>
        <w:t>Journal, 31</w:t>
      </w:r>
      <w:r>
        <w:rPr>
          <w:rFonts w:eastAsia="Batang"/>
          <w:color w:val="000000"/>
        </w:rPr>
        <w:t>(2), 31-51</w:t>
      </w:r>
      <w:r w:rsidRPr="006438BB">
        <w:rPr>
          <w:rFonts w:eastAsia="Batang"/>
          <w:i/>
          <w:iCs/>
          <w:color w:val="000000"/>
        </w:rPr>
        <w:t>.</w:t>
      </w:r>
      <w:r>
        <w:rPr>
          <w:rFonts w:eastAsia="Batang"/>
          <w:i/>
          <w:iCs/>
          <w:color w:val="000000"/>
        </w:rPr>
        <w:t xml:space="preserve"> </w:t>
      </w:r>
      <w:hyperlink r:id="rId19" w:history="1">
        <w:r w:rsidR="00961CB7" w:rsidRPr="00FA6BE6">
          <w:rPr>
            <w:rStyle w:val="Hyperlink"/>
          </w:rPr>
          <w:t>https://www.adi.org/journal/2021fw/HongEtAlFW21.pdf</w:t>
        </w:r>
      </w:hyperlink>
      <w:r w:rsidR="00961CB7">
        <w:t xml:space="preserve"> </w:t>
      </w:r>
    </w:p>
    <w:p w14:paraId="2BF04612" w14:textId="77777777" w:rsidR="000966AD" w:rsidRDefault="000966AD" w:rsidP="003D5ED8">
      <w:pPr>
        <w:ind w:left="720" w:hanging="720"/>
        <w:rPr>
          <w:b/>
          <w:vertAlign w:val="superscript"/>
        </w:rPr>
      </w:pPr>
    </w:p>
    <w:p w14:paraId="4E2E7767" w14:textId="7DABB8E0" w:rsidR="003D5ED8" w:rsidRPr="00DA5FE5" w:rsidRDefault="003D5ED8" w:rsidP="003D5ED8">
      <w:pPr>
        <w:ind w:left="720" w:hanging="720"/>
      </w:pPr>
      <w:r>
        <w:rPr>
          <w:b/>
          <w:vertAlign w:val="superscript"/>
        </w:rPr>
        <w:t>2</w:t>
      </w:r>
      <w:r w:rsidRPr="00CF64FA">
        <w:rPr>
          <w:b/>
        </w:rPr>
        <w:t>Francis, G. L</w:t>
      </w:r>
      <w:r>
        <w:rPr>
          <w:b/>
        </w:rPr>
        <w:t>.</w:t>
      </w:r>
      <w:r w:rsidRPr="001D4615">
        <w:t>,</w:t>
      </w:r>
      <w:r>
        <w:t xml:space="preserve"> Jansen-van Vuuren, J., Gaurav, N., </w:t>
      </w:r>
      <w:proofErr w:type="spellStart"/>
      <w:r>
        <w:t>Aldersey</w:t>
      </w:r>
      <w:proofErr w:type="spellEnd"/>
      <w:r>
        <w:t xml:space="preserve">, H. M., </w:t>
      </w:r>
      <w:proofErr w:type="spellStart"/>
      <w:r>
        <w:t>Gabison</w:t>
      </w:r>
      <w:proofErr w:type="spellEnd"/>
      <w:r>
        <w:t xml:space="preserve">, S., &amp; Davison, A. M. (2021). </w:t>
      </w:r>
      <w:r>
        <w:rPr>
          <w:bCs/>
        </w:rPr>
        <w:t xml:space="preserve">Family-school collaboration for students with disabilities in Ontario, Canada. </w:t>
      </w:r>
      <w:r>
        <w:rPr>
          <w:i/>
          <w:iCs/>
        </w:rPr>
        <w:t xml:space="preserve"> Network for International Policies and Cooperation in Education and Training (</w:t>
      </w:r>
      <w:r w:rsidRPr="00DA5FE5">
        <w:rPr>
          <w:bCs/>
          <w:i/>
          <w:iCs/>
        </w:rPr>
        <w:t>NORRAG</w:t>
      </w:r>
      <w:r>
        <w:rPr>
          <w:bCs/>
          <w:i/>
          <w:iCs/>
        </w:rPr>
        <w:t>)</w:t>
      </w:r>
      <w:r w:rsidR="00883A08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43-51. </w:t>
      </w:r>
      <w:hyperlink r:id="rId20" w:history="1">
        <w:r w:rsidRPr="0091342A">
          <w:rPr>
            <w:rStyle w:val="Hyperlink"/>
          </w:rPr>
          <w:t>https://resources.norrag.org/resource/659/states-of-emergency-education-in-the-time-of-covid-19-</w:t>
        </w:r>
      </w:hyperlink>
      <w:r>
        <w:t xml:space="preserve"> </w:t>
      </w:r>
    </w:p>
    <w:p w14:paraId="5A822767" w14:textId="77777777" w:rsidR="003D5ED8" w:rsidRDefault="003D5ED8" w:rsidP="00FE21DB">
      <w:pPr>
        <w:ind w:left="720" w:hanging="720"/>
        <w:rPr>
          <w:b/>
          <w:vertAlign w:val="superscript"/>
        </w:rPr>
      </w:pPr>
    </w:p>
    <w:p w14:paraId="758436B7" w14:textId="73254916" w:rsidR="007C04B7" w:rsidRPr="00EE657D" w:rsidRDefault="007C04B7" w:rsidP="007C04B7">
      <w:pPr>
        <w:ind w:left="720" w:hanging="720"/>
        <w:rPr>
          <w:bCs/>
        </w:rPr>
      </w:pPr>
      <w:r>
        <w:rPr>
          <w:b/>
          <w:vertAlign w:val="superscript"/>
        </w:rPr>
        <w:t>2</w:t>
      </w:r>
      <w:r w:rsidRPr="00EE657D">
        <w:rPr>
          <w:b/>
        </w:rPr>
        <w:t>Francis, G. L.</w:t>
      </w:r>
      <w:r w:rsidRPr="00EE657D">
        <w:t xml:space="preserve">, Kilpatrick, A., Haines, S. J., Gershwin, T., </w:t>
      </w:r>
      <w:proofErr w:type="spellStart"/>
      <w:r w:rsidRPr="00EE657D">
        <w:t>Kyzar</w:t>
      </w:r>
      <w:proofErr w:type="spellEnd"/>
      <w:r w:rsidRPr="00EE657D">
        <w:t xml:space="preserve">, K. B., &amp; Hossain, I. (2021). </w:t>
      </w:r>
      <w:r w:rsidRPr="00EE657D">
        <w:rPr>
          <w:bCs/>
        </w:rPr>
        <w:t xml:space="preserve">Special education faculty decision-making regarding designing and delivering family-professional partnership content and skills in the U.S. </w:t>
      </w:r>
      <w:r w:rsidRPr="00EE657D">
        <w:rPr>
          <w:bCs/>
          <w:i/>
          <w:iCs/>
        </w:rPr>
        <w:t>Teaching and Teacher Education</w:t>
      </w:r>
      <w:r>
        <w:rPr>
          <w:bCs/>
          <w:i/>
          <w:iCs/>
        </w:rPr>
        <w:t xml:space="preserve">, 105, </w:t>
      </w:r>
      <w:r>
        <w:rPr>
          <w:bCs/>
        </w:rPr>
        <w:t xml:space="preserve">1-10, </w:t>
      </w:r>
      <w:r w:rsidRPr="00EE657D">
        <w:rPr>
          <w:bCs/>
        </w:rPr>
        <w:t>https://doi.org/10.1016/j.tate.2021.103419</w:t>
      </w:r>
    </w:p>
    <w:p w14:paraId="46B9DD2B" w14:textId="77777777" w:rsidR="001F4706" w:rsidRDefault="001F4706" w:rsidP="00282B5F">
      <w:pPr>
        <w:ind w:left="720" w:hanging="720"/>
        <w:rPr>
          <w:vertAlign w:val="superscript"/>
        </w:rPr>
      </w:pPr>
    </w:p>
    <w:p w14:paraId="40ED9DD6" w14:textId="672117BB" w:rsidR="00282B5F" w:rsidRPr="00282B5F" w:rsidRDefault="00282B5F" w:rsidP="00282B5F">
      <w:pPr>
        <w:ind w:left="720" w:hanging="720"/>
        <w:rPr>
          <w:i/>
          <w:iCs/>
        </w:rPr>
      </w:pPr>
      <w:r>
        <w:rPr>
          <w:vertAlign w:val="superscript"/>
        </w:rPr>
        <w:t>2</w:t>
      </w:r>
      <w:r>
        <w:rPr>
          <w:b/>
        </w:rPr>
        <w:t>Francis, G. L.</w:t>
      </w:r>
      <w:r w:rsidRPr="00A70976">
        <w:t xml:space="preserve">, Duke, J. M., </w:t>
      </w:r>
      <w:r>
        <w:t>Fujita</w:t>
      </w:r>
      <w:r w:rsidRPr="00A70976">
        <w:t xml:space="preserve">, M., </w:t>
      </w:r>
      <w:r>
        <w:t>Raines</w:t>
      </w:r>
      <w:r w:rsidRPr="00A70976">
        <w:t>, A. (</w:t>
      </w:r>
      <w:r w:rsidR="001400E1">
        <w:t>2021</w:t>
      </w:r>
      <w:r w:rsidRPr="00A70976">
        <w:t xml:space="preserve">). </w:t>
      </w:r>
      <w:r w:rsidR="0079748C">
        <w:t>Goal setting to support mental wellness among adolescents with disabilities and co-occurring mental health needs.</w:t>
      </w:r>
      <w:r>
        <w:t xml:space="preserve"> </w:t>
      </w:r>
      <w:r>
        <w:rPr>
          <w:i/>
          <w:iCs/>
        </w:rPr>
        <w:t>TEACHING Exceptional Children</w:t>
      </w:r>
      <w:r w:rsidR="001400E1">
        <w:rPr>
          <w:i/>
          <w:iCs/>
        </w:rPr>
        <w:t>, 53</w:t>
      </w:r>
      <w:r w:rsidR="001400E1">
        <w:t xml:space="preserve">(5), 350-358. </w:t>
      </w:r>
      <w:r w:rsidR="001400E1" w:rsidRPr="001400E1">
        <w:t>https://doi.org/10.1177/0040059920974706</w:t>
      </w:r>
      <w:r>
        <w:rPr>
          <w:i/>
          <w:iCs/>
        </w:rPr>
        <w:t xml:space="preserve"> </w:t>
      </w:r>
    </w:p>
    <w:p w14:paraId="1AE2AA59" w14:textId="77777777" w:rsidR="0084707E" w:rsidRDefault="0084707E" w:rsidP="00D013D7">
      <w:pPr>
        <w:rPr>
          <w:b/>
        </w:rPr>
      </w:pPr>
    </w:p>
    <w:p w14:paraId="57482B98" w14:textId="4896B486" w:rsidR="00054026" w:rsidRDefault="00054026" w:rsidP="00054026">
      <w:pPr>
        <w:ind w:left="720" w:hanging="720"/>
        <w:rPr>
          <w:bCs/>
        </w:rPr>
      </w:pPr>
      <w:r>
        <w:rPr>
          <w:bCs/>
          <w:vertAlign w:val="superscript"/>
        </w:rPr>
        <w:t>2</w:t>
      </w:r>
      <w:r w:rsidRPr="00C10797">
        <w:rPr>
          <w:b/>
        </w:rPr>
        <w:t>Francis, G. L</w:t>
      </w:r>
      <w:r w:rsidRPr="00C10797">
        <w:rPr>
          <w:bCs/>
        </w:rPr>
        <w:t>.,</w:t>
      </w:r>
      <w:r>
        <w:rPr>
          <w:bCs/>
        </w:rPr>
        <w:t xml:space="preserve"> </w:t>
      </w:r>
      <w:proofErr w:type="spellStart"/>
      <w:r w:rsidRPr="00C10797">
        <w:rPr>
          <w:bCs/>
        </w:rPr>
        <w:t>Lavín</w:t>
      </w:r>
      <w:proofErr w:type="spellEnd"/>
      <w:r w:rsidRPr="00C10797">
        <w:rPr>
          <w:bCs/>
        </w:rPr>
        <w:t>, C. E.,</w:t>
      </w:r>
      <w:r>
        <w:rPr>
          <w:bCs/>
        </w:rPr>
        <w:t xml:space="preserve"> Sanchez, J., Reed, A. S., &amp; Mason, L. H. (2021). </w:t>
      </w:r>
      <w:r w:rsidRPr="005D2ED4">
        <w:rPr>
          <w:bCs/>
        </w:rPr>
        <w:t xml:space="preserve">Inclusive </w:t>
      </w:r>
      <w:r>
        <w:rPr>
          <w:bCs/>
        </w:rPr>
        <w:t>e</w:t>
      </w:r>
      <w:r w:rsidRPr="005D2ED4">
        <w:rPr>
          <w:bCs/>
        </w:rPr>
        <w:t xml:space="preserve">ducation </w:t>
      </w:r>
      <w:r>
        <w:rPr>
          <w:bCs/>
        </w:rPr>
        <w:t>d</w:t>
      </w:r>
      <w:r w:rsidRPr="005D2ED4">
        <w:rPr>
          <w:bCs/>
        </w:rPr>
        <w:t xml:space="preserve">efinitions and </w:t>
      </w:r>
      <w:r>
        <w:rPr>
          <w:bCs/>
        </w:rPr>
        <w:t>p</w:t>
      </w:r>
      <w:r w:rsidRPr="005D2ED4">
        <w:rPr>
          <w:bCs/>
        </w:rPr>
        <w:t xml:space="preserve">ractices: Exploring </w:t>
      </w:r>
      <w:r>
        <w:rPr>
          <w:bCs/>
        </w:rPr>
        <w:t>p</w:t>
      </w:r>
      <w:r w:rsidRPr="005D2ED4">
        <w:rPr>
          <w:bCs/>
        </w:rPr>
        <w:t xml:space="preserve">erspectives of </w:t>
      </w:r>
      <w:r>
        <w:rPr>
          <w:bCs/>
        </w:rPr>
        <w:t>e</w:t>
      </w:r>
      <w:r w:rsidRPr="005D2ED4">
        <w:rPr>
          <w:bCs/>
        </w:rPr>
        <w:t xml:space="preserve">ducation </w:t>
      </w:r>
      <w:r>
        <w:rPr>
          <w:bCs/>
        </w:rPr>
        <w:t>p</w:t>
      </w:r>
      <w:r w:rsidRPr="005D2ED4">
        <w:rPr>
          <w:bCs/>
        </w:rPr>
        <w:t>rofessionals in Mexico City</w:t>
      </w:r>
      <w:r>
        <w:rPr>
          <w:bCs/>
        </w:rPr>
        <w:t xml:space="preserve">. </w:t>
      </w:r>
      <w:r w:rsidRPr="002D786A">
        <w:rPr>
          <w:bCs/>
          <w:i/>
          <w:iCs/>
        </w:rPr>
        <w:t>Journal of Policy and Practice in Intellectual Disabilities</w:t>
      </w:r>
      <w:r>
        <w:rPr>
          <w:bCs/>
          <w:i/>
          <w:iCs/>
        </w:rPr>
        <w:t>, 18</w:t>
      </w:r>
      <w:r>
        <w:rPr>
          <w:bCs/>
        </w:rPr>
        <w:t xml:space="preserve">(1), 58-68. </w:t>
      </w:r>
      <w:r w:rsidRPr="00A05A10">
        <w:rPr>
          <w:bCs/>
        </w:rPr>
        <w:t>https://doi.org/10.1111/jppi.12356</w:t>
      </w:r>
    </w:p>
    <w:p w14:paraId="27465A7E" w14:textId="77777777" w:rsidR="00054026" w:rsidRDefault="00054026" w:rsidP="00550270">
      <w:pPr>
        <w:ind w:left="720" w:hanging="720"/>
        <w:rPr>
          <w:b/>
        </w:rPr>
      </w:pPr>
    </w:p>
    <w:p w14:paraId="166DB4ED" w14:textId="77777777" w:rsidR="001F0DE7" w:rsidRPr="00BE3A7F" w:rsidRDefault="001F0DE7" w:rsidP="001F0DE7">
      <w:pPr>
        <w:ind w:left="720" w:hanging="720"/>
      </w:pPr>
      <w:r>
        <w:rPr>
          <w:vertAlign w:val="superscript"/>
        </w:rPr>
        <w:t>2</w:t>
      </w:r>
      <w:r w:rsidRPr="00681788">
        <w:t>How</w:t>
      </w:r>
      <w:r>
        <w:t xml:space="preserve">ard, M., Reed, A. S., &amp; </w:t>
      </w:r>
      <w:r w:rsidRPr="00681788">
        <w:rPr>
          <w:b/>
          <w:bCs/>
        </w:rPr>
        <w:t>Francis, G. L.</w:t>
      </w:r>
      <w:r>
        <w:t xml:space="preserve"> (2021). “It’s my meeting!” </w:t>
      </w:r>
      <w:r w:rsidRPr="00391736">
        <w:t xml:space="preserve">Involving </w:t>
      </w:r>
      <w:r>
        <w:t>h</w:t>
      </w:r>
      <w:r w:rsidRPr="00391736">
        <w:t xml:space="preserve">igh </w:t>
      </w:r>
      <w:r>
        <w:t>s</w:t>
      </w:r>
      <w:r w:rsidRPr="00391736">
        <w:t xml:space="preserve">chool </w:t>
      </w:r>
      <w:r>
        <w:t>s</w:t>
      </w:r>
      <w:r w:rsidRPr="00391736">
        <w:t xml:space="preserve">tudents with </w:t>
      </w:r>
      <w:r>
        <w:t>s</w:t>
      </w:r>
      <w:r w:rsidRPr="00391736">
        <w:t xml:space="preserve">ignificant </w:t>
      </w:r>
      <w:r>
        <w:t>d</w:t>
      </w:r>
      <w:r w:rsidRPr="00391736">
        <w:t xml:space="preserve">isabilities in the Individualized Education Program </w:t>
      </w:r>
      <w:r>
        <w:t>p</w:t>
      </w:r>
      <w:r w:rsidRPr="00391736">
        <w:t>rocess</w:t>
      </w:r>
      <w:r>
        <w:t xml:space="preserve">. </w:t>
      </w:r>
      <w:r>
        <w:rPr>
          <w:bCs/>
          <w:i/>
          <w:iCs/>
        </w:rPr>
        <w:t>TEACHING Exceptional Children, 53</w:t>
      </w:r>
      <w:r>
        <w:rPr>
          <w:bCs/>
        </w:rPr>
        <w:t xml:space="preserve">(4), 290-298. </w:t>
      </w:r>
      <w:hyperlink r:id="rId21" w:history="1">
        <w:r w:rsidRPr="00F60E9C">
          <w:rPr>
            <w:rStyle w:val="Hyperlink"/>
            <w:bCs/>
          </w:rPr>
          <w:t>https://doi.org/10.1177/0040059920958739</w:t>
        </w:r>
      </w:hyperlink>
      <w:r>
        <w:rPr>
          <w:bCs/>
        </w:rPr>
        <w:t xml:space="preserve"> </w:t>
      </w:r>
    </w:p>
    <w:p w14:paraId="0D386127" w14:textId="77777777" w:rsidR="001F0DE7" w:rsidRDefault="001F0DE7" w:rsidP="00550270">
      <w:pPr>
        <w:ind w:left="720" w:hanging="720"/>
        <w:rPr>
          <w:b/>
        </w:rPr>
      </w:pPr>
    </w:p>
    <w:p w14:paraId="514CAD91" w14:textId="21925EE6" w:rsidR="00550270" w:rsidRPr="00F11E6D" w:rsidRDefault="00550270" w:rsidP="00550270">
      <w:pPr>
        <w:ind w:left="720" w:hanging="720"/>
        <w:rPr>
          <w:iCs/>
        </w:rPr>
      </w:pPr>
      <w:r>
        <w:rPr>
          <w:b/>
        </w:rPr>
        <w:t>Francis, G. L.</w:t>
      </w:r>
      <w:r w:rsidRPr="006C717E">
        <w:t>, Duke, J. M. &amp;</w:t>
      </w:r>
      <w:r>
        <w:t xml:space="preserve"> </w:t>
      </w:r>
      <w:proofErr w:type="spellStart"/>
      <w:r>
        <w:t>Siko</w:t>
      </w:r>
      <w:proofErr w:type="spellEnd"/>
      <w:r>
        <w:t>, L. (</w:t>
      </w:r>
      <w:r w:rsidR="00F11E6D">
        <w:t>2020</w:t>
      </w:r>
      <w:r>
        <w:t>). Be Ready, Be Well: A conceptual framework for supporting well-being among college students with d</w:t>
      </w:r>
      <w:r w:rsidRPr="006C717E">
        <w:t>isabilities</w:t>
      </w:r>
      <w:r>
        <w:t>.</w:t>
      </w:r>
      <w:r w:rsidR="00F11E6D">
        <w:t xml:space="preserve"> </w:t>
      </w:r>
      <w:r w:rsidRPr="00204210">
        <w:rPr>
          <w:i/>
        </w:rPr>
        <w:t>Journal of Postsecondary Education and Disability</w:t>
      </w:r>
      <w:r w:rsidR="00F11E6D">
        <w:rPr>
          <w:i/>
        </w:rPr>
        <w:t>, 33</w:t>
      </w:r>
      <w:r w:rsidR="00F11E6D">
        <w:rPr>
          <w:iCs/>
        </w:rPr>
        <w:t xml:space="preserve">(2), 129-141. </w:t>
      </w:r>
      <w:r w:rsidR="00F11E6D" w:rsidRPr="00F11E6D">
        <w:rPr>
          <w:iCs/>
        </w:rPr>
        <w:t>https://eric.ed.gov/?id=EJ1273675</w:t>
      </w:r>
    </w:p>
    <w:p w14:paraId="05AB6474" w14:textId="77777777" w:rsidR="00550270" w:rsidRDefault="00550270" w:rsidP="00550270">
      <w:pPr>
        <w:ind w:left="720" w:hanging="720"/>
        <w:rPr>
          <w:vertAlign w:val="superscript"/>
        </w:rPr>
      </w:pPr>
    </w:p>
    <w:p w14:paraId="58F0CD3E" w14:textId="7F921090" w:rsidR="00D013D7" w:rsidRPr="00D013D7" w:rsidRDefault="00D013D7" w:rsidP="00D013D7">
      <w:pPr>
        <w:ind w:left="720" w:hanging="720"/>
        <w:rPr>
          <w:b/>
        </w:rPr>
      </w:pPr>
      <w:r w:rsidRPr="00D013D7">
        <w:rPr>
          <w:bCs/>
          <w:vertAlign w:val="superscript"/>
        </w:rPr>
        <w:t>2</w:t>
      </w:r>
      <w:r>
        <w:rPr>
          <w:b/>
        </w:rPr>
        <w:t>Francis, G. L.</w:t>
      </w:r>
      <w:r w:rsidRPr="002724A5">
        <w:t xml:space="preserve">, </w:t>
      </w:r>
      <w:r>
        <w:t>Gershwin</w:t>
      </w:r>
      <w:r w:rsidRPr="002724A5">
        <w:t>, T., Turnbull, H. R.</w:t>
      </w:r>
      <w:r>
        <w:t>, Raines, A.</w:t>
      </w:r>
      <w:r w:rsidRPr="002724A5">
        <w:t xml:space="preserve"> </w:t>
      </w:r>
      <w:r>
        <w:t>(2020</w:t>
      </w:r>
      <w:r w:rsidRPr="002724A5">
        <w:t xml:space="preserve">). </w:t>
      </w:r>
      <w:r w:rsidRPr="0084707E">
        <w:t>Social role valorization of caregivers in school systems: The influence of terminology in federal education legislation</w:t>
      </w:r>
      <w:r w:rsidRPr="006B05A6">
        <w:rPr>
          <w:i/>
          <w:iCs/>
        </w:rPr>
        <w:t>.</w:t>
      </w:r>
      <w:r>
        <w:rPr>
          <w:i/>
          <w:iCs/>
        </w:rPr>
        <w:t xml:space="preserve"> </w:t>
      </w:r>
      <w:r w:rsidRPr="0084707E">
        <w:rPr>
          <w:bCs/>
          <w:i/>
          <w:iCs/>
        </w:rPr>
        <w:t>Special Educator</w:t>
      </w:r>
      <w:r>
        <w:rPr>
          <w:bCs/>
          <w:i/>
          <w:iCs/>
        </w:rPr>
        <w:t xml:space="preserve"> </w:t>
      </w:r>
      <w:r w:rsidRPr="0084707E">
        <w:rPr>
          <w:bCs/>
          <w:i/>
          <w:iCs/>
        </w:rPr>
        <w:t>e-Journal</w:t>
      </w:r>
      <w:r>
        <w:rPr>
          <w:bCs/>
          <w:i/>
          <w:iCs/>
        </w:rPr>
        <w:t xml:space="preserve">. </w:t>
      </w:r>
      <w:r w:rsidRPr="00D013D7">
        <w:rPr>
          <w:bCs/>
        </w:rPr>
        <w:t>https://www.naset.org/index.php?id=5733#c43555</w:t>
      </w:r>
    </w:p>
    <w:p w14:paraId="15D86154" w14:textId="77777777" w:rsidR="00A05A10" w:rsidRDefault="00A05A10" w:rsidP="00054026">
      <w:pPr>
        <w:rPr>
          <w:vertAlign w:val="superscript"/>
        </w:rPr>
      </w:pPr>
    </w:p>
    <w:p w14:paraId="1B396247" w14:textId="63F6CB5B" w:rsidR="00550270" w:rsidRPr="00A0616F" w:rsidRDefault="00550270" w:rsidP="00550270">
      <w:pPr>
        <w:ind w:left="720" w:hanging="720"/>
        <w:rPr>
          <w:i/>
        </w:rPr>
      </w:pPr>
      <w:r>
        <w:rPr>
          <w:vertAlign w:val="superscript"/>
        </w:rPr>
        <w:t>2</w:t>
      </w:r>
      <w:r>
        <w:rPr>
          <w:b/>
        </w:rPr>
        <w:t>Francis, G. L.</w:t>
      </w:r>
      <w:r>
        <w:t xml:space="preserve">, Reed, A. S., &amp; Howard, M. E. (2020). Interactions with and between families and professionals in college: Perspectives of young adults with intellectual and developmental disabilities. </w:t>
      </w:r>
      <w:r>
        <w:rPr>
          <w:i/>
        </w:rPr>
        <w:t>Inclusion</w:t>
      </w:r>
      <w:r w:rsidR="00FE0C38">
        <w:rPr>
          <w:i/>
        </w:rPr>
        <w:t>,</w:t>
      </w:r>
      <w:r>
        <w:rPr>
          <w:i/>
        </w:rPr>
        <w:t xml:space="preserve"> 8</w:t>
      </w:r>
      <w:r>
        <w:rPr>
          <w:iCs/>
        </w:rPr>
        <w:t xml:space="preserve">(2), 163-179. </w:t>
      </w:r>
      <w:r w:rsidRPr="00EC0383">
        <w:rPr>
          <w:iCs/>
        </w:rPr>
        <w:t>https://doi.org/10.1352/2326-6988-8.2.163</w:t>
      </w:r>
    </w:p>
    <w:p w14:paraId="037BF0C0" w14:textId="77777777" w:rsidR="00550270" w:rsidRPr="00A0616F" w:rsidRDefault="00550270" w:rsidP="00550270">
      <w:pPr>
        <w:ind w:left="720" w:hanging="720"/>
      </w:pPr>
    </w:p>
    <w:p w14:paraId="44CF96A5" w14:textId="7B7E3566" w:rsidR="00550270" w:rsidRDefault="00550270" w:rsidP="00550270">
      <w:pPr>
        <w:ind w:left="720" w:hanging="720"/>
        <w:rPr>
          <w:b/>
        </w:rPr>
      </w:pPr>
      <w:r>
        <w:rPr>
          <w:bCs/>
          <w:vertAlign w:val="superscript"/>
        </w:rPr>
        <w:t>2</w:t>
      </w:r>
      <w:r w:rsidRPr="00343D1F">
        <w:rPr>
          <w:bCs/>
        </w:rPr>
        <w:t>Lavín, C.</w:t>
      </w:r>
      <w:r>
        <w:rPr>
          <w:bCs/>
        </w:rPr>
        <w:t xml:space="preserve"> E.</w:t>
      </w:r>
      <w:r w:rsidRPr="00343D1F">
        <w:rPr>
          <w:bCs/>
        </w:rPr>
        <w:t>,</w:t>
      </w:r>
      <w:r>
        <w:rPr>
          <w:b/>
        </w:rPr>
        <w:t xml:space="preserve"> Francis, G. L.</w:t>
      </w:r>
      <w:r w:rsidRPr="002724A5">
        <w:t xml:space="preserve">, </w:t>
      </w:r>
      <w:r>
        <w:t xml:space="preserve">Mason, L., &amp; </w:t>
      </w:r>
      <w:proofErr w:type="spellStart"/>
      <w:r>
        <w:t>Lesueur</w:t>
      </w:r>
      <w:proofErr w:type="spellEnd"/>
      <w:r>
        <w:t>, R. (2020).</w:t>
      </w:r>
      <w:r>
        <w:rPr>
          <w:b/>
        </w:rPr>
        <w:t xml:space="preserve"> </w:t>
      </w:r>
      <w:r w:rsidRPr="00343D1F">
        <w:rPr>
          <w:bCs/>
        </w:rPr>
        <w:t xml:space="preserve">Inclusive </w:t>
      </w:r>
      <w:r>
        <w:rPr>
          <w:bCs/>
        </w:rPr>
        <w:t>e</w:t>
      </w:r>
      <w:r w:rsidRPr="00343D1F">
        <w:rPr>
          <w:bCs/>
        </w:rPr>
        <w:t xml:space="preserve">ducation in Mexico City: An </w:t>
      </w:r>
      <w:r>
        <w:rPr>
          <w:bCs/>
        </w:rPr>
        <w:t>e</w:t>
      </w:r>
      <w:r w:rsidRPr="00343D1F">
        <w:rPr>
          <w:bCs/>
        </w:rPr>
        <w:t>xploratory</w:t>
      </w:r>
      <w:r>
        <w:rPr>
          <w:bCs/>
        </w:rPr>
        <w:t xml:space="preserve"> s</w:t>
      </w:r>
      <w:r w:rsidRPr="00343D1F">
        <w:rPr>
          <w:bCs/>
        </w:rPr>
        <w:t>tudy</w:t>
      </w:r>
      <w:r>
        <w:rPr>
          <w:bCs/>
        </w:rPr>
        <w:t xml:space="preserve">. </w:t>
      </w:r>
      <w:r w:rsidRPr="00E114A1">
        <w:rPr>
          <w:i/>
          <w:iCs/>
        </w:rPr>
        <w:t>International Journal of Disability, Development and Education</w:t>
      </w:r>
      <w:r>
        <w:t xml:space="preserve">. </w:t>
      </w:r>
      <w:r w:rsidRPr="003349FB">
        <w:t>https://doi.org/10.1080/1034912X.2020.1749572</w:t>
      </w:r>
    </w:p>
    <w:p w14:paraId="6AD307D0" w14:textId="77777777" w:rsidR="00550270" w:rsidRDefault="00550270" w:rsidP="00550270">
      <w:pPr>
        <w:ind w:left="720" w:hanging="720"/>
        <w:rPr>
          <w:vertAlign w:val="superscript"/>
        </w:rPr>
      </w:pPr>
    </w:p>
    <w:p w14:paraId="3CDFA887" w14:textId="77777777" w:rsidR="00550270" w:rsidRDefault="00550270" w:rsidP="00550270">
      <w:pPr>
        <w:ind w:left="720" w:hanging="720"/>
      </w:pPr>
      <w:r>
        <w:rPr>
          <w:vertAlign w:val="superscript"/>
        </w:rPr>
        <w:t>2</w:t>
      </w:r>
      <w:r>
        <w:rPr>
          <w:b/>
        </w:rPr>
        <w:t>Francis, G. L.</w:t>
      </w:r>
      <w:r w:rsidRPr="00FA7FEF">
        <w:t xml:space="preserve">, Gross, J. M. S., </w:t>
      </w:r>
      <w:proofErr w:type="spellStart"/>
      <w:r>
        <w:t>Lavín</w:t>
      </w:r>
      <w:proofErr w:type="spellEnd"/>
      <w:r>
        <w:t xml:space="preserve">, C. E., </w:t>
      </w:r>
      <w:r w:rsidRPr="00FA7FEF">
        <w:t>Casarez, L., &amp; Sheets, N. (</w:t>
      </w:r>
      <w:r>
        <w:t>2020</w:t>
      </w:r>
      <w:r w:rsidRPr="00FA7FEF">
        <w:t xml:space="preserve">). </w:t>
      </w:r>
      <w:r w:rsidRPr="00070CD1">
        <w:t xml:space="preserve">Facing </w:t>
      </w:r>
      <w:r>
        <w:t>d</w:t>
      </w:r>
      <w:r w:rsidRPr="00070CD1">
        <w:t xml:space="preserve">ouble </w:t>
      </w:r>
      <w:r>
        <w:t>j</w:t>
      </w:r>
      <w:r w:rsidRPr="00070CD1">
        <w:t xml:space="preserve">eopardy: The </w:t>
      </w:r>
      <w:r>
        <w:t>t</w:t>
      </w:r>
      <w:r w:rsidRPr="00070CD1">
        <w:t xml:space="preserve">ransition </w:t>
      </w:r>
      <w:r>
        <w:t>e</w:t>
      </w:r>
      <w:r w:rsidRPr="00070CD1">
        <w:t xml:space="preserve">xperiences of Latina </w:t>
      </w:r>
      <w:r>
        <w:t>f</w:t>
      </w:r>
      <w:r w:rsidRPr="00070CD1">
        <w:t xml:space="preserve">amily </w:t>
      </w:r>
      <w:r>
        <w:t>c</w:t>
      </w:r>
      <w:r w:rsidRPr="00070CD1">
        <w:t xml:space="preserve">aregivers of </w:t>
      </w:r>
      <w:r>
        <w:t>y</w:t>
      </w:r>
      <w:r w:rsidRPr="00070CD1">
        <w:t xml:space="preserve">oung </w:t>
      </w:r>
      <w:r>
        <w:t>a</w:t>
      </w:r>
      <w:r w:rsidRPr="00070CD1">
        <w:t xml:space="preserve">dults with </w:t>
      </w:r>
      <w:r>
        <w:t>d</w:t>
      </w:r>
      <w:r w:rsidRPr="00070CD1">
        <w:t xml:space="preserve">isabilities </w:t>
      </w:r>
      <w:r>
        <w:t>l</w:t>
      </w:r>
      <w:r w:rsidRPr="00070CD1">
        <w:t xml:space="preserve">iving in a </w:t>
      </w:r>
      <w:r>
        <w:t>r</w:t>
      </w:r>
      <w:r w:rsidRPr="00070CD1">
        <w:t xml:space="preserve">ural </w:t>
      </w:r>
      <w:r>
        <w:t>c</w:t>
      </w:r>
      <w:r w:rsidRPr="00070CD1">
        <w:t>ommunity</w:t>
      </w:r>
      <w:r>
        <w:t xml:space="preserve">. </w:t>
      </w:r>
      <w:r>
        <w:rPr>
          <w:i/>
          <w:iCs/>
        </w:rPr>
        <w:t>Rural Special Education Quarterly</w:t>
      </w:r>
      <w:r>
        <w:t xml:space="preserve">, </w:t>
      </w:r>
      <w:r w:rsidRPr="00673994">
        <w:rPr>
          <w:i/>
          <w:iCs/>
        </w:rPr>
        <w:t>39</w:t>
      </w:r>
      <w:r>
        <w:t xml:space="preserve">, 17-34. </w:t>
      </w:r>
      <w:r w:rsidRPr="003349FB">
        <w:t>https://doi.org/</w:t>
      </w:r>
      <w:r w:rsidRPr="005B448F">
        <w:t>10.1177/8756870519879069</w:t>
      </w:r>
    </w:p>
    <w:p w14:paraId="6B512785" w14:textId="77777777" w:rsidR="00550270" w:rsidRDefault="00550270" w:rsidP="00550270">
      <w:pPr>
        <w:ind w:left="720" w:hanging="720"/>
        <w:rPr>
          <w:vertAlign w:val="superscript"/>
        </w:rPr>
      </w:pPr>
    </w:p>
    <w:p w14:paraId="23660969" w14:textId="77777777" w:rsidR="00550270" w:rsidRDefault="00550270" w:rsidP="00550270">
      <w:pPr>
        <w:ind w:left="720" w:hanging="720"/>
        <w:rPr>
          <w:b/>
        </w:rPr>
      </w:pPr>
      <w:r>
        <w:rPr>
          <w:vertAlign w:val="superscript"/>
        </w:rPr>
        <w:t>2</w:t>
      </w:r>
      <w:r>
        <w:rPr>
          <w:b/>
        </w:rPr>
        <w:t>Francis, G. L.</w:t>
      </w:r>
      <w:r>
        <w:t xml:space="preserve">, Duke, J. M., Fujita, M., &amp; Sutton, J. C. (2019). “It’s a constant fight:” Experiences of college students with disabilities. </w:t>
      </w:r>
      <w:r w:rsidRPr="00204210">
        <w:rPr>
          <w:i/>
        </w:rPr>
        <w:t>Journal of Postsecondary Education and Disability</w:t>
      </w:r>
      <w:r>
        <w:rPr>
          <w:i/>
        </w:rPr>
        <w:t>, 32</w:t>
      </w:r>
      <w:r>
        <w:rPr>
          <w:iCs/>
        </w:rPr>
        <w:t>(3)</w:t>
      </w:r>
      <w:r>
        <w:rPr>
          <w:i/>
        </w:rPr>
        <w:t xml:space="preserve">, </w:t>
      </w:r>
      <w:r w:rsidRPr="00EC0383">
        <w:rPr>
          <w:iCs/>
        </w:rPr>
        <w:t>247-261.</w:t>
      </w:r>
      <w:r>
        <w:t xml:space="preserve"> </w:t>
      </w:r>
      <w:r w:rsidRPr="00EC0383">
        <w:t>https://files.eric.ed.gov/fulltext/EJ1236871.pdf</w:t>
      </w:r>
    </w:p>
    <w:p w14:paraId="1C83D0CC" w14:textId="77777777" w:rsidR="00550270" w:rsidRDefault="00550270" w:rsidP="00550270"/>
    <w:p w14:paraId="07EDD8D0" w14:textId="77777777" w:rsidR="00550270" w:rsidRDefault="00550270" w:rsidP="00550270">
      <w:pPr>
        <w:ind w:left="720" w:hanging="720"/>
      </w:pPr>
      <w:proofErr w:type="spellStart"/>
      <w:r>
        <w:t>Kyzar</w:t>
      </w:r>
      <w:proofErr w:type="spellEnd"/>
      <w:r>
        <w:t xml:space="preserve">, K., Mueller, T. G., </w:t>
      </w:r>
      <w:r>
        <w:rPr>
          <w:b/>
        </w:rPr>
        <w:t>Francis, G. L.</w:t>
      </w:r>
      <w:r>
        <w:t>, &amp; Haines, S. J. (2019). Special education teacher preparation for family-p</w:t>
      </w:r>
      <w:r w:rsidRPr="00676A64">
        <w:t>rofess</w:t>
      </w:r>
      <w:r>
        <w:t>ional partnerships: Results from a national survey of teacher e</w:t>
      </w:r>
      <w:r w:rsidRPr="00676A64">
        <w:t>ducators</w:t>
      </w:r>
      <w:r>
        <w:t xml:space="preserve">. </w:t>
      </w:r>
      <w:r w:rsidRPr="00295566">
        <w:rPr>
          <w:i/>
        </w:rPr>
        <w:t>Teacher Education and Special Education</w:t>
      </w:r>
      <w:r>
        <w:t xml:space="preserve">, 42, 320-337. </w:t>
      </w:r>
      <w:r w:rsidRPr="005C5F41">
        <w:t>https://doi.org/</w:t>
      </w:r>
      <w:r w:rsidRPr="003303A4">
        <w:t>10.1177/0888406419839123</w:t>
      </w:r>
    </w:p>
    <w:p w14:paraId="4AA3479A" w14:textId="77777777" w:rsidR="00550270" w:rsidRDefault="00550270" w:rsidP="00550270">
      <w:pPr>
        <w:ind w:left="720" w:hanging="720"/>
        <w:rPr>
          <w:vertAlign w:val="superscript"/>
        </w:rPr>
      </w:pPr>
    </w:p>
    <w:p w14:paraId="74FEC6F1" w14:textId="62D085B0" w:rsidR="00550270" w:rsidRPr="00F624D1" w:rsidRDefault="00550270" w:rsidP="00550270">
      <w:pPr>
        <w:ind w:left="720" w:hanging="720"/>
      </w:pPr>
      <w:r>
        <w:rPr>
          <w:b/>
        </w:rPr>
        <w:t>Francis, G. L.,</w:t>
      </w:r>
      <w:r>
        <w:t xml:space="preserve"> &amp; </w:t>
      </w:r>
      <w:r w:rsidRPr="00A8548E">
        <w:t>Chiu, C</w:t>
      </w:r>
      <w:r>
        <w:t>. (2019). The way to ultimate w</w:t>
      </w:r>
      <w:r w:rsidRPr="00BE0228">
        <w:t xml:space="preserve">isdom: An </w:t>
      </w:r>
      <w:r>
        <w:t>e</w:t>
      </w:r>
      <w:r w:rsidRPr="00BE0228">
        <w:t xml:space="preserve">xploratory </w:t>
      </w:r>
      <w:r>
        <w:t>q</w:t>
      </w:r>
      <w:r w:rsidRPr="00BE0228">
        <w:t xml:space="preserve">ualitative </w:t>
      </w:r>
      <w:r>
        <w:t>s</w:t>
      </w:r>
      <w:r w:rsidRPr="00BE0228">
        <w:t xml:space="preserve">tudy on Taiwanese </w:t>
      </w:r>
      <w:r>
        <w:t>s</w:t>
      </w:r>
      <w:r w:rsidRPr="00BE0228">
        <w:t xml:space="preserve">tudents with </w:t>
      </w:r>
      <w:r>
        <w:t>d</w:t>
      </w:r>
      <w:r w:rsidRPr="00BE0228">
        <w:t xml:space="preserve">isabilities </w:t>
      </w:r>
      <w:r>
        <w:t>a</w:t>
      </w:r>
      <w:r w:rsidRPr="00BE0228">
        <w:t xml:space="preserve">ttending </w:t>
      </w:r>
      <w:r>
        <w:t>c</w:t>
      </w:r>
      <w:r w:rsidRPr="00BE0228">
        <w:t>ollege</w:t>
      </w:r>
      <w:r>
        <w:t>.</w:t>
      </w:r>
      <w:r w:rsidRPr="002724A5">
        <w:t xml:space="preserve"> </w:t>
      </w:r>
      <w:r w:rsidRPr="00D3024C">
        <w:rPr>
          <w:i/>
        </w:rPr>
        <w:t>International Journal of Developmental Disabilities</w:t>
      </w:r>
      <w:r w:rsidR="003D5ED8">
        <w:rPr>
          <w:i/>
        </w:rPr>
        <w:t xml:space="preserve">, </w:t>
      </w:r>
      <w:r w:rsidR="003D5ED8" w:rsidRPr="003D5ED8">
        <w:rPr>
          <w:iCs/>
        </w:rPr>
        <w:t>66</w:t>
      </w:r>
      <w:r w:rsidR="003D5ED8">
        <w:rPr>
          <w:iCs/>
        </w:rPr>
        <w:t xml:space="preserve">(4), 270-281. </w:t>
      </w:r>
      <w:r w:rsidRPr="003D5ED8">
        <w:rPr>
          <w:iCs/>
        </w:rPr>
        <w:t>https</w:t>
      </w:r>
      <w:r w:rsidRPr="005C5F41">
        <w:t>://doi.org/10.1080/20473869.2019.1576408</w:t>
      </w:r>
    </w:p>
    <w:p w14:paraId="6D23103F" w14:textId="77777777" w:rsidR="00550270" w:rsidRDefault="00550270" w:rsidP="00550270">
      <w:pPr>
        <w:ind w:left="720" w:hanging="720"/>
        <w:rPr>
          <w:vertAlign w:val="superscript"/>
        </w:rPr>
      </w:pPr>
    </w:p>
    <w:p w14:paraId="75333519" w14:textId="052DDE64" w:rsidR="00550270" w:rsidRPr="00C46B6E" w:rsidRDefault="00550270" w:rsidP="00550270">
      <w:pPr>
        <w:ind w:left="720" w:hanging="720"/>
      </w:pPr>
      <w:r>
        <w:rPr>
          <w:vertAlign w:val="superscript"/>
        </w:rPr>
        <w:t>2</w:t>
      </w:r>
      <w:r>
        <w:rPr>
          <w:b/>
        </w:rPr>
        <w:t>Francis, G. L.</w:t>
      </w:r>
      <w:r w:rsidR="006D7F83">
        <w:rPr>
          <w:b/>
        </w:rPr>
        <w:t>,</w:t>
      </w:r>
      <w:r>
        <w:t xml:space="preserve"> &amp; Reed, A. S. (2019). </w:t>
      </w:r>
      <w:r w:rsidRPr="009835B0">
        <w:rPr>
          <w:color w:val="000000"/>
        </w:rPr>
        <w:t>Rethinking</w:t>
      </w:r>
      <w:r>
        <w:rPr>
          <w:color w:val="000000"/>
        </w:rPr>
        <w:t xml:space="preserve"> efforts to g</w:t>
      </w:r>
      <w:r w:rsidRPr="009835B0">
        <w:rPr>
          <w:color w:val="000000"/>
        </w:rPr>
        <w:t>round</w:t>
      </w:r>
      <w:r>
        <w:rPr>
          <w:color w:val="000000"/>
        </w:rPr>
        <w:t xml:space="preserve"> the helicopter parent: Parent experiences providing support to young adults with d</w:t>
      </w:r>
      <w:r w:rsidRPr="009835B0">
        <w:rPr>
          <w:color w:val="000000"/>
        </w:rPr>
        <w:t>isabilities</w:t>
      </w:r>
      <w:r>
        <w:t xml:space="preserve">. </w:t>
      </w:r>
      <w:r>
        <w:rPr>
          <w:i/>
        </w:rPr>
        <w:t>Focus on Autism and Developmental Disabilities,</w:t>
      </w:r>
      <w:r w:rsidRPr="000A34D2">
        <w:rPr>
          <w:i/>
        </w:rPr>
        <w:t xml:space="preserve"> </w:t>
      </w:r>
      <w:r>
        <w:rPr>
          <w:i/>
        </w:rPr>
        <w:t>34</w:t>
      </w:r>
      <w:r>
        <w:rPr>
          <w:iCs/>
        </w:rPr>
        <w:t>(4) 246-256.</w:t>
      </w:r>
      <w:r>
        <w:t xml:space="preserve"> </w:t>
      </w:r>
      <w:r w:rsidRPr="0025403D">
        <w:t>https://doi.org/10.1177/1088357619827931</w:t>
      </w:r>
    </w:p>
    <w:p w14:paraId="4888F5CB" w14:textId="77777777" w:rsidR="00550270" w:rsidRDefault="00550270" w:rsidP="00550270">
      <w:pPr>
        <w:ind w:left="720" w:hanging="720"/>
        <w:rPr>
          <w:vertAlign w:val="superscript"/>
        </w:rPr>
      </w:pPr>
    </w:p>
    <w:p w14:paraId="494A545F" w14:textId="77777777" w:rsidR="00550270" w:rsidRDefault="00550270" w:rsidP="00550270">
      <w:pPr>
        <w:ind w:left="720" w:hanging="720"/>
      </w:pPr>
      <w:r>
        <w:rPr>
          <w:vertAlign w:val="superscript"/>
        </w:rPr>
        <w:t>2</w:t>
      </w:r>
      <w:r>
        <w:rPr>
          <w:b/>
        </w:rPr>
        <w:t>Francis, G. L.</w:t>
      </w:r>
      <w:r>
        <w:t xml:space="preserve">, </w:t>
      </w:r>
      <w:proofErr w:type="spellStart"/>
      <w:r>
        <w:t>Regester</w:t>
      </w:r>
      <w:proofErr w:type="spellEnd"/>
      <w:r>
        <w:t xml:space="preserve">, A., &amp; Reed, A. S. (2019). Barriers and supports to parent involvement and collaboration during transition to adulthood. </w:t>
      </w:r>
      <w:r>
        <w:rPr>
          <w:i/>
        </w:rPr>
        <w:t>Career Development and Transition for Exceptional Individuals</w:t>
      </w:r>
      <w:r>
        <w:t xml:space="preserve">, </w:t>
      </w:r>
      <w:r>
        <w:rPr>
          <w:i/>
          <w:iCs/>
        </w:rPr>
        <w:t>42</w:t>
      </w:r>
      <w:r>
        <w:t xml:space="preserve">(4), 235-245. </w:t>
      </w:r>
      <w:r w:rsidRPr="0025403D">
        <w:t>https://doi.org/10.1177/2165143418813912</w:t>
      </w:r>
    </w:p>
    <w:p w14:paraId="4393A25E" w14:textId="77777777" w:rsidR="00550270" w:rsidRPr="00CF3E1D" w:rsidRDefault="00550270" w:rsidP="00550270">
      <w:pPr>
        <w:rPr>
          <w:b/>
          <w:i/>
        </w:rPr>
      </w:pPr>
    </w:p>
    <w:p w14:paraId="11C8D288" w14:textId="77777777" w:rsidR="00550270" w:rsidRDefault="00550270" w:rsidP="00550270">
      <w:pPr>
        <w:ind w:left="720" w:hanging="720"/>
      </w:pPr>
      <w:r>
        <w:rPr>
          <w:vertAlign w:val="superscript"/>
        </w:rPr>
        <w:lastRenderedPageBreak/>
        <w:t>2</w:t>
      </w:r>
      <w:r>
        <w:rPr>
          <w:b/>
        </w:rPr>
        <w:t>Francis, G. L.</w:t>
      </w:r>
      <w:r>
        <w:t xml:space="preserve">, Duke, J. M., </w:t>
      </w:r>
      <w:proofErr w:type="spellStart"/>
      <w:r>
        <w:t>Kliethermes</w:t>
      </w:r>
      <w:proofErr w:type="spellEnd"/>
      <w:r>
        <w:t xml:space="preserve">, A. J., </w:t>
      </w:r>
      <w:proofErr w:type="spellStart"/>
      <w:r>
        <w:t>Demetro</w:t>
      </w:r>
      <w:proofErr w:type="spellEnd"/>
      <w:r>
        <w:t xml:space="preserve">, K., &amp; Graff, H. (2018). Apps to support a successful transition to college for students with ASD. </w:t>
      </w:r>
      <w:r w:rsidRPr="00CF3E1D">
        <w:rPr>
          <w:i/>
        </w:rPr>
        <w:t>TEACHING Exceptional Children</w:t>
      </w:r>
      <w:r>
        <w:t xml:space="preserve">, </w:t>
      </w:r>
      <w:r>
        <w:rPr>
          <w:i/>
        </w:rPr>
        <w:t>51</w:t>
      </w:r>
      <w:r>
        <w:rPr>
          <w:iCs/>
        </w:rPr>
        <w:t>(2)</w:t>
      </w:r>
      <w:r>
        <w:t xml:space="preserve">, 111-124. </w:t>
      </w:r>
      <w:r w:rsidRPr="0025403D">
        <w:t>https://doi.org/</w:t>
      </w:r>
      <w:r w:rsidRPr="001B64C6">
        <w:t>10.1177/0040059918802768</w:t>
      </w:r>
    </w:p>
    <w:p w14:paraId="604171D6" w14:textId="77777777" w:rsidR="00550270" w:rsidRDefault="00550270" w:rsidP="00550270">
      <w:pPr>
        <w:rPr>
          <w:b/>
        </w:rPr>
      </w:pPr>
    </w:p>
    <w:p w14:paraId="49B9150E" w14:textId="77777777" w:rsidR="00550270" w:rsidRPr="007872C7" w:rsidRDefault="00550270" w:rsidP="00550270">
      <w:pPr>
        <w:ind w:left="720" w:hanging="720"/>
      </w:pPr>
      <w:r>
        <w:rPr>
          <w:vertAlign w:val="superscript"/>
        </w:rPr>
        <w:t>2</w:t>
      </w:r>
      <w:r>
        <w:rPr>
          <w:b/>
        </w:rPr>
        <w:t>Francis, G. L.</w:t>
      </w:r>
      <w:r>
        <w:t xml:space="preserve">, Stride, A., &amp; Reed, S. (2018). </w:t>
      </w:r>
      <w:r w:rsidRPr="00D9257B">
        <w:t>Transition strategies and recommendations: Perspectives of parents of young adults with disabilities</w:t>
      </w:r>
      <w:r>
        <w:t xml:space="preserve">. </w:t>
      </w:r>
      <w:r>
        <w:rPr>
          <w:i/>
        </w:rPr>
        <w:t>British Journal of Special Education, 45</w:t>
      </w:r>
      <w:r>
        <w:rPr>
          <w:iCs/>
        </w:rPr>
        <w:t>(3)</w:t>
      </w:r>
      <w:r>
        <w:rPr>
          <w:i/>
        </w:rPr>
        <w:t>,</w:t>
      </w:r>
      <w:r>
        <w:t xml:space="preserve"> 277-301. </w:t>
      </w:r>
      <w:r w:rsidRPr="0025403D">
        <w:t>https://doi.org/</w:t>
      </w:r>
      <w:r w:rsidRPr="00FA1079">
        <w:t>10.1111/1467-8578.12232</w:t>
      </w:r>
      <w:r>
        <w:t xml:space="preserve">  </w:t>
      </w:r>
    </w:p>
    <w:p w14:paraId="5C698CA8" w14:textId="77777777" w:rsidR="00550270" w:rsidRDefault="00550270" w:rsidP="00550270">
      <w:pPr>
        <w:ind w:left="720" w:hanging="720"/>
        <w:rPr>
          <w:vertAlign w:val="superscript"/>
        </w:rPr>
      </w:pPr>
    </w:p>
    <w:p w14:paraId="5845E950" w14:textId="77777777" w:rsidR="00550270" w:rsidRPr="001B4316" w:rsidRDefault="00550270" w:rsidP="00550270">
      <w:pPr>
        <w:ind w:left="720" w:hanging="720"/>
      </w:pPr>
      <w:r>
        <w:rPr>
          <w:vertAlign w:val="superscript"/>
        </w:rPr>
        <w:t>1,2</w:t>
      </w:r>
      <w:r>
        <w:rPr>
          <w:b/>
        </w:rPr>
        <w:t>Francis, G. L.</w:t>
      </w:r>
      <w:r>
        <w:t xml:space="preserve">, </w:t>
      </w:r>
      <w:r w:rsidRPr="00FA7FEF">
        <w:t xml:space="preserve">Gross, J. M. S., </w:t>
      </w:r>
      <w:proofErr w:type="spellStart"/>
      <w:r w:rsidRPr="003A4FFE">
        <w:t>Magiera</w:t>
      </w:r>
      <w:proofErr w:type="spellEnd"/>
      <w:r>
        <w:t xml:space="preserve">, L., </w:t>
      </w:r>
      <w:proofErr w:type="spellStart"/>
      <w:r w:rsidRPr="003A4FFE">
        <w:t>Schmalzried</w:t>
      </w:r>
      <w:proofErr w:type="spellEnd"/>
      <w:r>
        <w:t xml:space="preserve">, J., </w:t>
      </w:r>
      <w:r w:rsidRPr="003A4FFE">
        <w:t>Monroe-Gulick</w:t>
      </w:r>
      <w:r>
        <w:t>, A., &amp; Reed, S.</w:t>
      </w:r>
      <w:r w:rsidRPr="003A4FFE">
        <w:t xml:space="preserve"> </w:t>
      </w:r>
      <w:r>
        <w:t>(2018). Supporting students with disabilities, families, and professionals to collaborate during the transition to a</w:t>
      </w:r>
      <w:r w:rsidRPr="003A4FFE">
        <w:t>dulthood</w:t>
      </w:r>
      <w:r w:rsidRPr="00A627E1">
        <w:t xml:space="preserve">. </w:t>
      </w:r>
      <w:r w:rsidRPr="00620F15">
        <w:rPr>
          <w:i/>
        </w:rPr>
        <w:t>International Review of Research in Developmental Disabilities</w:t>
      </w:r>
      <w:r>
        <w:t xml:space="preserve">, </w:t>
      </w:r>
      <w:r>
        <w:rPr>
          <w:i/>
        </w:rPr>
        <w:t>54</w:t>
      </w:r>
      <w:r>
        <w:t xml:space="preserve">, 71-104. </w:t>
      </w:r>
      <w:r w:rsidRPr="0025403D">
        <w:t>https://doi.org/</w:t>
      </w:r>
      <w:r w:rsidRPr="001B4316">
        <w:t>10.1016/bs.irrdd.2018.07.004</w:t>
      </w:r>
      <w:r>
        <w:t xml:space="preserve"> </w:t>
      </w:r>
    </w:p>
    <w:p w14:paraId="0D148B91" w14:textId="77777777" w:rsidR="00550270" w:rsidRDefault="00550270" w:rsidP="00550270">
      <w:pPr>
        <w:ind w:left="720" w:hanging="720"/>
      </w:pPr>
    </w:p>
    <w:p w14:paraId="683AE38F" w14:textId="77777777" w:rsidR="00550270" w:rsidRDefault="00550270" w:rsidP="00550270">
      <w:pPr>
        <w:ind w:left="720" w:hanging="720"/>
        <w:rPr>
          <w:vertAlign w:val="superscript"/>
        </w:rPr>
      </w:pPr>
      <w:r>
        <w:rPr>
          <w:vertAlign w:val="superscript"/>
        </w:rPr>
        <w:t>2</w:t>
      </w:r>
      <w:r>
        <w:rPr>
          <w:b/>
        </w:rPr>
        <w:t>Francis, G. L.</w:t>
      </w:r>
      <w:r w:rsidRPr="00FA7FEF">
        <w:t>, Gross, J. M. S.,</w:t>
      </w:r>
      <w:r>
        <w:t xml:space="preserve"> </w:t>
      </w:r>
      <w:proofErr w:type="spellStart"/>
      <w:r>
        <w:t>Lavín</w:t>
      </w:r>
      <w:proofErr w:type="spellEnd"/>
      <w:r>
        <w:t>, C. E., Casarez Velazquez, L A., &amp; Sheets, N. (2018</w:t>
      </w:r>
      <w:r w:rsidRPr="00FA7FEF">
        <w:t xml:space="preserve">). </w:t>
      </w:r>
      <w:r w:rsidRPr="0084257D">
        <w:t xml:space="preserve">Hispanic </w:t>
      </w:r>
      <w:r>
        <w:t>caregiver experiences supporting positive postschool outcomes for young adults with d</w:t>
      </w:r>
      <w:r w:rsidRPr="0084257D">
        <w:t>isabilities</w:t>
      </w:r>
      <w:r w:rsidRPr="00FA7FEF">
        <w:t xml:space="preserve">. </w:t>
      </w:r>
      <w:r w:rsidRPr="00CF3E1D">
        <w:rPr>
          <w:i/>
        </w:rPr>
        <w:t>Intellectual and Developmental Disabilities</w:t>
      </w:r>
      <w:r>
        <w:rPr>
          <w:i/>
        </w:rPr>
        <w:t>, 56</w:t>
      </w:r>
      <w:r>
        <w:rPr>
          <w:iCs/>
        </w:rPr>
        <w:t>(5)</w:t>
      </w:r>
      <w:r>
        <w:rPr>
          <w:i/>
        </w:rPr>
        <w:t xml:space="preserve">, </w:t>
      </w:r>
      <w:r>
        <w:t xml:space="preserve">337-353. </w:t>
      </w:r>
      <w:r w:rsidRPr="0025403D">
        <w:t>https://doi.org/</w:t>
      </w:r>
      <w:r w:rsidRPr="007872C7">
        <w:t>10.1352/1934-9556-56.5.337</w:t>
      </w:r>
      <w:r>
        <w:rPr>
          <w:vertAlign w:val="superscript"/>
        </w:rPr>
        <w:t xml:space="preserve"> </w:t>
      </w:r>
    </w:p>
    <w:p w14:paraId="3638D365" w14:textId="77777777" w:rsidR="00550270" w:rsidRDefault="00550270" w:rsidP="00550270">
      <w:pPr>
        <w:ind w:left="720" w:hanging="720"/>
        <w:rPr>
          <w:vertAlign w:val="superscript"/>
        </w:rPr>
      </w:pPr>
    </w:p>
    <w:p w14:paraId="3D12997E" w14:textId="77777777" w:rsidR="00550270" w:rsidRDefault="00550270" w:rsidP="00550270">
      <w:pPr>
        <w:ind w:left="720" w:hanging="720"/>
      </w:pPr>
      <w:r>
        <w:rPr>
          <w:vertAlign w:val="superscript"/>
        </w:rPr>
        <w:t>1,2</w:t>
      </w:r>
      <w:r>
        <w:t xml:space="preserve">Haines, S. J., </w:t>
      </w:r>
      <w:r>
        <w:rPr>
          <w:b/>
        </w:rPr>
        <w:t>Francis, G. L.</w:t>
      </w:r>
      <w:r>
        <w:t xml:space="preserve">, </w:t>
      </w:r>
      <w:proofErr w:type="spellStart"/>
      <w:r>
        <w:t>Kyzar</w:t>
      </w:r>
      <w:proofErr w:type="spellEnd"/>
      <w:r>
        <w:t xml:space="preserve">, K. B., </w:t>
      </w:r>
      <w:proofErr w:type="spellStart"/>
      <w:r>
        <w:t>Aldersey</w:t>
      </w:r>
      <w:proofErr w:type="spellEnd"/>
      <w:r>
        <w:t xml:space="preserve">, H. M., &amp; Adams, N. B. (2018). Family-professional partnership with refugee families whose children have disabilities. </w:t>
      </w:r>
      <w:r w:rsidRPr="00620F15">
        <w:rPr>
          <w:i/>
        </w:rPr>
        <w:t>International Review of Research in Developmental Disabilitie</w:t>
      </w:r>
      <w:r>
        <w:rPr>
          <w:i/>
        </w:rPr>
        <w:t>s, 54</w:t>
      </w:r>
      <w:r>
        <w:t xml:space="preserve">, 35-70. </w:t>
      </w:r>
      <w:r w:rsidRPr="0025403D">
        <w:t>https://doi.org/</w:t>
      </w:r>
      <w:r w:rsidRPr="001B4316">
        <w:t>10.1016/bs.irrdd.2018.07.002</w:t>
      </w:r>
      <w:r>
        <w:t xml:space="preserve"> </w:t>
      </w:r>
    </w:p>
    <w:p w14:paraId="0D973B69" w14:textId="77777777" w:rsidR="00550270" w:rsidRDefault="00550270" w:rsidP="00550270">
      <w:pPr>
        <w:ind w:left="720" w:hanging="720"/>
        <w:rPr>
          <w:vertAlign w:val="superscript"/>
        </w:rPr>
      </w:pPr>
    </w:p>
    <w:p w14:paraId="7DCEED4E" w14:textId="77777777" w:rsidR="00550270" w:rsidRPr="00E25681" w:rsidRDefault="00550270" w:rsidP="00550270">
      <w:pPr>
        <w:ind w:left="720" w:hanging="720"/>
        <w:rPr>
          <w:b/>
        </w:rPr>
      </w:pPr>
      <w:r>
        <w:rPr>
          <w:vertAlign w:val="superscript"/>
        </w:rPr>
        <w:t>2</w:t>
      </w:r>
      <w:r>
        <w:rPr>
          <w:b/>
        </w:rPr>
        <w:t>Francis, G. L.</w:t>
      </w:r>
      <w:r w:rsidRPr="00124965">
        <w:t xml:space="preserve">, Duke, J. M., Brigham, F. J., &amp; </w:t>
      </w:r>
      <w:proofErr w:type="spellStart"/>
      <w:r w:rsidRPr="00124965">
        <w:t>Demetro</w:t>
      </w:r>
      <w:proofErr w:type="spellEnd"/>
      <w:r w:rsidRPr="00124965">
        <w:t>, K. (</w:t>
      </w:r>
      <w:r w:rsidRPr="00E25681">
        <w:t>2018</w:t>
      </w:r>
      <w:r w:rsidRPr="00124965">
        <w:t xml:space="preserve">). Student perceptions of college-readiness, college services and supports, and family involvement in college: An exploratory study. </w:t>
      </w:r>
      <w:r w:rsidRPr="00124965">
        <w:rPr>
          <w:i/>
        </w:rPr>
        <w:t>Journal of Autism and Developmental Disorders</w:t>
      </w:r>
      <w:r>
        <w:rPr>
          <w:i/>
        </w:rPr>
        <w:t xml:space="preserve">, </w:t>
      </w:r>
      <w:r w:rsidRPr="00425F4A">
        <w:t>48</w:t>
      </w:r>
      <w:r>
        <w:t xml:space="preserve">, 3573-3585. </w:t>
      </w:r>
      <w:r w:rsidRPr="0025403D">
        <w:t>https://doi.org/</w:t>
      </w:r>
      <w:r w:rsidRPr="00641652">
        <w:t>10.1007/s10803-018-3622-x</w:t>
      </w:r>
      <w:r>
        <w:t xml:space="preserve"> </w:t>
      </w:r>
    </w:p>
    <w:p w14:paraId="0672B217" w14:textId="77777777" w:rsidR="00550270" w:rsidRDefault="00550270" w:rsidP="00550270">
      <w:pPr>
        <w:ind w:left="720" w:hanging="720"/>
      </w:pPr>
    </w:p>
    <w:p w14:paraId="7926CD6E" w14:textId="77777777" w:rsidR="00550270" w:rsidRDefault="00550270" w:rsidP="00550270">
      <w:pPr>
        <w:ind w:left="720" w:hanging="720"/>
        <w:rPr>
          <w:b/>
          <w:bCs/>
        </w:rPr>
      </w:pPr>
      <w:r w:rsidRPr="00D54816">
        <w:t>Gross, J.</w:t>
      </w:r>
      <w:r>
        <w:t xml:space="preserve"> </w:t>
      </w:r>
      <w:r w:rsidRPr="00D54816">
        <w:t>M.</w:t>
      </w:r>
      <w:r>
        <w:t xml:space="preserve"> </w:t>
      </w:r>
      <w:r w:rsidRPr="00D54816">
        <w:t xml:space="preserve">S., Choi, H., &amp; </w:t>
      </w:r>
      <w:r>
        <w:rPr>
          <w:b/>
        </w:rPr>
        <w:t>Francis, G. L.</w:t>
      </w:r>
      <w:r w:rsidRPr="00D54816">
        <w:t xml:space="preserve"> (</w:t>
      </w:r>
      <w:r>
        <w:t>2018).</w:t>
      </w:r>
      <w:r w:rsidRPr="00D54816">
        <w:rPr>
          <w:b/>
        </w:rPr>
        <w:t xml:space="preserve"> </w:t>
      </w:r>
      <w:r w:rsidRPr="00D54816">
        <w:t xml:space="preserve">Perceptions of Family Engagement </w:t>
      </w:r>
      <w:r>
        <w:t xml:space="preserve">and Support </w:t>
      </w:r>
      <w:r w:rsidRPr="00D54816">
        <w:t xml:space="preserve">in SWIFT schools. </w:t>
      </w:r>
      <w:r>
        <w:rPr>
          <w:i/>
        </w:rPr>
        <w:t>Inclusion</w:t>
      </w:r>
      <w:r>
        <w:t xml:space="preserve">, </w:t>
      </w:r>
      <w:r w:rsidRPr="00855D54">
        <w:rPr>
          <w:i/>
        </w:rPr>
        <w:t>6</w:t>
      </w:r>
      <w:r>
        <w:rPr>
          <w:iCs/>
        </w:rPr>
        <w:t>(1)</w:t>
      </w:r>
      <w:r>
        <w:rPr>
          <w:i/>
        </w:rPr>
        <w:t xml:space="preserve">, </w:t>
      </w:r>
      <w:r w:rsidRPr="00855D54">
        <w:t>60-74.</w:t>
      </w:r>
      <w:r>
        <w:rPr>
          <w:i/>
        </w:rPr>
        <w:t xml:space="preserve"> </w:t>
      </w:r>
      <w:r w:rsidRPr="00E65C8F">
        <w:t>https://doi.org/10.1352/2326-6988-6.1.60</w:t>
      </w:r>
    </w:p>
    <w:p w14:paraId="60A3F430" w14:textId="77777777" w:rsidR="00550270" w:rsidRDefault="00550270" w:rsidP="00550270">
      <w:pPr>
        <w:ind w:left="720" w:hanging="720"/>
        <w:rPr>
          <w:b/>
          <w:bCs/>
        </w:rPr>
      </w:pPr>
    </w:p>
    <w:p w14:paraId="0CDBBFC4" w14:textId="074F5754" w:rsidR="00550270" w:rsidRPr="00B513A2" w:rsidRDefault="00550270" w:rsidP="00550270">
      <w:pPr>
        <w:ind w:left="720" w:hanging="720"/>
        <w:rPr>
          <w:b/>
          <w:bCs/>
        </w:rPr>
      </w:pPr>
      <w:r>
        <w:rPr>
          <w:vertAlign w:val="superscript"/>
        </w:rPr>
        <w:t>2</w:t>
      </w:r>
      <w:r>
        <w:rPr>
          <w:b/>
        </w:rPr>
        <w:t>Francis, G. L.</w:t>
      </w:r>
      <w:r w:rsidRPr="002A6863">
        <w:t>,</w:t>
      </w:r>
      <w:r w:rsidRPr="00200917">
        <w:rPr>
          <w:b/>
        </w:rPr>
        <w:t xml:space="preserve"> </w:t>
      </w:r>
      <w:r w:rsidRPr="00200917">
        <w:t xml:space="preserve">Gordon, S., </w:t>
      </w:r>
      <w:proofErr w:type="spellStart"/>
      <w:r w:rsidRPr="00AD50C7">
        <w:t>Kliethermes</w:t>
      </w:r>
      <w:proofErr w:type="spellEnd"/>
      <w:r>
        <w:t>, A. J</w:t>
      </w:r>
      <w:r w:rsidRPr="00200917">
        <w:t>.</w:t>
      </w:r>
      <w:r>
        <w:t>,</w:t>
      </w:r>
      <w:r w:rsidRPr="00200917">
        <w:t xml:space="preserve"> </w:t>
      </w:r>
      <w:proofErr w:type="spellStart"/>
      <w:r>
        <w:t>Regester</w:t>
      </w:r>
      <w:proofErr w:type="spellEnd"/>
      <w:r>
        <w:t xml:space="preserve">, A., </w:t>
      </w:r>
      <w:proofErr w:type="spellStart"/>
      <w:r>
        <w:t>Baldini</w:t>
      </w:r>
      <w:proofErr w:type="spellEnd"/>
      <w:r>
        <w:t xml:space="preserve">, D., &amp; </w:t>
      </w:r>
      <w:r w:rsidRPr="00200917">
        <w:t>Grant, A.</w:t>
      </w:r>
      <w:r>
        <w:t xml:space="preserve"> </w:t>
      </w:r>
      <w:r w:rsidRPr="00200917">
        <w:t>(</w:t>
      </w:r>
      <w:r>
        <w:t xml:space="preserve">2018). </w:t>
      </w:r>
      <w:r w:rsidRPr="00355B28">
        <w:t xml:space="preserve">Developing and implementing a postsecondary education program for </w:t>
      </w:r>
      <w:r>
        <w:t>young adults with intellectual and developmental disabilities</w:t>
      </w:r>
      <w:r w:rsidRPr="00355B28">
        <w:t>: Processes and procedures</w:t>
      </w:r>
      <w:r w:rsidRPr="00200917">
        <w:t xml:space="preserve">. </w:t>
      </w:r>
      <w:r w:rsidRPr="000873C0">
        <w:rPr>
          <w:i/>
        </w:rPr>
        <w:t>The Teacher Educators’ Journal</w:t>
      </w:r>
      <w:r>
        <w:rPr>
          <w:i/>
        </w:rPr>
        <w:t xml:space="preserve">, 11, </w:t>
      </w:r>
      <w:r>
        <w:t xml:space="preserve">134-156. </w:t>
      </w:r>
      <w:hyperlink r:id="rId22" w:history="1">
        <w:r>
          <w:rPr>
            <w:rStyle w:val="Hyperlink"/>
          </w:rPr>
          <w:t>https://eric.ed.gov/?id=EJ1174734</w:t>
        </w:r>
      </w:hyperlink>
    </w:p>
    <w:p w14:paraId="65586C03" w14:textId="77777777" w:rsidR="00550270" w:rsidRDefault="00550270" w:rsidP="00550270">
      <w:pPr>
        <w:rPr>
          <w:b/>
        </w:rPr>
      </w:pPr>
    </w:p>
    <w:p w14:paraId="0C349692" w14:textId="09D5E6B8" w:rsidR="00550270" w:rsidRDefault="00550270" w:rsidP="00550270">
      <w:pPr>
        <w:ind w:left="720" w:hanging="720"/>
        <w:rPr>
          <w:i/>
        </w:rPr>
      </w:pPr>
      <w:r>
        <w:rPr>
          <w:b/>
        </w:rPr>
        <w:t>Francis, G. L.</w:t>
      </w:r>
      <w:r w:rsidRPr="00D72BA6">
        <w:t>,</w:t>
      </w:r>
      <w:r>
        <w:rPr>
          <w:b/>
        </w:rPr>
        <w:t xml:space="preserve"> </w:t>
      </w:r>
      <w:r>
        <w:t xml:space="preserve">Duke, J. M., &amp; Chiu, C. (2017). The college road trip: Supporting college success for students with autism. </w:t>
      </w:r>
      <w:r>
        <w:rPr>
          <w:i/>
        </w:rPr>
        <w:t xml:space="preserve">Division of Autism and Developmental Disabilities Online Journal, </w:t>
      </w:r>
      <w:r w:rsidRPr="005812D3">
        <w:rPr>
          <w:i/>
        </w:rPr>
        <w:t>4</w:t>
      </w:r>
      <w:r>
        <w:t xml:space="preserve">, </w:t>
      </w:r>
      <w:r w:rsidRPr="005812D3">
        <w:t>20</w:t>
      </w:r>
      <w:r>
        <w:rPr>
          <w:i/>
        </w:rPr>
        <w:t>-</w:t>
      </w:r>
      <w:r>
        <w:t xml:space="preserve">35. </w:t>
      </w:r>
      <w:r w:rsidRPr="001D79B2">
        <w:t>http://daddcec.org/Portals/0/CEC/Autism_Disabilities/Research/Publications/DOJ_Volume4_2017.pdf</w:t>
      </w:r>
      <w:r>
        <w:t xml:space="preserve"> </w:t>
      </w:r>
    </w:p>
    <w:p w14:paraId="58810C98" w14:textId="77777777" w:rsidR="00550270" w:rsidRDefault="00550270" w:rsidP="00550270">
      <w:pPr>
        <w:ind w:left="720" w:hanging="720"/>
        <w:rPr>
          <w:b/>
        </w:rPr>
      </w:pPr>
    </w:p>
    <w:p w14:paraId="69CD0DD7" w14:textId="77777777" w:rsidR="00550270" w:rsidRPr="000865A3" w:rsidRDefault="00550270" w:rsidP="00550270">
      <w:pPr>
        <w:ind w:left="720" w:hanging="720"/>
        <w:rPr>
          <w:i/>
        </w:rPr>
      </w:pPr>
      <w:r>
        <w:rPr>
          <w:b/>
        </w:rPr>
        <w:t>Francis, G. L.</w:t>
      </w:r>
      <w:r w:rsidRPr="002A6863">
        <w:t xml:space="preserve">, </w:t>
      </w:r>
      <w:r>
        <w:t xml:space="preserve">Haines, S. J., &amp; </w:t>
      </w:r>
      <w:proofErr w:type="spellStart"/>
      <w:r>
        <w:t>Nagro</w:t>
      </w:r>
      <w:proofErr w:type="spellEnd"/>
      <w:r>
        <w:t xml:space="preserve">, S. A. (2017). Developing relationships with immigrant families: Learning by asking the right questions. </w:t>
      </w:r>
      <w:r>
        <w:rPr>
          <w:i/>
        </w:rPr>
        <w:t>TEACHING Exceptional Children, 50</w:t>
      </w:r>
      <w:r>
        <w:t>, 95-105.</w:t>
      </w:r>
      <w:r>
        <w:rPr>
          <w:i/>
        </w:rPr>
        <w:t xml:space="preserve"> </w:t>
      </w:r>
      <w:r w:rsidRPr="00E65C8F">
        <w:t>https://doi.org/</w:t>
      </w:r>
      <w:r w:rsidRPr="00B57481">
        <w:t>10.1177/0040059917720778</w:t>
      </w:r>
    </w:p>
    <w:p w14:paraId="7A98DD26" w14:textId="77777777" w:rsidR="00550270" w:rsidRDefault="00550270" w:rsidP="00550270">
      <w:pPr>
        <w:ind w:left="720" w:hanging="720"/>
        <w:rPr>
          <w:b/>
        </w:rPr>
      </w:pPr>
    </w:p>
    <w:p w14:paraId="5568F829" w14:textId="77777777" w:rsidR="00550270" w:rsidRPr="00B0268D" w:rsidRDefault="00550270" w:rsidP="00550270">
      <w:pPr>
        <w:ind w:left="720" w:hanging="720"/>
        <w:rPr>
          <w:b/>
          <w:bCs/>
        </w:rPr>
      </w:pPr>
      <w:r>
        <w:rPr>
          <w:vertAlign w:val="superscript"/>
        </w:rPr>
        <w:t>2</w:t>
      </w:r>
      <w:r>
        <w:rPr>
          <w:b/>
        </w:rPr>
        <w:t>Francis, G. L.</w:t>
      </w:r>
      <w:r w:rsidRPr="00A8548E">
        <w:t>, Stride, A., Reed, S., &amp; Chiu, C. (</w:t>
      </w:r>
      <w:r>
        <w:t>2017</w:t>
      </w:r>
      <w:r w:rsidRPr="00A8548E">
        <w:t>). Family-professional partnerships in postsecondary education settings: Perceptions of profess</w:t>
      </w:r>
      <w:r>
        <w:t xml:space="preserve">ionals. </w:t>
      </w:r>
      <w:r>
        <w:rPr>
          <w:i/>
        </w:rPr>
        <w:t>Inclusion, 5</w:t>
      </w:r>
      <w:r>
        <w:rPr>
          <w:iCs/>
        </w:rPr>
        <w:t>(2)</w:t>
      </w:r>
      <w:r>
        <w:t xml:space="preserve">, 263-278. </w:t>
      </w:r>
      <w:r w:rsidRPr="00E65C8F">
        <w:t>https://doi.org/</w:t>
      </w:r>
      <w:r w:rsidRPr="00855D54">
        <w:t>10.1352/2326-6988-5.4.263</w:t>
      </w:r>
    </w:p>
    <w:p w14:paraId="37051263" w14:textId="77777777" w:rsidR="00550270" w:rsidRDefault="00550270" w:rsidP="00550270">
      <w:pPr>
        <w:contextualSpacing/>
      </w:pPr>
    </w:p>
    <w:p w14:paraId="589F4378" w14:textId="5C0D46AA" w:rsidR="00550270" w:rsidRPr="00562387" w:rsidRDefault="00550270" w:rsidP="00550270">
      <w:pPr>
        <w:ind w:left="720" w:hanging="720"/>
        <w:contextualSpacing/>
        <w:rPr>
          <w:i/>
        </w:rPr>
      </w:pPr>
      <w:r w:rsidRPr="00B033D6">
        <w:t xml:space="preserve">Haines, S. J., </w:t>
      </w:r>
      <w:r>
        <w:rPr>
          <w:b/>
        </w:rPr>
        <w:t>Francis, G. L.</w:t>
      </w:r>
      <w:r w:rsidRPr="00B033D6">
        <w:t>,</w:t>
      </w:r>
      <w:r>
        <w:t xml:space="preserve"> Mueller, T. G., Chiu, C., Burke, M. M., </w:t>
      </w:r>
      <w:proofErr w:type="spellStart"/>
      <w:r>
        <w:t>Kyzar</w:t>
      </w:r>
      <w:proofErr w:type="spellEnd"/>
      <w:r>
        <w:t xml:space="preserve">, K., </w:t>
      </w:r>
      <w:r w:rsidR="0099697E">
        <w:t xml:space="preserve">Shepherd, K. G, </w:t>
      </w:r>
      <w:proofErr w:type="spellStart"/>
      <w:r w:rsidR="0099697E">
        <w:t>Holdren</w:t>
      </w:r>
      <w:proofErr w:type="spellEnd"/>
      <w:r w:rsidR="0099697E">
        <w:t xml:space="preserve">, N. </w:t>
      </w:r>
      <w:proofErr w:type="spellStart"/>
      <w:r w:rsidR="0099697E">
        <w:t>Aldersey</w:t>
      </w:r>
      <w:proofErr w:type="spellEnd"/>
      <w:r w:rsidR="0099697E">
        <w:t xml:space="preserve">, H. M, &amp; </w:t>
      </w:r>
      <w:r>
        <w:t xml:space="preserve">Turnbull, A. P. (2017). Reconceptualizing family-professional partnership for inclusive schools: A call to action. </w:t>
      </w:r>
      <w:r>
        <w:rPr>
          <w:i/>
        </w:rPr>
        <w:t>Inclusion, 5</w:t>
      </w:r>
      <w:r>
        <w:t xml:space="preserve">(4), 234-247. </w:t>
      </w:r>
      <w:r w:rsidRPr="00E65C8F">
        <w:t>https://doi.org/</w:t>
      </w:r>
      <w:r w:rsidRPr="001A3E67">
        <w:t>10.1352/2326-6988-5.4.234</w:t>
      </w:r>
    </w:p>
    <w:p w14:paraId="70EC34D2" w14:textId="77777777" w:rsidR="00550270" w:rsidRDefault="00550270" w:rsidP="00550270">
      <w:pPr>
        <w:ind w:left="720" w:hanging="720"/>
        <w:contextualSpacing/>
      </w:pPr>
    </w:p>
    <w:p w14:paraId="30B36183" w14:textId="77777777" w:rsidR="00550270" w:rsidRPr="00814B6A" w:rsidRDefault="00550270" w:rsidP="00550270">
      <w:pPr>
        <w:ind w:left="720" w:hanging="720"/>
        <w:contextualSpacing/>
      </w:pPr>
      <w:r>
        <w:rPr>
          <w:vertAlign w:val="superscript"/>
        </w:rPr>
        <w:t>2</w:t>
      </w:r>
      <w:r w:rsidRPr="00B033D6">
        <w:t xml:space="preserve">Haines, S. J., </w:t>
      </w:r>
      <w:r>
        <w:rPr>
          <w:b/>
        </w:rPr>
        <w:t>Francis, G. L.</w:t>
      </w:r>
      <w:r>
        <w:t xml:space="preserve">, </w:t>
      </w:r>
      <w:r w:rsidRPr="00B033D6">
        <w:t>Shepherd, K.</w:t>
      </w:r>
      <w:r>
        <w:t>, Ziegler, M., &amp; Mabika, G.</w:t>
      </w:r>
      <w:r w:rsidRPr="00B033D6">
        <w:t xml:space="preserve"> (</w:t>
      </w:r>
      <w:r>
        <w:t xml:space="preserve">2017). </w:t>
      </w:r>
      <w:r w:rsidRPr="00B033D6">
        <w:t xml:space="preserve">Partnership bound: Using MAPS with </w:t>
      </w:r>
      <w:r>
        <w:t>transitioning students and families from all backgrounds.</w:t>
      </w:r>
      <w:r w:rsidRPr="00B033D6">
        <w:t xml:space="preserve"> </w:t>
      </w:r>
      <w:r w:rsidRPr="00BC3C22">
        <w:rPr>
          <w:i/>
        </w:rPr>
        <w:t>Career Development and Transition for Exceptional Individuals</w:t>
      </w:r>
      <w:r>
        <w:rPr>
          <w:i/>
        </w:rPr>
        <w:t xml:space="preserve">, </w:t>
      </w:r>
      <w:r w:rsidRPr="005E0B0B">
        <w:rPr>
          <w:i/>
        </w:rPr>
        <w:t>41</w:t>
      </w:r>
      <w:r>
        <w:rPr>
          <w:iCs/>
        </w:rPr>
        <w:t>(2)</w:t>
      </w:r>
      <w:r>
        <w:rPr>
          <w:i/>
        </w:rPr>
        <w:t xml:space="preserve">, </w:t>
      </w:r>
      <w:r>
        <w:t xml:space="preserve">122-126. </w:t>
      </w:r>
      <w:r w:rsidRPr="00E65C8F">
        <w:t>https://doi.org/</w:t>
      </w:r>
      <w:r w:rsidRPr="00335A71">
        <w:t>10.1177/2165143417698123</w:t>
      </w:r>
    </w:p>
    <w:p w14:paraId="6CB0B6EE" w14:textId="77777777" w:rsidR="00550270" w:rsidRPr="00B033D6" w:rsidRDefault="00550270" w:rsidP="00550270">
      <w:pPr>
        <w:ind w:left="720" w:hanging="720"/>
        <w:contextualSpacing/>
        <w:rPr>
          <w:i/>
        </w:rPr>
      </w:pPr>
    </w:p>
    <w:p w14:paraId="5266A838" w14:textId="77777777" w:rsidR="00550270" w:rsidRPr="00EA0C01" w:rsidRDefault="00550270" w:rsidP="00550270">
      <w:pPr>
        <w:ind w:left="720" w:hanging="720"/>
        <w:rPr>
          <w:i/>
        </w:rPr>
      </w:pPr>
      <w:r>
        <w:rPr>
          <w:b/>
          <w:vertAlign w:val="superscript"/>
        </w:rPr>
        <w:t>2</w:t>
      </w:r>
      <w:r>
        <w:rPr>
          <w:b/>
        </w:rPr>
        <w:t>Francis, G. L.</w:t>
      </w:r>
      <w:r w:rsidRPr="00074C86">
        <w:t>,</w:t>
      </w:r>
      <w:r>
        <w:rPr>
          <w:b/>
        </w:rPr>
        <w:t xml:space="preserve"> </w:t>
      </w:r>
      <w:r>
        <w:t>Fuchs, E., Johnson, A. D., Gordon, S., &amp; Grant, A. (2016</w:t>
      </w:r>
      <w:r w:rsidRPr="00200917">
        <w:t xml:space="preserve">). </w:t>
      </w:r>
      <w:bookmarkEnd w:id="0"/>
      <w:bookmarkEnd w:id="1"/>
      <w:r>
        <w:t>Developing parent-professional partnerships in a postsecondary education program for students with disabilities.</w:t>
      </w:r>
      <w:r w:rsidRPr="00200917">
        <w:t xml:space="preserve"> </w:t>
      </w:r>
      <w:r>
        <w:rPr>
          <w:i/>
        </w:rPr>
        <w:t>Psychology in the Schools, 53</w:t>
      </w:r>
      <w:r>
        <w:rPr>
          <w:iCs/>
        </w:rPr>
        <w:t>(10)</w:t>
      </w:r>
      <w:r>
        <w:t xml:space="preserve">, </w:t>
      </w:r>
      <w:r w:rsidRPr="0060240B">
        <w:t>1045–1056</w:t>
      </w:r>
      <w:r>
        <w:rPr>
          <w:i/>
        </w:rPr>
        <w:t xml:space="preserve">. </w:t>
      </w:r>
      <w:r w:rsidRPr="00E65C8F">
        <w:t>https://doi.org/</w:t>
      </w:r>
      <w:r w:rsidRPr="00355699">
        <w:t xml:space="preserve">10.1002/pits.21974 </w:t>
      </w:r>
      <w:r>
        <w:t xml:space="preserve"> </w:t>
      </w:r>
      <w:bookmarkEnd w:id="2"/>
      <w:bookmarkEnd w:id="3"/>
    </w:p>
    <w:p w14:paraId="47504B94" w14:textId="77777777" w:rsidR="00550270" w:rsidRDefault="00550270" w:rsidP="00550270">
      <w:pPr>
        <w:tabs>
          <w:tab w:val="left" w:pos="810"/>
        </w:tabs>
        <w:spacing w:before="240"/>
        <w:ind w:left="720" w:hanging="720"/>
        <w:contextualSpacing/>
      </w:pPr>
    </w:p>
    <w:p w14:paraId="6E70416F" w14:textId="77777777" w:rsidR="00550270" w:rsidRPr="00EA0C01" w:rsidRDefault="00550270" w:rsidP="00550270">
      <w:pPr>
        <w:tabs>
          <w:tab w:val="left" w:pos="810"/>
        </w:tabs>
        <w:spacing w:before="240"/>
        <w:ind w:left="720" w:hanging="720"/>
        <w:contextualSpacing/>
        <w:rPr>
          <w:i/>
        </w:rPr>
      </w:pPr>
      <w:proofErr w:type="spellStart"/>
      <w:r w:rsidRPr="00E954E7">
        <w:t>Aldersey</w:t>
      </w:r>
      <w:proofErr w:type="spellEnd"/>
      <w:r w:rsidRPr="00E954E7">
        <w:t>, H.</w:t>
      </w:r>
      <w:r>
        <w:t xml:space="preserve"> </w:t>
      </w:r>
      <w:r w:rsidRPr="00E954E7">
        <w:t xml:space="preserve">M., </w:t>
      </w:r>
      <w:r>
        <w:rPr>
          <w:b/>
        </w:rPr>
        <w:t>Francis, G. L.</w:t>
      </w:r>
      <w:r w:rsidRPr="00E954E7">
        <w:t>, Chiu, C., &amp; Haines, S.</w:t>
      </w:r>
      <w:r>
        <w:t xml:space="preserve"> </w:t>
      </w:r>
      <w:r w:rsidRPr="00E954E7">
        <w:t>J. (</w:t>
      </w:r>
      <w:r>
        <w:t>2016</w:t>
      </w:r>
      <w:r w:rsidRPr="00E954E7">
        <w:t>)</w:t>
      </w:r>
      <w:r>
        <w:t>.</w:t>
      </w:r>
      <w:r w:rsidRPr="00E954E7">
        <w:t xml:space="preserve"> Family quality of life in the Democratic Republic of the Congo. </w:t>
      </w:r>
      <w:r w:rsidRPr="00E954E7">
        <w:rPr>
          <w:i/>
        </w:rPr>
        <w:t>Journal of Policy and Practi</w:t>
      </w:r>
      <w:r>
        <w:rPr>
          <w:i/>
        </w:rPr>
        <w:t>ce in Intellectual Disabilities, 14</w:t>
      </w:r>
      <w:r>
        <w:rPr>
          <w:iCs/>
        </w:rPr>
        <w:t>(1)</w:t>
      </w:r>
      <w:r>
        <w:rPr>
          <w:i/>
        </w:rPr>
        <w:t>,</w:t>
      </w:r>
      <w:r>
        <w:t xml:space="preserve"> 78-86. </w:t>
      </w:r>
      <w:r w:rsidRPr="00E65C8F">
        <w:t>https://doi.org/</w:t>
      </w:r>
      <w:r w:rsidRPr="00660598">
        <w:t>10.1111/jppi.12189</w:t>
      </w:r>
    </w:p>
    <w:p w14:paraId="638B22E7" w14:textId="77777777" w:rsidR="00550270" w:rsidRDefault="00550270" w:rsidP="00550270"/>
    <w:p w14:paraId="6BC6E131" w14:textId="6E00D2F8" w:rsidR="00550270" w:rsidRDefault="00550270" w:rsidP="00550270">
      <w:pPr>
        <w:tabs>
          <w:tab w:val="left" w:pos="810"/>
        </w:tabs>
        <w:ind w:left="720" w:hanging="720"/>
        <w:rPr>
          <w:i/>
        </w:rPr>
      </w:pPr>
      <w:r>
        <w:rPr>
          <w:vertAlign w:val="superscript"/>
        </w:rPr>
        <w:t>1</w:t>
      </w:r>
      <w:r>
        <w:rPr>
          <w:b/>
        </w:rPr>
        <w:t>Francis, G. L.</w:t>
      </w:r>
      <w:r w:rsidRPr="00200917">
        <w:t>, Gross, J.</w:t>
      </w:r>
      <w:r>
        <w:t xml:space="preserve"> </w:t>
      </w:r>
      <w:r w:rsidRPr="00200917">
        <w:t>M.</w:t>
      </w:r>
      <w:r>
        <w:t xml:space="preserve"> </w:t>
      </w:r>
      <w:r w:rsidRPr="00200917">
        <w:t>S., Blue-Banning, M., Haines, S.</w:t>
      </w:r>
      <w:r>
        <w:t xml:space="preserve"> </w:t>
      </w:r>
      <w:r w:rsidRPr="00200917">
        <w:t>H.</w:t>
      </w:r>
      <w:r>
        <w:t xml:space="preserve">, &amp; </w:t>
      </w:r>
      <w:r w:rsidRPr="007B2EBF">
        <w:t>Turnbull</w:t>
      </w:r>
      <w:r>
        <w:t>, A. P.</w:t>
      </w:r>
      <w:r w:rsidRPr="00200917">
        <w:t xml:space="preserve"> (</w:t>
      </w:r>
      <w:r>
        <w:t>2016).</w:t>
      </w:r>
      <w:r w:rsidRPr="00200917">
        <w:t xml:space="preserve"> </w:t>
      </w:r>
      <w:r w:rsidRPr="008B2ACE">
        <w:t xml:space="preserve">Principals and Parents Achieving Optimal Outcomes: Lessons Learned from Six Inclusive American Schools. </w:t>
      </w:r>
      <w:proofErr w:type="spellStart"/>
      <w:r w:rsidRPr="00C0432E">
        <w:rPr>
          <w:i/>
        </w:rPr>
        <w:t>Revista</w:t>
      </w:r>
      <w:proofErr w:type="spellEnd"/>
      <w:r w:rsidRPr="00C0432E">
        <w:rPr>
          <w:i/>
        </w:rPr>
        <w:t xml:space="preserve"> </w:t>
      </w:r>
      <w:proofErr w:type="spellStart"/>
      <w:r w:rsidRPr="00C0432E">
        <w:rPr>
          <w:i/>
        </w:rPr>
        <w:t>Latinoamericana</w:t>
      </w:r>
      <w:proofErr w:type="spellEnd"/>
      <w:r w:rsidRPr="00C0432E">
        <w:rPr>
          <w:i/>
        </w:rPr>
        <w:t xml:space="preserve"> de </w:t>
      </w:r>
      <w:proofErr w:type="spellStart"/>
      <w:r w:rsidRPr="00C0432E">
        <w:rPr>
          <w:i/>
        </w:rPr>
        <w:t>Inclusión</w:t>
      </w:r>
      <w:proofErr w:type="spellEnd"/>
      <w:r w:rsidRPr="00C0432E">
        <w:rPr>
          <w:i/>
        </w:rPr>
        <w:t xml:space="preserve"> </w:t>
      </w:r>
      <w:proofErr w:type="spellStart"/>
      <w:r w:rsidRPr="00C0432E">
        <w:rPr>
          <w:i/>
        </w:rPr>
        <w:t>Educativa</w:t>
      </w:r>
      <w:proofErr w:type="spellEnd"/>
      <w:r w:rsidRPr="00C0432E">
        <w:rPr>
          <w:i/>
        </w:rPr>
        <w:t xml:space="preserve"> </w:t>
      </w:r>
      <w:r>
        <w:rPr>
          <w:i/>
        </w:rPr>
        <w:t>(</w:t>
      </w:r>
      <w:r w:rsidRPr="00C0432E">
        <w:rPr>
          <w:i/>
        </w:rPr>
        <w:t>Latin American Journal of Inclusive Education</w:t>
      </w:r>
      <w:r>
        <w:rPr>
          <w:i/>
        </w:rPr>
        <w:t>)</w:t>
      </w:r>
      <w:r w:rsidRPr="00C0432E">
        <w:rPr>
          <w:i/>
        </w:rPr>
        <w:t>, 10</w:t>
      </w:r>
      <w:r w:rsidRPr="00C0432E">
        <w:t>(1), 61-77.</w:t>
      </w:r>
      <w:r>
        <w:t xml:space="preserve"> </w:t>
      </w:r>
      <w:r w:rsidRPr="005E0B0B">
        <w:t>https://www.academia.edu/29267228/Principals_and_parents_achieving_optimal_outcomes_Lessons_learned_from_six_American_schools_implementing_inclusive_practices</w:t>
      </w:r>
      <w:r>
        <w:t xml:space="preserve"> </w:t>
      </w:r>
    </w:p>
    <w:p w14:paraId="47B9F682" w14:textId="77777777" w:rsidR="00550270" w:rsidRDefault="00550270" w:rsidP="00550270">
      <w:pPr>
        <w:ind w:left="720" w:hanging="720"/>
      </w:pPr>
    </w:p>
    <w:p w14:paraId="4432ADAC" w14:textId="77777777" w:rsidR="00550270" w:rsidRPr="00200917" w:rsidRDefault="00550270" w:rsidP="00550270">
      <w:pPr>
        <w:ind w:left="720" w:hanging="720"/>
        <w:rPr>
          <w:i/>
          <w:iCs/>
        </w:rPr>
      </w:pPr>
      <w:r w:rsidRPr="00200917">
        <w:t xml:space="preserve">McMullen, V., </w:t>
      </w:r>
      <w:proofErr w:type="spellStart"/>
      <w:r w:rsidRPr="00200917">
        <w:t>Mahfood</w:t>
      </w:r>
      <w:proofErr w:type="spellEnd"/>
      <w:r w:rsidRPr="00200917">
        <w:t>, S.</w:t>
      </w:r>
      <w:r>
        <w:t xml:space="preserve"> </w:t>
      </w:r>
      <w:r w:rsidRPr="00200917">
        <w:t xml:space="preserve">L., </w:t>
      </w:r>
      <w:r>
        <w:rPr>
          <w:b/>
          <w:bCs/>
        </w:rPr>
        <w:t>Francis, G. L.</w:t>
      </w:r>
      <w:r w:rsidRPr="00200917">
        <w:t xml:space="preserve">, &amp; </w:t>
      </w:r>
      <w:proofErr w:type="spellStart"/>
      <w:r w:rsidRPr="00200917">
        <w:t>Bubenik</w:t>
      </w:r>
      <w:proofErr w:type="spellEnd"/>
      <w:r w:rsidRPr="00200917">
        <w:t xml:space="preserve">, J. </w:t>
      </w:r>
      <w:r>
        <w:t>(2016</w:t>
      </w:r>
      <w:r w:rsidRPr="00200917">
        <w:t xml:space="preserve">). Using prediction and desensitization techniques to treat dental </w:t>
      </w:r>
      <w:r>
        <w:t>anxiety</w:t>
      </w:r>
      <w:r w:rsidRPr="00200917">
        <w:t xml:space="preserve">: A case </w:t>
      </w:r>
      <w:r>
        <w:t>example</w:t>
      </w:r>
      <w:r w:rsidRPr="00200917">
        <w:t xml:space="preserve">. </w:t>
      </w:r>
      <w:r>
        <w:rPr>
          <w:i/>
          <w:iCs/>
        </w:rPr>
        <w:t>Behavioral Interventions, 32</w:t>
      </w:r>
      <w:r>
        <w:t>(1)</w:t>
      </w:r>
      <w:r>
        <w:rPr>
          <w:i/>
          <w:iCs/>
        </w:rPr>
        <w:t xml:space="preserve">, </w:t>
      </w:r>
      <w:r>
        <w:rPr>
          <w:iCs/>
        </w:rPr>
        <w:t xml:space="preserve">91-100. </w:t>
      </w:r>
      <w:r w:rsidRPr="00E65C8F">
        <w:t>https://doi.org/</w:t>
      </w:r>
      <w:r w:rsidRPr="00B301A5">
        <w:rPr>
          <w:iCs/>
        </w:rPr>
        <w:t>10.1002/bin.1464</w:t>
      </w:r>
    </w:p>
    <w:p w14:paraId="673D6E28" w14:textId="77777777" w:rsidR="00550270" w:rsidRDefault="00550270" w:rsidP="00550270">
      <w:pPr>
        <w:tabs>
          <w:tab w:val="left" w:pos="810"/>
        </w:tabs>
        <w:spacing w:before="240"/>
        <w:ind w:left="720" w:hanging="720"/>
        <w:contextualSpacing/>
        <w:rPr>
          <w:b/>
        </w:rPr>
      </w:pPr>
    </w:p>
    <w:p w14:paraId="3AB7EA18" w14:textId="30AA61CA" w:rsidR="00550270" w:rsidRPr="00E226C8" w:rsidRDefault="00550270" w:rsidP="00550270">
      <w:pPr>
        <w:tabs>
          <w:tab w:val="left" w:pos="810"/>
        </w:tabs>
        <w:spacing w:before="240"/>
        <w:ind w:left="720" w:hanging="720"/>
        <w:contextualSpacing/>
      </w:pPr>
      <w:r>
        <w:rPr>
          <w:b/>
        </w:rPr>
        <w:t>Francis, G. L.</w:t>
      </w:r>
      <w:r w:rsidRPr="00631AEC">
        <w:t>, Blue-Banning, M., Turnbull, A.</w:t>
      </w:r>
      <w:r>
        <w:t xml:space="preserve"> P, Haines, S. J., &amp; Gross, J. M. S</w:t>
      </w:r>
      <w:r w:rsidRPr="00631AEC">
        <w:t>. (</w:t>
      </w:r>
      <w:r>
        <w:t>2016</w:t>
      </w:r>
      <w:r w:rsidRPr="00631AEC">
        <w:t xml:space="preserve">). The culture of community in inclusive schools: Parental perspectives on family-school partnerships. </w:t>
      </w:r>
      <w:r w:rsidRPr="00631AEC">
        <w:rPr>
          <w:i/>
        </w:rPr>
        <w:t>Education and Training in Autism and Developmental Disabilities</w:t>
      </w:r>
      <w:r>
        <w:t xml:space="preserve">, </w:t>
      </w:r>
      <w:r>
        <w:rPr>
          <w:i/>
        </w:rPr>
        <w:t>51</w:t>
      </w:r>
      <w:r>
        <w:t xml:space="preserve">(3), 281-293. </w:t>
      </w:r>
      <w:r w:rsidRPr="005E0B0B">
        <w:t>https://www.jstor.org/stable/24827524</w:t>
      </w:r>
    </w:p>
    <w:p w14:paraId="3C9C7455" w14:textId="77777777" w:rsidR="00550270" w:rsidRDefault="00550270" w:rsidP="00550270">
      <w:pPr>
        <w:tabs>
          <w:tab w:val="left" w:pos="810"/>
        </w:tabs>
        <w:spacing w:before="240"/>
        <w:ind w:left="720" w:hanging="720"/>
        <w:contextualSpacing/>
      </w:pPr>
    </w:p>
    <w:p w14:paraId="5927C402" w14:textId="77777777" w:rsidR="00550270" w:rsidRPr="001F1FEF" w:rsidRDefault="00550270" w:rsidP="00550270">
      <w:pPr>
        <w:ind w:left="720" w:hanging="720"/>
      </w:pPr>
      <w:r>
        <w:rPr>
          <w:b/>
        </w:rPr>
        <w:lastRenderedPageBreak/>
        <w:t>Francis, G. L.</w:t>
      </w:r>
      <w:r w:rsidRPr="001F1FEF">
        <w:t>, Blue-Banning, M., Turnbull, A.</w:t>
      </w:r>
      <w:r>
        <w:t xml:space="preserve"> </w:t>
      </w:r>
      <w:r w:rsidRPr="001F1FEF">
        <w:t>P</w:t>
      </w:r>
      <w:r>
        <w:t>.</w:t>
      </w:r>
      <w:r w:rsidRPr="001F1FEF">
        <w:t>, Haines, S.</w:t>
      </w:r>
      <w:r>
        <w:t xml:space="preserve"> </w:t>
      </w:r>
      <w:r w:rsidRPr="001F1FEF">
        <w:t>J., &amp; Gross, J.</w:t>
      </w:r>
      <w:r>
        <w:t xml:space="preserve"> </w:t>
      </w:r>
      <w:r w:rsidRPr="001F1FEF">
        <w:t>M.</w:t>
      </w:r>
      <w:r>
        <w:t xml:space="preserve"> </w:t>
      </w:r>
      <w:r w:rsidRPr="001F1FEF">
        <w:t xml:space="preserve">S. (2016). Building “our school:” Parental perspectives for building trusting family-professional partnerships. </w:t>
      </w:r>
      <w:r w:rsidRPr="001F1FEF">
        <w:rPr>
          <w:i/>
        </w:rPr>
        <w:t>Preventing School Failure: Alternative Education for Children and Youth</w:t>
      </w:r>
      <w:r w:rsidRPr="001F1FEF">
        <w:t xml:space="preserve">, </w:t>
      </w:r>
      <w:r w:rsidRPr="001F1FEF">
        <w:rPr>
          <w:i/>
        </w:rPr>
        <w:t>60</w:t>
      </w:r>
      <w:r w:rsidRPr="001F1FEF">
        <w:t>(4), 329-336.</w:t>
      </w:r>
      <w:r>
        <w:t xml:space="preserve"> </w:t>
      </w:r>
      <w:r w:rsidRPr="00E65C8F">
        <w:t>https://doi.org/</w:t>
      </w:r>
      <w:r>
        <w:t>1</w:t>
      </w:r>
      <w:r w:rsidRPr="00337D2E">
        <w:t>0.1080/1045988X.2016.1164115</w:t>
      </w:r>
    </w:p>
    <w:p w14:paraId="6597667A" w14:textId="77777777" w:rsidR="00550270" w:rsidRPr="00E954E7" w:rsidRDefault="00550270" w:rsidP="00550270">
      <w:pPr>
        <w:tabs>
          <w:tab w:val="left" w:pos="810"/>
        </w:tabs>
        <w:spacing w:before="240"/>
        <w:contextualSpacing/>
        <w:rPr>
          <w:i/>
        </w:rPr>
      </w:pPr>
    </w:p>
    <w:p w14:paraId="7C4349C8" w14:textId="179F55E9" w:rsidR="00550270" w:rsidRPr="00200917" w:rsidRDefault="00550270" w:rsidP="00550270">
      <w:pPr>
        <w:tabs>
          <w:tab w:val="left" w:pos="810"/>
        </w:tabs>
        <w:spacing w:before="240"/>
        <w:ind w:left="720" w:hanging="720"/>
        <w:contextualSpacing/>
        <w:rPr>
          <w:b/>
        </w:rPr>
      </w:pPr>
      <w:r w:rsidRPr="00200917">
        <w:t>Gross, J.</w:t>
      </w:r>
      <w:r>
        <w:t xml:space="preserve"> </w:t>
      </w:r>
      <w:r w:rsidRPr="00200917">
        <w:t>M.</w:t>
      </w:r>
      <w:r>
        <w:t xml:space="preserve"> </w:t>
      </w:r>
      <w:r w:rsidRPr="00200917">
        <w:t xml:space="preserve">S. &amp; </w:t>
      </w:r>
      <w:r>
        <w:rPr>
          <w:b/>
        </w:rPr>
        <w:t>Francis, G. L.</w:t>
      </w:r>
      <w:r w:rsidRPr="00200917">
        <w:t xml:space="preserve"> (2015).</w:t>
      </w:r>
      <w:r w:rsidRPr="00200917">
        <w:rPr>
          <w:i/>
        </w:rPr>
        <w:t xml:space="preserve"> </w:t>
      </w:r>
      <w:r w:rsidRPr="00200917">
        <w:t xml:space="preserve">Development and </w:t>
      </w:r>
      <w:r>
        <w:t>t</w:t>
      </w:r>
      <w:r w:rsidRPr="00200917">
        <w:t xml:space="preserve">esting of the </w:t>
      </w:r>
      <w:r>
        <w:t>C</w:t>
      </w:r>
      <w:r w:rsidRPr="00200917">
        <w:t xml:space="preserve">ommunity </w:t>
      </w:r>
      <w:r>
        <w:t>E</w:t>
      </w:r>
      <w:r w:rsidRPr="00200917">
        <w:t xml:space="preserve">mployment </w:t>
      </w:r>
      <w:r>
        <w:t>S</w:t>
      </w:r>
      <w:r w:rsidRPr="00200917">
        <w:t xml:space="preserve">urvey. </w:t>
      </w:r>
      <w:r w:rsidRPr="00200917">
        <w:rPr>
          <w:i/>
        </w:rPr>
        <w:t>Journal of Vocational Rehabilitation</w:t>
      </w:r>
      <w:r w:rsidR="00847403">
        <w:rPr>
          <w:i/>
        </w:rPr>
        <w:t>,</w:t>
      </w:r>
      <w:r w:rsidRPr="00200917">
        <w:rPr>
          <w:i/>
        </w:rPr>
        <w:t xml:space="preserve"> 42</w:t>
      </w:r>
      <w:r>
        <w:rPr>
          <w:iCs/>
        </w:rPr>
        <w:t>(3)</w:t>
      </w:r>
      <w:r w:rsidRPr="00200917">
        <w:t>, 229-234.</w:t>
      </w:r>
      <w:r>
        <w:t xml:space="preserve"> </w:t>
      </w:r>
      <w:r w:rsidRPr="00E65C8F">
        <w:t>https://doi.org/</w:t>
      </w:r>
      <w:r w:rsidRPr="002A039B">
        <w:t>10.3233/JVR-150743</w:t>
      </w:r>
    </w:p>
    <w:p w14:paraId="3C727A56" w14:textId="77777777" w:rsidR="00550270" w:rsidRDefault="00550270" w:rsidP="00550270">
      <w:pPr>
        <w:ind w:left="720" w:hanging="720"/>
      </w:pPr>
    </w:p>
    <w:p w14:paraId="0ECC18AD" w14:textId="77777777" w:rsidR="00550270" w:rsidRDefault="00550270" w:rsidP="00550270">
      <w:pPr>
        <w:ind w:left="720" w:hanging="720"/>
        <w:rPr>
          <w:i/>
        </w:rPr>
      </w:pPr>
      <w:r>
        <w:rPr>
          <w:vertAlign w:val="superscript"/>
        </w:rPr>
        <w:t>2</w:t>
      </w:r>
      <w:r w:rsidRPr="00200917">
        <w:t>Gross, J.</w:t>
      </w:r>
      <w:r>
        <w:t xml:space="preserve"> </w:t>
      </w:r>
      <w:r w:rsidRPr="00200917">
        <w:t>M.</w:t>
      </w:r>
      <w:r>
        <w:t xml:space="preserve"> </w:t>
      </w:r>
      <w:r w:rsidRPr="00200917">
        <w:t xml:space="preserve">S., </w:t>
      </w:r>
      <w:r>
        <w:rPr>
          <w:b/>
          <w:bCs/>
        </w:rPr>
        <w:t>Francis, G. L.</w:t>
      </w:r>
      <w:r w:rsidRPr="00200917">
        <w:t xml:space="preserve">, &amp; </w:t>
      </w:r>
      <w:proofErr w:type="spellStart"/>
      <w:r w:rsidRPr="00200917">
        <w:t>Pijem</w:t>
      </w:r>
      <w:proofErr w:type="spellEnd"/>
      <w:r w:rsidRPr="00200917">
        <w:t>, M. A. (</w:t>
      </w:r>
      <w:r>
        <w:t>2015</w:t>
      </w:r>
      <w:r w:rsidRPr="00200917">
        <w:t xml:space="preserve">). </w:t>
      </w:r>
      <w:r>
        <w:t>Family Employment Awareness Training (FEAT) in Kansas: Description of a family-focused and rationale supporting it.</w:t>
      </w:r>
      <w:r w:rsidRPr="00200917">
        <w:t xml:space="preserve"> </w:t>
      </w:r>
      <w:r w:rsidRPr="00BB004E">
        <w:rPr>
          <w:i/>
        </w:rPr>
        <w:t>Journal of Vocational Rehabilitation, 43</w:t>
      </w:r>
      <w:r w:rsidRPr="00BB004E">
        <w:t>, 217-228</w:t>
      </w:r>
      <w:r w:rsidRPr="00BB004E">
        <w:rPr>
          <w:i/>
        </w:rPr>
        <w:t>.</w:t>
      </w:r>
      <w:r>
        <w:rPr>
          <w:i/>
        </w:rPr>
        <w:t xml:space="preserve"> </w:t>
      </w:r>
      <w:r w:rsidRPr="00E65C8F">
        <w:t>https://doi.org/</w:t>
      </w:r>
      <w:r w:rsidRPr="002A039B">
        <w:t>10.3233/JVR-150771</w:t>
      </w:r>
    </w:p>
    <w:p w14:paraId="46DB59BF" w14:textId="77777777" w:rsidR="00550270" w:rsidRPr="001E1FC4" w:rsidRDefault="00550270" w:rsidP="00550270">
      <w:pPr>
        <w:ind w:left="720" w:hanging="720"/>
        <w:rPr>
          <w:i/>
        </w:rPr>
      </w:pPr>
    </w:p>
    <w:p w14:paraId="680ED75D" w14:textId="5E86F22E" w:rsidR="00550270" w:rsidRPr="00200917" w:rsidRDefault="00550270" w:rsidP="00550270">
      <w:pPr>
        <w:ind w:left="720" w:hanging="720"/>
        <w:rPr>
          <w:i/>
          <w:iCs/>
        </w:rPr>
      </w:pPr>
      <w:r w:rsidRPr="00200917">
        <w:rPr>
          <w:iCs/>
        </w:rPr>
        <w:t>Haines, S.</w:t>
      </w:r>
      <w:r w:rsidR="009D29D4">
        <w:rPr>
          <w:iCs/>
        </w:rPr>
        <w:t>,</w:t>
      </w:r>
      <w:r w:rsidRPr="00200917">
        <w:rPr>
          <w:iCs/>
        </w:rPr>
        <w:t xml:space="preserve"> Gross, J.</w:t>
      </w:r>
      <w:r>
        <w:rPr>
          <w:iCs/>
        </w:rPr>
        <w:t xml:space="preserve"> </w:t>
      </w:r>
      <w:r w:rsidRPr="00200917">
        <w:rPr>
          <w:iCs/>
        </w:rPr>
        <w:t>M.</w:t>
      </w:r>
      <w:r>
        <w:rPr>
          <w:iCs/>
        </w:rPr>
        <w:t xml:space="preserve"> </w:t>
      </w:r>
      <w:r w:rsidRPr="00200917">
        <w:rPr>
          <w:iCs/>
        </w:rPr>
        <w:t xml:space="preserve">S., Blue-Banning, M., </w:t>
      </w:r>
      <w:r>
        <w:rPr>
          <w:b/>
          <w:iCs/>
        </w:rPr>
        <w:t>Francis, G. L.</w:t>
      </w:r>
      <w:r w:rsidRPr="00200917">
        <w:rPr>
          <w:iCs/>
        </w:rPr>
        <w:t>, &amp; Turnbull, A.</w:t>
      </w:r>
      <w:r>
        <w:rPr>
          <w:iCs/>
        </w:rPr>
        <w:t xml:space="preserve"> </w:t>
      </w:r>
      <w:r w:rsidRPr="00200917">
        <w:rPr>
          <w:iCs/>
        </w:rPr>
        <w:t>P. (</w:t>
      </w:r>
      <w:r>
        <w:t>2015</w:t>
      </w:r>
      <w:r w:rsidRPr="00200917">
        <w:rPr>
          <w:iCs/>
        </w:rPr>
        <w:t>). Fostering family-school and community-school partnerships in inclusive schools: Using practice as a guide</w:t>
      </w:r>
      <w:r w:rsidRPr="006D3DD9">
        <w:rPr>
          <w:iCs/>
        </w:rPr>
        <w:t xml:space="preserve">. </w:t>
      </w:r>
      <w:r w:rsidRPr="006D3DD9">
        <w:rPr>
          <w:i/>
        </w:rPr>
        <w:t>Research and Practice for Persons with Severe Disabilities, 40</w:t>
      </w:r>
      <w:r w:rsidRPr="006D3DD9">
        <w:t>(3), 227-239.</w:t>
      </w:r>
      <w:r>
        <w:t xml:space="preserve"> </w:t>
      </w:r>
      <w:r w:rsidRPr="00811F06">
        <w:t>https://doi.org/10.1177/1540796915594141</w:t>
      </w:r>
    </w:p>
    <w:p w14:paraId="1C6908F8" w14:textId="77777777" w:rsidR="00550270" w:rsidRDefault="00550270" w:rsidP="00550270">
      <w:pPr>
        <w:ind w:left="720" w:hanging="720"/>
      </w:pPr>
    </w:p>
    <w:p w14:paraId="0489C114" w14:textId="77777777" w:rsidR="00550270" w:rsidRDefault="00550270" w:rsidP="00550270">
      <w:pPr>
        <w:ind w:left="720" w:hanging="720"/>
      </w:pPr>
      <w:r>
        <w:rPr>
          <w:vertAlign w:val="superscript"/>
        </w:rPr>
        <w:t>2</w:t>
      </w:r>
      <w:r w:rsidRPr="00A14B4E">
        <w:t xml:space="preserve">Shogren, K. A., Gross, J. M. S., Forber-Pratt, A. J., </w:t>
      </w:r>
      <w:r>
        <w:rPr>
          <w:b/>
        </w:rPr>
        <w:t>Francis, G. L.</w:t>
      </w:r>
      <w:r w:rsidRPr="00A14B4E">
        <w:t xml:space="preserve">, </w:t>
      </w:r>
      <w:proofErr w:type="spellStart"/>
      <w:r w:rsidRPr="00A14B4E">
        <w:t>Satter</w:t>
      </w:r>
      <w:proofErr w:type="spellEnd"/>
      <w:r w:rsidRPr="00A14B4E">
        <w:t xml:space="preserve">, A. L., Blue-Banning, M., &amp; Hill, C. (2015). The perspectives of students with and without disabilities on inclusive schools. </w:t>
      </w:r>
      <w:r w:rsidRPr="00025F89">
        <w:rPr>
          <w:i/>
        </w:rPr>
        <w:t>Research and Practice for Persons with Severe Disabilities</w:t>
      </w:r>
      <w:r w:rsidRPr="00A14B4E">
        <w:t xml:space="preserve">, </w:t>
      </w:r>
      <w:r w:rsidRPr="00E226C8">
        <w:rPr>
          <w:i/>
        </w:rPr>
        <w:t>40</w:t>
      </w:r>
      <w:r w:rsidRPr="00A14B4E">
        <w:t xml:space="preserve">(3), </w:t>
      </w:r>
      <w:r>
        <w:t xml:space="preserve">243-260. </w:t>
      </w:r>
      <w:r w:rsidRPr="00811F06">
        <w:t>https://doi.org/10.1177/1540796915583493</w:t>
      </w:r>
    </w:p>
    <w:p w14:paraId="33C0CB79" w14:textId="77777777" w:rsidR="00550270" w:rsidRDefault="00550270" w:rsidP="00550270">
      <w:pPr>
        <w:ind w:left="720" w:hanging="720"/>
      </w:pPr>
    </w:p>
    <w:p w14:paraId="064AA512" w14:textId="77777777" w:rsidR="00550270" w:rsidRPr="00107DB3" w:rsidRDefault="00550270" w:rsidP="00550270">
      <w:pPr>
        <w:ind w:left="720" w:hanging="720"/>
        <w:rPr>
          <w:iCs/>
        </w:rPr>
      </w:pPr>
      <w:proofErr w:type="spellStart"/>
      <w:r w:rsidRPr="002821F6">
        <w:t>Kozleski</w:t>
      </w:r>
      <w:proofErr w:type="spellEnd"/>
      <w:r w:rsidRPr="002821F6">
        <w:t>, E.</w:t>
      </w:r>
      <w:r>
        <w:t xml:space="preserve"> </w:t>
      </w:r>
      <w:r w:rsidRPr="002821F6">
        <w:t xml:space="preserve">B., Yu, T., </w:t>
      </w:r>
      <w:proofErr w:type="spellStart"/>
      <w:r w:rsidRPr="002821F6">
        <w:t>Satter</w:t>
      </w:r>
      <w:proofErr w:type="spellEnd"/>
      <w:r w:rsidRPr="002821F6">
        <w:t xml:space="preserve">, A., </w:t>
      </w:r>
      <w:r>
        <w:rPr>
          <w:b/>
        </w:rPr>
        <w:t>Francis, G. L.</w:t>
      </w:r>
      <w:r w:rsidRPr="002821F6">
        <w:t xml:space="preserve">, &amp; Haines, S. (2015). A </w:t>
      </w:r>
      <w:proofErr w:type="gramStart"/>
      <w:r w:rsidRPr="002821F6">
        <w:t>never ending</w:t>
      </w:r>
      <w:proofErr w:type="gramEnd"/>
      <w:r w:rsidRPr="002821F6">
        <w:t xml:space="preserve"> journey: Inclusive education is a principle of practice, not an end game. </w:t>
      </w:r>
      <w:r w:rsidRPr="002821F6">
        <w:rPr>
          <w:i/>
        </w:rPr>
        <w:t>Research and Practice for Persons with Severe Disabilities</w:t>
      </w:r>
      <w:r>
        <w:rPr>
          <w:i/>
        </w:rPr>
        <w:t>, 40</w:t>
      </w:r>
      <w:r>
        <w:rPr>
          <w:iCs/>
        </w:rPr>
        <w:t xml:space="preserve">(3), 211-226. </w:t>
      </w:r>
      <w:r w:rsidRPr="00107DB3">
        <w:t>https://doi.org/10.1177/1540796915600717</w:t>
      </w:r>
    </w:p>
    <w:p w14:paraId="78AB5B48" w14:textId="77777777" w:rsidR="00550270" w:rsidRDefault="00550270" w:rsidP="00550270">
      <w:pPr>
        <w:ind w:left="720" w:hanging="720"/>
        <w:rPr>
          <w:b/>
          <w:bCs/>
        </w:rPr>
      </w:pPr>
    </w:p>
    <w:p w14:paraId="60D9DEC0" w14:textId="1376593A" w:rsidR="00550270" w:rsidRPr="00037C54" w:rsidRDefault="00550270" w:rsidP="00550270">
      <w:pPr>
        <w:ind w:left="720" w:hanging="720"/>
      </w:pPr>
      <w:r>
        <w:rPr>
          <w:b/>
          <w:bCs/>
        </w:rPr>
        <w:t>Francis, G. L.</w:t>
      </w:r>
      <w:r w:rsidRPr="00200917">
        <w:t>, Gross, J.</w:t>
      </w:r>
      <w:r>
        <w:t xml:space="preserve"> </w:t>
      </w:r>
      <w:r w:rsidRPr="00200917">
        <w:t>M.</w:t>
      </w:r>
      <w:r>
        <w:t xml:space="preserve"> </w:t>
      </w:r>
      <w:r w:rsidRPr="00200917">
        <w:t>S., Turnbu</w:t>
      </w:r>
      <w:r>
        <w:t>ll, A. P., &amp; Turnbull, H. R. (2015</w:t>
      </w:r>
      <w:r w:rsidRPr="00200917">
        <w:t xml:space="preserve">). </w:t>
      </w:r>
      <w:r w:rsidRPr="00200917">
        <w:rPr>
          <w:lang w:bidi="en-US"/>
        </w:rPr>
        <w:t>An exploratory investigation into family perspectives after the Family Employment Awareness Training</w:t>
      </w:r>
      <w:r w:rsidRPr="00200917">
        <w:t xml:space="preserve">. </w:t>
      </w:r>
      <w:r w:rsidRPr="00015AB5">
        <w:rPr>
          <w:i/>
          <w:iCs/>
        </w:rPr>
        <w:t>Career Development and Transition for Exceptional Individuals</w:t>
      </w:r>
      <w:r>
        <w:t xml:space="preserve">, </w:t>
      </w:r>
      <w:r w:rsidRPr="00E226C8">
        <w:rPr>
          <w:i/>
        </w:rPr>
        <w:t>38</w:t>
      </w:r>
      <w:r>
        <w:t xml:space="preserve">(2), 68-77. </w:t>
      </w:r>
      <w:r w:rsidRPr="00CA53B7">
        <w:t>https://eric.ed.gov/?id=EJ1066892</w:t>
      </w:r>
    </w:p>
    <w:p w14:paraId="214366DC" w14:textId="77777777" w:rsidR="00550270" w:rsidRPr="00200917" w:rsidRDefault="00550270" w:rsidP="00550270">
      <w:pPr>
        <w:ind w:left="720" w:hanging="720"/>
      </w:pPr>
    </w:p>
    <w:p w14:paraId="31CDCA1C" w14:textId="77777777" w:rsidR="00550270" w:rsidRDefault="00550270" w:rsidP="00550270">
      <w:pPr>
        <w:ind w:left="720" w:hanging="720"/>
        <w:rPr>
          <w:iCs/>
        </w:rPr>
      </w:pPr>
      <w:r w:rsidRPr="00200917">
        <w:t xml:space="preserve">Gross, J. M. S., Blue-Banning, M., Turnbull, H. R., &amp; </w:t>
      </w:r>
      <w:r>
        <w:rPr>
          <w:b/>
          <w:bCs/>
        </w:rPr>
        <w:t>Francis, G. L.</w:t>
      </w:r>
      <w:r>
        <w:t xml:space="preserve"> (2015</w:t>
      </w:r>
      <w:r w:rsidRPr="00200917">
        <w:t xml:space="preserve">). Identifying and defining the structures that guide the implementation of participant direction programs and support program participants: A document analysis. </w:t>
      </w:r>
      <w:r w:rsidRPr="00200917">
        <w:rPr>
          <w:i/>
          <w:iCs/>
        </w:rPr>
        <w:t>Journal of Disability Policy Studies, 2</w:t>
      </w:r>
      <w:r>
        <w:rPr>
          <w:i/>
          <w:iCs/>
        </w:rPr>
        <w:t>6</w:t>
      </w:r>
      <w:r>
        <w:rPr>
          <w:iCs/>
        </w:rPr>
        <w:t>(1)</w:t>
      </w:r>
      <w:r w:rsidRPr="00200917">
        <w:rPr>
          <w:iCs/>
        </w:rPr>
        <w:t xml:space="preserve">, </w:t>
      </w:r>
      <w:r>
        <w:rPr>
          <w:iCs/>
        </w:rPr>
        <w:t>12-23</w:t>
      </w:r>
      <w:r w:rsidRPr="00200917">
        <w:rPr>
          <w:iCs/>
        </w:rPr>
        <w:t xml:space="preserve">. </w:t>
      </w:r>
      <w:bookmarkStart w:id="4" w:name="OLE_LINK9"/>
      <w:bookmarkStart w:id="5" w:name="OLE_LINK10"/>
      <w:r w:rsidRPr="008D3911">
        <w:rPr>
          <w:iCs/>
        </w:rPr>
        <w:t>https://doi.org/10.1177/1044207313514112</w:t>
      </w:r>
    </w:p>
    <w:p w14:paraId="3ECF52E3" w14:textId="77777777" w:rsidR="00550270" w:rsidRDefault="00550270" w:rsidP="00550270">
      <w:pPr>
        <w:ind w:left="720" w:hanging="720"/>
        <w:rPr>
          <w:iCs/>
        </w:rPr>
      </w:pPr>
    </w:p>
    <w:p w14:paraId="32ABA994" w14:textId="77777777" w:rsidR="00550270" w:rsidRDefault="00550270" w:rsidP="00550270">
      <w:pPr>
        <w:ind w:left="720" w:hanging="720"/>
        <w:rPr>
          <w:iCs/>
        </w:rPr>
      </w:pPr>
      <w:r w:rsidRPr="00200917">
        <w:t xml:space="preserve">Gross, J. M. S., Blue-Banning, M., Turnbull, H. R., &amp; </w:t>
      </w:r>
      <w:r>
        <w:rPr>
          <w:b/>
          <w:bCs/>
        </w:rPr>
        <w:t>Francis, G. L.</w:t>
      </w:r>
      <w:r>
        <w:t xml:space="preserve"> (2015</w:t>
      </w:r>
      <w:r w:rsidRPr="00200917">
        <w:t xml:space="preserve">). Identifying and defining </w:t>
      </w:r>
      <w:r>
        <w:t>the activities of participant direction programs</w:t>
      </w:r>
      <w:r w:rsidRPr="00200917">
        <w:t xml:space="preserve">: A document analysis. </w:t>
      </w:r>
      <w:r w:rsidRPr="00200917">
        <w:rPr>
          <w:i/>
          <w:iCs/>
        </w:rPr>
        <w:t>Journal of Disability Policy Studies, 2</w:t>
      </w:r>
      <w:r>
        <w:rPr>
          <w:i/>
          <w:iCs/>
        </w:rPr>
        <w:t>5</w:t>
      </w:r>
      <w:r>
        <w:rPr>
          <w:iCs/>
        </w:rPr>
        <w:t>(4), 220-232.</w:t>
      </w:r>
      <w:r w:rsidRPr="00200917">
        <w:rPr>
          <w:iCs/>
        </w:rPr>
        <w:t xml:space="preserve"> </w:t>
      </w:r>
      <w:r w:rsidRPr="00102EAC">
        <w:rPr>
          <w:iCs/>
        </w:rPr>
        <w:t>https://doi.org/10.1177/1044207313514112</w:t>
      </w:r>
    </w:p>
    <w:p w14:paraId="7E9567CE" w14:textId="77777777" w:rsidR="00550270" w:rsidRDefault="00550270" w:rsidP="00550270">
      <w:pPr>
        <w:ind w:left="720" w:hanging="720"/>
        <w:rPr>
          <w:iCs/>
        </w:rPr>
      </w:pPr>
    </w:p>
    <w:p w14:paraId="44BC5042" w14:textId="77777777" w:rsidR="00550270" w:rsidRPr="004A3F88" w:rsidRDefault="00550270" w:rsidP="00550270">
      <w:pPr>
        <w:ind w:left="720" w:hanging="720"/>
        <w:rPr>
          <w:iCs/>
        </w:rPr>
      </w:pPr>
      <w:r>
        <w:rPr>
          <w:vertAlign w:val="superscript"/>
        </w:rPr>
        <w:lastRenderedPageBreak/>
        <w:t>2</w:t>
      </w:r>
      <w:r w:rsidRPr="004A3F88">
        <w:t>Gross, J.</w:t>
      </w:r>
      <w:r>
        <w:t xml:space="preserve"> </w:t>
      </w:r>
      <w:r w:rsidRPr="004A3F88">
        <w:t>M.</w:t>
      </w:r>
      <w:r>
        <w:t xml:space="preserve"> </w:t>
      </w:r>
      <w:r w:rsidRPr="004A3F88">
        <w:t>S., Haines, S.</w:t>
      </w:r>
      <w:r>
        <w:t xml:space="preserve"> </w:t>
      </w:r>
      <w:r w:rsidRPr="004A3F88">
        <w:t xml:space="preserve">J., Hill, C., </w:t>
      </w:r>
      <w:r>
        <w:rPr>
          <w:b/>
        </w:rPr>
        <w:t>Francis, G. L.</w:t>
      </w:r>
      <w:r w:rsidRPr="004A3F88">
        <w:t>, Blue-Banning, M., &amp; Turnbull, A.</w:t>
      </w:r>
      <w:r>
        <w:t xml:space="preserve"> </w:t>
      </w:r>
      <w:r w:rsidRPr="004A3F88">
        <w:t xml:space="preserve">P. (2015). Strong school-community partnerships in inclusive schools are “part of the fabric of the school…we count of them.” </w:t>
      </w:r>
      <w:r w:rsidRPr="004A3F88">
        <w:rPr>
          <w:i/>
        </w:rPr>
        <w:t>School Community Journal, 25</w:t>
      </w:r>
      <w:r w:rsidRPr="004A3F88">
        <w:t>(2), 9-34</w:t>
      </w:r>
      <w:r w:rsidRPr="004A3F88">
        <w:rPr>
          <w:i/>
        </w:rPr>
        <w:t>.</w:t>
      </w:r>
    </w:p>
    <w:p w14:paraId="075FC8B9" w14:textId="77777777" w:rsidR="00550270" w:rsidRDefault="00550270" w:rsidP="00550270">
      <w:pPr>
        <w:pStyle w:val="CommentText"/>
        <w:ind w:left="720" w:hanging="720"/>
        <w:rPr>
          <w:b/>
        </w:rPr>
      </w:pPr>
    </w:p>
    <w:p w14:paraId="00A42565" w14:textId="77777777" w:rsidR="00550270" w:rsidRPr="00FE3625" w:rsidRDefault="00550270" w:rsidP="00550270">
      <w:pPr>
        <w:pStyle w:val="CommentText"/>
        <w:ind w:left="720" w:hanging="720"/>
        <w:rPr>
          <w:i/>
          <w:lang w:val="en-US"/>
        </w:rPr>
      </w:pPr>
      <w:r>
        <w:rPr>
          <w:b/>
        </w:rPr>
        <w:t>Francis, G. L.</w:t>
      </w:r>
      <w:r w:rsidRPr="00200917">
        <w:t>, Gross, J.</w:t>
      </w:r>
      <w:r>
        <w:rPr>
          <w:lang w:val="en-US"/>
        </w:rPr>
        <w:t xml:space="preserve"> </w:t>
      </w:r>
      <w:r w:rsidRPr="00200917">
        <w:t>M.</w:t>
      </w:r>
      <w:r>
        <w:rPr>
          <w:lang w:val="en-US"/>
        </w:rPr>
        <w:t xml:space="preserve"> </w:t>
      </w:r>
      <w:r w:rsidRPr="00200917">
        <w:t>S., Turnbull, A.</w:t>
      </w:r>
      <w:r>
        <w:rPr>
          <w:lang w:val="en-US"/>
        </w:rPr>
        <w:t xml:space="preserve"> </w:t>
      </w:r>
      <w:r w:rsidRPr="00200917">
        <w:t>P., &amp; Turnbull, H.</w:t>
      </w:r>
      <w:r>
        <w:rPr>
          <w:lang w:val="en-US"/>
        </w:rPr>
        <w:t xml:space="preserve"> </w:t>
      </w:r>
      <w:r w:rsidRPr="00200917">
        <w:t xml:space="preserve">R. (2014). Understanding barriers to competitive employment: A family perspective. </w:t>
      </w:r>
      <w:r w:rsidRPr="00200917">
        <w:rPr>
          <w:i/>
        </w:rPr>
        <w:t>Inclusion</w:t>
      </w:r>
      <w:r w:rsidRPr="00200917">
        <w:t xml:space="preserve">, </w:t>
      </w:r>
      <w:r w:rsidRPr="00200917">
        <w:rPr>
          <w:i/>
        </w:rPr>
        <w:t>2</w:t>
      </w:r>
      <w:r w:rsidRPr="00200917">
        <w:t>, 37-53.</w:t>
      </w:r>
      <w:r>
        <w:rPr>
          <w:lang w:val="en-US"/>
        </w:rPr>
        <w:t xml:space="preserve"> </w:t>
      </w:r>
      <w:r w:rsidRPr="00102EAC">
        <w:rPr>
          <w:iCs/>
        </w:rPr>
        <w:t>https://doi.org/</w:t>
      </w:r>
      <w:r w:rsidRPr="00A66BB7">
        <w:t>10.1352/2326-6988-2.1.37</w:t>
      </w:r>
    </w:p>
    <w:bookmarkEnd w:id="4"/>
    <w:bookmarkEnd w:id="5"/>
    <w:p w14:paraId="343B5268" w14:textId="77777777" w:rsidR="00550270" w:rsidRPr="00200917" w:rsidRDefault="00550270" w:rsidP="00550270">
      <w:pPr>
        <w:ind w:left="720" w:hanging="720"/>
        <w:rPr>
          <w:b/>
        </w:rPr>
      </w:pPr>
    </w:p>
    <w:p w14:paraId="62D53AE5" w14:textId="77777777" w:rsidR="00550270" w:rsidRPr="00200917" w:rsidRDefault="00550270" w:rsidP="00550270">
      <w:pPr>
        <w:ind w:left="720" w:hanging="720"/>
      </w:pPr>
      <w:r>
        <w:rPr>
          <w:b/>
          <w:bCs/>
        </w:rPr>
        <w:t>Francis, G. L.</w:t>
      </w:r>
      <w:r w:rsidRPr="00200917">
        <w:t>, Blue-Banning, M., &amp; Turnbull, H.</w:t>
      </w:r>
      <w:r>
        <w:t xml:space="preserve"> </w:t>
      </w:r>
      <w:r w:rsidRPr="00200917">
        <w:t xml:space="preserve">R. (2014). Variables that influence quality of life outcomes for individuals with intellectual and developmental disabilities living in the community: Discovering the gaps. </w:t>
      </w:r>
      <w:r w:rsidRPr="00200917">
        <w:rPr>
          <w:i/>
        </w:rPr>
        <w:t>Research and Practice for Persons with Severe Disabilities</w:t>
      </w:r>
      <w:r w:rsidRPr="00200917">
        <w:t xml:space="preserve">, </w:t>
      </w:r>
      <w:r w:rsidRPr="00200917">
        <w:rPr>
          <w:i/>
        </w:rPr>
        <w:t>39</w:t>
      </w:r>
      <w:r>
        <w:rPr>
          <w:iCs/>
        </w:rPr>
        <w:t>(1)</w:t>
      </w:r>
      <w:r w:rsidRPr="00200917">
        <w:t>, 3-10.</w:t>
      </w:r>
      <w:r>
        <w:t xml:space="preserve"> </w:t>
      </w:r>
      <w:r w:rsidRPr="00D01C57">
        <w:t>https://doi.org/10.1177/1540796914534632</w:t>
      </w:r>
    </w:p>
    <w:p w14:paraId="294143BD" w14:textId="77777777" w:rsidR="00550270" w:rsidRPr="00200917" w:rsidRDefault="00550270" w:rsidP="00550270">
      <w:pPr>
        <w:rPr>
          <w:b/>
        </w:rPr>
      </w:pPr>
    </w:p>
    <w:p w14:paraId="47D0720A" w14:textId="3E49CD8D" w:rsidR="00550270" w:rsidRPr="00200917" w:rsidRDefault="00550270" w:rsidP="00550270">
      <w:pPr>
        <w:ind w:left="720" w:hanging="720"/>
      </w:pPr>
      <w:r>
        <w:rPr>
          <w:b/>
        </w:rPr>
        <w:t>Francis, G. L.</w:t>
      </w:r>
      <w:r w:rsidRPr="00200917">
        <w:t>, McMullen, V.</w:t>
      </w:r>
      <w:r>
        <w:t xml:space="preserve"> </w:t>
      </w:r>
      <w:r w:rsidRPr="00200917">
        <w:t>B., Blue-Banning, M., &amp; Haines, S. (2013). Increasing the social skills of a student with autism through a literacy-based behavioral intervention.</w:t>
      </w:r>
      <w:r w:rsidRPr="00200917">
        <w:rPr>
          <w:i/>
        </w:rPr>
        <w:t xml:space="preserve"> Intervention in School and Clinic, 49</w:t>
      </w:r>
      <w:r w:rsidRPr="00200917">
        <w:t>(2), 77-83.</w:t>
      </w:r>
      <w:r>
        <w:t xml:space="preserve"> </w:t>
      </w:r>
      <w:r w:rsidRPr="00DB5CE7">
        <w:t>https://eric.ed.gov/?q=social+AND+skills&amp;pg=6&amp;id=EJ1019888</w:t>
      </w:r>
    </w:p>
    <w:p w14:paraId="22B3D54F" w14:textId="77777777" w:rsidR="00550270" w:rsidRPr="00200917" w:rsidRDefault="00550270" w:rsidP="00550270">
      <w:pPr>
        <w:ind w:left="720" w:hanging="720"/>
      </w:pPr>
    </w:p>
    <w:p w14:paraId="680AEBD9" w14:textId="77777777" w:rsidR="00550270" w:rsidRPr="0063404B" w:rsidRDefault="00550270" w:rsidP="00550270">
      <w:pPr>
        <w:pStyle w:val="CommentText"/>
        <w:ind w:left="720" w:hanging="720"/>
        <w:rPr>
          <w:lang w:val="en-US"/>
        </w:rPr>
      </w:pPr>
      <w:r>
        <w:rPr>
          <w:b/>
        </w:rPr>
        <w:t>Francis, G. L.</w:t>
      </w:r>
      <w:r w:rsidRPr="00200917">
        <w:t>, Gross, J.</w:t>
      </w:r>
      <w:r>
        <w:rPr>
          <w:lang w:val="en-US"/>
        </w:rPr>
        <w:t xml:space="preserve"> </w:t>
      </w:r>
      <w:r w:rsidRPr="00200917">
        <w:t>M.</w:t>
      </w:r>
      <w:r>
        <w:rPr>
          <w:lang w:val="en-US"/>
        </w:rPr>
        <w:t xml:space="preserve"> </w:t>
      </w:r>
      <w:r w:rsidRPr="00200917">
        <w:t xml:space="preserve">S., Turnbull, H. R., &amp; Parent-Johnson, W. (2013). </w:t>
      </w:r>
      <w:r w:rsidRPr="00200917">
        <w:rPr>
          <w:iCs/>
        </w:rPr>
        <w:t>Evaluating the</w:t>
      </w:r>
      <w:r w:rsidRPr="00200917">
        <w:t xml:space="preserve"> </w:t>
      </w:r>
      <w:r w:rsidRPr="00200917">
        <w:rPr>
          <w:iCs/>
        </w:rPr>
        <w:t>effectiveness of the Family Employment Awareness Training in Kansas: A pilot study.</w:t>
      </w:r>
      <w:r w:rsidRPr="00200917">
        <w:rPr>
          <w:i/>
          <w:iCs/>
        </w:rPr>
        <w:t xml:space="preserve"> </w:t>
      </w:r>
      <w:r w:rsidRPr="00200917">
        <w:rPr>
          <w:i/>
        </w:rPr>
        <w:t>Research and Practice for Persons with Severe Disabilities, 38</w:t>
      </w:r>
      <w:r w:rsidRPr="00200917">
        <w:t>(1), 1-14</w:t>
      </w:r>
      <w:r w:rsidRPr="00200917">
        <w:rPr>
          <w:b/>
          <w:i/>
        </w:rPr>
        <w:t>.</w:t>
      </w:r>
      <w:r>
        <w:rPr>
          <w:b/>
          <w:i/>
          <w:lang w:val="en-US"/>
        </w:rPr>
        <w:t xml:space="preserve"> </w:t>
      </w:r>
      <w:r w:rsidRPr="00D01C57">
        <w:t>https://doi.org/</w:t>
      </w:r>
      <w:r w:rsidRPr="0063404B">
        <w:rPr>
          <w:lang w:val="en-US"/>
        </w:rPr>
        <w:t>10.2511/027494813807046953</w:t>
      </w:r>
    </w:p>
    <w:p w14:paraId="0606CDDC" w14:textId="77777777" w:rsidR="00550270" w:rsidRPr="00200917" w:rsidRDefault="00550270" w:rsidP="00550270">
      <w:pPr>
        <w:pStyle w:val="CommentText"/>
        <w:ind w:left="720" w:hanging="720"/>
      </w:pPr>
    </w:p>
    <w:p w14:paraId="4E142539" w14:textId="77777777" w:rsidR="00550270" w:rsidRDefault="00550270" w:rsidP="00550270">
      <w:pPr>
        <w:pStyle w:val="CommentText"/>
        <w:ind w:left="720" w:hanging="720"/>
        <w:rPr>
          <w:lang w:val="en-US"/>
        </w:rPr>
      </w:pPr>
      <w:r>
        <w:rPr>
          <w:b/>
          <w:bCs/>
        </w:rPr>
        <w:t>Francis, G. L.</w:t>
      </w:r>
      <w:r w:rsidRPr="00200917">
        <w:t>, Gross, J.</w:t>
      </w:r>
      <w:r>
        <w:rPr>
          <w:lang w:val="en-US"/>
        </w:rPr>
        <w:t xml:space="preserve"> </w:t>
      </w:r>
      <w:r w:rsidRPr="00200917">
        <w:t>M.</w:t>
      </w:r>
      <w:r>
        <w:rPr>
          <w:lang w:val="en-US"/>
        </w:rPr>
        <w:t xml:space="preserve"> </w:t>
      </w:r>
      <w:r w:rsidRPr="00200917">
        <w:t>S., Turnbull, A.</w:t>
      </w:r>
      <w:r>
        <w:rPr>
          <w:lang w:val="en-US"/>
        </w:rPr>
        <w:t xml:space="preserve"> </w:t>
      </w:r>
      <w:r w:rsidRPr="00200917">
        <w:t>P., &amp; Turnbull, H.</w:t>
      </w:r>
      <w:r>
        <w:rPr>
          <w:lang w:val="en-US"/>
        </w:rPr>
        <w:t xml:space="preserve"> </w:t>
      </w:r>
      <w:r w:rsidRPr="00200917">
        <w:t xml:space="preserve">R. (2013). The Family Employment Awareness Training (FEAT) Program in Kansas: A mixed method follow-up. </w:t>
      </w:r>
      <w:r w:rsidRPr="00200917">
        <w:rPr>
          <w:i/>
        </w:rPr>
        <w:t>Journal of Vocational Rehabilitation</w:t>
      </w:r>
      <w:r w:rsidRPr="00200917">
        <w:t xml:space="preserve">, </w:t>
      </w:r>
      <w:r w:rsidRPr="00200917">
        <w:rPr>
          <w:i/>
        </w:rPr>
        <w:t>39</w:t>
      </w:r>
      <w:r>
        <w:rPr>
          <w:iCs/>
          <w:lang w:val="en-US"/>
        </w:rPr>
        <w:t>(3)</w:t>
      </w:r>
      <w:r w:rsidRPr="00200917">
        <w:rPr>
          <w:i/>
        </w:rPr>
        <w:t xml:space="preserve">, </w:t>
      </w:r>
      <w:r w:rsidRPr="00200917">
        <w:t>167-181.</w:t>
      </w:r>
      <w:r>
        <w:rPr>
          <w:lang w:val="en-US"/>
        </w:rPr>
        <w:t xml:space="preserve"> </w:t>
      </w:r>
      <w:r w:rsidRPr="00D01C57">
        <w:t>https://doi.org/</w:t>
      </w:r>
      <w:r w:rsidRPr="00FE3625">
        <w:rPr>
          <w:lang w:val="en-US"/>
        </w:rPr>
        <w:t>10.3233/JVR-130652</w:t>
      </w:r>
    </w:p>
    <w:p w14:paraId="12145109" w14:textId="77777777" w:rsidR="00550270" w:rsidRDefault="00550270" w:rsidP="00EE54F4">
      <w:pPr>
        <w:tabs>
          <w:tab w:val="left" w:pos="810"/>
        </w:tabs>
        <w:contextualSpacing/>
        <w:rPr>
          <w:b/>
          <w:i/>
        </w:rPr>
      </w:pPr>
    </w:p>
    <w:p w14:paraId="55400629" w14:textId="77777777" w:rsidR="00EB0890" w:rsidRDefault="00550270" w:rsidP="00EB0890">
      <w:pPr>
        <w:tabs>
          <w:tab w:val="left" w:pos="810"/>
        </w:tabs>
        <w:ind w:left="720" w:hanging="720"/>
        <w:contextualSpacing/>
      </w:pPr>
      <w:r w:rsidRPr="00200917">
        <w:rPr>
          <w:b/>
          <w:i/>
        </w:rPr>
        <w:t>Book Chapters</w:t>
      </w:r>
      <w:r>
        <w:rPr>
          <w:b/>
          <w:i/>
        </w:rPr>
        <w:t xml:space="preserve"> </w:t>
      </w:r>
    </w:p>
    <w:p w14:paraId="53149460" w14:textId="63C2D31E" w:rsidR="00EB0890" w:rsidRPr="004E1918" w:rsidRDefault="00EB0890" w:rsidP="004E1918">
      <w:pPr>
        <w:tabs>
          <w:tab w:val="left" w:pos="810"/>
        </w:tabs>
        <w:ind w:left="720" w:hanging="720"/>
        <w:contextualSpacing/>
        <w:rPr>
          <w:rFonts w:eastAsiaTheme="minorHAnsi"/>
        </w:rPr>
      </w:pPr>
      <w:r>
        <w:rPr>
          <w:b/>
          <w:bCs/>
          <w:color w:val="000000"/>
          <w:vertAlign w:val="superscript"/>
        </w:rPr>
        <w:t>1</w:t>
      </w:r>
      <w:r w:rsidRPr="00F41144">
        <w:rPr>
          <w:b/>
          <w:bCs/>
        </w:rPr>
        <w:t>Francis</w:t>
      </w:r>
      <w:r w:rsidRPr="002264B0">
        <w:rPr>
          <w:b/>
          <w:bCs/>
        </w:rPr>
        <w:t>, G. L.</w:t>
      </w:r>
      <w:r>
        <w:rPr>
          <w:b/>
          <w:bCs/>
        </w:rPr>
        <w:t xml:space="preserve">, </w:t>
      </w:r>
      <w:r>
        <w:t xml:space="preserve">&amp; </w:t>
      </w:r>
      <w:proofErr w:type="spellStart"/>
      <w:r>
        <w:t>Holdren</w:t>
      </w:r>
      <w:proofErr w:type="spellEnd"/>
      <w:r>
        <w:t xml:space="preserve">, N. </w:t>
      </w:r>
      <w:r w:rsidR="00F67770">
        <w:t>(</w:t>
      </w:r>
      <w:r w:rsidR="004E1918">
        <w:t>2023</w:t>
      </w:r>
      <w:r>
        <w:t xml:space="preserve">). </w:t>
      </w:r>
      <w:r w:rsidR="004E1918">
        <w:t xml:space="preserve">Vida </w:t>
      </w:r>
      <w:proofErr w:type="spellStart"/>
      <w:r w:rsidR="004E1918">
        <w:t>Adulta</w:t>
      </w:r>
      <w:proofErr w:type="spellEnd"/>
      <w:r w:rsidR="004E1918">
        <w:t xml:space="preserve"> de las Personas con </w:t>
      </w:r>
      <w:proofErr w:type="spellStart"/>
      <w:r w:rsidR="004E1918">
        <w:t>Discapacidad</w:t>
      </w:r>
      <w:proofErr w:type="spellEnd"/>
      <w:r w:rsidR="004E1918">
        <w:t xml:space="preserve"> Intellectual y del Desarrollo: </w:t>
      </w:r>
      <w:proofErr w:type="spellStart"/>
      <w:r w:rsidR="004E1918">
        <w:t>Promoviendo</w:t>
      </w:r>
      <w:proofErr w:type="spellEnd"/>
      <w:r w:rsidR="004E1918">
        <w:t xml:space="preserve"> la </w:t>
      </w:r>
      <w:proofErr w:type="spellStart"/>
      <w:r w:rsidR="004E1918">
        <w:t>Autonomía</w:t>
      </w:r>
      <w:proofErr w:type="spellEnd"/>
      <w:r w:rsidR="004E1918">
        <w:t xml:space="preserve"> y </w:t>
      </w:r>
      <w:proofErr w:type="spellStart"/>
      <w:r w:rsidR="004E1918">
        <w:t>el</w:t>
      </w:r>
      <w:proofErr w:type="spellEnd"/>
      <w:r w:rsidR="004E1918">
        <w:t xml:space="preserve"> </w:t>
      </w:r>
      <w:proofErr w:type="spellStart"/>
      <w:r w:rsidR="004E1918">
        <w:t>Bienestar</w:t>
      </w:r>
      <w:proofErr w:type="spellEnd"/>
      <w:r w:rsidR="004E1918">
        <w:t>. (</w:t>
      </w:r>
      <w:r w:rsidR="005044F9" w:rsidRPr="005044F9">
        <w:t>Adult life of people with IDD</w:t>
      </w:r>
      <w:r w:rsidR="005044F9">
        <w:t>: p</w:t>
      </w:r>
      <w:r w:rsidR="005044F9" w:rsidRPr="005044F9">
        <w:t>romoting autonomy and wellbeing</w:t>
      </w:r>
      <w:r w:rsidR="005044F9">
        <w:t>.</w:t>
      </w:r>
      <w:r w:rsidR="004E1918">
        <w:t>)</w:t>
      </w:r>
      <w:r w:rsidR="005044F9">
        <w:t xml:space="preserve"> In C. </w:t>
      </w:r>
      <w:proofErr w:type="spellStart"/>
      <w:r w:rsidR="005044F9" w:rsidRPr="00EB0890">
        <w:rPr>
          <w:rFonts w:eastAsiaTheme="minorHAnsi"/>
        </w:rPr>
        <w:t>Giné</w:t>
      </w:r>
      <w:proofErr w:type="spellEnd"/>
      <w:r w:rsidR="005044F9" w:rsidRPr="00EB0890">
        <w:rPr>
          <w:rFonts w:eastAsiaTheme="minorHAnsi"/>
        </w:rPr>
        <w:t>,</w:t>
      </w:r>
      <w:r w:rsidR="005044F9">
        <w:rPr>
          <w:rFonts w:eastAsiaTheme="minorHAnsi"/>
        </w:rPr>
        <w:t xml:space="preserve"> J. M. </w:t>
      </w:r>
      <w:r w:rsidR="005044F9" w:rsidRPr="00EB0890">
        <w:rPr>
          <w:rFonts w:eastAsiaTheme="minorHAnsi"/>
        </w:rPr>
        <w:t>Mas,</w:t>
      </w:r>
      <w:r w:rsidR="005044F9">
        <w:rPr>
          <w:rFonts w:eastAsiaTheme="minorHAnsi"/>
        </w:rPr>
        <w:t xml:space="preserve"> A. </w:t>
      </w:r>
      <w:proofErr w:type="spellStart"/>
      <w:r w:rsidR="005044F9" w:rsidRPr="00EB0890">
        <w:rPr>
          <w:rFonts w:eastAsiaTheme="minorHAnsi"/>
        </w:rPr>
        <w:t>Balcells</w:t>
      </w:r>
      <w:proofErr w:type="spellEnd"/>
      <w:r w:rsidR="005044F9" w:rsidRPr="00EB0890">
        <w:rPr>
          <w:rFonts w:eastAsiaTheme="minorHAnsi"/>
        </w:rPr>
        <w:t>,</w:t>
      </w:r>
      <w:r w:rsidR="005044F9">
        <w:rPr>
          <w:rFonts w:eastAsiaTheme="minorHAnsi"/>
        </w:rPr>
        <w:t xml:space="preserve"> &amp; C. </w:t>
      </w:r>
      <w:r w:rsidR="005044F9" w:rsidRPr="00EB0890">
        <w:rPr>
          <w:rFonts w:eastAsiaTheme="minorHAnsi"/>
        </w:rPr>
        <w:t>Simón</w:t>
      </w:r>
      <w:r w:rsidR="005044F9">
        <w:rPr>
          <w:rFonts w:eastAsiaTheme="minorHAnsi"/>
        </w:rPr>
        <w:t xml:space="preserve"> (eds.). </w:t>
      </w:r>
      <w:proofErr w:type="spellStart"/>
      <w:r w:rsidR="004E1918" w:rsidRPr="004E1918">
        <w:rPr>
          <w:rFonts w:eastAsiaTheme="minorHAnsi"/>
          <w:i/>
          <w:iCs/>
        </w:rPr>
        <w:t>Cómo</w:t>
      </w:r>
      <w:proofErr w:type="spellEnd"/>
      <w:r w:rsidR="004E1918" w:rsidRPr="004E1918">
        <w:rPr>
          <w:rFonts w:eastAsiaTheme="minorHAnsi"/>
          <w:i/>
          <w:iCs/>
        </w:rPr>
        <w:t xml:space="preserve"> </w:t>
      </w:r>
      <w:proofErr w:type="spellStart"/>
      <w:r w:rsidR="004E1918" w:rsidRPr="004E1918">
        <w:rPr>
          <w:rFonts w:eastAsiaTheme="minorHAnsi"/>
          <w:i/>
          <w:iCs/>
        </w:rPr>
        <w:t>Promover</w:t>
      </w:r>
      <w:proofErr w:type="spellEnd"/>
      <w:r w:rsidR="004E1918" w:rsidRPr="004E1918">
        <w:rPr>
          <w:rFonts w:eastAsiaTheme="minorHAnsi"/>
          <w:i/>
          <w:iCs/>
        </w:rPr>
        <w:t xml:space="preserve"> la </w:t>
      </w:r>
      <w:proofErr w:type="spellStart"/>
      <w:r w:rsidR="004E1918" w:rsidRPr="004E1918">
        <w:rPr>
          <w:rFonts w:eastAsiaTheme="minorHAnsi"/>
          <w:i/>
          <w:iCs/>
        </w:rPr>
        <w:t>Competencia</w:t>
      </w:r>
      <w:proofErr w:type="spellEnd"/>
      <w:r w:rsidR="004E1918" w:rsidRPr="004E1918">
        <w:rPr>
          <w:rFonts w:eastAsiaTheme="minorHAnsi"/>
          <w:i/>
          <w:iCs/>
        </w:rPr>
        <w:t xml:space="preserve"> Parental y </w:t>
      </w:r>
      <w:proofErr w:type="spellStart"/>
      <w:r w:rsidR="004E1918" w:rsidRPr="004E1918">
        <w:rPr>
          <w:rFonts w:eastAsiaTheme="minorHAnsi"/>
          <w:i/>
          <w:iCs/>
        </w:rPr>
        <w:t>el</w:t>
      </w:r>
      <w:proofErr w:type="spellEnd"/>
      <w:r w:rsidR="004E1918" w:rsidRPr="004E1918">
        <w:rPr>
          <w:rFonts w:eastAsiaTheme="minorHAnsi"/>
          <w:i/>
          <w:iCs/>
        </w:rPr>
        <w:t xml:space="preserve"> </w:t>
      </w:r>
      <w:proofErr w:type="spellStart"/>
      <w:r w:rsidR="004E1918" w:rsidRPr="004E1918">
        <w:rPr>
          <w:rFonts w:eastAsiaTheme="minorHAnsi"/>
          <w:i/>
          <w:iCs/>
        </w:rPr>
        <w:t>Bienestar</w:t>
      </w:r>
      <w:proofErr w:type="spellEnd"/>
      <w:r w:rsidR="004E1918" w:rsidRPr="004E1918">
        <w:rPr>
          <w:rFonts w:eastAsiaTheme="minorHAnsi"/>
          <w:i/>
          <w:iCs/>
        </w:rPr>
        <w:t xml:space="preserve">: </w:t>
      </w:r>
      <w:proofErr w:type="spellStart"/>
      <w:r w:rsidR="004E1918" w:rsidRPr="004E1918">
        <w:rPr>
          <w:rFonts w:eastAsiaTheme="minorHAnsi"/>
          <w:i/>
          <w:iCs/>
        </w:rPr>
        <w:t>Trabajar</w:t>
      </w:r>
      <w:proofErr w:type="spellEnd"/>
      <w:r w:rsidR="004E1918" w:rsidRPr="004E1918">
        <w:rPr>
          <w:rFonts w:eastAsiaTheme="minorHAnsi"/>
          <w:i/>
          <w:iCs/>
        </w:rPr>
        <w:t xml:space="preserve"> con las </w:t>
      </w:r>
      <w:proofErr w:type="spellStart"/>
      <w:r w:rsidR="004E1918" w:rsidRPr="004E1918">
        <w:rPr>
          <w:rFonts w:eastAsiaTheme="minorHAnsi"/>
          <w:i/>
          <w:iCs/>
        </w:rPr>
        <w:t>Familias</w:t>
      </w:r>
      <w:proofErr w:type="spellEnd"/>
      <w:r w:rsidR="004E1918">
        <w:rPr>
          <w:rFonts w:eastAsiaTheme="minorHAnsi"/>
        </w:rPr>
        <w:t>. (</w:t>
      </w:r>
      <w:r w:rsidRPr="00EB0890">
        <w:rPr>
          <w:rFonts w:eastAsiaTheme="minorHAnsi"/>
          <w:i/>
          <w:iCs/>
        </w:rPr>
        <w:t>Working with families</w:t>
      </w:r>
      <w:r w:rsidR="004E1918">
        <w:rPr>
          <w:rFonts w:eastAsiaTheme="minorHAnsi"/>
          <w:i/>
          <w:iCs/>
        </w:rPr>
        <w:t>:</w:t>
      </w:r>
      <w:r w:rsidRPr="00EB0890">
        <w:rPr>
          <w:rFonts w:eastAsiaTheme="minorHAnsi"/>
          <w:i/>
          <w:iCs/>
        </w:rPr>
        <w:t xml:space="preserve"> How to promote parental competence and well-being</w:t>
      </w:r>
      <w:r w:rsidRPr="00EB0890">
        <w:rPr>
          <w:rFonts w:eastAsiaTheme="minorHAnsi"/>
        </w:rPr>
        <w:t>.</w:t>
      </w:r>
      <w:r w:rsidR="004E1918">
        <w:rPr>
          <w:rFonts w:eastAsiaTheme="minorHAnsi"/>
        </w:rPr>
        <w:t>)</w:t>
      </w:r>
      <w:r w:rsidRPr="00EB0890">
        <w:rPr>
          <w:rFonts w:eastAsiaTheme="minorHAnsi"/>
        </w:rPr>
        <w:t xml:space="preserve"> </w:t>
      </w:r>
      <w:r w:rsidR="004E1918">
        <w:rPr>
          <w:rFonts w:eastAsiaTheme="minorHAnsi"/>
        </w:rPr>
        <w:t xml:space="preserve">(pp. 159-168). </w:t>
      </w:r>
      <w:proofErr w:type="spellStart"/>
      <w:r w:rsidRPr="00EB0890">
        <w:rPr>
          <w:rFonts w:eastAsiaTheme="minorHAnsi"/>
        </w:rPr>
        <w:t>Horsori</w:t>
      </w:r>
      <w:proofErr w:type="spellEnd"/>
      <w:r w:rsidRPr="00EB0890">
        <w:rPr>
          <w:rFonts w:eastAsiaTheme="minorHAnsi"/>
        </w:rPr>
        <w:t xml:space="preserve"> Editorial.</w:t>
      </w:r>
    </w:p>
    <w:p w14:paraId="7A122B4A" w14:textId="77777777" w:rsidR="00EB0890" w:rsidRDefault="00EB0890" w:rsidP="005727BC">
      <w:pPr>
        <w:tabs>
          <w:tab w:val="left" w:pos="810"/>
        </w:tabs>
        <w:ind w:left="720" w:hanging="720"/>
        <w:contextualSpacing/>
        <w:rPr>
          <w:b/>
          <w:bCs/>
          <w:color w:val="000000"/>
          <w:vertAlign w:val="superscript"/>
        </w:rPr>
      </w:pPr>
    </w:p>
    <w:p w14:paraId="60FBD12A" w14:textId="654D8CB8" w:rsidR="0058573E" w:rsidRDefault="0058573E" w:rsidP="005727BC">
      <w:pPr>
        <w:tabs>
          <w:tab w:val="left" w:pos="810"/>
        </w:tabs>
        <w:ind w:left="720" w:hanging="720"/>
        <w:contextualSpacing/>
        <w:rPr>
          <w:color w:val="000000"/>
        </w:rPr>
      </w:pPr>
      <w:r>
        <w:rPr>
          <w:b/>
          <w:bCs/>
          <w:color w:val="000000"/>
          <w:vertAlign w:val="superscript"/>
        </w:rPr>
        <w:t>2</w:t>
      </w:r>
      <w:r w:rsidRPr="0058573E">
        <w:rPr>
          <w:color w:val="000000"/>
        </w:rPr>
        <w:t xml:space="preserve">Jansen-van Vuuren, J., Roberts, D., </w:t>
      </w:r>
      <w:r w:rsidRPr="008C1F74">
        <w:rPr>
          <w:b/>
          <w:bCs/>
          <w:color w:val="000000"/>
        </w:rPr>
        <w:t>Francis, G.</w:t>
      </w:r>
      <w:r w:rsidR="00886897" w:rsidRPr="008C1F74">
        <w:rPr>
          <w:b/>
          <w:bCs/>
          <w:color w:val="000000"/>
        </w:rPr>
        <w:t xml:space="preserve"> </w:t>
      </w:r>
      <w:r w:rsidRPr="008C1F74">
        <w:rPr>
          <w:b/>
          <w:bCs/>
          <w:color w:val="000000"/>
        </w:rPr>
        <w:t>L.,</w:t>
      </w:r>
      <w:r w:rsidRPr="0058573E">
        <w:rPr>
          <w:color w:val="000000"/>
        </w:rPr>
        <w:t xml:space="preserve"> Davison, C.</w:t>
      </w:r>
      <w:r w:rsidR="00886897">
        <w:rPr>
          <w:color w:val="000000"/>
        </w:rPr>
        <w:t xml:space="preserve"> </w:t>
      </w:r>
      <w:r w:rsidRPr="0058573E">
        <w:rPr>
          <w:color w:val="000000"/>
        </w:rPr>
        <w:t xml:space="preserve">M., </w:t>
      </w:r>
      <w:proofErr w:type="spellStart"/>
      <w:r w:rsidRPr="0058573E">
        <w:rPr>
          <w:color w:val="000000"/>
        </w:rPr>
        <w:t>Gabison</w:t>
      </w:r>
      <w:proofErr w:type="spellEnd"/>
      <w:r w:rsidRPr="0058573E">
        <w:rPr>
          <w:color w:val="000000"/>
        </w:rPr>
        <w:t xml:space="preserve">, S. </w:t>
      </w:r>
      <w:r w:rsidR="00886897">
        <w:rPr>
          <w:color w:val="000000"/>
        </w:rPr>
        <w:t>&amp;</w:t>
      </w:r>
      <w:r w:rsidRPr="0058573E">
        <w:rPr>
          <w:color w:val="000000"/>
        </w:rPr>
        <w:t xml:space="preserve"> </w:t>
      </w:r>
      <w:proofErr w:type="spellStart"/>
      <w:r w:rsidRPr="0058573E">
        <w:rPr>
          <w:color w:val="000000"/>
        </w:rPr>
        <w:t>Aldersey</w:t>
      </w:r>
      <w:proofErr w:type="spellEnd"/>
      <w:r w:rsidRPr="0058573E">
        <w:rPr>
          <w:color w:val="000000"/>
        </w:rPr>
        <w:t>, H.</w:t>
      </w:r>
      <w:r w:rsidR="00886897">
        <w:rPr>
          <w:color w:val="000000"/>
        </w:rPr>
        <w:t xml:space="preserve"> </w:t>
      </w:r>
      <w:r w:rsidRPr="0058573E">
        <w:rPr>
          <w:color w:val="000000"/>
        </w:rPr>
        <w:t>M. (2023)</w:t>
      </w:r>
      <w:r w:rsidR="005044F9">
        <w:rPr>
          <w:color w:val="000000"/>
        </w:rPr>
        <w:t>.</w:t>
      </w:r>
      <w:r w:rsidRPr="0058573E">
        <w:rPr>
          <w:color w:val="000000"/>
        </w:rPr>
        <w:t xml:space="preserve"> “Everybody Thrown </w:t>
      </w:r>
      <w:proofErr w:type="gramStart"/>
      <w:r w:rsidRPr="0058573E">
        <w:rPr>
          <w:color w:val="000000"/>
        </w:rPr>
        <w:t>Into</w:t>
      </w:r>
      <w:proofErr w:type="gramEnd"/>
      <w:r w:rsidRPr="0058573E">
        <w:rPr>
          <w:color w:val="000000"/>
        </w:rPr>
        <w:t xml:space="preserve"> the Deep End at the Same Time”: Reflections on Family-School Partnership in a Time of COVID-19</w:t>
      </w:r>
      <w:r w:rsidR="00886897">
        <w:rPr>
          <w:color w:val="000000"/>
        </w:rPr>
        <w:t>.</w:t>
      </w:r>
      <w:r w:rsidRPr="0058573E">
        <w:rPr>
          <w:color w:val="000000"/>
        </w:rPr>
        <w:t xml:space="preserve">" </w:t>
      </w:r>
      <w:r w:rsidR="00886897">
        <w:rPr>
          <w:color w:val="000000"/>
        </w:rPr>
        <w:t xml:space="preserve">In </w:t>
      </w:r>
      <w:r w:rsidRPr="0058573E">
        <w:rPr>
          <w:color w:val="000000"/>
        </w:rPr>
        <w:t>A.</w:t>
      </w:r>
      <w:r w:rsidR="00886897">
        <w:rPr>
          <w:color w:val="000000"/>
        </w:rPr>
        <w:t xml:space="preserve"> </w:t>
      </w:r>
      <w:r w:rsidRPr="0058573E">
        <w:rPr>
          <w:color w:val="000000"/>
        </w:rPr>
        <w:t>C.</w:t>
      </w:r>
      <w:r w:rsidR="00886897">
        <w:rPr>
          <w:color w:val="000000"/>
        </w:rPr>
        <w:t xml:space="preserve"> </w:t>
      </w:r>
      <w:r w:rsidR="00886897" w:rsidRPr="0058573E">
        <w:rPr>
          <w:color w:val="000000"/>
        </w:rPr>
        <w:t>Carey,</w:t>
      </w:r>
      <w:r w:rsidRPr="0058573E">
        <w:rPr>
          <w:color w:val="000000"/>
        </w:rPr>
        <w:t xml:space="preserve"> </w:t>
      </w:r>
      <w:r w:rsidR="00886897" w:rsidRPr="0058573E">
        <w:rPr>
          <w:color w:val="000000"/>
        </w:rPr>
        <w:t>S.</w:t>
      </w:r>
      <w:r w:rsidR="00886897">
        <w:rPr>
          <w:color w:val="000000"/>
        </w:rPr>
        <w:t xml:space="preserve"> </w:t>
      </w:r>
      <w:r w:rsidR="00886897" w:rsidRPr="0058573E">
        <w:rPr>
          <w:color w:val="000000"/>
        </w:rPr>
        <w:t xml:space="preserve">E. </w:t>
      </w:r>
      <w:r w:rsidRPr="0058573E">
        <w:rPr>
          <w:color w:val="000000"/>
        </w:rPr>
        <w:t xml:space="preserve">Green, </w:t>
      </w:r>
      <w:r w:rsidR="00886897">
        <w:rPr>
          <w:color w:val="000000"/>
        </w:rPr>
        <w:t>&amp;</w:t>
      </w:r>
      <w:r w:rsidRPr="0058573E">
        <w:rPr>
          <w:color w:val="000000"/>
        </w:rPr>
        <w:t xml:space="preserve"> Mauldin, L. (</w:t>
      </w:r>
      <w:r w:rsidR="00886897">
        <w:rPr>
          <w:color w:val="000000"/>
        </w:rPr>
        <w:t>eds.</w:t>
      </w:r>
      <w:r w:rsidRPr="0058573E">
        <w:rPr>
          <w:color w:val="000000"/>
        </w:rPr>
        <w:t xml:space="preserve">) </w:t>
      </w:r>
      <w:r w:rsidRPr="00886897">
        <w:rPr>
          <w:i/>
          <w:iCs/>
          <w:color w:val="000000"/>
        </w:rPr>
        <w:t>Disability in the Time of Pandemic</w:t>
      </w:r>
      <w:r w:rsidRPr="0058573E">
        <w:rPr>
          <w:color w:val="000000"/>
        </w:rPr>
        <w:t xml:space="preserve"> </w:t>
      </w:r>
      <w:r w:rsidRPr="00886897">
        <w:rPr>
          <w:i/>
          <w:iCs/>
          <w:color w:val="000000"/>
        </w:rPr>
        <w:t xml:space="preserve">(Research in Social Science and Disability, </w:t>
      </w:r>
      <w:r w:rsidR="00886897">
        <w:rPr>
          <w:i/>
          <w:iCs/>
          <w:color w:val="000000"/>
        </w:rPr>
        <w:t>v</w:t>
      </w:r>
      <w:r w:rsidRPr="00886897">
        <w:rPr>
          <w:i/>
          <w:iCs/>
          <w:color w:val="000000"/>
        </w:rPr>
        <w:t>ol. 13)</w:t>
      </w:r>
      <w:r w:rsidR="00886897">
        <w:rPr>
          <w:color w:val="000000"/>
        </w:rPr>
        <w:t>.</w:t>
      </w:r>
      <w:r w:rsidRPr="0058573E">
        <w:rPr>
          <w:color w:val="000000"/>
        </w:rPr>
        <w:t xml:space="preserve"> </w:t>
      </w:r>
      <w:r w:rsidR="00886897">
        <w:rPr>
          <w:color w:val="000000"/>
        </w:rPr>
        <w:t>(</w:t>
      </w:r>
      <w:r w:rsidR="00886897" w:rsidRPr="0058573E">
        <w:rPr>
          <w:color w:val="000000"/>
        </w:rPr>
        <w:t>pp. 155-174</w:t>
      </w:r>
      <w:r w:rsidR="00886897">
        <w:rPr>
          <w:color w:val="000000"/>
        </w:rPr>
        <w:t>)</w:t>
      </w:r>
      <w:r w:rsidR="00886897" w:rsidRPr="0058573E">
        <w:rPr>
          <w:color w:val="000000"/>
        </w:rPr>
        <w:t>. Emerald Publishing Limited</w:t>
      </w:r>
      <w:r w:rsidR="00886897">
        <w:rPr>
          <w:color w:val="000000"/>
        </w:rPr>
        <w:t xml:space="preserve">. </w:t>
      </w:r>
      <w:hyperlink r:id="rId23" w:history="1">
        <w:r w:rsidRPr="0058573E">
          <w:rPr>
            <w:rStyle w:val="Hyperlink"/>
          </w:rPr>
          <w:t>https://doi.org/10.1108/S1479-354720230000013009</w:t>
        </w:r>
      </w:hyperlink>
    </w:p>
    <w:p w14:paraId="70182733" w14:textId="77777777" w:rsidR="0058573E" w:rsidRPr="0058573E" w:rsidRDefault="0058573E" w:rsidP="005727BC">
      <w:pPr>
        <w:tabs>
          <w:tab w:val="left" w:pos="810"/>
        </w:tabs>
        <w:ind w:left="720" w:hanging="720"/>
        <w:contextualSpacing/>
        <w:rPr>
          <w:color w:val="000000"/>
        </w:rPr>
      </w:pPr>
    </w:p>
    <w:p w14:paraId="46267EEC" w14:textId="6744B3CB" w:rsidR="00BE0042" w:rsidRPr="00BE0042" w:rsidRDefault="00F41144" w:rsidP="005727BC">
      <w:pPr>
        <w:tabs>
          <w:tab w:val="left" w:pos="810"/>
        </w:tabs>
        <w:ind w:left="720" w:hanging="720"/>
        <w:contextualSpacing/>
      </w:pPr>
      <w:r w:rsidRPr="00F41144">
        <w:rPr>
          <w:b/>
          <w:bCs/>
          <w:color w:val="000000"/>
          <w:vertAlign w:val="superscript"/>
        </w:rPr>
        <w:lastRenderedPageBreak/>
        <w:t>1,2</w:t>
      </w:r>
      <w:r w:rsidR="00BE0042" w:rsidRPr="00F41144">
        <w:rPr>
          <w:b/>
          <w:bCs/>
        </w:rPr>
        <w:t>Francis</w:t>
      </w:r>
      <w:r w:rsidR="00BE0042" w:rsidRPr="002264B0">
        <w:rPr>
          <w:b/>
          <w:bCs/>
        </w:rPr>
        <w:t>, G. L.</w:t>
      </w:r>
      <w:r w:rsidR="008C1F74">
        <w:rPr>
          <w:b/>
          <w:bCs/>
        </w:rPr>
        <w:t>,</w:t>
      </w:r>
      <w:r w:rsidR="00BE0042">
        <w:rPr>
          <w:b/>
          <w:bCs/>
        </w:rPr>
        <w:t xml:space="preserve"> </w:t>
      </w:r>
      <w:r w:rsidR="00BE0042">
        <w:t xml:space="preserve">&amp; </w:t>
      </w:r>
      <w:r w:rsidR="00743895">
        <w:t>Howard</w:t>
      </w:r>
      <w:r w:rsidR="00BE0042">
        <w:t xml:space="preserve">, M. (2022). Lead effective meetings with professionals and families. In R. Pennington, M. Jones Ault, G. </w:t>
      </w:r>
      <w:proofErr w:type="spellStart"/>
      <w:r w:rsidR="00BE0042">
        <w:t>Courtade</w:t>
      </w:r>
      <w:proofErr w:type="spellEnd"/>
      <w:r w:rsidR="00BE0042">
        <w:t xml:space="preserve">, J. M. Jameson, &amp; A. </w:t>
      </w:r>
      <w:proofErr w:type="spellStart"/>
      <w:r w:rsidR="00BE0042">
        <w:t>Ruppar</w:t>
      </w:r>
      <w:proofErr w:type="spellEnd"/>
      <w:r w:rsidR="00BE0042">
        <w:t xml:space="preserve"> (eds.), </w:t>
      </w:r>
      <w:r w:rsidR="00BE0042">
        <w:rPr>
          <w:i/>
          <w:iCs/>
        </w:rPr>
        <w:t xml:space="preserve">High leverage practices for students with extensive support needs. </w:t>
      </w:r>
      <w:r w:rsidR="00BE0042">
        <w:t xml:space="preserve">(pp. 14-24). </w:t>
      </w:r>
      <w:r w:rsidR="00BE0042" w:rsidRPr="00102A6C">
        <w:t>Routledge.</w:t>
      </w:r>
    </w:p>
    <w:p w14:paraId="4F3D12BA" w14:textId="77777777" w:rsidR="00BE0042" w:rsidRPr="00BE0042" w:rsidRDefault="00BE0042" w:rsidP="005727BC">
      <w:pPr>
        <w:tabs>
          <w:tab w:val="left" w:pos="810"/>
        </w:tabs>
        <w:ind w:left="720" w:hanging="720"/>
        <w:contextualSpacing/>
        <w:rPr>
          <w:b/>
          <w:bCs/>
        </w:rPr>
      </w:pPr>
    </w:p>
    <w:p w14:paraId="498BDD2F" w14:textId="0250FCE4" w:rsidR="005727BC" w:rsidRDefault="00277F06" w:rsidP="005727BC">
      <w:pPr>
        <w:tabs>
          <w:tab w:val="left" w:pos="810"/>
        </w:tabs>
        <w:ind w:left="720" w:hanging="720"/>
        <w:contextualSpacing/>
        <w:rPr>
          <w:i/>
          <w:iCs/>
        </w:rPr>
      </w:pPr>
      <w:r>
        <w:rPr>
          <w:b/>
          <w:bCs/>
          <w:vertAlign w:val="superscript"/>
        </w:rPr>
        <w:t>1</w:t>
      </w:r>
      <w:r w:rsidR="005727BC" w:rsidRPr="002264B0">
        <w:rPr>
          <w:b/>
          <w:bCs/>
        </w:rPr>
        <w:t>Francis, G. L.,</w:t>
      </w:r>
      <w:r w:rsidR="005727BC">
        <w:t xml:space="preserve"> </w:t>
      </w:r>
      <w:proofErr w:type="spellStart"/>
      <w:r w:rsidR="005727BC">
        <w:t>Kyzar</w:t>
      </w:r>
      <w:proofErr w:type="spellEnd"/>
      <w:r w:rsidR="005727BC">
        <w:t xml:space="preserve">, K., &amp; </w:t>
      </w:r>
      <w:proofErr w:type="spellStart"/>
      <w:r w:rsidR="005727BC">
        <w:t>Lavín</w:t>
      </w:r>
      <w:proofErr w:type="spellEnd"/>
      <w:r w:rsidR="005727BC">
        <w:t xml:space="preserve">, C. E. (2022). Collaborate with families to support student learning and secure needed services. In J. </w:t>
      </w:r>
      <w:proofErr w:type="spellStart"/>
      <w:r w:rsidR="005727BC">
        <w:t>McLeskey</w:t>
      </w:r>
      <w:proofErr w:type="spellEnd"/>
      <w:r w:rsidR="005727BC">
        <w:t xml:space="preserve">, L. </w:t>
      </w:r>
      <w:proofErr w:type="spellStart"/>
      <w:r w:rsidR="005727BC">
        <w:t>Macheady</w:t>
      </w:r>
      <w:proofErr w:type="spellEnd"/>
      <w:r w:rsidR="005727BC">
        <w:t xml:space="preserve">, B. Billingsley, M. T. Brownell, &amp; T. J. Lewis (eds.), </w:t>
      </w:r>
      <w:r w:rsidR="005727BC">
        <w:rPr>
          <w:i/>
          <w:iCs/>
        </w:rPr>
        <w:t xml:space="preserve">High leverage practices for inclusive classrooms </w:t>
      </w:r>
      <w:r w:rsidR="005727BC">
        <w:t>(2</w:t>
      </w:r>
      <w:r w:rsidR="005727BC">
        <w:rPr>
          <w:vertAlign w:val="superscript"/>
        </w:rPr>
        <w:t>nd</w:t>
      </w:r>
      <w:r w:rsidR="005727BC">
        <w:t xml:space="preserve"> ed.). (pp. 43-53). Routledge/Taylor &amp; Francis.</w:t>
      </w:r>
    </w:p>
    <w:p w14:paraId="49A876C4" w14:textId="77777777" w:rsidR="005727BC" w:rsidRDefault="005727BC" w:rsidP="008D41E7">
      <w:pPr>
        <w:tabs>
          <w:tab w:val="left" w:pos="810"/>
        </w:tabs>
        <w:ind w:left="720" w:hanging="720"/>
        <w:contextualSpacing/>
      </w:pPr>
    </w:p>
    <w:p w14:paraId="13B12622" w14:textId="77777777" w:rsidR="001D1AB2" w:rsidRPr="00102A6C" w:rsidRDefault="001D1AB2" w:rsidP="001D1AB2">
      <w:pPr>
        <w:tabs>
          <w:tab w:val="left" w:pos="810"/>
        </w:tabs>
        <w:ind w:left="720" w:hanging="720"/>
        <w:contextualSpacing/>
      </w:pPr>
      <w:r>
        <w:rPr>
          <w:vertAlign w:val="superscript"/>
        </w:rPr>
        <w:t>1</w:t>
      </w:r>
      <w:r w:rsidRPr="00102A6C">
        <w:t xml:space="preserve">Haines, S. J., </w:t>
      </w:r>
      <w:proofErr w:type="spellStart"/>
      <w:r w:rsidRPr="00102A6C">
        <w:t>Kyzar</w:t>
      </w:r>
      <w:proofErr w:type="spellEnd"/>
      <w:r w:rsidRPr="00102A6C">
        <w:t xml:space="preserve">, K. B., </w:t>
      </w:r>
      <w:r w:rsidRPr="00102A6C">
        <w:rPr>
          <w:b/>
          <w:bCs/>
        </w:rPr>
        <w:t>Francis, G. L.,</w:t>
      </w:r>
      <w:r w:rsidRPr="00102A6C">
        <w:t xml:space="preserve"> </w:t>
      </w:r>
      <w:proofErr w:type="spellStart"/>
      <w:r w:rsidRPr="00102A6C">
        <w:t>Aldersey</w:t>
      </w:r>
      <w:proofErr w:type="spellEnd"/>
      <w:r w:rsidRPr="00102A6C">
        <w:t>, H. M., &amp; Shepherd, K. G. (</w:t>
      </w:r>
      <w:r>
        <w:t>2022</w:t>
      </w:r>
      <w:r w:rsidRPr="00102A6C">
        <w:t>). Examining common theoretical orientations to family-school partnership research in special education to promote equity. In C</w:t>
      </w:r>
      <w:r>
        <w:t xml:space="preserve">. </w:t>
      </w:r>
      <w:r w:rsidRPr="00102A6C">
        <w:t xml:space="preserve">T. W. Farmer, E. Talbott, K. McMaster, D. Lee, </w:t>
      </w:r>
      <w:r>
        <w:t>&amp;</w:t>
      </w:r>
      <w:r w:rsidRPr="00102A6C">
        <w:t xml:space="preserve"> T. C. Aceves (Eds.) </w:t>
      </w:r>
      <w:r w:rsidRPr="00102A6C">
        <w:rPr>
          <w:i/>
          <w:iCs/>
        </w:rPr>
        <w:t>Handbook of special education research, volume I: Theory, methods, and developmental processes.</w:t>
      </w:r>
      <w:r w:rsidRPr="00102A6C">
        <w:t xml:space="preserve"> </w:t>
      </w:r>
      <w:r>
        <w:t xml:space="preserve">(pp.53-66). </w:t>
      </w:r>
      <w:r w:rsidRPr="00102A6C">
        <w:t>Routledge.</w:t>
      </w:r>
    </w:p>
    <w:p w14:paraId="2EFB3F67" w14:textId="77777777" w:rsidR="001D1AB2" w:rsidRDefault="001D1AB2" w:rsidP="00F16BE0">
      <w:pPr>
        <w:tabs>
          <w:tab w:val="left" w:pos="810"/>
        </w:tabs>
        <w:ind w:left="720" w:hanging="720"/>
        <w:contextualSpacing/>
        <w:rPr>
          <w:vertAlign w:val="superscript"/>
        </w:rPr>
      </w:pPr>
    </w:p>
    <w:p w14:paraId="26EB9078" w14:textId="692D693C" w:rsidR="00F16BE0" w:rsidRPr="0058628A" w:rsidRDefault="00F16BE0" w:rsidP="00F16BE0">
      <w:pPr>
        <w:tabs>
          <w:tab w:val="left" w:pos="810"/>
        </w:tabs>
        <w:ind w:left="720" w:hanging="720"/>
        <w:contextualSpacing/>
      </w:pPr>
      <w:r>
        <w:rPr>
          <w:vertAlign w:val="superscript"/>
        </w:rPr>
        <w:t>1</w:t>
      </w:r>
      <w:r>
        <w:t xml:space="preserve">Reed, A. S &amp; </w:t>
      </w:r>
      <w:r w:rsidRPr="0030384D">
        <w:rPr>
          <w:b/>
        </w:rPr>
        <w:t>Francis, G. L</w:t>
      </w:r>
      <w:r w:rsidRPr="0030384D">
        <w:t>.</w:t>
      </w:r>
      <w:r>
        <w:t xml:space="preserve"> </w:t>
      </w:r>
      <w:r w:rsidRPr="008D41E7">
        <w:t>(</w:t>
      </w:r>
      <w:r>
        <w:t xml:space="preserve">2021). </w:t>
      </w:r>
      <w:r w:rsidRPr="00BA644D">
        <w:t xml:space="preserve">Considerations for </w:t>
      </w:r>
      <w:r>
        <w:t>e</w:t>
      </w:r>
      <w:r w:rsidRPr="00BA644D">
        <w:t xml:space="preserve">ngaging in </w:t>
      </w:r>
      <w:r>
        <w:t>r</w:t>
      </w:r>
      <w:r w:rsidRPr="00BA644D">
        <w:t xml:space="preserve">esearch with </w:t>
      </w:r>
      <w:r>
        <w:t>i</w:t>
      </w:r>
      <w:r w:rsidRPr="00BA644D">
        <w:t xml:space="preserve">ndividuals with </w:t>
      </w:r>
      <w:r>
        <w:t>d</w:t>
      </w:r>
      <w:r w:rsidRPr="00BA644D">
        <w:t>isabilities</w:t>
      </w:r>
      <w:r>
        <w:t xml:space="preserve">. In C. C. Reyes, S. J. Haines, &amp; K. Clark-Keefe (eds.), </w:t>
      </w:r>
      <w:r>
        <w:rPr>
          <w:i/>
          <w:iCs/>
        </w:rPr>
        <w:t xml:space="preserve">Humanizing methodology: Culturally appreciative methods for working with vulnerable populations in qualitative research. </w:t>
      </w:r>
      <w:r w:rsidR="005C2F77">
        <w:t xml:space="preserve">(pp. </w:t>
      </w:r>
      <w:r w:rsidR="005C2F77" w:rsidRPr="005C2F77">
        <w:t>110-117</w:t>
      </w:r>
      <w:r w:rsidR="005C2F77">
        <w:t xml:space="preserve">). </w:t>
      </w:r>
      <w:r w:rsidRPr="0058628A">
        <w:t>Teachers College Press</w:t>
      </w:r>
      <w:r>
        <w:t>.</w:t>
      </w:r>
    </w:p>
    <w:p w14:paraId="6F3EBB7F" w14:textId="77777777" w:rsidR="00F16BE0" w:rsidRPr="008D41E7" w:rsidRDefault="00F16BE0" w:rsidP="00F16BE0">
      <w:pPr>
        <w:tabs>
          <w:tab w:val="left" w:pos="810"/>
        </w:tabs>
        <w:contextualSpacing/>
      </w:pPr>
    </w:p>
    <w:p w14:paraId="243FB7E8" w14:textId="638ECFA9" w:rsidR="00550270" w:rsidRPr="0030384D" w:rsidRDefault="00550270" w:rsidP="00550270">
      <w:pPr>
        <w:tabs>
          <w:tab w:val="left" w:pos="810"/>
        </w:tabs>
        <w:ind w:left="720" w:hanging="720"/>
        <w:contextualSpacing/>
      </w:pPr>
      <w:r w:rsidRPr="0030384D">
        <w:rPr>
          <w:vertAlign w:val="superscript"/>
        </w:rPr>
        <w:t>1</w:t>
      </w:r>
      <w:r w:rsidRPr="0030384D">
        <w:t xml:space="preserve">Burke, M. M., </w:t>
      </w:r>
      <w:r w:rsidRPr="0030384D">
        <w:rPr>
          <w:b/>
        </w:rPr>
        <w:t>Francis, G. L</w:t>
      </w:r>
      <w:r w:rsidRPr="0030384D">
        <w:t>., &amp; Aleman-Tovar, J. (</w:t>
      </w:r>
      <w:r w:rsidR="00FE1149">
        <w:t>2020</w:t>
      </w:r>
      <w:r w:rsidRPr="0030384D">
        <w:t xml:space="preserve">). Family involvement in adolescent transition planning. In K. A. </w:t>
      </w:r>
      <w:proofErr w:type="spellStart"/>
      <w:r w:rsidRPr="0030384D">
        <w:t>Shogren</w:t>
      </w:r>
      <w:proofErr w:type="spellEnd"/>
      <w:r w:rsidRPr="0030384D">
        <w:t xml:space="preserve"> &amp; M. L. </w:t>
      </w:r>
      <w:proofErr w:type="spellStart"/>
      <w:r w:rsidRPr="0030384D">
        <w:t>Wehmeyer</w:t>
      </w:r>
      <w:proofErr w:type="spellEnd"/>
      <w:r w:rsidRPr="0030384D">
        <w:t xml:space="preserve"> (Eds.)</w:t>
      </w:r>
      <w:r w:rsidR="00E8713A">
        <w:t>,</w:t>
      </w:r>
      <w:r w:rsidRPr="0030384D">
        <w:t xml:space="preserve"> </w:t>
      </w:r>
      <w:r w:rsidRPr="0030384D">
        <w:rPr>
          <w:i/>
        </w:rPr>
        <w:t xml:space="preserve">The </w:t>
      </w:r>
      <w:r w:rsidR="00E8713A">
        <w:rPr>
          <w:i/>
        </w:rPr>
        <w:t>h</w:t>
      </w:r>
      <w:r w:rsidRPr="0030384D">
        <w:rPr>
          <w:i/>
        </w:rPr>
        <w:t xml:space="preserve">andbook of </w:t>
      </w:r>
      <w:r w:rsidR="00E8713A">
        <w:rPr>
          <w:i/>
        </w:rPr>
        <w:t>a</w:t>
      </w:r>
      <w:r w:rsidRPr="0030384D">
        <w:rPr>
          <w:i/>
        </w:rPr>
        <w:t xml:space="preserve">dolescent </w:t>
      </w:r>
      <w:r w:rsidR="00E8713A">
        <w:rPr>
          <w:i/>
        </w:rPr>
        <w:t>t</w:t>
      </w:r>
      <w:r w:rsidRPr="0030384D">
        <w:rPr>
          <w:i/>
        </w:rPr>
        <w:t xml:space="preserve">ransition </w:t>
      </w:r>
      <w:r w:rsidR="00E8713A">
        <w:rPr>
          <w:i/>
        </w:rPr>
        <w:t>e</w:t>
      </w:r>
      <w:r w:rsidRPr="0030384D">
        <w:rPr>
          <w:i/>
        </w:rPr>
        <w:t xml:space="preserve">ducation for </w:t>
      </w:r>
      <w:r w:rsidR="00E8713A">
        <w:rPr>
          <w:i/>
        </w:rPr>
        <w:t>y</w:t>
      </w:r>
      <w:r w:rsidRPr="0030384D">
        <w:rPr>
          <w:i/>
        </w:rPr>
        <w:t xml:space="preserve">outh with </w:t>
      </w:r>
      <w:r w:rsidR="00E8713A">
        <w:rPr>
          <w:i/>
        </w:rPr>
        <w:t>d</w:t>
      </w:r>
      <w:r w:rsidRPr="0030384D">
        <w:rPr>
          <w:i/>
        </w:rPr>
        <w:t>isabilities</w:t>
      </w:r>
      <w:r>
        <w:rPr>
          <w:i/>
        </w:rPr>
        <w:t xml:space="preserve"> </w:t>
      </w:r>
      <w:r>
        <w:t>(2</w:t>
      </w:r>
      <w:r w:rsidRPr="0030384D">
        <w:rPr>
          <w:vertAlign w:val="superscript"/>
        </w:rPr>
        <w:t>nd</w:t>
      </w:r>
      <w:r>
        <w:t xml:space="preserve"> ed.)</w:t>
      </w:r>
      <w:r w:rsidR="00721BCD">
        <w:t>,</w:t>
      </w:r>
      <w:r>
        <w:t xml:space="preserve"> </w:t>
      </w:r>
      <w:r w:rsidR="00FE1149">
        <w:t>(</w:t>
      </w:r>
      <w:r w:rsidR="00E8713A">
        <w:t xml:space="preserve">pp. </w:t>
      </w:r>
      <w:r w:rsidR="00FE1149">
        <w:t xml:space="preserve">138-150). </w:t>
      </w:r>
      <w:r w:rsidRPr="005C7829">
        <w:t>Routledge/Taylor &amp; Francis</w:t>
      </w:r>
      <w:r>
        <w:t>.</w:t>
      </w:r>
    </w:p>
    <w:p w14:paraId="3B7F11EE" w14:textId="77777777" w:rsidR="00550270" w:rsidRDefault="00550270" w:rsidP="00550270">
      <w:pPr>
        <w:tabs>
          <w:tab w:val="left" w:pos="810"/>
        </w:tabs>
        <w:ind w:left="720" w:hanging="720"/>
        <w:contextualSpacing/>
        <w:rPr>
          <w:b/>
          <w:vertAlign w:val="superscript"/>
        </w:rPr>
      </w:pPr>
    </w:p>
    <w:p w14:paraId="14DF985A" w14:textId="58C8F6AC" w:rsidR="00550270" w:rsidRDefault="00550270" w:rsidP="00550270">
      <w:pPr>
        <w:tabs>
          <w:tab w:val="left" w:pos="810"/>
        </w:tabs>
        <w:ind w:left="720" w:hanging="720"/>
        <w:contextualSpacing/>
      </w:pPr>
      <w:r>
        <w:rPr>
          <w:vertAlign w:val="superscript"/>
        </w:rPr>
        <w:t>1</w:t>
      </w:r>
      <w:r>
        <w:rPr>
          <w:b/>
        </w:rPr>
        <w:t>Francis, G. L.</w:t>
      </w:r>
      <w:r>
        <w:t xml:space="preserve">, &amp; </w:t>
      </w:r>
      <w:proofErr w:type="spellStart"/>
      <w:r>
        <w:t>Nagro</w:t>
      </w:r>
      <w:proofErr w:type="spellEnd"/>
      <w:r>
        <w:t>, S. (2017). The educational system. In Nelson Goff, B.S &amp; Springer, N.P. (eds.)</w:t>
      </w:r>
      <w:r w:rsidR="00E8713A">
        <w:t>,</w:t>
      </w:r>
      <w:r>
        <w:t xml:space="preserve"> </w:t>
      </w:r>
      <w:r>
        <w:rPr>
          <w:i/>
        </w:rPr>
        <w:t>Families and disabilities: A guide for helping p</w:t>
      </w:r>
      <w:r w:rsidRPr="005C7829">
        <w:rPr>
          <w:i/>
        </w:rPr>
        <w:t>rofessionals</w:t>
      </w:r>
      <w:r>
        <w:rPr>
          <w:i/>
        </w:rPr>
        <w:t>.</w:t>
      </w:r>
      <w:r>
        <w:t xml:space="preserve"> (</w:t>
      </w:r>
      <w:r w:rsidR="00E8713A">
        <w:t xml:space="preserve">pp. </w:t>
      </w:r>
      <w:r>
        <w:t xml:space="preserve">158-170). </w:t>
      </w:r>
      <w:r w:rsidRPr="005C7829">
        <w:t>Routledge/Taylor &amp; Francis</w:t>
      </w:r>
      <w:r>
        <w:t>.</w:t>
      </w:r>
    </w:p>
    <w:p w14:paraId="60E473B5" w14:textId="77777777" w:rsidR="00550270" w:rsidRDefault="00550270" w:rsidP="00550270">
      <w:pPr>
        <w:tabs>
          <w:tab w:val="left" w:pos="810"/>
        </w:tabs>
        <w:ind w:left="720" w:hanging="720"/>
        <w:contextualSpacing/>
      </w:pPr>
    </w:p>
    <w:p w14:paraId="3737DDBE" w14:textId="0590286C" w:rsidR="00550270" w:rsidRPr="00200917" w:rsidRDefault="00550270" w:rsidP="00550270">
      <w:pPr>
        <w:tabs>
          <w:tab w:val="left" w:pos="810"/>
        </w:tabs>
        <w:ind w:left="720" w:hanging="720"/>
      </w:pPr>
      <w:r w:rsidRPr="000C6284">
        <w:t xml:space="preserve">Gross, J. M. S., &amp; </w:t>
      </w:r>
      <w:r>
        <w:rPr>
          <w:b/>
        </w:rPr>
        <w:t>Francis, G. L.</w:t>
      </w:r>
      <w:r w:rsidRPr="000C6284">
        <w:t xml:space="preserve"> (2015). Role of expectations and knowledge in transition to employment. </w:t>
      </w:r>
      <w:r w:rsidRPr="000C6284">
        <w:rPr>
          <w:i/>
        </w:rPr>
        <w:t xml:space="preserve">Way </w:t>
      </w:r>
      <w:r w:rsidR="00E8713A">
        <w:rPr>
          <w:i/>
        </w:rPr>
        <w:t>l</w:t>
      </w:r>
      <w:r w:rsidRPr="000C6284">
        <w:rPr>
          <w:i/>
        </w:rPr>
        <w:t xml:space="preserve">eads on to </w:t>
      </w:r>
      <w:r w:rsidR="00E8713A">
        <w:rPr>
          <w:i/>
        </w:rPr>
        <w:t>w</w:t>
      </w:r>
      <w:r w:rsidRPr="000C6284">
        <w:rPr>
          <w:i/>
        </w:rPr>
        <w:t>ay: Paths to</w:t>
      </w:r>
      <w:r w:rsidR="00E8713A">
        <w:rPr>
          <w:i/>
        </w:rPr>
        <w:t xml:space="preserve"> e</w:t>
      </w:r>
      <w:r w:rsidRPr="000C6284">
        <w:rPr>
          <w:i/>
        </w:rPr>
        <w:t xml:space="preserve">mployment for </w:t>
      </w:r>
      <w:r w:rsidR="00E8713A">
        <w:rPr>
          <w:i/>
        </w:rPr>
        <w:t>p</w:t>
      </w:r>
      <w:r w:rsidRPr="000C6284">
        <w:rPr>
          <w:i/>
        </w:rPr>
        <w:t xml:space="preserve">eople with </w:t>
      </w:r>
      <w:r w:rsidR="00E8713A">
        <w:rPr>
          <w:i/>
        </w:rPr>
        <w:t>i</w:t>
      </w:r>
      <w:r w:rsidRPr="000C6284">
        <w:rPr>
          <w:i/>
        </w:rPr>
        <w:t xml:space="preserve">ntellectual </w:t>
      </w:r>
      <w:r w:rsidR="00E8713A">
        <w:rPr>
          <w:i/>
        </w:rPr>
        <w:t>d</w:t>
      </w:r>
      <w:r w:rsidRPr="000C6284">
        <w:rPr>
          <w:i/>
        </w:rPr>
        <w:t>isability</w:t>
      </w:r>
      <w:r w:rsidRPr="000C6284">
        <w:t xml:space="preserve"> (</w:t>
      </w:r>
      <w:r w:rsidR="00E8713A">
        <w:t xml:space="preserve">pp. </w:t>
      </w:r>
      <w:r w:rsidRPr="000C6284">
        <w:t>63-84). American Association on Intellectual and Developmental Disabilities.</w:t>
      </w:r>
    </w:p>
    <w:p w14:paraId="75428694" w14:textId="77777777" w:rsidR="00550270" w:rsidRPr="00200917" w:rsidRDefault="00550270" w:rsidP="00550270">
      <w:pPr>
        <w:tabs>
          <w:tab w:val="left" w:pos="810"/>
        </w:tabs>
        <w:ind w:left="720" w:hanging="720"/>
      </w:pPr>
    </w:p>
    <w:p w14:paraId="1431E3B0" w14:textId="18D8EC25" w:rsidR="00550270" w:rsidRPr="00200917" w:rsidRDefault="00550270" w:rsidP="00550270">
      <w:pPr>
        <w:tabs>
          <w:tab w:val="left" w:pos="810"/>
        </w:tabs>
        <w:ind w:left="720" w:hanging="720"/>
        <w:contextualSpacing/>
      </w:pPr>
      <w:r>
        <w:rPr>
          <w:vertAlign w:val="superscript"/>
        </w:rPr>
        <w:t>1</w:t>
      </w:r>
      <w:r>
        <w:rPr>
          <w:b/>
        </w:rPr>
        <w:t>Francis, G. L.</w:t>
      </w:r>
      <w:r w:rsidRPr="00200917">
        <w:t xml:space="preserve">, &amp; Turnbull, R. (2013). A vignette approach to teaching how to testify: Lessons from the legislative history of federal special education law. In Culp, A. (ed.), </w:t>
      </w:r>
      <w:r w:rsidRPr="00200917">
        <w:rPr>
          <w:i/>
        </w:rPr>
        <w:t xml:space="preserve">Child and family advocacy </w:t>
      </w:r>
      <w:r w:rsidRPr="00200917">
        <w:t>(</w:t>
      </w:r>
      <w:r w:rsidR="00E8713A">
        <w:t xml:space="preserve">pp. </w:t>
      </w:r>
      <w:r w:rsidRPr="00200917">
        <w:t>233-251). American Psychological Association.</w:t>
      </w:r>
    </w:p>
    <w:p w14:paraId="58F89D98" w14:textId="77777777" w:rsidR="00550270" w:rsidRDefault="00550270" w:rsidP="00550270">
      <w:pPr>
        <w:tabs>
          <w:tab w:val="left" w:pos="810"/>
        </w:tabs>
        <w:ind w:left="720" w:hanging="720"/>
        <w:contextualSpacing/>
        <w:rPr>
          <w:b/>
          <w:i/>
        </w:rPr>
      </w:pPr>
    </w:p>
    <w:p w14:paraId="54C2B512" w14:textId="77777777" w:rsidR="00550270" w:rsidRDefault="00550270" w:rsidP="00550270">
      <w:pPr>
        <w:tabs>
          <w:tab w:val="left" w:pos="810"/>
        </w:tabs>
        <w:ind w:left="720" w:hanging="720"/>
        <w:contextualSpacing/>
        <w:rPr>
          <w:b/>
          <w:i/>
        </w:rPr>
      </w:pPr>
      <w:r>
        <w:rPr>
          <w:b/>
          <w:i/>
        </w:rPr>
        <w:t xml:space="preserve">Encyclopedic Entries </w:t>
      </w:r>
    </w:p>
    <w:p w14:paraId="4CA9601C" w14:textId="305F7F01" w:rsidR="00550270" w:rsidRPr="00CC51CD" w:rsidRDefault="00550270" w:rsidP="00550270">
      <w:pPr>
        <w:tabs>
          <w:tab w:val="left" w:pos="810"/>
        </w:tabs>
        <w:ind w:left="720" w:hanging="720"/>
        <w:contextualSpacing/>
      </w:pPr>
      <w:r>
        <w:rPr>
          <w:b/>
          <w:vertAlign w:val="superscript"/>
        </w:rPr>
        <w:t>1</w:t>
      </w:r>
      <w:r>
        <w:t>Gross, J. M. S. &amp;</w:t>
      </w:r>
      <w:r w:rsidRPr="00CC51CD">
        <w:t xml:space="preserve"> </w:t>
      </w:r>
      <w:r>
        <w:rPr>
          <w:b/>
        </w:rPr>
        <w:t>Francis, G. L.</w:t>
      </w:r>
      <w:r w:rsidRPr="00CC51CD">
        <w:t xml:space="preserve"> (</w:t>
      </w:r>
      <w:r>
        <w:t>2018</w:t>
      </w:r>
      <w:r w:rsidRPr="00CC51CD">
        <w:t xml:space="preserve">). Community-based interventions. </w:t>
      </w:r>
      <w:r>
        <w:t>In E. B. Braaten (Ed.)</w:t>
      </w:r>
      <w:r w:rsidR="00E8713A">
        <w:t>,</w:t>
      </w:r>
      <w:r w:rsidRPr="00CC51CD">
        <w:t xml:space="preserve"> </w:t>
      </w:r>
      <w:r w:rsidRPr="00D9153C">
        <w:rPr>
          <w:i/>
        </w:rPr>
        <w:t xml:space="preserve">The SAGE Encyclopedia of Intellectual and Developmental </w:t>
      </w:r>
      <w:r w:rsidRPr="00D9153C">
        <w:rPr>
          <w:i/>
        </w:rPr>
        <w:lastRenderedPageBreak/>
        <w:t>Disorders</w:t>
      </w:r>
      <w:r>
        <w:t xml:space="preserve"> (</w:t>
      </w:r>
      <w:r w:rsidR="00E8713A">
        <w:t xml:space="preserve">pp. </w:t>
      </w:r>
      <w:r w:rsidRPr="00EF013B">
        <w:t>288-290</w:t>
      </w:r>
      <w:r>
        <w:t xml:space="preserve">). </w:t>
      </w:r>
      <w:r w:rsidRPr="00F034D2">
        <w:t>http://sk.sagepub.com/reference/the-sage-encyclopedia-of-intellectual-and-developmental-disorders/i4005.xml</w:t>
      </w:r>
    </w:p>
    <w:p w14:paraId="18D8F395" w14:textId="77777777" w:rsidR="00550270" w:rsidRPr="00CC51CD" w:rsidRDefault="00550270" w:rsidP="00550270">
      <w:pPr>
        <w:tabs>
          <w:tab w:val="left" w:pos="810"/>
        </w:tabs>
        <w:ind w:left="720" w:hanging="720"/>
        <w:contextualSpacing/>
      </w:pPr>
    </w:p>
    <w:p w14:paraId="560553B3" w14:textId="5A98089A" w:rsidR="00550270" w:rsidRDefault="00550270" w:rsidP="00550270">
      <w:pPr>
        <w:tabs>
          <w:tab w:val="left" w:pos="810"/>
        </w:tabs>
        <w:ind w:left="720" w:hanging="720"/>
        <w:contextualSpacing/>
      </w:pPr>
      <w:r>
        <w:rPr>
          <w:vertAlign w:val="superscript"/>
        </w:rPr>
        <w:t>1</w:t>
      </w:r>
      <w:r>
        <w:t>Gross, J. M. S. &amp;</w:t>
      </w:r>
      <w:r w:rsidRPr="00CC51CD">
        <w:t xml:space="preserve"> </w:t>
      </w:r>
      <w:r>
        <w:rPr>
          <w:b/>
        </w:rPr>
        <w:t>Francis, G. L.</w:t>
      </w:r>
      <w:r w:rsidRPr="00CC51CD">
        <w:t xml:space="preserve"> (</w:t>
      </w:r>
      <w:r>
        <w:t>2018</w:t>
      </w:r>
      <w:r w:rsidRPr="00CC51CD">
        <w:t xml:space="preserve">). Families as partners in educational decision-making. </w:t>
      </w:r>
      <w:r>
        <w:t>In E. B. Braaten (Ed.)</w:t>
      </w:r>
      <w:r w:rsidR="00E8713A">
        <w:t>,</w:t>
      </w:r>
      <w:r w:rsidRPr="00CC51CD">
        <w:t xml:space="preserve"> </w:t>
      </w:r>
      <w:r w:rsidRPr="00D9153C">
        <w:rPr>
          <w:i/>
        </w:rPr>
        <w:t>The SAGE Encyclopedia of Intellectual and Developmental Disorders</w:t>
      </w:r>
      <w:r>
        <w:t xml:space="preserve"> (</w:t>
      </w:r>
      <w:r w:rsidR="00E8713A">
        <w:t xml:space="preserve">pp. </w:t>
      </w:r>
      <w:r w:rsidRPr="009A2BE9">
        <w:t>622-624</w:t>
      </w:r>
      <w:r>
        <w:t xml:space="preserve">). </w:t>
      </w:r>
      <w:r w:rsidRPr="00F034D2">
        <w:t>http://sk.sagepub.com/reference/the-sage-encyclopedia-of-intellectual-and-developmental-disorders/i6980.xml</w:t>
      </w:r>
    </w:p>
    <w:p w14:paraId="2568D930" w14:textId="77777777" w:rsidR="00550270" w:rsidRDefault="00550270" w:rsidP="00550270">
      <w:pPr>
        <w:tabs>
          <w:tab w:val="left" w:pos="810"/>
        </w:tabs>
        <w:ind w:left="720" w:hanging="720"/>
        <w:contextualSpacing/>
      </w:pPr>
    </w:p>
    <w:p w14:paraId="4260D423" w14:textId="158EE17A" w:rsidR="00550270" w:rsidRDefault="00550270" w:rsidP="00550270">
      <w:pPr>
        <w:tabs>
          <w:tab w:val="left" w:pos="810"/>
        </w:tabs>
        <w:ind w:left="720" w:hanging="720"/>
        <w:contextualSpacing/>
      </w:pPr>
      <w:r>
        <w:rPr>
          <w:vertAlign w:val="superscript"/>
        </w:rPr>
        <w:t>1</w:t>
      </w:r>
      <w:r>
        <w:t>Gross, J. M. S. &amp;</w:t>
      </w:r>
      <w:r w:rsidRPr="00CC51CD">
        <w:t xml:space="preserve"> </w:t>
      </w:r>
      <w:r>
        <w:rPr>
          <w:b/>
        </w:rPr>
        <w:t>Francis, G. L.</w:t>
      </w:r>
      <w:r w:rsidRPr="00CC51CD">
        <w:t xml:space="preserve"> (</w:t>
      </w:r>
      <w:r>
        <w:t>2018</w:t>
      </w:r>
      <w:r w:rsidRPr="00CC51CD">
        <w:t xml:space="preserve">). </w:t>
      </w:r>
      <w:r>
        <w:t>Family impact in adulthood</w:t>
      </w:r>
      <w:r w:rsidRPr="00CC51CD">
        <w:t xml:space="preserve">. </w:t>
      </w:r>
      <w:r>
        <w:t>In E. B. Braaten (Ed.)</w:t>
      </w:r>
      <w:r w:rsidR="00E8713A">
        <w:t>,</w:t>
      </w:r>
      <w:r w:rsidRPr="00CC51CD">
        <w:t xml:space="preserve"> </w:t>
      </w:r>
      <w:r w:rsidRPr="00D9153C">
        <w:rPr>
          <w:i/>
        </w:rPr>
        <w:t>The SAGE Encyclopedia of Intellectual and Developmental Disorders</w:t>
      </w:r>
      <w:r>
        <w:t xml:space="preserve"> </w:t>
      </w:r>
      <w:r w:rsidRPr="00D9153C">
        <w:t>(</w:t>
      </w:r>
      <w:r w:rsidR="00E8713A">
        <w:t xml:space="preserve">pp. </w:t>
      </w:r>
      <w:r w:rsidRPr="00D9153C">
        <w:t>625-627).</w:t>
      </w:r>
      <w:r>
        <w:t xml:space="preserve"> </w:t>
      </w:r>
      <w:r w:rsidRPr="00F034D2">
        <w:t>http://sk.sagepub.com/reference/the-sage-encyclopedia-of-intellectual-and-developmental-disorders/i7013.xml</w:t>
      </w:r>
    </w:p>
    <w:p w14:paraId="17B72A6B" w14:textId="77777777" w:rsidR="00550270" w:rsidRPr="00200917" w:rsidRDefault="00550270" w:rsidP="00550270">
      <w:pPr>
        <w:tabs>
          <w:tab w:val="left" w:pos="810"/>
        </w:tabs>
        <w:contextualSpacing/>
      </w:pPr>
    </w:p>
    <w:p w14:paraId="76A1D7CE" w14:textId="46D091E0" w:rsidR="00F051C9" w:rsidRDefault="00F051C9" w:rsidP="00550270">
      <w:pPr>
        <w:tabs>
          <w:tab w:val="left" w:pos="3600"/>
        </w:tabs>
        <w:ind w:left="5040" w:hanging="5040"/>
        <w:rPr>
          <w:b/>
          <w:i/>
        </w:rPr>
      </w:pPr>
      <w:r>
        <w:rPr>
          <w:b/>
          <w:i/>
        </w:rPr>
        <w:t>Editorials</w:t>
      </w:r>
    </w:p>
    <w:p w14:paraId="4A791D75" w14:textId="7E76FDF4" w:rsidR="00F051C9" w:rsidRPr="00F051C9" w:rsidRDefault="00F051C9" w:rsidP="00F051C9">
      <w:pPr>
        <w:tabs>
          <w:tab w:val="left" w:pos="1260"/>
          <w:tab w:val="left" w:pos="3600"/>
        </w:tabs>
        <w:ind w:left="720" w:hanging="720"/>
        <w:rPr>
          <w:bCs/>
          <w:iCs/>
        </w:rPr>
      </w:pPr>
      <w:r>
        <w:rPr>
          <w:bCs/>
          <w:iCs/>
        </w:rPr>
        <w:t xml:space="preserve">Rowe, D. </w:t>
      </w:r>
      <w:r w:rsidR="001E1354">
        <w:rPr>
          <w:bCs/>
          <w:iCs/>
        </w:rPr>
        <w:t xml:space="preserve">A. </w:t>
      </w:r>
      <w:r>
        <w:rPr>
          <w:bCs/>
          <w:iCs/>
        </w:rPr>
        <w:t xml:space="preserve">&amp; </w:t>
      </w:r>
      <w:r>
        <w:rPr>
          <w:b/>
          <w:iCs/>
        </w:rPr>
        <w:t xml:space="preserve">Francis, G. L. </w:t>
      </w:r>
      <w:r>
        <w:rPr>
          <w:bCs/>
          <w:iCs/>
        </w:rPr>
        <w:t>(</w:t>
      </w:r>
      <w:r w:rsidR="00AE4123">
        <w:rPr>
          <w:bCs/>
          <w:iCs/>
        </w:rPr>
        <w:t>2020</w:t>
      </w:r>
      <w:r>
        <w:rPr>
          <w:bCs/>
          <w:iCs/>
        </w:rPr>
        <w:t xml:space="preserve">). </w:t>
      </w:r>
      <w:r w:rsidRPr="00F051C9">
        <w:rPr>
          <w:bCs/>
          <w:iCs/>
        </w:rPr>
        <w:t xml:space="preserve">Reflective </w:t>
      </w:r>
      <w:r>
        <w:rPr>
          <w:bCs/>
          <w:iCs/>
        </w:rPr>
        <w:t>t</w:t>
      </w:r>
      <w:r w:rsidRPr="00F051C9">
        <w:rPr>
          <w:bCs/>
          <w:iCs/>
        </w:rPr>
        <w:t xml:space="preserve">hinking: </w:t>
      </w:r>
      <w:r>
        <w:rPr>
          <w:bCs/>
          <w:iCs/>
        </w:rPr>
        <w:t>C</w:t>
      </w:r>
      <w:r w:rsidRPr="00F051C9">
        <w:rPr>
          <w:bCs/>
          <w:iCs/>
        </w:rPr>
        <w:t xml:space="preserve">onsidering the </w:t>
      </w:r>
      <w:r>
        <w:rPr>
          <w:bCs/>
          <w:iCs/>
        </w:rPr>
        <w:t>i</w:t>
      </w:r>
      <w:r w:rsidRPr="00F051C9">
        <w:rPr>
          <w:bCs/>
          <w:iCs/>
        </w:rPr>
        <w:t>ntersectio</w:t>
      </w:r>
      <w:r>
        <w:rPr>
          <w:bCs/>
          <w:iCs/>
        </w:rPr>
        <w:t xml:space="preserve">n </w:t>
      </w:r>
      <w:r w:rsidRPr="00F051C9">
        <w:rPr>
          <w:bCs/>
          <w:iCs/>
        </w:rPr>
        <w:t xml:space="preserve">of </w:t>
      </w:r>
      <w:r>
        <w:rPr>
          <w:bCs/>
          <w:iCs/>
        </w:rPr>
        <w:t>m</w:t>
      </w:r>
      <w:r w:rsidRPr="00F051C9">
        <w:rPr>
          <w:bCs/>
          <w:iCs/>
        </w:rPr>
        <w:t xml:space="preserve">icrocultures in IEP </w:t>
      </w:r>
      <w:r>
        <w:rPr>
          <w:bCs/>
          <w:iCs/>
        </w:rPr>
        <w:t>p</w:t>
      </w:r>
      <w:r w:rsidRPr="00F051C9">
        <w:rPr>
          <w:bCs/>
          <w:iCs/>
        </w:rPr>
        <w:t xml:space="preserve">lanning and </w:t>
      </w:r>
      <w:r>
        <w:rPr>
          <w:bCs/>
          <w:iCs/>
        </w:rPr>
        <w:t>i</w:t>
      </w:r>
      <w:r w:rsidRPr="00F051C9">
        <w:rPr>
          <w:bCs/>
          <w:iCs/>
        </w:rPr>
        <w:t>mplementation</w:t>
      </w:r>
      <w:r>
        <w:rPr>
          <w:bCs/>
          <w:iCs/>
        </w:rPr>
        <w:t xml:space="preserve">. </w:t>
      </w:r>
      <w:r w:rsidRPr="00F051C9">
        <w:rPr>
          <w:bCs/>
          <w:i/>
        </w:rPr>
        <w:t>TEACHING Exceptional</w:t>
      </w:r>
      <w:r w:rsidR="00AE4123">
        <w:rPr>
          <w:bCs/>
          <w:iCs/>
        </w:rPr>
        <w:t>.</w:t>
      </w:r>
      <w:r w:rsidRPr="00F051C9">
        <w:rPr>
          <w:bCs/>
          <w:i/>
        </w:rPr>
        <w:t xml:space="preserve"> Children</w:t>
      </w:r>
      <w:r w:rsidR="00AE4123">
        <w:rPr>
          <w:bCs/>
          <w:i/>
        </w:rPr>
        <w:t>, 53</w:t>
      </w:r>
      <w:r w:rsidR="00AE4123">
        <w:rPr>
          <w:bCs/>
          <w:iCs/>
        </w:rPr>
        <w:t>(1), 4-6</w:t>
      </w:r>
      <w:r w:rsidRPr="00F051C9">
        <w:rPr>
          <w:bCs/>
          <w:i/>
        </w:rPr>
        <w:t>.</w:t>
      </w:r>
      <w:r>
        <w:rPr>
          <w:bCs/>
          <w:iCs/>
        </w:rPr>
        <w:t xml:space="preserve"> </w:t>
      </w:r>
      <w:r w:rsidR="00AE4123" w:rsidRPr="00AE4123">
        <w:rPr>
          <w:bCs/>
          <w:iCs/>
        </w:rPr>
        <w:t>https://doi.org/10.1177/0040059920952007</w:t>
      </w:r>
    </w:p>
    <w:p w14:paraId="26C32BE3" w14:textId="77777777" w:rsidR="00F051C9" w:rsidRPr="00F051C9" w:rsidRDefault="00F051C9" w:rsidP="00550270">
      <w:pPr>
        <w:tabs>
          <w:tab w:val="left" w:pos="3600"/>
        </w:tabs>
        <w:ind w:left="5040" w:hanging="5040"/>
        <w:rPr>
          <w:b/>
          <w:iCs/>
        </w:rPr>
      </w:pPr>
    </w:p>
    <w:p w14:paraId="3C03D404" w14:textId="5C90A1C2" w:rsidR="004F62B0" w:rsidRPr="004F62B0" w:rsidRDefault="00847403" w:rsidP="004F62B0">
      <w:pPr>
        <w:tabs>
          <w:tab w:val="left" w:pos="3600"/>
        </w:tabs>
        <w:ind w:left="5040" w:hanging="5040"/>
      </w:pPr>
      <w:r w:rsidRPr="00AF3882">
        <w:rPr>
          <w:b/>
          <w:i/>
        </w:rPr>
        <w:t xml:space="preserve">Reports, </w:t>
      </w:r>
      <w:r w:rsidR="00C5291E" w:rsidRPr="00AF3882">
        <w:rPr>
          <w:b/>
          <w:i/>
        </w:rPr>
        <w:t xml:space="preserve">Articles, </w:t>
      </w:r>
      <w:r w:rsidR="00AF3882" w:rsidRPr="00AF3882">
        <w:rPr>
          <w:b/>
          <w:i/>
        </w:rPr>
        <w:t>White Papers</w:t>
      </w:r>
      <w:r w:rsidR="00C5291E">
        <w:rPr>
          <w:b/>
          <w:i/>
        </w:rPr>
        <w:t xml:space="preserve">, </w:t>
      </w:r>
      <w:r w:rsidR="00C5291E" w:rsidRPr="00AF3882">
        <w:rPr>
          <w:b/>
          <w:i/>
        </w:rPr>
        <w:t>Electronic Media</w:t>
      </w:r>
      <w:r w:rsidR="004F62B0">
        <w:rPr>
          <w:b/>
          <w:i/>
        </w:rPr>
        <w:t>, Interviews</w:t>
      </w:r>
    </w:p>
    <w:p w14:paraId="10B553A4" w14:textId="55F9767F" w:rsidR="00CD679D" w:rsidRDefault="00CD679D" w:rsidP="004F62B0">
      <w:pPr>
        <w:tabs>
          <w:tab w:val="left" w:pos="810"/>
        </w:tabs>
        <w:ind w:left="810" w:hanging="810"/>
        <w:rPr>
          <w:bCs/>
        </w:rPr>
      </w:pPr>
      <w:r>
        <w:rPr>
          <w:bCs/>
        </w:rPr>
        <w:t xml:space="preserve">Gross, J., </w:t>
      </w:r>
      <w:r w:rsidRPr="00CD679D">
        <w:rPr>
          <w:b/>
        </w:rPr>
        <w:t>Francis, G</w:t>
      </w:r>
      <w:r>
        <w:rPr>
          <w:bCs/>
        </w:rPr>
        <w:t>.</w:t>
      </w:r>
      <w:r w:rsidR="004F62B0" w:rsidRPr="004F62B0">
        <w:rPr>
          <w:b/>
        </w:rPr>
        <w:t>L</w:t>
      </w:r>
      <w:r>
        <w:rPr>
          <w:bCs/>
        </w:rPr>
        <w:t xml:space="preserve">, &amp; Gage, S. (2021). Family Employment Awareness Training (FEAT): </w:t>
      </w:r>
      <w:r w:rsidRPr="00CD679D">
        <w:rPr>
          <w:bCs/>
          <w:i/>
          <w:iCs/>
        </w:rPr>
        <w:t>A research-based program for promoting high expectations for employment and knowledge resources</w:t>
      </w:r>
      <w:r>
        <w:rPr>
          <w:bCs/>
        </w:rPr>
        <w:t xml:space="preserve">. U.S. Department of Labor’s Office of Disability Employment Policy. </w:t>
      </w:r>
      <w:hyperlink r:id="rId24" w:history="1">
        <w:r w:rsidRPr="00B97046">
          <w:rPr>
            <w:rStyle w:val="Hyperlink"/>
            <w:bCs/>
          </w:rPr>
          <w:t>https://www.dol.gov/sites/dolgov/files/ODEP/pdf/SSI_Youth_Gross_Final_Proposal.pdf</w:t>
        </w:r>
      </w:hyperlink>
    </w:p>
    <w:p w14:paraId="0BFCBBB7" w14:textId="77777777" w:rsidR="00CD679D" w:rsidRDefault="00CD679D" w:rsidP="00550270">
      <w:pPr>
        <w:tabs>
          <w:tab w:val="left" w:pos="810"/>
        </w:tabs>
        <w:ind w:left="810" w:hanging="810"/>
        <w:rPr>
          <w:bCs/>
        </w:rPr>
      </w:pPr>
    </w:p>
    <w:p w14:paraId="0D2362C5" w14:textId="34E00490" w:rsidR="007416A0" w:rsidRDefault="007416A0" w:rsidP="00550270">
      <w:pPr>
        <w:tabs>
          <w:tab w:val="left" w:pos="810"/>
        </w:tabs>
        <w:ind w:left="810" w:hanging="810"/>
        <w:rPr>
          <w:bCs/>
        </w:rPr>
      </w:pPr>
      <w:proofErr w:type="spellStart"/>
      <w:r>
        <w:rPr>
          <w:bCs/>
        </w:rPr>
        <w:t>Aldersey</w:t>
      </w:r>
      <w:proofErr w:type="spellEnd"/>
      <w:r>
        <w:rPr>
          <w:bCs/>
        </w:rPr>
        <w:t xml:space="preserve">, H. M, </w:t>
      </w:r>
      <w:r w:rsidR="004423B3">
        <w:rPr>
          <w:bCs/>
        </w:rPr>
        <w:t xml:space="preserve">Davison, C., </w:t>
      </w:r>
      <w:r w:rsidR="004423B3">
        <w:rPr>
          <w:b/>
        </w:rPr>
        <w:t>Francis, G. L.</w:t>
      </w:r>
      <w:r w:rsidR="004423B3">
        <w:rPr>
          <w:bCs/>
        </w:rPr>
        <w:t xml:space="preserve">, </w:t>
      </w:r>
      <w:proofErr w:type="spellStart"/>
      <w:r w:rsidR="004423B3">
        <w:rPr>
          <w:bCs/>
        </w:rPr>
        <w:t>Gabison</w:t>
      </w:r>
      <w:proofErr w:type="spellEnd"/>
      <w:r w:rsidR="004423B3">
        <w:rPr>
          <w:bCs/>
        </w:rPr>
        <w:t xml:space="preserve">, S., Gaurav, N., &amp; </w:t>
      </w:r>
      <w:r>
        <w:rPr>
          <w:bCs/>
        </w:rPr>
        <w:t>Jansen-van Vuuren, J</w:t>
      </w:r>
      <w:r w:rsidR="00F44858">
        <w:rPr>
          <w:bCs/>
        </w:rPr>
        <w:t>.</w:t>
      </w:r>
      <w:r>
        <w:rPr>
          <w:bCs/>
        </w:rPr>
        <w:t xml:space="preserve"> (2021). Students with disabilities in Ontario public schools: Family-school partnerships during COVID-19. </w:t>
      </w:r>
      <w:hyperlink r:id="rId25" w:history="1">
        <w:r w:rsidR="004A1E58" w:rsidRPr="006E596A">
          <w:rPr>
            <w:rStyle w:val="Hyperlink"/>
            <w:bCs/>
          </w:rPr>
          <w:t>https://family-alliance.com/wp-content/uploads/2021/06/Project-Summary-Report-Students-with-disabilities-in-Ontario-public-schools-Family-School-collaboration-during-COVID-19.pdf</w:t>
        </w:r>
      </w:hyperlink>
      <w:r w:rsidR="004A1E58">
        <w:rPr>
          <w:bCs/>
        </w:rPr>
        <w:t xml:space="preserve"> </w:t>
      </w:r>
    </w:p>
    <w:p w14:paraId="745810F2" w14:textId="77777777" w:rsidR="007416A0" w:rsidRPr="007416A0" w:rsidRDefault="007416A0" w:rsidP="00550270">
      <w:pPr>
        <w:tabs>
          <w:tab w:val="left" w:pos="810"/>
        </w:tabs>
        <w:ind w:left="810" w:hanging="810"/>
        <w:rPr>
          <w:bCs/>
        </w:rPr>
      </w:pPr>
    </w:p>
    <w:p w14:paraId="69835423" w14:textId="256CBD85" w:rsidR="00550270" w:rsidRPr="00CA701A" w:rsidRDefault="00550270" w:rsidP="00550270">
      <w:pPr>
        <w:tabs>
          <w:tab w:val="left" w:pos="810"/>
        </w:tabs>
        <w:ind w:left="810" w:hanging="810"/>
        <w:rPr>
          <w:bCs/>
          <w:i/>
        </w:rPr>
      </w:pPr>
      <w:r w:rsidRPr="00AF3882">
        <w:rPr>
          <w:b/>
        </w:rPr>
        <w:t>Francis, G. L.</w:t>
      </w:r>
      <w:r w:rsidRPr="00AF3882">
        <w:t xml:space="preserve"> &amp; McMullen, V.  (2017, February). Addressing chronic pain: A five-step team approach. </w:t>
      </w:r>
      <w:r w:rsidRPr="00AF3882">
        <w:rPr>
          <w:i/>
        </w:rPr>
        <w:t>Exceptional Parent</w:t>
      </w:r>
      <w:r w:rsidRPr="00AF3882">
        <w:t xml:space="preserve">, </w:t>
      </w:r>
      <w:r w:rsidRPr="00AF3882">
        <w:rPr>
          <w:i/>
        </w:rPr>
        <w:t>47</w:t>
      </w:r>
      <w:r w:rsidRPr="00AF3882">
        <w:t>(2), 41-44.</w:t>
      </w:r>
      <w:r w:rsidRPr="00AF3882">
        <w:rPr>
          <w:b/>
        </w:rPr>
        <w:t xml:space="preserve"> </w:t>
      </w:r>
      <w:hyperlink r:id="rId26" w:history="1">
        <w:r w:rsidR="00CA701A" w:rsidRPr="00113C7A">
          <w:rPr>
            <w:rStyle w:val="Hyperlink"/>
            <w:bCs/>
          </w:rPr>
          <w:t>https://reader.mediawiremobile.com/epmagazine/issues/200224/viewer?page=7</w:t>
        </w:r>
      </w:hyperlink>
      <w:r w:rsidR="00CA701A">
        <w:rPr>
          <w:bCs/>
        </w:rPr>
        <w:t xml:space="preserve"> </w:t>
      </w:r>
    </w:p>
    <w:p w14:paraId="6E3FAFE2" w14:textId="77777777" w:rsidR="00550270" w:rsidRPr="00AF3882" w:rsidRDefault="00550270" w:rsidP="00550270">
      <w:pPr>
        <w:tabs>
          <w:tab w:val="left" w:pos="810"/>
        </w:tabs>
      </w:pPr>
    </w:p>
    <w:p w14:paraId="1C4B63E5" w14:textId="77777777" w:rsidR="00550270" w:rsidRPr="00AF3882" w:rsidRDefault="00550270" w:rsidP="00550270">
      <w:pPr>
        <w:tabs>
          <w:tab w:val="left" w:pos="810"/>
        </w:tabs>
        <w:ind w:left="810" w:hanging="810"/>
      </w:pPr>
      <w:r w:rsidRPr="00AF3882">
        <w:t xml:space="preserve">Gross, J. M. S., </w:t>
      </w:r>
      <w:r w:rsidRPr="00AF3882">
        <w:rPr>
          <w:b/>
        </w:rPr>
        <w:t>Francis, G. L.</w:t>
      </w:r>
      <w:r w:rsidRPr="00AF3882">
        <w:t xml:space="preserve"> &amp; Parent, W. (2011, September). Self-determination leading to employment. National Gateway for Self-Determination, Issue Brief.</w:t>
      </w:r>
    </w:p>
    <w:p w14:paraId="13440629" w14:textId="77777777" w:rsidR="00550270" w:rsidRPr="00AF3882" w:rsidRDefault="00550270" w:rsidP="00550270">
      <w:pPr>
        <w:tabs>
          <w:tab w:val="left" w:pos="3600"/>
        </w:tabs>
        <w:ind w:left="5040" w:hanging="5040"/>
        <w:rPr>
          <w:b/>
          <w:i/>
          <w:szCs w:val="28"/>
        </w:rPr>
      </w:pPr>
    </w:p>
    <w:p w14:paraId="33AD0EB0" w14:textId="77777777" w:rsidR="00550270" w:rsidRPr="00AF3882" w:rsidRDefault="00550270" w:rsidP="00550270">
      <w:pPr>
        <w:ind w:left="720" w:hanging="720"/>
        <w:rPr>
          <w:b/>
        </w:rPr>
      </w:pPr>
      <w:r w:rsidRPr="00AF3882">
        <w:rPr>
          <w:b/>
          <w:bCs/>
        </w:rPr>
        <w:t>Francis, G. L.</w:t>
      </w:r>
      <w:r w:rsidRPr="00AF3882">
        <w:t xml:space="preserve"> (2013). </w:t>
      </w:r>
      <w:r w:rsidRPr="00AF3882">
        <w:rPr>
          <w:i/>
        </w:rPr>
        <w:t xml:space="preserve">Evaluating the effectiveness of the Family Employment Awareness Training program: Expectations, knowledge, barriers, and employment outcomes for people with disabilities who have individualized support needs. </w:t>
      </w:r>
      <w:r w:rsidRPr="00AF3882">
        <w:t>(Doctoral dissertation). Available at ProQuest Dissertations and Theses database. (UMI No. 3557525)</w:t>
      </w:r>
    </w:p>
    <w:p w14:paraId="5E583B55" w14:textId="77777777" w:rsidR="00AF3882" w:rsidRPr="00AF3882" w:rsidRDefault="00AF3882" w:rsidP="00550270">
      <w:pPr>
        <w:ind w:left="810" w:hanging="810"/>
        <w:rPr>
          <w:b/>
          <w:i/>
        </w:rPr>
      </w:pPr>
    </w:p>
    <w:p w14:paraId="27EC59F7" w14:textId="419A7A72" w:rsidR="00550270" w:rsidRPr="00AF3882" w:rsidRDefault="00550270" w:rsidP="00550270">
      <w:pPr>
        <w:ind w:left="810" w:hanging="810"/>
      </w:pPr>
      <w:r w:rsidRPr="00AF3882">
        <w:rPr>
          <w:b/>
        </w:rPr>
        <w:lastRenderedPageBreak/>
        <w:t>Francis, G. L.</w:t>
      </w:r>
      <w:r w:rsidRPr="00AF3882">
        <w:t xml:space="preserve"> (2017). What’s Working and What’s Needed? Parent-Professional Collaboration in Postsecondary Education Settings. Helen </w:t>
      </w:r>
      <w:proofErr w:type="spellStart"/>
      <w:r w:rsidRPr="00AF3882">
        <w:t>Kellar</w:t>
      </w:r>
      <w:proofErr w:type="spellEnd"/>
      <w:r w:rsidRPr="00AF3882">
        <w:t xml:space="preserve"> Institute for </w:t>
      </w:r>
      <w:proofErr w:type="spellStart"/>
      <w:r w:rsidRPr="00AF3882">
        <w:t>DisAbilities</w:t>
      </w:r>
      <w:proofErr w:type="spellEnd"/>
      <w:r w:rsidRPr="00AF3882">
        <w:t xml:space="preserve">, George Mason University. Created for the George Mason University Summer Research Award project. </w:t>
      </w:r>
      <w:hyperlink r:id="rId27" w:history="1">
        <w:r w:rsidRPr="00AF3882">
          <w:rPr>
            <w:rStyle w:val="Hyperlink"/>
          </w:rPr>
          <w:t>http://cehd.gmu.edu/assets/docs/MasonLife/francis.pdf</w:t>
        </w:r>
      </w:hyperlink>
      <w:r w:rsidRPr="00AF3882">
        <w:t xml:space="preserve"> </w:t>
      </w:r>
    </w:p>
    <w:p w14:paraId="31441D37" w14:textId="77777777" w:rsidR="00550270" w:rsidRPr="00AF3882" w:rsidRDefault="00550270" w:rsidP="00550270">
      <w:pPr>
        <w:ind w:left="810" w:hanging="810"/>
        <w:rPr>
          <w:b/>
        </w:rPr>
      </w:pPr>
    </w:p>
    <w:p w14:paraId="1D21A192" w14:textId="77777777" w:rsidR="00550270" w:rsidRPr="00AF3882" w:rsidRDefault="00550270" w:rsidP="00550270">
      <w:pPr>
        <w:ind w:left="810" w:hanging="810"/>
      </w:pPr>
      <w:r w:rsidRPr="00AF3882">
        <w:rPr>
          <w:b/>
        </w:rPr>
        <w:t>Francis, G. L.</w:t>
      </w:r>
      <w:r w:rsidRPr="00AF3882">
        <w:t xml:space="preserve"> (2012). Relationships Between Community Housing and Quality of Life Outcomes for Individuals with Intellectual and Developmental Disabilities: A Document Analysis. Beach Center on Disability, University of Kansas. Created for The Arc Ad Hoc Workgroup on Planned Communities. </w:t>
      </w:r>
    </w:p>
    <w:p w14:paraId="2E4028AB" w14:textId="77777777" w:rsidR="00550270" w:rsidRPr="00AF3882" w:rsidRDefault="00550270" w:rsidP="00550270">
      <w:pPr>
        <w:tabs>
          <w:tab w:val="left" w:pos="3600"/>
        </w:tabs>
      </w:pPr>
    </w:p>
    <w:p w14:paraId="6E64FEA9" w14:textId="77777777" w:rsidR="00550270" w:rsidRPr="00AF3882" w:rsidRDefault="00550270" w:rsidP="00550270">
      <w:pPr>
        <w:tabs>
          <w:tab w:val="left" w:pos="3600"/>
        </w:tabs>
        <w:ind w:left="5040" w:hanging="5040"/>
      </w:pPr>
      <w:r w:rsidRPr="00AF3882">
        <w:t xml:space="preserve">Turnbull, H. R., Blue-Banning, M., Gross, J. M. S., &amp; </w:t>
      </w:r>
      <w:r w:rsidRPr="00AF3882">
        <w:rPr>
          <w:b/>
        </w:rPr>
        <w:t>Francis, G. L.</w:t>
      </w:r>
      <w:r w:rsidRPr="00AF3882">
        <w:t xml:space="preserve"> (2012).</w:t>
      </w:r>
    </w:p>
    <w:p w14:paraId="338A91BB" w14:textId="77777777" w:rsidR="00550270" w:rsidRPr="00AF3882" w:rsidRDefault="00550270" w:rsidP="00550270">
      <w:pPr>
        <w:tabs>
          <w:tab w:val="left" w:pos="810"/>
          <w:tab w:val="left" w:pos="3600"/>
        </w:tabs>
        <w:ind w:left="810"/>
      </w:pPr>
      <w:r w:rsidRPr="00AF3882">
        <w:t>Exceptional Family Member Program (EFMP) benchmark study on family support: Policy analysis. Beach Center on Disability, University of Kansas. Created for the Department of Defense, Office of Special Needs.</w:t>
      </w:r>
    </w:p>
    <w:p w14:paraId="660581FB" w14:textId="77777777" w:rsidR="00550270" w:rsidRPr="00AF3882" w:rsidRDefault="00550270" w:rsidP="00550270">
      <w:pPr>
        <w:tabs>
          <w:tab w:val="left" w:pos="3600"/>
        </w:tabs>
      </w:pPr>
    </w:p>
    <w:p w14:paraId="7C586C39" w14:textId="77777777" w:rsidR="00550270" w:rsidRPr="00AF3882" w:rsidRDefault="00550270" w:rsidP="00550270">
      <w:pPr>
        <w:tabs>
          <w:tab w:val="left" w:pos="3600"/>
        </w:tabs>
        <w:ind w:left="5040" w:hanging="5040"/>
      </w:pPr>
      <w:r w:rsidRPr="00AF3882">
        <w:t xml:space="preserve">Gross, J.M.S., Blue-Banning, M., </w:t>
      </w:r>
      <w:r w:rsidRPr="00AF3882">
        <w:rPr>
          <w:b/>
        </w:rPr>
        <w:t>Francis, G. L.</w:t>
      </w:r>
      <w:r w:rsidRPr="00AF3882">
        <w:t>, &amp; Turnbull, H. R., (2012).</w:t>
      </w:r>
    </w:p>
    <w:p w14:paraId="673CB214" w14:textId="77777777" w:rsidR="00550270" w:rsidRPr="00AF3882" w:rsidRDefault="00550270" w:rsidP="00550270">
      <w:pPr>
        <w:tabs>
          <w:tab w:val="left" w:pos="810"/>
        </w:tabs>
        <w:ind w:left="810"/>
      </w:pPr>
      <w:r w:rsidRPr="00AF3882">
        <w:t>Exceptional Family Member Program (EFMP) benchmark study on family support: Literature analysis and interviews with model family support programs. Beach Center on Disability, University of Kansas. Created for the Department of</w:t>
      </w:r>
    </w:p>
    <w:p w14:paraId="1E888E59" w14:textId="77777777" w:rsidR="00550270" w:rsidRPr="00AF3882" w:rsidRDefault="00550270" w:rsidP="00550270">
      <w:pPr>
        <w:tabs>
          <w:tab w:val="left" w:pos="810"/>
        </w:tabs>
        <w:ind w:left="810"/>
      </w:pPr>
      <w:r w:rsidRPr="00AF3882">
        <w:t>Defense, Office of Special Needs.</w:t>
      </w:r>
    </w:p>
    <w:p w14:paraId="77C9A114" w14:textId="77777777" w:rsidR="00550270" w:rsidRPr="00AF3882" w:rsidRDefault="00550270" w:rsidP="00550270">
      <w:pPr>
        <w:rPr>
          <w:b/>
        </w:rPr>
      </w:pPr>
    </w:p>
    <w:p w14:paraId="573CE19E" w14:textId="77777777" w:rsidR="00550270" w:rsidRPr="00AF3882" w:rsidRDefault="00550270" w:rsidP="00550270">
      <w:pPr>
        <w:tabs>
          <w:tab w:val="left" w:pos="3600"/>
        </w:tabs>
        <w:ind w:left="900" w:hanging="900"/>
        <w:rPr>
          <w:szCs w:val="28"/>
        </w:rPr>
      </w:pPr>
      <w:r w:rsidRPr="00AF3882">
        <w:rPr>
          <w:szCs w:val="28"/>
        </w:rPr>
        <w:t xml:space="preserve">Gross, J. M. S., &amp; </w:t>
      </w:r>
      <w:r w:rsidRPr="00AF3882">
        <w:rPr>
          <w:b/>
          <w:szCs w:val="28"/>
        </w:rPr>
        <w:t>Francis, G. L.</w:t>
      </w:r>
      <w:r w:rsidRPr="00AF3882">
        <w:rPr>
          <w:szCs w:val="28"/>
        </w:rPr>
        <w:t xml:space="preserve"> (2017). Transition to employment for Hispanic young adults with disabilities. Video available at </w:t>
      </w:r>
      <w:hyperlink r:id="rId28" w:history="1">
        <w:r w:rsidRPr="00AF3882">
          <w:rPr>
            <w:rStyle w:val="Hyperlink"/>
            <w:szCs w:val="28"/>
          </w:rPr>
          <w:t>https://vimeo.com/226346684</w:t>
        </w:r>
      </w:hyperlink>
      <w:r w:rsidRPr="00AF3882">
        <w:rPr>
          <w:szCs w:val="28"/>
        </w:rPr>
        <w:t xml:space="preserve"> </w:t>
      </w:r>
    </w:p>
    <w:p w14:paraId="55A845F6" w14:textId="77777777" w:rsidR="00550270" w:rsidRPr="00AF3882" w:rsidRDefault="00550270" w:rsidP="00550270">
      <w:pPr>
        <w:tabs>
          <w:tab w:val="left" w:pos="3600"/>
        </w:tabs>
        <w:ind w:left="900" w:hanging="900"/>
        <w:rPr>
          <w:szCs w:val="28"/>
        </w:rPr>
      </w:pPr>
    </w:p>
    <w:p w14:paraId="3390C6DC" w14:textId="7C285027" w:rsidR="00550270" w:rsidRPr="004A3267" w:rsidRDefault="00550270" w:rsidP="00550270">
      <w:pPr>
        <w:tabs>
          <w:tab w:val="left" w:pos="810"/>
        </w:tabs>
        <w:ind w:left="810" w:hanging="810"/>
        <w:rPr>
          <w:i/>
        </w:rPr>
      </w:pPr>
      <w:r w:rsidRPr="00AF3882">
        <w:rPr>
          <w:b/>
          <w:vertAlign w:val="superscript"/>
        </w:rPr>
        <w:t>1</w:t>
      </w:r>
      <w:r w:rsidRPr="00AF3882">
        <w:rPr>
          <w:b/>
        </w:rPr>
        <w:t>Francis</w:t>
      </w:r>
      <w:r w:rsidRPr="00AF3882">
        <w:t xml:space="preserve">, </w:t>
      </w:r>
      <w:r w:rsidRPr="00AF3882">
        <w:rPr>
          <w:b/>
        </w:rPr>
        <w:t>G. L</w:t>
      </w:r>
      <w:r w:rsidRPr="00AF3882">
        <w:t xml:space="preserve">. (2016, April). Advocates and Advisors. </w:t>
      </w:r>
      <w:r w:rsidRPr="00AF3882">
        <w:rPr>
          <w:i/>
        </w:rPr>
        <w:t xml:space="preserve">Hawk Hopes Blog: 2016 in Review. </w:t>
      </w:r>
      <w:hyperlink r:id="rId29" w:history="1">
        <w:r w:rsidRPr="00AF3882">
          <w:rPr>
            <w:rStyle w:val="Hyperlink"/>
          </w:rPr>
          <w:t>https://hawkhopesblog.wordpress.com/2016/04/17/advocates-and-advisors/</w:t>
        </w:r>
      </w:hyperlink>
      <w:r>
        <w:t xml:space="preserve"> </w:t>
      </w:r>
      <w:r>
        <w:rPr>
          <w:i/>
        </w:rPr>
        <w:t xml:space="preserve"> </w:t>
      </w:r>
    </w:p>
    <w:p w14:paraId="15CF1E6C" w14:textId="77777777" w:rsidR="007951AD" w:rsidRPr="007951AD" w:rsidRDefault="007951AD" w:rsidP="00243E2D">
      <w:pPr>
        <w:rPr>
          <w:bCs/>
        </w:rPr>
      </w:pPr>
      <w:bookmarkStart w:id="6" w:name="OLE_LINK25"/>
      <w:bookmarkStart w:id="7" w:name="OLE_LINK26"/>
    </w:p>
    <w:p w14:paraId="2483F1F3" w14:textId="293C23AA" w:rsidR="00EF44D6" w:rsidRDefault="00EF44D6" w:rsidP="00372042">
      <w:pPr>
        <w:ind w:left="3600" w:hanging="3600"/>
        <w:jc w:val="center"/>
        <w:rPr>
          <w:b/>
        </w:rPr>
      </w:pPr>
      <w:r w:rsidRPr="00BE2E52">
        <w:rPr>
          <w:b/>
        </w:rPr>
        <w:t>GRANTS</w:t>
      </w:r>
      <w:r w:rsidR="00B918CD">
        <w:rPr>
          <w:b/>
        </w:rPr>
        <w:t xml:space="preserve"> AWARDED</w:t>
      </w:r>
    </w:p>
    <w:p w14:paraId="1C4717D0" w14:textId="77777777" w:rsidR="00A32CA2" w:rsidRDefault="00A32CA2" w:rsidP="0053040A">
      <w:pPr>
        <w:rPr>
          <w:b/>
          <w:bCs/>
          <w:color w:val="000000"/>
        </w:rPr>
      </w:pPr>
    </w:p>
    <w:p w14:paraId="52B10198" w14:textId="7FEF5EE9" w:rsidR="00A32CA2" w:rsidRPr="00A32CA2" w:rsidRDefault="00A32CA2" w:rsidP="0053040A">
      <w:pPr>
        <w:rPr>
          <w:color w:val="000000"/>
        </w:rPr>
      </w:pPr>
      <w:r w:rsidRPr="00BE2E52">
        <w:rPr>
          <w:b/>
        </w:rPr>
        <w:t xml:space="preserve">Principal Investigator. </w:t>
      </w:r>
      <w:r w:rsidRPr="00BE2E52">
        <w:t>(</w:t>
      </w:r>
      <w:r w:rsidR="00E44171" w:rsidRPr="00BE2E52">
        <w:rPr>
          <w:b/>
        </w:rPr>
        <w:t>Francis</w:t>
      </w:r>
      <w:r w:rsidR="00E44171">
        <w:rPr>
          <w:b/>
        </w:rPr>
        <w:t>, G. L.</w:t>
      </w:r>
      <w:r w:rsidR="00E44171">
        <w:rPr>
          <w:b/>
        </w:rPr>
        <w:t xml:space="preserve">, </w:t>
      </w:r>
      <w:r w:rsidR="00E44171" w:rsidRPr="00E44171">
        <w:rPr>
          <w:bCs/>
        </w:rPr>
        <w:t>&amp;</w:t>
      </w:r>
      <w:r w:rsidR="00E44171">
        <w:rPr>
          <w:b/>
        </w:rPr>
        <w:t xml:space="preserve"> </w:t>
      </w:r>
      <w:r>
        <w:t>Duke, J. M</w:t>
      </w:r>
      <w:r w:rsidRPr="00BE2E52">
        <w:t>.,</w:t>
      </w:r>
      <w:r>
        <w:t xml:space="preserve">). (2024). </w:t>
      </w:r>
      <w:r w:rsidRPr="00A32CA2">
        <w:rPr>
          <w:i/>
          <w:iCs/>
        </w:rPr>
        <w:t>Evaluating the Efficacy of the Be Ready, Be Well Program for Young Adults with Disabilities and their Caregivers.</w:t>
      </w:r>
      <w:r w:rsidRPr="00A32CA2">
        <w:t xml:space="preserve"> Helen A. </w:t>
      </w:r>
      <w:proofErr w:type="spellStart"/>
      <w:r w:rsidRPr="00A32CA2">
        <w:t>Kellar</w:t>
      </w:r>
      <w:proofErr w:type="spellEnd"/>
      <w:r w:rsidRPr="00A32CA2">
        <w:t xml:space="preserve"> Institute for Human </w:t>
      </w:r>
      <w:proofErr w:type="spellStart"/>
      <w:r w:rsidRPr="00A32CA2">
        <w:t>DisAbilities</w:t>
      </w:r>
      <w:proofErr w:type="spellEnd"/>
      <w:r w:rsidRPr="00A32CA2">
        <w:t>, George Mason University. Awarded $11,510.</w:t>
      </w:r>
    </w:p>
    <w:p w14:paraId="293C1E56" w14:textId="77777777" w:rsidR="00A32CA2" w:rsidRDefault="00A32CA2" w:rsidP="0053040A">
      <w:pPr>
        <w:rPr>
          <w:b/>
          <w:bCs/>
          <w:color w:val="000000"/>
        </w:rPr>
      </w:pPr>
    </w:p>
    <w:p w14:paraId="04B5159F" w14:textId="591608D3" w:rsidR="0053040A" w:rsidRPr="004F377D" w:rsidRDefault="0053040A" w:rsidP="0053040A">
      <w:pPr>
        <w:rPr>
          <w:color w:val="000000"/>
        </w:rPr>
      </w:pPr>
      <w:r>
        <w:rPr>
          <w:b/>
          <w:bCs/>
          <w:color w:val="000000"/>
        </w:rPr>
        <w:t>Co-Investigator</w:t>
      </w:r>
      <w:r w:rsidR="00A32CA2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Aldersey</w:t>
      </w:r>
      <w:proofErr w:type="spellEnd"/>
      <w:r>
        <w:rPr>
          <w:color w:val="000000"/>
        </w:rPr>
        <w:t xml:space="preserve">, H. M., </w:t>
      </w:r>
      <w:proofErr w:type="spellStart"/>
      <w:r w:rsidRPr="004F377D">
        <w:rPr>
          <w:color w:val="000000"/>
        </w:rPr>
        <w:t>Abera</w:t>
      </w:r>
      <w:proofErr w:type="spellEnd"/>
      <w:r>
        <w:rPr>
          <w:color w:val="000000"/>
        </w:rPr>
        <w:t xml:space="preserve">, M., Haines, S. J., </w:t>
      </w:r>
      <w:r w:rsidR="00E44171">
        <w:rPr>
          <w:color w:val="000000"/>
        </w:rPr>
        <w:t xml:space="preserve">&amp; </w:t>
      </w:r>
      <w:r>
        <w:rPr>
          <w:b/>
          <w:bCs/>
          <w:color w:val="000000"/>
        </w:rPr>
        <w:t>Francis, G. L.</w:t>
      </w:r>
      <w:r>
        <w:rPr>
          <w:color w:val="000000"/>
        </w:rPr>
        <w:t xml:space="preserve">). (2020). </w:t>
      </w:r>
      <w:r w:rsidRPr="004F377D">
        <w:rPr>
          <w:i/>
          <w:iCs/>
          <w:color w:val="000000"/>
        </w:rPr>
        <w:t>Community Resources to Support Inclusion in Gondar, Ethiopia</w:t>
      </w:r>
      <w:r>
        <w:rPr>
          <w:color w:val="000000"/>
        </w:rPr>
        <w:t>. MasterCard Foundation. Awarded $59,900.</w:t>
      </w:r>
    </w:p>
    <w:p w14:paraId="70DA006A" w14:textId="77777777" w:rsidR="0053040A" w:rsidRDefault="0053040A" w:rsidP="00EF44D6">
      <w:pPr>
        <w:rPr>
          <w:b/>
        </w:rPr>
      </w:pPr>
    </w:p>
    <w:p w14:paraId="4271CD39" w14:textId="77777777" w:rsidR="000A4E15" w:rsidRDefault="000A4E15" w:rsidP="000A4E15">
      <w:r w:rsidRPr="00BE2E52">
        <w:rPr>
          <w:b/>
        </w:rPr>
        <w:t xml:space="preserve">Co-Principal Investigator. </w:t>
      </w:r>
      <w:r w:rsidRPr="00BE2E52">
        <w:t xml:space="preserve">(Gross, J. M. S., </w:t>
      </w:r>
      <w:r w:rsidRPr="00BE2E52">
        <w:rPr>
          <w:b/>
        </w:rPr>
        <w:t>Francis</w:t>
      </w:r>
      <w:r>
        <w:rPr>
          <w:b/>
        </w:rPr>
        <w:t>, G. L.</w:t>
      </w:r>
      <w:r>
        <w:t>, &amp; Gage, S.) (2020).</w:t>
      </w:r>
    </w:p>
    <w:p w14:paraId="22DAD143" w14:textId="77777777" w:rsidR="000A4E15" w:rsidRDefault="000A4E15" w:rsidP="000A4E15">
      <w:r w:rsidRPr="00173596">
        <w:rPr>
          <w:i/>
          <w:iCs/>
        </w:rPr>
        <w:t>Family Employment Awareness Training (FEAT): A Research-based Program for Promoting High Expectations for Employment and Knowledge of Resources</w:t>
      </w:r>
      <w:r>
        <w:t xml:space="preserve">. </w:t>
      </w:r>
      <w:r w:rsidRPr="00173596">
        <w:t>U.S. Department of Labor, Office of Employment and Disability Policy</w:t>
      </w:r>
      <w:r>
        <w:t>. Awarded $20,000.</w:t>
      </w:r>
    </w:p>
    <w:p w14:paraId="2B9505BB" w14:textId="77777777" w:rsidR="000A4E15" w:rsidRDefault="000A4E15" w:rsidP="00EF44D6">
      <w:pPr>
        <w:rPr>
          <w:b/>
        </w:rPr>
      </w:pPr>
    </w:p>
    <w:p w14:paraId="74E5AEDF" w14:textId="6DB2D056" w:rsidR="00EF44D6" w:rsidRDefault="00EF44D6" w:rsidP="00EF44D6">
      <w:r>
        <w:rPr>
          <w:b/>
        </w:rPr>
        <w:lastRenderedPageBreak/>
        <w:t>Co-Principal Investigator</w:t>
      </w:r>
      <w:r w:rsidR="005933C1">
        <w:rPr>
          <w:b/>
        </w:rPr>
        <w:t xml:space="preserve">. </w:t>
      </w:r>
      <w:r>
        <w:t>(</w:t>
      </w:r>
      <w:r w:rsidR="00E44171" w:rsidRPr="008369A5">
        <w:rPr>
          <w:b/>
        </w:rPr>
        <w:t>Francis, G. L</w:t>
      </w:r>
      <w:r w:rsidR="00E44171">
        <w:t xml:space="preserve">., &amp; </w:t>
      </w:r>
      <w:r>
        <w:t xml:space="preserve">Duke, J. M.) (2020). </w:t>
      </w:r>
      <w:r w:rsidRPr="00F263D0">
        <w:rPr>
          <w:i/>
          <w:iCs/>
        </w:rPr>
        <w:t xml:space="preserve">Developing and Pilot Testing the </w:t>
      </w:r>
      <w:r>
        <w:rPr>
          <w:i/>
          <w:iCs/>
        </w:rPr>
        <w:t>‘</w:t>
      </w:r>
      <w:r w:rsidRPr="00F263D0">
        <w:rPr>
          <w:i/>
          <w:iCs/>
        </w:rPr>
        <w:t>Be Ready, Be Well</w:t>
      </w:r>
      <w:r>
        <w:rPr>
          <w:i/>
          <w:iCs/>
        </w:rPr>
        <w:t>’</w:t>
      </w:r>
      <w:r w:rsidRPr="00F263D0">
        <w:rPr>
          <w:i/>
          <w:iCs/>
        </w:rPr>
        <w:t xml:space="preserve"> Program Curriculum</w:t>
      </w:r>
      <w:r>
        <w:rPr>
          <w:i/>
          <w:iCs/>
        </w:rPr>
        <w:t>.</w:t>
      </w:r>
      <w:r>
        <w:t xml:space="preserve"> George Mason University. Awarded $8,500.</w:t>
      </w:r>
    </w:p>
    <w:p w14:paraId="2A7298AD" w14:textId="77777777" w:rsidR="00EF44D6" w:rsidRDefault="00EF44D6" w:rsidP="00EF44D6">
      <w:pPr>
        <w:rPr>
          <w:b/>
        </w:rPr>
      </w:pPr>
    </w:p>
    <w:p w14:paraId="0957DB79" w14:textId="73B8F32A" w:rsidR="00EF44D6" w:rsidRDefault="00EF44D6" w:rsidP="00EF44D6">
      <w:r>
        <w:rPr>
          <w:b/>
        </w:rPr>
        <w:t xml:space="preserve">Co-Principal Investigator. </w:t>
      </w:r>
      <w:r w:rsidRPr="00C1177D">
        <w:t>(</w:t>
      </w:r>
      <w:proofErr w:type="spellStart"/>
      <w:r w:rsidRPr="00C1177D">
        <w:t>Satsangi</w:t>
      </w:r>
      <w:proofErr w:type="spellEnd"/>
      <w:r w:rsidRPr="00C1177D">
        <w:t>, R.</w:t>
      </w:r>
      <w:r>
        <w:t>,</w:t>
      </w:r>
      <w:r w:rsidRPr="00C1177D">
        <w:t xml:space="preserve"> </w:t>
      </w:r>
      <w:proofErr w:type="spellStart"/>
      <w:r>
        <w:t>Nagro</w:t>
      </w:r>
      <w:proofErr w:type="spellEnd"/>
      <w:r>
        <w:t>, S. A.</w:t>
      </w:r>
      <w:r w:rsidR="005933C1">
        <w:t>,</w:t>
      </w:r>
      <w:r>
        <w:t xml:space="preserve"> &amp; </w:t>
      </w:r>
      <w:r w:rsidRPr="008369A5">
        <w:rPr>
          <w:b/>
        </w:rPr>
        <w:t>Francis, G. L.</w:t>
      </w:r>
      <w:r>
        <w:t xml:space="preserve">) (2019). </w:t>
      </w:r>
      <w:r w:rsidRPr="00F16EAE">
        <w:rPr>
          <w:i/>
        </w:rPr>
        <w:t>Studying Video Modeling for Mathematics Instruction with Special Education Students, Teachers, and Family Caregivers</w:t>
      </w:r>
      <w:r>
        <w:rPr>
          <w:i/>
        </w:rPr>
        <w:t xml:space="preserve">. </w:t>
      </w:r>
      <w:r>
        <w:t xml:space="preserve">George Mason University. </w:t>
      </w:r>
      <w:r>
        <w:rPr>
          <w:iCs/>
        </w:rPr>
        <w:t xml:space="preserve">Awarded </w:t>
      </w:r>
      <w:r>
        <w:t>$9,97</w:t>
      </w:r>
      <w:r w:rsidR="00377D06">
        <w:t>0</w:t>
      </w:r>
      <w:r>
        <w:t xml:space="preserve">. </w:t>
      </w:r>
    </w:p>
    <w:p w14:paraId="0A8B7465" w14:textId="77777777" w:rsidR="00EF44D6" w:rsidRDefault="00EF44D6" w:rsidP="00EF44D6">
      <w:pPr>
        <w:rPr>
          <w:b/>
        </w:rPr>
      </w:pPr>
    </w:p>
    <w:p w14:paraId="22FD0C74" w14:textId="7424B655" w:rsidR="00EF44D6" w:rsidRDefault="00EF44D6" w:rsidP="00EF44D6">
      <w:r>
        <w:rPr>
          <w:b/>
        </w:rPr>
        <w:t xml:space="preserve">Principal Investigator. </w:t>
      </w:r>
      <w:r>
        <w:t>(</w:t>
      </w:r>
      <w:r w:rsidRPr="008369A5">
        <w:rPr>
          <w:b/>
        </w:rPr>
        <w:t>Francis, G. L</w:t>
      </w:r>
      <w:r>
        <w:t>.</w:t>
      </w:r>
      <w:r w:rsidR="00F44858">
        <w:t>,</w:t>
      </w:r>
      <w:r>
        <w:t xml:space="preserve"> &amp; Duke, J. M.) (2018). </w:t>
      </w:r>
      <w:r w:rsidRPr="00BC2CBE">
        <w:rPr>
          <w:i/>
        </w:rPr>
        <w:t>Developing the “Be Ready, Be Well” Program Prototype: Proof of Concept</w:t>
      </w:r>
      <w:r>
        <w:rPr>
          <w:i/>
        </w:rPr>
        <w:t xml:space="preserve">. </w:t>
      </w:r>
      <w:r>
        <w:t>George Mason University. Awarded $10,000.</w:t>
      </w:r>
    </w:p>
    <w:p w14:paraId="02BD27EB" w14:textId="77777777" w:rsidR="00EF44D6" w:rsidRPr="00200917" w:rsidRDefault="00EF44D6" w:rsidP="00EF44D6">
      <w:pPr>
        <w:rPr>
          <w:b/>
          <w:i/>
        </w:rPr>
      </w:pPr>
    </w:p>
    <w:p w14:paraId="2DB11ED7" w14:textId="77777777" w:rsidR="00EF44D6" w:rsidRDefault="00EF44D6" w:rsidP="00EF44D6">
      <w:r>
        <w:rPr>
          <w:b/>
        </w:rPr>
        <w:t xml:space="preserve">Principal Investigator. </w:t>
      </w:r>
      <w:r>
        <w:t>(</w:t>
      </w:r>
      <w:r w:rsidRPr="008369A5">
        <w:rPr>
          <w:b/>
        </w:rPr>
        <w:t>Francis, G. L.)</w:t>
      </w:r>
      <w:r>
        <w:t xml:space="preserve"> (2015). </w:t>
      </w:r>
      <w:r w:rsidRPr="0038566D">
        <w:rPr>
          <w:i/>
        </w:rPr>
        <w:t>What’s Working and What’s Needed? Parent-Professional Collaboration During Student Transition to Adult Life</w:t>
      </w:r>
      <w:r>
        <w:t>. George Mason University. Awarded $4,900.</w:t>
      </w:r>
    </w:p>
    <w:p w14:paraId="7EF8E7FC" w14:textId="77777777" w:rsidR="00EF44D6" w:rsidRDefault="00EF44D6" w:rsidP="00EF44D6"/>
    <w:p w14:paraId="5DF8CA64" w14:textId="39BA02E1" w:rsidR="00EF7A58" w:rsidRPr="00D40D2C" w:rsidRDefault="00EF7A58" w:rsidP="00EF7A58">
      <w:pPr>
        <w:rPr>
          <w:bCs/>
        </w:rPr>
      </w:pPr>
      <w:r>
        <w:rPr>
          <w:b/>
        </w:rPr>
        <w:t>Co-Investigator.</w:t>
      </w:r>
      <w:r>
        <w:t xml:space="preserve"> (Putz-Rivera, L., </w:t>
      </w:r>
      <w:r w:rsidRPr="008369A5">
        <w:rPr>
          <w:b/>
        </w:rPr>
        <w:t>Francis, G. L.</w:t>
      </w:r>
      <w:r>
        <w:rPr>
          <w:b/>
        </w:rPr>
        <w:t>,</w:t>
      </w:r>
      <w:r>
        <w:t xml:space="preserve"> &amp; Haines, S. J.) (2016). </w:t>
      </w:r>
      <w:r w:rsidRPr="0038566D">
        <w:rPr>
          <w:bCs/>
          <w:i/>
        </w:rPr>
        <w:t xml:space="preserve">United We Stand of New York (UWS): Building Capacity </w:t>
      </w:r>
      <w:proofErr w:type="gramStart"/>
      <w:r w:rsidRPr="0038566D">
        <w:rPr>
          <w:bCs/>
          <w:i/>
        </w:rPr>
        <w:t>From</w:t>
      </w:r>
      <w:proofErr w:type="gramEnd"/>
      <w:r w:rsidRPr="0038566D">
        <w:rPr>
          <w:bCs/>
          <w:i/>
        </w:rPr>
        <w:t xml:space="preserve"> Within</w:t>
      </w:r>
      <w:r>
        <w:rPr>
          <w:bCs/>
        </w:rPr>
        <w:t xml:space="preserve">. </w:t>
      </w:r>
      <w:r w:rsidRPr="00367118">
        <w:rPr>
          <w:bCs/>
        </w:rPr>
        <w:t>Office of Special Education P</w:t>
      </w:r>
      <w:r>
        <w:rPr>
          <w:bCs/>
        </w:rPr>
        <w:t>rograms. Awarded $500,000.</w:t>
      </w:r>
    </w:p>
    <w:p w14:paraId="40F6C098" w14:textId="77777777" w:rsidR="00EF7A58" w:rsidRDefault="00EF7A58" w:rsidP="00EF44D6">
      <w:pPr>
        <w:rPr>
          <w:b/>
        </w:rPr>
      </w:pPr>
    </w:p>
    <w:p w14:paraId="2DE8A323" w14:textId="153F9299" w:rsidR="00EF44D6" w:rsidRDefault="00401F80" w:rsidP="00EF44D6">
      <w:r>
        <w:rPr>
          <w:b/>
        </w:rPr>
        <w:t>Co-Principal Investigator.</w:t>
      </w:r>
      <w:r>
        <w:t xml:space="preserve"> </w:t>
      </w:r>
      <w:r w:rsidR="00EF44D6">
        <w:t>(Gross, J. M. S.</w:t>
      </w:r>
      <w:r w:rsidR="00F44858">
        <w:t>,</w:t>
      </w:r>
      <w:r w:rsidR="00EF44D6">
        <w:t xml:space="preserve"> &amp; </w:t>
      </w:r>
      <w:r w:rsidR="00EF44D6" w:rsidRPr="008369A5">
        <w:rPr>
          <w:b/>
        </w:rPr>
        <w:t>Francis, G. L</w:t>
      </w:r>
      <w:r w:rsidR="00EF44D6">
        <w:t xml:space="preserve">.) (2013). </w:t>
      </w:r>
      <w:r w:rsidR="00EF44D6" w:rsidRPr="0038566D">
        <w:rPr>
          <w:i/>
        </w:rPr>
        <w:t>Assessing the Family Employment Awareness Training (FEAT)</w:t>
      </w:r>
      <w:r w:rsidR="00EF44D6">
        <w:t xml:space="preserve">. </w:t>
      </w:r>
      <w:r w:rsidR="00EF44D6" w:rsidRPr="00200917">
        <w:t>National Institute on Disability and Rehabilitation Research (NID</w:t>
      </w:r>
      <w:r w:rsidR="006F20B5">
        <w:t>IL</w:t>
      </w:r>
      <w:r w:rsidR="00EF44D6" w:rsidRPr="00200917">
        <w:t>RR</w:t>
      </w:r>
      <w:r w:rsidR="00C90087">
        <w:t xml:space="preserve"> #H133G130261</w:t>
      </w:r>
      <w:r w:rsidR="00EF44D6" w:rsidRPr="00200917">
        <w:t>)</w:t>
      </w:r>
      <w:r w:rsidR="00EF44D6">
        <w:t xml:space="preserve">. Awarded </w:t>
      </w:r>
      <w:r w:rsidR="00EF44D6" w:rsidRPr="00200917">
        <w:t>$600,000</w:t>
      </w:r>
      <w:r w:rsidR="00EF44D6">
        <w:t>.</w:t>
      </w:r>
    </w:p>
    <w:p w14:paraId="01B7F3AE" w14:textId="5C81EE8A" w:rsidR="00106892" w:rsidRDefault="00106892" w:rsidP="00EF44D6"/>
    <w:p w14:paraId="68161983" w14:textId="7D954CA2" w:rsidR="00781AF5" w:rsidRPr="003C690F" w:rsidRDefault="00106892" w:rsidP="00EF44D6">
      <w:pPr>
        <w:rPr>
          <w:b/>
          <w:bCs/>
        </w:rPr>
      </w:pPr>
      <w:r>
        <w:rPr>
          <w:b/>
          <w:bCs/>
        </w:rPr>
        <w:t>Projects Under Review</w:t>
      </w:r>
    </w:p>
    <w:p w14:paraId="2FBFC25E" w14:textId="7F8E2AB8" w:rsidR="00B50BD2" w:rsidRDefault="00781AF5" w:rsidP="0053040A">
      <w:r>
        <w:rPr>
          <w:b/>
        </w:rPr>
        <w:t xml:space="preserve">Principal Investigator. </w:t>
      </w:r>
      <w:r>
        <w:t>(</w:t>
      </w:r>
      <w:r w:rsidRPr="008369A5">
        <w:rPr>
          <w:b/>
        </w:rPr>
        <w:t>Francis, G. L</w:t>
      </w:r>
      <w:r>
        <w:t>.</w:t>
      </w:r>
      <w:r w:rsidR="00B50BD2">
        <w:t xml:space="preserve">). (2023). </w:t>
      </w:r>
      <w:r w:rsidR="00B50BD2" w:rsidRPr="00B50BD2">
        <w:rPr>
          <w:i/>
          <w:iCs/>
        </w:rPr>
        <w:t>Evaluating the Long-Term Effectiveness of the Family Employment Awareness Training on Competitive Employment Among Individuals with Disabilities</w:t>
      </w:r>
      <w:r w:rsidR="00B50BD2">
        <w:t xml:space="preserve">. </w:t>
      </w:r>
      <w:r w:rsidR="00B50BD2">
        <w:rPr>
          <w:rFonts w:eastAsiaTheme="minorEastAsia"/>
          <w:color w:val="000000"/>
        </w:rPr>
        <w:t>National Institute on Disability, Independent Living, and Rehabilitation Research.</w:t>
      </w:r>
    </w:p>
    <w:p w14:paraId="3D7ECBC7" w14:textId="77777777" w:rsidR="00B50BD2" w:rsidRDefault="00B50BD2" w:rsidP="0053040A"/>
    <w:p w14:paraId="406AAAFA" w14:textId="2267785F" w:rsidR="00B50BD2" w:rsidRDefault="00B50BD2" w:rsidP="0053040A">
      <w:r>
        <w:rPr>
          <w:b/>
        </w:rPr>
        <w:t xml:space="preserve">Principal Investigator. </w:t>
      </w:r>
      <w:r>
        <w:t>(</w:t>
      </w:r>
      <w:r w:rsidRPr="008369A5">
        <w:rPr>
          <w:b/>
        </w:rPr>
        <w:t>Francis, G. L</w:t>
      </w:r>
      <w:r>
        <w:t xml:space="preserve">.). (2024). </w:t>
      </w:r>
      <w:r w:rsidRPr="00B50BD2">
        <w:rPr>
          <w:i/>
          <w:iCs/>
        </w:rPr>
        <w:t>Examining the Effect of Bioecological Factors on Expectations for Community Living and Participation: An Exploratory Multi-Method Investigation</w:t>
      </w:r>
      <w:r>
        <w:t xml:space="preserve">. </w:t>
      </w:r>
      <w:r>
        <w:rPr>
          <w:rFonts w:eastAsiaTheme="minorEastAsia"/>
          <w:color w:val="000000"/>
        </w:rPr>
        <w:t>National Institute on Disability, Independent Living, and Rehabilitation Research.</w:t>
      </w:r>
    </w:p>
    <w:p w14:paraId="3EDFBF44" w14:textId="4ABDFDA7" w:rsidR="00781AF5" w:rsidRPr="00B50BD2" w:rsidRDefault="00781AF5" w:rsidP="0053040A">
      <w:r>
        <w:t xml:space="preserve"> </w:t>
      </w:r>
    </w:p>
    <w:p w14:paraId="3EC79354" w14:textId="7AD7C371" w:rsidR="009C7953" w:rsidRDefault="00372042" w:rsidP="000A4E15">
      <w:pPr>
        <w:jc w:val="center"/>
      </w:pPr>
      <w:r w:rsidRPr="00372042">
        <w:rPr>
          <w:b/>
          <w:bCs/>
          <w:color w:val="000000"/>
        </w:rPr>
        <w:t>OTHER FUNDED PROJECTS</w:t>
      </w:r>
    </w:p>
    <w:p w14:paraId="34DA9604" w14:textId="604F63B7" w:rsidR="00372042" w:rsidRDefault="00372042" w:rsidP="00372042">
      <w:r>
        <w:rPr>
          <w:b/>
          <w:bCs/>
        </w:rPr>
        <w:t xml:space="preserve">External Reviewer. </w:t>
      </w:r>
      <w:r>
        <w:t>(</w:t>
      </w:r>
      <w:proofErr w:type="spellStart"/>
      <w:r>
        <w:t>Regester</w:t>
      </w:r>
      <w:proofErr w:type="spellEnd"/>
      <w:r>
        <w:t>, A.</w:t>
      </w:r>
      <w:r w:rsidR="00DB388F">
        <w:t>,</w:t>
      </w:r>
      <w:r>
        <w:t xml:space="preserve"> Principal Investigator). (2020). </w:t>
      </w:r>
      <w:r w:rsidRPr="00372042">
        <w:rPr>
          <w:i/>
          <w:iCs/>
        </w:rPr>
        <w:t>Succeeding in Missouri: Transforming Lives, Increasing Expectations, and Building Capacity in Postsecondary Education</w:t>
      </w:r>
      <w:r>
        <w:rPr>
          <w:i/>
          <w:iCs/>
        </w:rPr>
        <w:t xml:space="preserve">. </w:t>
      </w:r>
      <w:r>
        <w:t xml:space="preserve">Department of Education, </w:t>
      </w:r>
      <w:r w:rsidRPr="00372042">
        <w:t xml:space="preserve">Transition Programs for Students </w:t>
      </w:r>
      <w:proofErr w:type="gramStart"/>
      <w:r w:rsidRPr="00372042">
        <w:t>With</w:t>
      </w:r>
      <w:proofErr w:type="gramEnd"/>
      <w:r w:rsidRPr="00372042">
        <w:t xml:space="preserve"> Intellectual Disabilities Into Higher Education</w:t>
      </w:r>
      <w:r>
        <w:t xml:space="preserve"> (TIPSID). Awarded $</w:t>
      </w:r>
      <w:r w:rsidRPr="00372042">
        <w:t>2</w:t>
      </w:r>
      <w:r>
        <w:t>,</w:t>
      </w:r>
      <w:r w:rsidRPr="00372042">
        <w:t>157</w:t>
      </w:r>
      <w:r>
        <w:t>,</w:t>
      </w:r>
      <w:r w:rsidRPr="00372042">
        <w:t>086</w:t>
      </w:r>
      <w:r w:rsidR="00127E3E">
        <w:t>.00</w:t>
      </w:r>
      <w:r>
        <w:t>.</w:t>
      </w:r>
    </w:p>
    <w:p w14:paraId="1783C58D" w14:textId="77777777" w:rsidR="00BE5DA6" w:rsidRDefault="00BE5DA6" w:rsidP="00372042"/>
    <w:p w14:paraId="36491045" w14:textId="636818F1" w:rsidR="00BE5DA6" w:rsidRDefault="00BE5DA6" w:rsidP="00372042">
      <w:r>
        <w:rPr>
          <w:b/>
          <w:bCs/>
          <w:iCs/>
          <w:color w:val="1A1A1A"/>
        </w:rPr>
        <w:t xml:space="preserve">Project Coordinator. </w:t>
      </w:r>
      <w:r>
        <w:rPr>
          <w:iCs/>
          <w:color w:val="1A1A1A"/>
        </w:rPr>
        <w:t xml:space="preserve">(Sailor, W. &amp; McCart, A., Principal Investigators). (2013). </w:t>
      </w:r>
      <w:r w:rsidRPr="00BE5DA6">
        <w:rPr>
          <w:i/>
          <w:color w:val="1A1A1A"/>
        </w:rPr>
        <w:t>The Schoolwide Integrated Framework for Transformation (SWIFT) Cente</w:t>
      </w:r>
      <w:r>
        <w:rPr>
          <w:i/>
          <w:color w:val="1A1A1A"/>
        </w:rPr>
        <w:t>r</w:t>
      </w:r>
      <w:r>
        <w:rPr>
          <w:iCs/>
          <w:color w:val="1A1A1A"/>
        </w:rPr>
        <w:t xml:space="preserve">. </w:t>
      </w:r>
      <w:r w:rsidRPr="00BE5DA6">
        <w:rPr>
          <w:iCs/>
          <w:color w:val="1A1A1A"/>
        </w:rPr>
        <w:t>U.S. Department of Education, Office of Special Education Programs</w:t>
      </w:r>
      <w:r>
        <w:rPr>
          <w:iCs/>
          <w:color w:val="1A1A1A"/>
        </w:rPr>
        <w:t xml:space="preserve"> (OSEP). Awarded $24.5M.</w:t>
      </w:r>
    </w:p>
    <w:p w14:paraId="7CB8C9A7" w14:textId="77777777" w:rsidR="00286366" w:rsidRDefault="00286366" w:rsidP="00372042">
      <w:pPr>
        <w:rPr>
          <w:b/>
        </w:rPr>
      </w:pPr>
    </w:p>
    <w:bookmarkEnd w:id="6"/>
    <w:bookmarkEnd w:id="7"/>
    <w:p w14:paraId="755740E1" w14:textId="77777777" w:rsidR="00550270" w:rsidRPr="00200917" w:rsidRDefault="00550270" w:rsidP="00550270"/>
    <w:p w14:paraId="2F60EB6E" w14:textId="76314400" w:rsidR="00550270" w:rsidRDefault="00550270" w:rsidP="007D5E87">
      <w:pPr>
        <w:tabs>
          <w:tab w:val="left" w:pos="3600"/>
        </w:tabs>
        <w:ind w:left="-450"/>
        <w:jc w:val="center"/>
      </w:pPr>
      <w:r w:rsidRPr="00200917">
        <w:rPr>
          <w:b/>
        </w:rPr>
        <w:lastRenderedPageBreak/>
        <w:t>INVITED SCHOLARLY PRESENTATIONS</w:t>
      </w:r>
      <w:r>
        <w:rPr>
          <w:b/>
        </w:rPr>
        <w:t>, KEYNOTES,</w:t>
      </w:r>
      <w:r w:rsidRPr="00200917">
        <w:rPr>
          <w:b/>
        </w:rPr>
        <w:t xml:space="preserve"> WEBINARS</w:t>
      </w:r>
      <w:r>
        <w:rPr>
          <w:b/>
        </w:rPr>
        <w:t xml:space="preserve">, AND WORKSHOPS </w:t>
      </w:r>
      <w:r>
        <w:t>(</w:t>
      </w:r>
      <w:r>
        <w:rPr>
          <w:vertAlign w:val="superscript"/>
        </w:rPr>
        <w:t>2</w:t>
      </w:r>
      <w:r>
        <w:t>presented with graduate students)</w:t>
      </w:r>
    </w:p>
    <w:p w14:paraId="3BD0F7BD" w14:textId="65AB121A" w:rsidR="00DA5FE5" w:rsidRPr="00F96E89" w:rsidRDefault="00550270" w:rsidP="00F96E89">
      <w:pPr>
        <w:tabs>
          <w:tab w:val="left" w:pos="3600"/>
        </w:tabs>
        <w:ind w:left="-450"/>
        <w:rPr>
          <w:b/>
          <w:i/>
          <w:iCs/>
        </w:rPr>
      </w:pPr>
      <w:r>
        <w:rPr>
          <w:b/>
          <w:i/>
          <w:iCs/>
        </w:rPr>
        <w:t xml:space="preserve">International </w:t>
      </w:r>
    </w:p>
    <w:p w14:paraId="458B5708" w14:textId="09B14BD5" w:rsidR="003C0AB6" w:rsidRDefault="003C0AB6" w:rsidP="00550270">
      <w:pPr>
        <w:ind w:left="720" w:hanging="720"/>
      </w:pPr>
      <w:r>
        <w:rPr>
          <w:b/>
        </w:rPr>
        <w:t xml:space="preserve">Francis, G. L. </w:t>
      </w:r>
      <w:r>
        <w:rPr>
          <w:bCs/>
        </w:rPr>
        <w:t xml:space="preserve">(2021, November 19). </w:t>
      </w:r>
      <w:r>
        <w:rPr>
          <w:bCs/>
          <w:i/>
          <w:iCs/>
        </w:rPr>
        <w:t xml:space="preserve">Family-professional partnerships in postsecondary education settings: Perceptions of professional </w:t>
      </w:r>
      <w:r w:rsidR="003E5632">
        <w:rPr>
          <w:bCs/>
        </w:rPr>
        <w:t>[</w:t>
      </w:r>
      <w:r w:rsidR="003E5632">
        <w:t xml:space="preserve">Keynote]. </w:t>
      </w:r>
      <w:r>
        <w:rPr>
          <w:bCs/>
        </w:rPr>
        <w:t xml:space="preserve">National Taipei University, Taiwan (virtual). </w:t>
      </w:r>
    </w:p>
    <w:p w14:paraId="6CD7B036" w14:textId="77777777" w:rsidR="003C0AB6" w:rsidRPr="003C0AB6" w:rsidRDefault="003C0AB6" w:rsidP="00550270">
      <w:pPr>
        <w:ind w:left="720" w:hanging="720"/>
        <w:rPr>
          <w:bCs/>
        </w:rPr>
      </w:pPr>
    </w:p>
    <w:p w14:paraId="5B84D65F" w14:textId="2BF78233" w:rsidR="004B50DF" w:rsidRDefault="004B50DF" w:rsidP="00550270">
      <w:pPr>
        <w:ind w:left="720" w:hanging="720"/>
        <w:rPr>
          <w:bCs/>
        </w:rPr>
      </w:pPr>
      <w:r>
        <w:rPr>
          <w:b/>
        </w:rPr>
        <w:t xml:space="preserve">Francis, G. L. </w:t>
      </w:r>
      <w:r>
        <w:rPr>
          <w:bCs/>
        </w:rPr>
        <w:t xml:space="preserve">(2021, June 19). </w:t>
      </w:r>
      <w:r w:rsidRPr="004B50DF">
        <w:rPr>
          <w:bCs/>
          <w:i/>
          <w:iCs/>
        </w:rPr>
        <w:t xml:space="preserve">Students with disabilities in higher education in the U.S.: </w:t>
      </w:r>
      <w:proofErr w:type="gramStart"/>
      <w:r w:rsidRPr="004B50DF">
        <w:rPr>
          <w:bCs/>
          <w:i/>
          <w:iCs/>
        </w:rPr>
        <w:t>Current status</w:t>
      </w:r>
      <w:proofErr w:type="gramEnd"/>
      <w:r w:rsidRPr="004B50DF">
        <w:rPr>
          <w:bCs/>
          <w:i/>
          <w:iCs/>
        </w:rPr>
        <w:t xml:space="preserve"> and lessons learned</w:t>
      </w:r>
      <w:r>
        <w:rPr>
          <w:bCs/>
        </w:rPr>
        <w:t xml:space="preserve"> [Keynote]. The Korean Society of Special Education, Korea (virtual). </w:t>
      </w:r>
    </w:p>
    <w:p w14:paraId="5F5263F0" w14:textId="77777777" w:rsidR="004B50DF" w:rsidRPr="004B50DF" w:rsidRDefault="004B50DF" w:rsidP="00550270">
      <w:pPr>
        <w:ind w:left="720" w:hanging="720"/>
        <w:rPr>
          <w:bCs/>
        </w:rPr>
      </w:pPr>
    </w:p>
    <w:p w14:paraId="61E4125B" w14:textId="4C8C537F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(2017, </w:t>
      </w:r>
      <w:r w:rsidR="00541D93">
        <w:t>October</w:t>
      </w:r>
      <w:r>
        <w:t xml:space="preserve"> 3). </w:t>
      </w:r>
      <w:r w:rsidRPr="00560A8B">
        <w:rPr>
          <w:i/>
        </w:rPr>
        <w:t>Let’s get to work!</w:t>
      </w:r>
      <w:r>
        <w:t xml:space="preserve"> </w:t>
      </w:r>
      <w:r>
        <w:rPr>
          <w:bCs/>
        </w:rPr>
        <w:t>[</w:t>
      </w:r>
      <w:r w:rsidR="00936848">
        <w:t>Workshop</w:t>
      </w:r>
      <w:r>
        <w:rPr>
          <w:bCs/>
        </w:rPr>
        <w:t xml:space="preserve">]. </w:t>
      </w:r>
      <w:r>
        <w:t xml:space="preserve">National Taiwan Normal University, Taipei, Taiwan. </w:t>
      </w:r>
    </w:p>
    <w:p w14:paraId="05A10973" w14:textId="77777777" w:rsidR="00550270" w:rsidRDefault="00550270" w:rsidP="00550270">
      <w:pPr>
        <w:ind w:left="720" w:hanging="720"/>
        <w:rPr>
          <w:b/>
        </w:rPr>
      </w:pPr>
    </w:p>
    <w:p w14:paraId="0DF432D5" w14:textId="4EB2704A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(2017, </w:t>
      </w:r>
      <w:r w:rsidR="00541D93">
        <w:t xml:space="preserve">October </w:t>
      </w:r>
      <w:r>
        <w:t xml:space="preserve">5). </w:t>
      </w:r>
      <w:r>
        <w:rPr>
          <w:i/>
        </w:rPr>
        <w:t xml:space="preserve">Family-professional partnership in college </w:t>
      </w:r>
      <w:r>
        <w:rPr>
          <w:bCs/>
        </w:rPr>
        <w:t>[</w:t>
      </w:r>
      <w:r w:rsidR="003E5632">
        <w:t>Workshop</w:t>
      </w:r>
      <w:r>
        <w:rPr>
          <w:bCs/>
        </w:rPr>
        <w:t xml:space="preserve">]. </w:t>
      </w:r>
      <w:r>
        <w:t xml:space="preserve">National Taiwan Normal University, Taipei, Taiwan. </w:t>
      </w:r>
    </w:p>
    <w:p w14:paraId="6C4ED5BD" w14:textId="77777777" w:rsidR="00550270" w:rsidRPr="00560A8B" w:rsidRDefault="00550270" w:rsidP="00550270">
      <w:pPr>
        <w:ind w:left="720" w:hanging="720"/>
      </w:pPr>
    </w:p>
    <w:p w14:paraId="276AB4FD" w14:textId="61888DBD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(2017, Oct</w:t>
      </w:r>
      <w:r w:rsidR="00541D93">
        <w:t>ober</w:t>
      </w:r>
      <w:r>
        <w:t xml:space="preserve"> 7). </w:t>
      </w:r>
      <w:r>
        <w:rPr>
          <w:i/>
        </w:rPr>
        <w:t xml:space="preserve">Creating and sustaining postsecondary education programs </w:t>
      </w:r>
      <w:r>
        <w:rPr>
          <w:bCs/>
        </w:rPr>
        <w:t>[</w:t>
      </w:r>
      <w:r w:rsidR="003E5632">
        <w:rPr>
          <w:bCs/>
        </w:rPr>
        <w:t>W</w:t>
      </w:r>
      <w:r>
        <w:rPr>
          <w:bCs/>
        </w:rPr>
        <w:t xml:space="preserve">orkshop]. </w:t>
      </w:r>
      <w:r>
        <w:t xml:space="preserve">National Taiwan Normal University, Taipei, Taiwan. </w:t>
      </w:r>
    </w:p>
    <w:p w14:paraId="2AB8EDFC" w14:textId="77777777" w:rsidR="00D83BDE" w:rsidRDefault="00D83BDE" w:rsidP="00550270">
      <w:pPr>
        <w:ind w:left="720" w:hanging="720"/>
      </w:pPr>
    </w:p>
    <w:p w14:paraId="086EE280" w14:textId="2E49D54C" w:rsidR="00550270" w:rsidRPr="00695C64" w:rsidRDefault="00550270" w:rsidP="00695C64">
      <w:pPr>
        <w:ind w:left="720" w:hanging="720"/>
      </w:pPr>
      <w:proofErr w:type="spellStart"/>
      <w:r>
        <w:t>Aldersey</w:t>
      </w:r>
      <w:proofErr w:type="spellEnd"/>
      <w:r>
        <w:t xml:space="preserve">, H., </w:t>
      </w:r>
      <w:r>
        <w:rPr>
          <w:b/>
        </w:rPr>
        <w:t>Francis, G. L.</w:t>
      </w:r>
      <w:r>
        <w:t xml:space="preserve">, Chiu, C. Y., &amp; Haines, S. J. (2016, August 15-19). </w:t>
      </w:r>
      <w:r>
        <w:rPr>
          <w:i/>
        </w:rPr>
        <w:t xml:space="preserve">Family quality of life in Kinshasa, Democratic Republic of the Congo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</w:t>
      </w:r>
      <w:r>
        <w:t>International Association for the Scientific Study of Intellectual and Developmental Disabilities (IASSIDD) 15</w:t>
      </w:r>
      <w:r w:rsidRPr="000E2788">
        <w:rPr>
          <w:vertAlign w:val="superscript"/>
        </w:rPr>
        <w:t>th</w:t>
      </w:r>
      <w:r>
        <w:t xml:space="preserve"> World Congress, Melbourne, AU. </w:t>
      </w:r>
    </w:p>
    <w:p w14:paraId="2703DAB5" w14:textId="14DB2E58" w:rsidR="00273F1E" w:rsidRPr="00273F1E" w:rsidRDefault="00550270" w:rsidP="00273F1E">
      <w:pPr>
        <w:tabs>
          <w:tab w:val="left" w:pos="3600"/>
        </w:tabs>
        <w:ind w:left="90" w:hanging="540"/>
        <w:rPr>
          <w:b/>
          <w:i/>
          <w:iCs/>
        </w:rPr>
      </w:pPr>
      <w:r w:rsidRPr="003C18E7">
        <w:rPr>
          <w:b/>
          <w:i/>
          <w:iCs/>
        </w:rPr>
        <w:t>National</w:t>
      </w:r>
    </w:p>
    <w:p w14:paraId="0EA24A2B" w14:textId="011CB9C0" w:rsidR="00990C59" w:rsidRDefault="00990C59" w:rsidP="00273F1E">
      <w:pPr>
        <w:tabs>
          <w:tab w:val="left" w:pos="3600"/>
        </w:tabs>
        <w:ind w:left="720" w:hanging="720"/>
        <w:rPr>
          <w:bCs/>
        </w:rPr>
      </w:pPr>
      <w:r>
        <w:rPr>
          <w:b/>
        </w:rPr>
        <w:t xml:space="preserve">Francis, G. L., </w:t>
      </w:r>
      <w:r>
        <w:rPr>
          <w:bCs/>
        </w:rPr>
        <w:t xml:space="preserve">&amp; Stanley, J. (2023, December 2). Considerations for Preparing Families for Age of Majority. [Conference session]. </w:t>
      </w:r>
      <w:r>
        <w:t>2023 TASH Conference, Baltimore, MD.</w:t>
      </w:r>
    </w:p>
    <w:p w14:paraId="4F95FFB1" w14:textId="77777777" w:rsidR="00990C59" w:rsidRPr="00990C59" w:rsidRDefault="00990C59" w:rsidP="00273F1E">
      <w:pPr>
        <w:tabs>
          <w:tab w:val="left" w:pos="3600"/>
        </w:tabs>
        <w:ind w:left="720" w:hanging="720"/>
        <w:rPr>
          <w:bCs/>
        </w:rPr>
      </w:pPr>
    </w:p>
    <w:p w14:paraId="2A640071" w14:textId="59CC533E" w:rsidR="006E6E0D" w:rsidRDefault="006E6E0D" w:rsidP="00273F1E">
      <w:pPr>
        <w:tabs>
          <w:tab w:val="left" w:pos="3600"/>
        </w:tabs>
        <w:ind w:left="720" w:hanging="720"/>
        <w:rPr>
          <w:bCs/>
        </w:rPr>
      </w:pPr>
      <w:proofErr w:type="spellStart"/>
      <w:r>
        <w:rPr>
          <w:bCs/>
        </w:rPr>
        <w:t>Strimel</w:t>
      </w:r>
      <w:proofErr w:type="spellEnd"/>
      <w:r>
        <w:rPr>
          <w:bCs/>
        </w:rPr>
        <w:t xml:space="preserve">, M., </w:t>
      </w:r>
      <w:r>
        <w:rPr>
          <w:b/>
        </w:rPr>
        <w:t xml:space="preserve">Francis, G. L., </w:t>
      </w:r>
      <w:r>
        <w:rPr>
          <w:bCs/>
        </w:rPr>
        <w:t xml:space="preserve">&amp; Duke, J. M. (2023, May 5). </w:t>
      </w:r>
      <w:r w:rsidRPr="00990C59">
        <w:rPr>
          <w:bCs/>
          <w:i/>
          <w:iCs/>
        </w:rPr>
        <w:t>“Looking at the whole student:” Identities and the higher education accommodation process</w:t>
      </w:r>
      <w:r>
        <w:rPr>
          <w:bCs/>
        </w:rPr>
        <w:t>. [Webinar]. College Autism Network, United States.</w:t>
      </w:r>
    </w:p>
    <w:p w14:paraId="5FA541E9" w14:textId="77777777" w:rsidR="006E6E0D" w:rsidRDefault="006E6E0D" w:rsidP="006E6E0D">
      <w:pPr>
        <w:tabs>
          <w:tab w:val="left" w:pos="3600"/>
        </w:tabs>
        <w:ind w:left="720" w:hanging="720"/>
        <w:rPr>
          <w:bCs/>
        </w:rPr>
      </w:pPr>
    </w:p>
    <w:p w14:paraId="3BC1C022" w14:textId="011DE431" w:rsidR="007F2CCA" w:rsidRPr="007F2CCA" w:rsidRDefault="007F2CCA" w:rsidP="00550270">
      <w:pPr>
        <w:tabs>
          <w:tab w:val="left" w:pos="3600"/>
        </w:tabs>
        <w:ind w:left="720" w:hanging="720"/>
        <w:rPr>
          <w:bCs/>
        </w:rPr>
      </w:pPr>
      <w:r>
        <w:rPr>
          <w:bCs/>
        </w:rPr>
        <w:t xml:space="preserve">Roy, S., &amp; </w:t>
      </w:r>
      <w:r>
        <w:rPr>
          <w:b/>
        </w:rPr>
        <w:t xml:space="preserve">Francis, G. L. </w:t>
      </w:r>
      <w:r>
        <w:rPr>
          <w:bCs/>
        </w:rPr>
        <w:t xml:space="preserve">(2022, March 11). </w:t>
      </w:r>
      <w:r w:rsidRPr="007F2CCA">
        <w:rPr>
          <w:bCs/>
          <w:i/>
          <w:iCs/>
        </w:rPr>
        <w:t xml:space="preserve">Examining the </w:t>
      </w:r>
      <w:r>
        <w:rPr>
          <w:bCs/>
          <w:i/>
          <w:iCs/>
        </w:rPr>
        <w:t>r</w:t>
      </w:r>
      <w:r w:rsidRPr="007F2CCA">
        <w:rPr>
          <w:bCs/>
          <w:i/>
          <w:iCs/>
        </w:rPr>
        <w:t xml:space="preserve">ole of </w:t>
      </w:r>
      <w:r>
        <w:rPr>
          <w:bCs/>
          <w:i/>
          <w:iCs/>
        </w:rPr>
        <w:t>e</w:t>
      </w:r>
      <w:r w:rsidRPr="007F2CCA">
        <w:rPr>
          <w:bCs/>
          <w:i/>
          <w:iCs/>
        </w:rPr>
        <w:t xml:space="preserve">xpectations in </w:t>
      </w:r>
      <w:r>
        <w:rPr>
          <w:bCs/>
          <w:i/>
          <w:iCs/>
        </w:rPr>
        <w:t>t</w:t>
      </w:r>
      <w:r w:rsidRPr="007F2CCA">
        <w:rPr>
          <w:bCs/>
          <w:i/>
          <w:iCs/>
        </w:rPr>
        <w:t xml:space="preserve">ransition: Voices of </w:t>
      </w:r>
      <w:r>
        <w:rPr>
          <w:bCs/>
          <w:i/>
          <w:iCs/>
        </w:rPr>
        <w:t>f</w:t>
      </w:r>
      <w:r w:rsidRPr="007F2CCA">
        <w:rPr>
          <w:bCs/>
          <w:i/>
          <w:iCs/>
        </w:rPr>
        <w:t xml:space="preserve">amilies and </w:t>
      </w:r>
      <w:r>
        <w:rPr>
          <w:bCs/>
          <w:i/>
          <w:iCs/>
        </w:rPr>
        <w:t>y</w:t>
      </w:r>
      <w:r w:rsidRPr="007F2CCA">
        <w:rPr>
          <w:bCs/>
          <w:i/>
          <w:iCs/>
        </w:rPr>
        <w:t xml:space="preserve">oung </w:t>
      </w:r>
      <w:r>
        <w:rPr>
          <w:bCs/>
          <w:i/>
          <w:iCs/>
        </w:rPr>
        <w:t>a</w:t>
      </w:r>
      <w:r w:rsidRPr="007F2CCA">
        <w:rPr>
          <w:bCs/>
          <w:i/>
          <w:iCs/>
        </w:rPr>
        <w:t>dult</w:t>
      </w:r>
      <w:r>
        <w:rPr>
          <w:bCs/>
          <w:i/>
          <w:iCs/>
        </w:rPr>
        <w:t xml:space="preserve">. </w:t>
      </w:r>
      <w:r>
        <w:rPr>
          <w:bCs/>
        </w:rPr>
        <w:t>[</w:t>
      </w:r>
      <w:r w:rsidR="00CB3877">
        <w:rPr>
          <w:bCs/>
        </w:rPr>
        <w:t>Workshop</w:t>
      </w:r>
      <w:r>
        <w:rPr>
          <w:bCs/>
        </w:rPr>
        <w:t xml:space="preserve">]. Rhode Island Transition Institute. </w:t>
      </w:r>
    </w:p>
    <w:p w14:paraId="58819152" w14:textId="77777777" w:rsidR="007F2CCA" w:rsidRPr="007F2CCA" w:rsidRDefault="007F2CCA" w:rsidP="00550270">
      <w:pPr>
        <w:tabs>
          <w:tab w:val="left" w:pos="3600"/>
        </w:tabs>
        <w:ind w:left="720" w:hanging="720"/>
        <w:rPr>
          <w:bCs/>
        </w:rPr>
      </w:pPr>
    </w:p>
    <w:p w14:paraId="48F45010" w14:textId="309413A0" w:rsidR="00550270" w:rsidRDefault="00550270" w:rsidP="00550270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 w:rsidRPr="00BB5B1F">
        <w:rPr>
          <w:bCs/>
        </w:rPr>
        <w:t>Duke, J. M.,</w:t>
      </w:r>
      <w:r>
        <w:rPr>
          <w:b/>
        </w:rPr>
        <w:t xml:space="preserve"> Francis, G. L.,</w:t>
      </w:r>
      <w:r w:rsidRPr="00BB5B1F">
        <w:rPr>
          <w:bCs/>
        </w:rPr>
        <w:t xml:space="preserve"> &amp;</w:t>
      </w:r>
      <w:r>
        <w:rPr>
          <w:bCs/>
        </w:rPr>
        <w:t xml:space="preserve"> Raines, A. (2020, March 26). </w:t>
      </w:r>
      <w:r>
        <w:rPr>
          <w:bCs/>
          <w:i/>
          <w:iCs/>
        </w:rPr>
        <w:t xml:space="preserve">Be Ready: Be Well </w:t>
      </w:r>
      <w:r>
        <w:rPr>
          <w:bCs/>
        </w:rPr>
        <w:t xml:space="preserve">[Webinar]. College Autism Network, United States. </w:t>
      </w:r>
    </w:p>
    <w:p w14:paraId="5FB05EEF" w14:textId="77777777" w:rsidR="00550270" w:rsidRDefault="00550270" w:rsidP="00550270">
      <w:pPr>
        <w:tabs>
          <w:tab w:val="left" w:pos="3600"/>
        </w:tabs>
        <w:ind w:left="720" w:hanging="720"/>
        <w:rPr>
          <w:bCs/>
        </w:rPr>
      </w:pPr>
    </w:p>
    <w:p w14:paraId="76B40B81" w14:textId="77777777" w:rsidR="007D5E87" w:rsidRPr="00332B6A" w:rsidRDefault="007D5E87" w:rsidP="007D5E87">
      <w:pPr>
        <w:ind w:left="810" w:hanging="810"/>
        <w:rPr>
          <w:bCs/>
        </w:rPr>
      </w:pPr>
      <w:r w:rsidRPr="00BB5B1F">
        <w:rPr>
          <w:bCs/>
        </w:rPr>
        <w:t>Duke, J. M.,</w:t>
      </w:r>
      <w:r>
        <w:rPr>
          <w:b/>
        </w:rPr>
        <w:t xml:space="preserve"> Francis, G. L.,</w:t>
      </w:r>
      <w:r w:rsidRPr="00BB5B1F">
        <w:rPr>
          <w:bCs/>
        </w:rPr>
        <w:t xml:space="preserve"> &amp; Licata, A. M. (2019, </w:t>
      </w:r>
      <w:r>
        <w:t xml:space="preserve">October </w:t>
      </w:r>
      <w:r>
        <w:rPr>
          <w:bCs/>
        </w:rPr>
        <w:t>29</w:t>
      </w:r>
      <w:r w:rsidRPr="00BB5B1F">
        <w:rPr>
          <w:bCs/>
        </w:rPr>
        <w:t xml:space="preserve">). </w:t>
      </w:r>
      <w:r w:rsidRPr="00765AC6">
        <w:rPr>
          <w:bCs/>
          <w:i/>
          <w:iCs/>
        </w:rPr>
        <w:t xml:space="preserve">Inclusive </w:t>
      </w:r>
      <w:r>
        <w:rPr>
          <w:bCs/>
          <w:i/>
          <w:iCs/>
        </w:rPr>
        <w:t>p</w:t>
      </w:r>
      <w:r w:rsidRPr="00765AC6">
        <w:rPr>
          <w:bCs/>
          <w:i/>
          <w:iCs/>
        </w:rPr>
        <w:t>ost-</w:t>
      </w:r>
      <w:r>
        <w:rPr>
          <w:bCs/>
          <w:i/>
          <w:iCs/>
        </w:rPr>
        <w:t>s</w:t>
      </w:r>
      <w:r w:rsidRPr="00765AC6">
        <w:rPr>
          <w:bCs/>
          <w:i/>
          <w:iCs/>
        </w:rPr>
        <w:t xml:space="preserve">econdary </w:t>
      </w:r>
      <w:r>
        <w:rPr>
          <w:bCs/>
          <w:i/>
          <w:iCs/>
        </w:rPr>
        <w:t>e</w:t>
      </w:r>
      <w:r w:rsidRPr="00765AC6">
        <w:rPr>
          <w:bCs/>
          <w:i/>
          <w:iCs/>
        </w:rPr>
        <w:t xml:space="preserve">ducation for </w:t>
      </w:r>
      <w:r>
        <w:rPr>
          <w:bCs/>
          <w:i/>
          <w:iCs/>
        </w:rPr>
        <w:t>s</w:t>
      </w:r>
      <w:r w:rsidRPr="00765AC6">
        <w:rPr>
          <w:bCs/>
          <w:i/>
          <w:iCs/>
        </w:rPr>
        <w:t xml:space="preserve">tudents with </w:t>
      </w:r>
      <w:r>
        <w:rPr>
          <w:bCs/>
          <w:i/>
          <w:iCs/>
        </w:rPr>
        <w:t>d</w:t>
      </w:r>
      <w:r w:rsidRPr="00765AC6">
        <w:rPr>
          <w:bCs/>
          <w:i/>
          <w:iCs/>
        </w:rPr>
        <w:t>isabilities</w:t>
      </w:r>
      <w:r w:rsidRPr="00BB5B1F">
        <w:rPr>
          <w:bCs/>
        </w:rPr>
        <w:t xml:space="preserve">. </w:t>
      </w:r>
      <w:r>
        <w:rPr>
          <w:bCs/>
        </w:rPr>
        <w:t>[W</w:t>
      </w:r>
      <w:r w:rsidRPr="00BB5B1F">
        <w:rPr>
          <w:bCs/>
        </w:rPr>
        <w:t>ebinar</w:t>
      </w:r>
      <w:r>
        <w:rPr>
          <w:bCs/>
        </w:rPr>
        <w:t>].</w:t>
      </w:r>
      <w:r w:rsidRPr="00BB5B1F">
        <w:rPr>
          <w:bCs/>
        </w:rPr>
        <w:t xml:space="preserve"> The American Association for Intellectual and Developmental Disabilities. </w:t>
      </w:r>
      <w:hyperlink r:id="rId30" w:history="1">
        <w:r w:rsidRPr="0026675A">
          <w:rPr>
            <w:rStyle w:val="Hyperlink"/>
            <w:bCs/>
          </w:rPr>
          <w:t>https://www.aaidd.org/education/event-details/2019/10/29/default-calendar/inclusive-post-secondary-education-for-students-with-disabilities</w:t>
        </w:r>
      </w:hyperlink>
      <w:r>
        <w:rPr>
          <w:bCs/>
        </w:rPr>
        <w:t xml:space="preserve"> </w:t>
      </w:r>
    </w:p>
    <w:p w14:paraId="17DC36DC" w14:textId="77777777" w:rsidR="007D5E87" w:rsidRDefault="007D5E87" w:rsidP="00550270">
      <w:pPr>
        <w:ind w:left="720" w:hanging="720"/>
        <w:rPr>
          <w:b/>
        </w:rPr>
      </w:pPr>
    </w:p>
    <w:p w14:paraId="0C36F0F6" w14:textId="742A5A6E" w:rsidR="00550270" w:rsidRDefault="00550270" w:rsidP="00550270">
      <w:pPr>
        <w:ind w:left="720" w:hanging="720"/>
      </w:pPr>
      <w:r>
        <w:rPr>
          <w:b/>
        </w:rPr>
        <w:lastRenderedPageBreak/>
        <w:t>Francis, G. L.</w:t>
      </w:r>
      <w:r>
        <w:t xml:space="preserve"> (2018, July 10-13). </w:t>
      </w:r>
      <w:r w:rsidRPr="00761E16">
        <w:rPr>
          <w:i/>
        </w:rPr>
        <w:t>Adults with WS: Obtaining good jobs and benefits</w:t>
      </w:r>
      <w:r>
        <w:t xml:space="preserve"> </w:t>
      </w:r>
      <w:r>
        <w:rPr>
          <w:bCs/>
        </w:rPr>
        <w:t>[</w:t>
      </w:r>
      <w:r w:rsidR="003E5632">
        <w:rPr>
          <w:bCs/>
        </w:rPr>
        <w:t>C</w:t>
      </w:r>
      <w:r>
        <w:rPr>
          <w:bCs/>
        </w:rPr>
        <w:t xml:space="preserve">onference session]. </w:t>
      </w:r>
      <w:r>
        <w:t xml:space="preserve">Williams Syndrome Association National Convention, Baltimore, MD. </w:t>
      </w:r>
    </w:p>
    <w:p w14:paraId="32C6C3B1" w14:textId="77777777" w:rsidR="00550270" w:rsidRDefault="00550270" w:rsidP="00550270">
      <w:pPr>
        <w:ind w:left="720" w:hanging="720"/>
      </w:pPr>
    </w:p>
    <w:p w14:paraId="0E4E2B3B" w14:textId="3B36DC96" w:rsidR="00550270" w:rsidRDefault="00550270" w:rsidP="00550270">
      <w:pPr>
        <w:ind w:left="720" w:hanging="720"/>
      </w:pPr>
      <w:r w:rsidRPr="009939B6">
        <w:t>Haines, S.,</w:t>
      </w:r>
      <w:r>
        <w:t xml:space="preserve"> Mueller, T. G.,</w:t>
      </w:r>
      <w:r>
        <w:rPr>
          <w:b/>
        </w:rPr>
        <w:t xml:space="preserve"> Francis, G. L.</w:t>
      </w:r>
      <w:r>
        <w:t xml:space="preserve">, </w:t>
      </w:r>
      <w:proofErr w:type="spellStart"/>
      <w:r>
        <w:t>Kyzar</w:t>
      </w:r>
      <w:proofErr w:type="spellEnd"/>
      <w:r>
        <w:t xml:space="preserve">, K., Chiu, C., </w:t>
      </w:r>
      <w:proofErr w:type="spellStart"/>
      <w:r>
        <w:t>Aldersey</w:t>
      </w:r>
      <w:proofErr w:type="spellEnd"/>
      <w:r>
        <w:t xml:space="preserve">, H., </w:t>
      </w:r>
      <w:proofErr w:type="spellStart"/>
      <w:r>
        <w:t>Holdren</w:t>
      </w:r>
      <w:proofErr w:type="spellEnd"/>
      <w:r>
        <w:t xml:space="preserve">, N., Shepherd, K., </w:t>
      </w:r>
      <w:r w:rsidRPr="009939B6">
        <w:t>Diliberto</w:t>
      </w:r>
      <w:r>
        <w:t xml:space="preserve">, J., &amp; Burke, M. (2018, February 7-10). </w:t>
      </w:r>
      <w:r w:rsidRPr="00761E16">
        <w:rPr>
          <w:i/>
        </w:rPr>
        <w:t xml:space="preserve">The Sunshine Model of </w:t>
      </w:r>
      <w:r>
        <w:rPr>
          <w:i/>
        </w:rPr>
        <w:t>family-professional p</w:t>
      </w:r>
      <w:r w:rsidRPr="00761E16">
        <w:rPr>
          <w:i/>
        </w:rPr>
        <w:t>artnership</w:t>
      </w:r>
      <w:r>
        <w:t xml:space="preserve"> </w:t>
      </w:r>
      <w:r>
        <w:rPr>
          <w:bCs/>
        </w:rPr>
        <w:t>[</w:t>
      </w:r>
      <w:r w:rsidR="003E5632">
        <w:rPr>
          <w:bCs/>
        </w:rPr>
        <w:t>C</w:t>
      </w:r>
      <w:r>
        <w:rPr>
          <w:bCs/>
        </w:rPr>
        <w:t xml:space="preserve">onference session]. </w:t>
      </w:r>
      <w:r>
        <w:t xml:space="preserve">CEC Convention, Tampa, FL. </w:t>
      </w:r>
    </w:p>
    <w:p w14:paraId="67DD2650" w14:textId="77777777" w:rsidR="00550270" w:rsidRDefault="00550270" w:rsidP="00550270">
      <w:pPr>
        <w:ind w:left="720" w:hanging="720"/>
      </w:pPr>
    </w:p>
    <w:p w14:paraId="2A13A787" w14:textId="4262544C" w:rsidR="00550270" w:rsidRDefault="00550270" w:rsidP="00550270">
      <w:pPr>
        <w:ind w:left="720" w:hanging="720"/>
      </w:pPr>
      <w:r>
        <w:rPr>
          <w:vertAlign w:val="superscript"/>
        </w:rPr>
        <w:t>2</w:t>
      </w:r>
      <w:r>
        <w:rPr>
          <w:b/>
        </w:rPr>
        <w:t>Francis, G. L.</w:t>
      </w:r>
      <w:r>
        <w:t xml:space="preserve">, </w:t>
      </w:r>
      <w:proofErr w:type="spellStart"/>
      <w:r>
        <w:t>Regester</w:t>
      </w:r>
      <w:proofErr w:type="spellEnd"/>
      <w:r>
        <w:t xml:space="preserve">, A., </w:t>
      </w:r>
      <w:proofErr w:type="spellStart"/>
      <w:r w:rsidRPr="00391510">
        <w:t>Kliethermes</w:t>
      </w:r>
      <w:proofErr w:type="spellEnd"/>
      <w:r>
        <w:t xml:space="preserve">, A. J., Fuchs, L., &amp; Stride, A. (2017, April </w:t>
      </w:r>
      <w:r w:rsidRPr="005C6D18">
        <w:t>19-22</w:t>
      </w:r>
      <w:r>
        <w:t xml:space="preserve">). </w:t>
      </w:r>
      <w:r>
        <w:rPr>
          <w:i/>
        </w:rPr>
        <w:t>Lowering the safety n</w:t>
      </w:r>
      <w:r w:rsidRPr="00D72BA6">
        <w:rPr>
          <w:i/>
        </w:rPr>
        <w:t>et: Supporti</w:t>
      </w:r>
      <w:r>
        <w:rPr>
          <w:i/>
        </w:rPr>
        <w:t>ve strategies for partnering with families who have c</w:t>
      </w:r>
      <w:r w:rsidRPr="00D72BA6">
        <w:rPr>
          <w:i/>
        </w:rPr>
        <w:t>hil</w:t>
      </w:r>
      <w:r>
        <w:rPr>
          <w:i/>
        </w:rPr>
        <w:t>dren transition age and beyond</w:t>
      </w:r>
      <w:r>
        <w:t xml:space="preserve"> </w:t>
      </w:r>
      <w:r>
        <w:rPr>
          <w:bCs/>
        </w:rPr>
        <w:t>[</w:t>
      </w:r>
      <w:r w:rsidR="003E5632">
        <w:rPr>
          <w:bCs/>
        </w:rPr>
        <w:t>C</w:t>
      </w:r>
      <w:r>
        <w:rPr>
          <w:bCs/>
        </w:rPr>
        <w:t>onference session].</w:t>
      </w:r>
      <w:r>
        <w:t xml:space="preserve"> CEC Convention, Boston, MA. </w:t>
      </w:r>
    </w:p>
    <w:p w14:paraId="4F0E9F10" w14:textId="77777777" w:rsidR="00550270" w:rsidRPr="005C6D18" w:rsidRDefault="00550270" w:rsidP="00550270">
      <w:pPr>
        <w:ind w:left="720" w:hanging="720"/>
      </w:pPr>
    </w:p>
    <w:p w14:paraId="0788BD36" w14:textId="77777777" w:rsidR="004F7BBF" w:rsidRDefault="004F7BBF" w:rsidP="004F7BBF">
      <w:pPr>
        <w:ind w:left="720" w:hanging="720"/>
      </w:pPr>
      <w:r>
        <w:rPr>
          <w:b/>
        </w:rPr>
        <w:t>Francis, G. L.</w:t>
      </w:r>
      <w:r>
        <w:t xml:space="preserve"> &amp; Haines, S. (2017, February 20). </w:t>
      </w:r>
      <w:r>
        <w:rPr>
          <w:i/>
        </w:rPr>
        <w:t>From seemingly impossible to exceptional.</w:t>
      </w:r>
      <w:r w:rsidRPr="00C2123D">
        <w:rPr>
          <w:bCs/>
        </w:rPr>
        <w:t xml:space="preserve"> </w:t>
      </w:r>
      <w:r>
        <w:rPr>
          <w:bCs/>
        </w:rPr>
        <w:t>[Webinar].</w:t>
      </w:r>
      <w:r>
        <w:rPr>
          <w:bCs/>
          <w:i/>
          <w:iCs/>
        </w:rPr>
        <w:t xml:space="preserve"> </w:t>
      </w:r>
      <w:r>
        <w:rPr>
          <w:i/>
        </w:rPr>
        <w:t xml:space="preserve"> </w:t>
      </w:r>
      <w:r>
        <w:t xml:space="preserve">The Schoolwide Integrated Framework for Transformation (SWIFT) Professional Learning Institute. </w:t>
      </w:r>
    </w:p>
    <w:p w14:paraId="6B51AF9C" w14:textId="77777777" w:rsidR="004F7BBF" w:rsidRDefault="004F7BBF" w:rsidP="00550270">
      <w:pPr>
        <w:ind w:left="720" w:hanging="720"/>
        <w:rPr>
          <w:b/>
        </w:rPr>
      </w:pPr>
    </w:p>
    <w:p w14:paraId="48066270" w14:textId="77777777" w:rsidR="007D5E87" w:rsidRDefault="007D5E87" w:rsidP="007D5E87">
      <w:pPr>
        <w:ind w:left="720" w:hanging="720"/>
      </w:pPr>
      <w:r>
        <w:rPr>
          <w:b/>
        </w:rPr>
        <w:t>Francis, G. L.</w:t>
      </w:r>
      <w:r>
        <w:t xml:space="preserve">, </w:t>
      </w:r>
      <w:proofErr w:type="spellStart"/>
      <w:r>
        <w:t>Kristic</w:t>
      </w:r>
      <w:proofErr w:type="spellEnd"/>
      <w:r>
        <w:t xml:space="preserve">, B., &amp; </w:t>
      </w:r>
      <w:proofErr w:type="spellStart"/>
      <w:r>
        <w:t>Petree</w:t>
      </w:r>
      <w:proofErr w:type="spellEnd"/>
      <w:r>
        <w:t xml:space="preserve">, C., Fuchs, E. (2017, February 23). </w:t>
      </w:r>
      <w:r>
        <w:rPr>
          <w:i/>
        </w:rPr>
        <w:t>Family engagement in postsecondary e</w:t>
      </w:r>
      <w:r w:rsidRPr="00254CEF">
        <w:rPr>
          <w:i/>
        </w:rPr>
        <w:t>ducation</w:t>
      </w:r>
      <w:r>
        <w:rPr>
          <w:i/>
        </w:rPr>
        <w:t>.</w:t>
      </w:r>
      <w:r w:rsidRPr="00C2123D">
        <w:rPr>
          <w:bCs/>
        </w:rPr>
        <w:t xml:space="preserve"> </w:t>
      </w:r>
      <w:r>
        <w:rPr>
          <w:bCs/>
        </w:rPr>
        <w:t>[Webinar].</w:t>
      </w:r>
      <w:r>
        <w:rPr>
          <w:bCs/>
          <w:i/>
          <w:iCs/>
        </w:rPr>
        <w:t xml:space="preserve"> </w:t>
      </w:r>
      <w:r w:rsidRPr="008A4B76">
        <w:t>National Collaborative on Workforce and Disability for Youth</w:t>
      </w:r>
      <w:r>
        <w:t xml:space="preserve">, </w:t>
      </w:r>
      <w:r w:rsidRPr="008A4B76">
        <w:t>U.S. Department of Labor’s Office of Disability Employment Policy</w:t>
      </w:r>
      <w:r>
        <w:t xml:space="preserve">. </w:t>
      </w:r>
    </w:p>
    <w:p w14:paraId="3A28D16B" w14:textId="77777777" w:rsidR="007D5E87" w:rsidRDefault="007D5E87" w:rsidP="00550270">
      <w:pPr>
        <w:ind w:left="720" w:hanging="720"/>
        <w:rPr>
          <w:b/>
        </w:rPr>
      </w:pPr>
    </w:p>
    <w:p w14:paraId="7EF90B6A" w14:textId="37FB2E37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&amp; Haines, S. (2016, July 14). </w:t>
      </w:r>
      <w:r>
        <w:rPr>
          <w:i/>
        </w:rPr>
        <w:t xml:space="preserve">From seemingly impossible to exceptional </w:t>
      </w:r>
      <w:r>
        <w:rPr>
          <w:bCs/>
        </w:rPr>
        <w:t>[</w:t>
      </w:r>
      <w:r w:rsidR="003E5632">
        <w:rPr>
          <w:bCs/>
        </w:rPr>
        <w:t>C</w:t>
      </w:r>
      <w:r>
        <w:rPr>
          <w:bCs/>
        </w:rPr>
        <w:t xml:space="preserve">onference session]. The </w:t>
      </w:r>
      <w:r>
        <w:t>Schoolwide Integrated Framework for Transformation (SWIFT) Professional Learning Institute</w:t>
      </w:r>
      <w:r w:rsidR="003E5632">
        <w:t>, Lawrence, KS.</w:t>
      </w:r>
      <w:r>
        <w:t xml:space="preserve"> </w:t>
      </w:r>
    </w:p>
    <w:p w14:paraId="3337E336" w14:textId="77777777" w:rsidR="00550270" w:rsidRDefault="00550270" w:rsidP="00550270">
      <w:pPr>
        <w:ind w:left="720" w:hanging="720"/>
      </w:pPr>
    </w:p>
    <w:p w14:paraId="31CD5766" w14:textId="77777777" w:rsidR="004F7BBF" w:rsidRPr="00253985" w:rsidRDefault="004F7BBF" w:rsidP="004F7BBF">
      <w:pPr>
        <w:ind w:left="720" w:hanging="720"/>
      </w:pPr>
      <w:r>
        <w:t xml:space="preserve">Gross, J. M. S. &amp; </w:t>
      </w:r>
      <w:r>
        <w:rPr>
          <w:b/>
        </w:rPr>
        <w:t>Francis, G. L.</w:t>
      </w:r>
      <w:r>
        <w:t xml:space="preserve"> (2015, December 1). </w:t>
      </w:r>
      <w:r>
        <w:rPr>
          <w:i/>
        </w:rPr>
        <w:t xml:space="preserve">Does all mean all? Culturally diverse families and access to services. </w:t>
      </w:r>
      <w:r>
        <w:t xml:space="preserve">[Webinar]. </w:t>
      </w:r>
      <w:proofErr w:type="spellStart"/>
      <w:r>
        <w:t>ThinkWork</w:t>
      </w:r>
      <w:proofErr w:type="spellEnd"/>
      <w:r>
        <w:t xml:space="preserve">! Rehabilitation Research and Training Center on Advancing Employment for Individuals with Intellectual and Developmental Disabilities. </w:t>
      </w:r>
    </w:p>
    <w:p w14:paraId="39D17AF0" w14:textId="77777777" w:rsidR="004F7BBF" w:rsidRDefault="004F7BBF" w:rsidP="004F7BBF">
      <w:pPr>
        <w:ind w:left="720" w:hanging="720"/>
        <w:rPr>
          <w:vertAlign w:val="superscript"/>
        </w:rPr>
      </w:pPr>
    </w:p>
    <w:p w14:paraId="60A54874" w14:textId="2D9EA29F" w:rsidR="00550270" w:rsidRDefault="00550270" w:rsidP="004F7BBF">
      <w:pPr>
        <w:ind w:left="720" w:hanging="720"/>
      </w:pPr>
      <w:r>
        <w:rPr>
          <w:vertAlign w:val="superscript"/>
        </w:rPr>
        <w:t>2</w:t>
      </w:r>
      <w:r>
        <w:rPr>
          <w:b/>
        </w:rPr>
        <w:t>Francis, G. L.</w:t>
      </w:r>
      <w:r>
        <w:t xml:space="preserve">, Fuchs, E., &amp; Johnson, A. D. (2015, November 4). </w:t>
      </w:r>
      <w:r w:rsidRPr="00FC474E">
        <w:rPr>
          <w:i/>
        </w:rPr>
        <w:t>The postsecondary cliff: Jumping together</w:t>
      </w:r>
      <w:r>
        <w:t xml:space="preserve"> </w:t>
      </w:r>
      <w:r>
        <w:rPr>
          <w:bCs/>
        </w:rPr>
        <w:t>[</w:t>
      </w:r>
      <w:r w:rsidR="003E5632">
        <w:rPr>
          <w:bCs/>
        </w:rPr>
        <w:t>C</w:t>
      </w:r>
      <w:r>
        <w:rPr>
          <w:bCs/>
        </w:rPr>
        <w:t xml:space="preserve">onference session]. </w:t>
      </w:r>
      <w:r>
        <w:t>2015 State of the Art Conference on Postsecondary Education and Individuals with Intellectual Disabilities</w:t>
      </w:r>
      <w:r w:rsidR="003E5632">
        <w:t>, Fairfax, VA.</w:t>
      </w:r>
      <w:r>
        <w:t xml:space="preserve"> </w:t>
      </w:r>
    </w:p>
    <w:p w14:paraId="1329A461" w14:textId="77777777" w:rsidR="004F7BBF" w:rsidRDefault="004F7BBF" w:rsidP="004F7BBF">
      <w:pPr>
        <w:ind w:left="720" w:hanging="720"/>
        <w:rPr>
          <w:b/>
        </w:rPr>
      </w:pPr>
    </w:p>
    <w:p w14:paraId="047DDC1E" w14:textId="6B7218AD" w:rsidR="004F7BBF" w:rsidRDefault="004F7BBF" w:rsidP="004F7BBF">
      <w:pPr>
        <w:ind w:left="720" w:hanging="720"/>
        <w:rPr>
          <w:b/>
        </w:rPr>
      </w:pPr>
      <w:r>
        <w:rPr>
          <w:b/>
        </w:rPr>
        <w:t>Francis, G. L.</w:t>
      </w:r>
      <w:r>
        <w:t xml:space="preserve"> (2015, October 13). </w:t>
      </w:r>
      <w:r>
        <w:rPr>
          <w:i/>
        </w:rPr>
        <w:t>Partnering with families to achieve competitive employment</w:t>
      </w:r>
      <w:r>
        <w:t xml:space="preserve">. </w:t>
      </w:r>
      <w:r>
        <w:rPr>
          <w:bCs/>
        </w:rPr>
        <w:t>[Webinar].</w:t>
      </w:r>
      <w:r>
        <w:rPr>
          <w:bCs/>
          <w:i/>
          <w:iCs/>
        </w:rPr>
        <w:t xml:space="preserve"> </w:t>
      </w:r>
      <w:r>
        <w:t xml:space="preserve">National Association for Dual Diagnosis (NADD). </w:t>
      </w:r>
    </w:p>
    <w:p w14:paraId="320BA9CD" w14:textId="77777777" w:rsidR="004F7BBF" w:rsidRDefault="004F7BBF" w:rsidP="004F7BBF">
      <w:pPr>
        <w:ind w:left="720" w:hanging="720"/>
      </w:pPr>
    </w:p>
    <w:p w14:paraId="3FD9821A" w14:textId="72E87804" w:rsidR="00550270" w:rsidRPr="00200917" w:rsidRDefault="00550270" w:rsidP="00550270">
      <w:pPr>
        <w:ind w:left="720" w:hanging="720"/>
      </w:pPr>
      <w:r w:rsidRPr="00200917">
        <w:t xml:space="preserve">Blue-Banning, M. &amp; </w:t>
      </w:r>
      <w:r>
        <w:rPr>
          <w:b/>
        </w:rPr>
        <w:t>Francis, G. L.</w:t>
      </w:r>
      <w:r w:rsidRPr="00200917">
        <w:t xml:space="preserve"> (2014, October</w:t>
      </w:r>
      <w:r>
        <w:t xml:space="preserve"> 29-30</w:t>
      </w:r>
      <w:r w:rsidRPr="00200917">
        <w:t xml:space="preserve">). </w:t>
      </w:r>
      <w:r w:rsidRPr="00200917">
        <w:rPr>
          <w:i/>
        </w:rPr>
        <w:t>Family-S</w:t>
      </w:r>
      <w:r>
        <w:rPr>
          <w:i/>
        </w:rPr>
        <w:t>chool Partnerships: Strategies leading to positive student o</w:t>
      </w:r>
      <w:r w:rsidRPr="00200917">
        <w:rPr>
          <w:i/>
        </w:rPr>
        <w:t xml:space="preserve">utcomes </w:t>
      </w:r>
      <w:r>
        <w:rPr>
          <w:bCs/>
        </w:rPr>
        <w:t>[</w:t>
      </w:r>
      <w:r w:rsidR="003E5632">
        <w:rPr>
          <w:bCs/>
        </w:rPr>
        <w:t>C</w:t>
      </w:r>
      <w:r>
        <w:rPr>
          <w:bCs/>
        </w:rPr>
        <w:t xml:space="preserve">onference session]. </w:t>
      </w:r>
      <w:r w:rsidRPr="00200917">
        <w:t>2014 National PBIS Leadership Forum</w:t>
      </w:r>
      <w:r w:rsidR="003E5632">
        <w:t xml:space="preserve">, Rosemont, IL. </w:t>
      </w:r>
    </w:p>
    <w:p w14:paraId="166108DF" w14:textId="77777777" w:rsidR="00550270" w:rsidRDefault="00550270" w:rsidP="00550270">
      <w:pPr>
        <w:ind w:left="720" w:hanging="720"/>
      </w:pPr>
    </w:p>
    <w:p w14:paraId="239E1C4B" w14:textId="71AF7355" w:rsidR="00550270" w:rsidRPr="00200917" w:rsidRDefault="00550270" w:rsidP="00550270">
      <w:pPr>
        <w:ind w:left="720" w:hanging="720"/>
      </w:pPr>
      <w:r w:rsidRPr="00200917">
        <w:lastRenderedPageBreak/>
        <w:t>Gross, J.</w:t>
      </w:r>
      <w:r>
        <w:t xml:space="preserve"> </w:t>
      </w:r>
      <w:r w:rsidRPr="00200917">
        <w:t>M.</w:t>
      </w:r>
      <w:r>
        <w:t xml:space="preserve"> </w:t>
      </w:r>
      <w:r w:rsidRPr="00200917">
        <w:t xml:space="preserve">S. &amp; </w:t>
      </w:r>
      <w:r>
        <w:rPr>
          <w:b/>
        </w:rPr>
        <w:t>Francis, G. L.</w:t>
      </w:r>
      <w:r w:rsidRPr="00200917">
        <w:t xml:space="preserve"> (2014, </w:t>
      </w:r>
      <w:r>
        <w:t>July 10</w:t>
      </w:r>
      <w:r w:rsidRPr="00200917">
        <w:t xml:space="preserve">). </w:t>
      </w:r>
      <w:r w:rsidRPr="00200917">
        <w:rPr>
          <w:i/>
        </w:rPr>
        <w:t>Family Employment Awareness Training (FEAT): A mixed method follow-up</w:t>
      </w:r>
      <w:r>
        <w:rPr>
          <w:i/>
        </w:rPr>
        <w:t xml:space="preserve"> </w:t>
      </w:r>
      <w:r>
        <w:rPr>
          <w:bCs/>
        </w:rPr>
        <w:t>[</w:t>
      </w:r>
      <w:r w:rsidR="003E5632">
        <w:rPr>
          <w:bCs/>
        </w:rPr>
        <w:t>C</w:t>
      </w:r>
      <w:r>
        <w:rPr>
          <w:bCs/>
        </w:rPr>
        <w:t xml:space="preserve">onference session]. </w:t>
      </w:r>
      <w:r w:rsidRPr="00200917">
        <w:t>25</w:t>
      </w:r>
      <w:r w:rsidRPr="00200917">
        <w:rPr>
          <w:vertAlign w:val="superscript"/>
        </w:rPr>
        <w:t>th</w:t>
      </w:r>
      <w:r w:rsidRPr="00200917">
        <w:t xml:space="preserve"> Annual Association of People Supporting Employment</w:t>
      </w:r>
      <w:r>
        <w:t xml:space="preserve"> </w:t>
      </w:r>
      <w:r w:rsidRPr="00200917">
        <w:t>First (APSE), L</w:t>
      </w:r>
      <w:r>
        <w:t>ong Beach, C</w:t>
      </w:r>
      <w:r w:rsidR="003E5632">
        <w:t>A.</w:t>
      </w:r>
    </w:p>
    <w:p w14:paraId="03B03574" w14:textId="77777777" w:rsidR="00550270" w:rsidRDefault="00550270" w:rsidP="00550270">
      <w:pPr>
        <w:ind w:left="720" w:hanging="720"/>
      </w:pPr>
    </w:p>
    <w:p w14:paraId="19FF4C34" w14:textId="5EC87B04" w:rsidR="00550270" w:rsidRPr="00200917" w:rsidRDefault="00550270" w:rsidP="00550270">
      <w:pPr>
        <w:ind w:left="720" w:hanging="720"/>
      </w:pPr>
      <w:r>
        <w:rPr>
          <w:b/>
        </w:rPr>
        <w:t>Francis, G. L.</w:t>
      </w:r>
      <w:r w:rsidRPr="00200917">
        <w:t xml:space="preserve"> (2012, October</w:t>
      </w:r>
      <w:r>
        <w:t xml:space="preserve"> 23</w:t>
      </w:r>
      <w:r w:rsidRPr="00200917">
        <w:t xml:space="preserve">). </w:t>
      </w:r>
      <w:r w:rsidRPr="00200917">
        <w:rPr>
          <w:i/>
        </w:rPr>
        <w:t>Relationships between community housing and quality of life outcomes for individuals with intellectual and developmental disabilities: Silver bullets and influencing variables</w:t>
      </w:r>
      <w:r w:rsidRPr="00200917">
        <w:t xml:space="preserve"> </w:t>
      </w:r>
      <w:r>
        <w:rPr>
          <w:bCs/>
        </w:rPr>
        <w:t>[</w:t>
      </w:r>
      <w:r w:rsidR="003E5632">
        <w:rPr>
          <w:bCs/>
        </w:rPr>
        <w:t>C</w:t>
      </w:r>
      <w:r>
        <w:rPr>
          <w:bCs/>
        </w:rPr>
        <w:t xml:space="preserve">onference session]. </w:t>
      </w:r>
      <w:r w:rsidRPr="00200917">
        <w:t>Arc’s National Convention and International F</w:t>
      </w:r>
      <w:r>
        <w:t xml:space="preserve">orum, Washington, D.C. </w:t>
      </w:r>
    </w:p>
    <w:p w14:paraId="721B2F0B" w14:textId="77777777" w:rsidR="00550270" w:rsidRDefault="00550270" w:rsidP="00550270">
      <w:pPr>
        <w:ind w:left="720" w:hanging="720"/>
      </w:pPr>
    </w:p>
    <w:p w14:paraId="559FD0A7" w14:textId="17B323D4" w:rsidR="00550270" w:rsidRDefault="00550270" w:rsidP="00695C64">
      <w:pPr>
        <w:ind w:left="720" w:hanging="720"/>
      </w:pPr>
      <w:r w:rsidRPr="00200917">
        <w:t xml:space="preserve">McMullen, V. B. &amp; </w:t>
      </w:r>
      <w:r>
        <w:rPr>
          <w:b/>
        </w:rPr>
        <w:t>Francis, G. L.</w:t>
      </w:r>
      <w:r w:rsidRPr="00200917">
        <w:t xml:space="preserve"> (2012, March). </w:t>
      </w:r>
      <w:r w:rsidRPr="00200917">
        <w:rPr>
          <w:i/>
        </w:rPr>
        <w:t>It’s not about attention, it’s not about escape- it’s about PAI</w:t>
      </w:r>
      <w:r w:rsidR="00936848">
        <w:rPr>
          <w:i/>
        </w:rPr>
        <w:t>N</w:t>
      </w:r>
      <w:r w:rsidRPr="00200917">
        <w:t xml:space="preserve"> </w:t>
      </w:r>
      <w:r>
        <w:rPr>
          <w:bCs/>
        </w:rPr>
        <w:t>[</w:t>
      </w:r>
      <w:r w:rsidR="00936848">
        <w:rPr>
          <w:bCs/>
        </w:rPr>
        <w:t>C</w:t>
      </w:r>
      <w:r>
        <w:rPr>
          <w:bCs/>
        </w:rPr>
        <w:t xml:space="preserve">onference session]. </w:t>
      </w:r>
      <w:r>
        <w:t>The</w:t>
      </w:r>
      <w:r w:rsidRPr="00200917">
        <w:t xml:space="preserve"> 9</w:t>
      </w:r>
      <w:r w:rsidRPr="00200917">
        <w:rPr>
          <w:vertAlign w:val="superscript"/>
        </w:rPr>
        <w:t>th</w:t>
      </w:r>
      <w:r w:rsidRPr="00200917">
        <w:t xml:space="preserve"> International Conference on Positive Behavioral Supp</w:t>
      </w:r>
      <w:r>
        <w:t xml:space="preserve">ort, Atlanta, </w:t>
      </w:r>
      <w:r w:rsidR="003E5632">
        <w:t>GA</w:t>
      </w:r>
      <w:r>
        <w:t xml:space="preserve">. </w:t>
      </w:r>
    </w:p>
    <w:p w14:paraId="43EBBE1B" w14:textId="7BF8B58A" w:rsidR="006A2E8C" w:rsidRPr="006A2E8C" w:rsidRDefault="00550270" w:rsidP="006A2E8C">
      <w:pPr>
        <w:tabs>
          <w:tab w:val="left" w:pos="3600"/>
        </w:tabs>
        <w:ind w:hanging="450"/>
        <w:rPr>
          <w:b/>
          <w:i/>
          <w:iCs/>
        </w:rPr>
      </w:pPr>
      <w:r>
        <w:rPr>
          <w:b/>
          <w:i/>
          <w:iCs/>
        </w:rPr>
        <w:t xml:space="preserve">Regional </w:t>
      </w:r>
    </w:p>
    <w:p w14:paraId="7CBE26D2" w14:textId="398053D9" w:rsidR="0062757E" w:rsidRDefault="0062757E" w:rsidP="0062757E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 xml:space="preserve">Strimel, M., </w:t>
      </w:r>
      <w:proofErr w:type="spellStart"/>
      <w:r w:rsidRPr="0062757E">
        <w:rPr>
          <w:bCs/>
        </w:rPr>
        <w:t>Elcock</w:t>
      </w:r>
      <w:proofErr w:type="spellEnd"/>
      <w:r>
        <w:rPr>
          <w:bCs/>
        </w:rPr>
        <w:t xml:space="preserve">, L., &amp; </w:t>
      </w:r>
      <w:r w:rsidRPr="00387103">
        <w:rPr>
          <w:b/>
        </w:rPr>
        <w:t>Francis, G. L.</w:t>
      </w:r>
      <w:r>
        <w:rPr>
          <w:bCs/>
        </w:rPr>
        <w:t xml:space="preserve"> (2022, March 9). </w:t>
      </w:r>
      <w:r w:rsidRPr="00387103">
        <w:rPr>
          <w:bCs/>
          <w:i/>
          <w:iCs/>
        </w:rPr>
        <w:t>Cultural competence: A leadership imperative</w:t>
      </w:r>
      <w:r>
        <w:rPr>
          <w:bCs/>
          <w:i/>
          <w:iCs/>
        </w:rPr>
        <w:t xml:space="preserve"> </w:t>
      </w:r>
      <w:r>
        <w:rPr>
          <w:bCs/>
        </w:rPr>
        <w:t>[Conference session]. Aspiring Special Education Leaders Academy, Richmond, VA.</w:t>
      </w:r>
    </w:p>
    <w:p w14:paraId="413A82F1" w14:textId="77777777" w:rsidR="0062757E" w:rsidRDefault="0062757E" w:rsidP="00524D46">
      <w:pPr>
        <w:tabs>
          <w:tab w:val="left" w:pos="3600"/>
        </w:tabs>
        <w:ind w:left="720" w:hanging="720"/>
        <w:rPr>
          <w:bCs/>
          <w:vertAlign w:val="superscript"/>
        </w:rPr>
      </w:pPr>
    </w:p>
    <w:p w14:paraId="21FEA92C" w14:textId="1D4A2A03" w:rsidR="00524D46" w:rsidRDefault="00524D46" w:rsidP="00524D46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 xml:space="preserve">Reed, A. S., &amp; </w:t>
      </w:r>
      <w:r w:rsidRPr="00387103">
        <w:rPr>
          <w:b/>
        </w:rPr>
        <w:t>Francis, G. L.</w:t>
      </w:r>
      <w:r>
        <w:rPr>
          <w:bCs/>
        </w:rPr>
        <w:t xml:space="preserve"> (2021, March 10). </w:t>
      </w:r>
      <w:r w:rsidRPr="00387103">
        <w:rPr>
          <w:bCs/>
          <w:i/>
          <w:iCs/>
        </w:rPr>
        <w:t>Cultural competence: A leadership imperative</w:t>
      </w:r>
      <w:r>
        <w:rPr>
          <w:bCs/>
          <w:i/>
          <w:iCs/>
        </w:rPr>
        <w:t xml:space="preserve"> </w:t>
      </w:r>
      <w:r>
        <w:rPr>
          <w:bCs/>
        </w:rPr>
        <w:t>[</w:t>
      </w:r>
      <w:r w:rsidR="004F7BBF">
        <w:rPr>
          <w:bCs/>
        </w:rPr>
        <w:t>C</w:t>
      </w:r>
      <w:r>
        <w:rPr>
          <w:bCs/>
        </w:rPr>
        <w:t>onference session]. Aspiring Special Education Leaders Academy, Richmond, VA</w:t>
      </w:r>
      <w:r w:rsidR="0062757E">
        <w:rPr>
          <w:bCs/>
        </w:rPr>
        <w:t>.</w:t>
      </w:r>
    </w:p>
    <w:p w14:paraId="1D613DD9" w14:textId="77777777" w:rsidR="00524D46" w:rsidRDefault="00524D46" w:rsidP="00550270">
      <w:pPr>
        <w:tabs>
          <w:tab w:val="left" w:pos="3600"/>
        </w:tabs>
        <w:ind w:left="720" w:hanging="720"/>
        <w:rPr>
          <w:b/>
        </w:rPr>
      </w:pPr>
    </w:p>
    <w:p w14:paraId="60F1C128" w14:textId="082D9782" w:rsidR="001E05F7" w:rsidRDefault="001E05F7" w:rsidP="00550270">
      <w:pPr>
        <w:tabs>
          <w:tab w:val="left" w:pos="3600"/>
        </w:tabs>
        <w:ind w:left="720" w:hanging="720"/>
        <w:rPr>
          <w:bCs/>
        </w:rPr>
      </w:pPr>
      <w:r>
        <w:rPr>
          <w:b/>
        </w:rPr>
        <w:t xml:space="preserve">Francis, G. L. </w:t>
      </w:r>
      <w:r>
        <w:rPr>
          <w:bCs/>
        </w:rPr>
        <w:t xml:space="preserve">(2020, October 3). </w:t>
      </w:r>
      <w:r w:rsidRPr="001E05F7">
        <w:rPr>
          <w:bCs/>
          <w:i/>
          <w:iCs/>
        </w:rPr>
        <w:t>Expectations: Building the village</w:t>
      </w:r>
      <w:r>
        <w:rPr>
          <w:bCs/>
        </w:rPr>
        <w:t xml:space="preserve"> [</w:t>
      </w:r>
      <w:r w:rsidR="004F7BBF">
        <w:rPr>
          <w:bCs/>
        </w:rPr>
        <w:t>K</w:t>
      </w:r>
      <w:r>
        <w:rPr>
          <w:bCs/>
        </w:rPr>
        <w:t xml:space="preserve">eynote]. </w:t>
      </w:r>
      <w:r w:rsidR="0069175C" w:rsidRPr="0069175C">
        <w:rPr>
          <w:bCs/>
        </w:rPr>
        <w:t>Webster University’s Department of Teacher Education</w:t>
      </w:r>
      <w:r w:rsidR="0069175C">
        <w:rPr>
          <w:bCs/>
        </w:rPr>
        <w:t xml:space="preserve"> 25</w:t>
      </w:r>
      <w:r w:rsidR="0069175C" w:rsidRPr="0069175C">
        <w:rPr>
          <w:bCs/>
          <w:vertAlign w:val="superscript"/>
        </w:rPr>
        <w:t>th</w:t>
      </w:r>
      <w:r w:rsidR="0069175C">
        <w:rPr>
          <w:bCs/>
        </w:rPr>
        <w:t xml:space="preserve"> Anniversary, St. Louis, MO</w:t>
      </w:r>
      <w:r w:rsidR="005E35A4">
        <w:rPr>
          <w:bCs/>
        </w:rPr>
        <w:t>.</w:t>
      </w:r>
      <w:r w:rsidR="0069175C">
        <w:rPr>
          <w:bCs/>
        </w:rPr>
        <w:t xml:space="preserve"> </w:t>
      </w:r>
    </w:p>
    <w:p w14:paraId="1A80858A" w14:textId="77777777" w:rsidR="001E05F7" w:rsidRPr="001E05F7" w:rsidRDefault="001E05F7" w:rsidP="00550270">
      <w:pPr>
        <w:tabs>
          <w:tab w:val="left" w:pos="3600"/>
        </w:tabs>
        <w:ind w:left="720" w:hanging="720"/>
        <w:rPr>
          <w:bCs/>
          <w:vertAlign w:val="superscript"/>
        </w:rPr>
      </w:pPr>
    </w:p>
    <w:p w14:paraId="7CC5AD10" w14:textId="7CD5CED3" w:rsidR="00550270" w:rsidRDefault="00550270" w:rsidP="00550270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 xml:space="preserve">Lavín, C. E., Reed, A. S., &amp; </w:t>
      </w:r>
      <w:r w:rsidRPr="00387103">
        <w:rPr>
          <w:b/>
        </w:rPr>
        <w:t>Francis, G. L.</w:t>
      </w:r>
      <w:r>
        <w:rPr>
          <w:bCs/>
        </w:rPr>
        <w:t xml:space="preserve"> (2020, March 11). </w:t>
      </w:r>
      <w:r w:rsidRPr="00387103">
        <w:rPr>
          <w:bCs/>
          <w:i/>
          <w:iCs/>
        </w:rPr>
        <w:t>Cultural competence: A leadership imperative</w:t>
      </w:r>
      <w:r>
        <w:rPr>
          <w:bCs/>
          <w:i/>
          <w:iCs/>
        </w:rPr>
        <w:t xml:space="preserve"> </w:t>
      </w:r>
      <w:r>
        <w:rPr>
          <w:bCs/>
        </w:rPr>
        <w:t>[</w:t>
      </w:r>
      <w:r w:rsidR="004F7BBF">
        <w:rPr>
          <w:bCs/>
        </w:rPr>
        <w:t>C</w:t>
      </w:r>
      <w:r>
        <w:rPr>
          <w:bCs/>
        </w:rPr>
        <w:t xml:space="preserve">onference session]. Aspiring Special Education Leaders Academy, Richmond, VA, United States. </w:t>
      </w:r>
    </w:p>
    <w:p w14:paraId="468D28B0" w14:textId="77777777" w:rsidR="00550270" w:rsidRDefault="00550270" w:rsidP="00550270">
      <w:pPr>
        <w:tabs>
          <w:tab w:val="left" w:pos="3600"/>
        </w:tabs>
        <w:ind w:left="720" w:hanging="720"/>
        <w:rPr>
          <w:bCs/>
        </w:rPr>
      </w:pPr>
    </w:p>
    <w:p w14:paraId="305EB4BE" w14:textId="1F7B9C3A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(2017, June 21). </w:t>
      </w:r>
      <w:r w:rsidRPr="00024BCF">
        <w:rPr>
          <w:i/>
        </w:rPr>
        <w:t>The Family Employment Awareness Training</w:t>
      </w:r>
      <w:r>
        <w:t xml:space="preserve"> </w:t>
      </w:r>
      <w:r>
        <w:rPr>
          <w:bCs/>
        </w:rPr>
        <w:t>[</w:t>
      </w:r>
      <w:r w:rsidR="004F7BBF">
        <w:rPr>
          <w:bCs/>
        </w:rPr>
        <w:t>C</w:t>
      </w:r>
      <w:r>
        <w:rPr>
          <w:bCs/>
        </w:rPr>
        <w:t>onference session].</w:t>
      </w:r>
      <w:r>
        <w:rPr>
          <w:bCs/>
          <w:i/>
          <w:iCs/>
        </w:rPr>
        <w:t xml:space="preserve"> </w:t>
      </w:r>
      <w:r>
        <w:t xml:space="preserve">Vermont Association of People Supporting Employment First Employment Summit, Burlington, VT. </w:t>
      </w:r>
    </w:p>
    <w:p w14:paraId="3C489778" w14:textId="77777777" w:rsidR="00550270" w:rsidRDefault="00550270" w:rsidP="00550270">
      <w:pPr>
        <w:ind w:left="720" w:hanging="720"/>
      </w:pPr>
    </w:p>
    <w:p w14:paraId="47E7A425" w14:textId="330FCD26" w:rsidR="00550270" w:rsidRPr="00DA6AEA" w:rsidRDefault="00550270" w:rsidP="00550270">
      <w:pPr>
        <w:ind w:left="720" w:hanging="720"/>
        <w:rPr>
          <w:rFonts w:eastAsia="MS Mincho"/>
        </w:rPr>
      </w:pPr>
      <w:r>
        <w:rPr>
          <w:vertAlign w:val="superscript"/>
        </w:rPr>
        <w:t>2</w:t>
      </w:r>
      <w:r>
        <w:rPr>
          <w:rFonts w:eastAsia="MS Mincho"/>
          <w:b/>
        </w:rPr>
        <w:t>Francis, G. L.</w:t>
      </w:r>
      <w:r w:rsidRPr="00DA6AEA">
        <w:rPr>
          <w:rFonts w:eastAsia="MS Mincho"/>
        </w:rPr>
        <w:t>, Goldenberg, Z</w:t>
      </w:r>
      <w:r w:rsidRPr="00DA6AEA">
        <w:rPr>
          <w:rFonts w:eastAsia="MS Mincho"/>
          <w:b/>
        </w:rPr>
        <w:t xml:space="preserve">., </w:t>
      </w:r>
      <w:r w:rsidRPr="00EF7974">
        <w:rPr>
          <w:rFonts w:eastAsia="MS Mincho"/>
        </w:rPr>
        <w:t>Grant,</w:t>
      </w:r>
      <w:r w:rsidRPr="00DA6AEA">
        <w:rPr>
          <w:rFonts w:eastAsia="MS Mincho"/>
          <w:b/>
        </w:rPr>
        <w:t xml:space="preserve"> </w:t>
      </w:r>
      <w:r w:rsidRPr="00DA6AEA">
        <w:rPr>
          <w:rFonts w:eastAsia="MS Mincho"/>
        </w:rPr>
        <w:t xml:space="preserve">A.L., (2015, March). </w:t>
      </w:r>
      <w:r w:rsidRPr="00DA6AEA">
        <w:rPr>
          <w:rFonts w:eastAsia="MS Mincho"/>
          <w:i/>
        </w:rPr>
        <w:t xml:space="preserve">SUCCEED: A </w:t>
      </w:r>
      <w:proofErr w:type="gramStart"/>
      <w:r w:rsidRPr="00DA6AEA">
        <w:rPr>
          <w:rFonts w:eastAsia="MS Mincho"/>
          <w:i/>
        </w:rPr>
        <w:t>Post-secondary</w:t>
      </w:r>
      <w:proofErr w:type="gramEnd"/>
      <w:r w:rsidRPr="00DA6AEA">
        <w:rPr>
          <w:rFonts w:eastAsia="MS Mincho"/>
          <w:i/>
        </w:rPr>
        <w:t xml:space="preserve"> opportunity for students with intellectual and developmental disabilities</w:t>
      </w:r>
      <w:r w:rsidRPr="00DA6AEA">
        <w:rPr>
          <w:rFonts w:eastAsia="MS Mincho"/>
        </w:rPr>
        <w:t xml:space="preserve"> </w:t>
      </w:r>
      <w:r>
        <w:rPr>
          <w:bCs/>
        </w:rPr>
        <w:t>[</w:t>
      </w:r>
      <w:r w:rsidR="004F7BBF">
        <w:rPr>
          <w:bCs/>
        </w:rPr>
        <w:t>C</w:t>
      </w:r>
      <w:r>
        <w:rPr>
          <w:bCs/>
        </w:rPr>
        <w:t>onference session].</w:t>
      </w:r>
      <w:r>
        <w:rPr>
          <w:bCs/>
          <w:i/>
          <w:iCs/>
        </w:rPr>
        <w:t xml:space="preserve"> </w:t>
      </w:r>
      <w:r w:rsidRPr="00DA6AEA">
        <w:rPr>
          <w:rFonts w:eastAsia="MS Mincho"/>
        </w:rPr>
        <w:t>2015 Educating for Change Conference</w:t>
      </w:r>
      <w:r w:rsidR="005E35A4">
        <w:rPr>
          <w:rFonts w:eastAsia="MS Mincho"/>
        </w:rPr>
        <w:t>, St. Louis, MO.</w:t>
      </w:r>
      <w:r w:rsidRPr="00DA6AEA">
        <w:rPr>
          <w:rFonts w:eastAsia="MS Mincho"/>
        </w:rPr>
        <w:t xml:space="preserve"> </w:t>
      </w:r>
    </w:p>
    <w:p w14:paraId="1C90F935" w14:textId="77777777" w:rsidR="00550270" w:rsidRDefault="00550270" w:rsidP="00550270">
      <w:pPr>
        <w:ind w:left="720" w:hanging="720"/>
      </w:pPr>
    </w:p>
    <w:p w14:paraId="00B530F6" w14:textId="04593FFC" w:rsidR="00550270" w:rsidRPr="00200917" w:rsidRDefault="00550270" w:rsidP="00550270">
      <w:pPr>
        <w:ind w:left="720" w:hanging="720"/>
      </w:pPr>
      <w:r w:rsidRPr="00200917">
        <w:t>Gross, J.</w:t>
      </w:r>
      <w:r>
        <w:t xml:space="preserve"> </w:t>
      </w:r>
      <w:r w:rsidRPr="00200917">
        <w:t>M.</w:t>
      </w:r>
      <w:r>
        <w:t xml:space="preserve"> </w:t>
      </w:r>
      <w:r w:rsidRPr="00200917">
        <w:t xml:space="preserve">S. &amp; </w:t>
      </w:r>
      <w:r>
        <w:rPr>
          <w:b/>
        </w:rPr>
        <w:t>Francis, G. L.</w:t>
      </w:r>
      <w:r w:rsidRPr="00200917">
        <w:t xml:space="preserve"> (2014, October</w:t>
      </w:r>
      <w:r>
        <w:t xml:space="preserve"> 29</w:t>
      </w:r>
      <w:r w:rsidRPr="00200917">
        <w:t xml:space="preserve">) </w:t>
      </w:r>
      <w:r w:rsidRPr="00200917">
        <w:rPr>
          <w:i/>
        </w:rPr>
        <w:t xml:space="preserve">The power of high expectations </w:t>
      </w:r>
      <w:r>
        <w:rPr>
          <w:bCs/>
        </w:rPr>
        <w:t>[</w:t>
      </w:r>
      <w:r w:rsidR="004F7BBF">
        <w:rPr>
          <w:bCs/>
        </w:rPr>
        <w:t>K</w:t>
      </w:r>
      <w:r>
        <w:rPr>
          <w:bCs/>
        </w:rPr>
        <w:t>eynote].</w:t>
      </w:r>
      <w:r>
        <w:rPr>
          <w:bCs/>
          <w:i/>
          <w:iCs/>
        </w:rPr>
        <w:t xml:space="preserve"> </w:t>
      </w:r>
      <w:r w:rsidRPr="00200917">
        <w:t xml:space="preserve">13th Annual Northeastern U.S. Conference on </w:t>
      </w:r>
      <w:r>
        <w:t>D</w:t>
      </w:r>
      <w:r w:rsidRPr="00200917">
        <w:t>isability</w:t>
      </w:r>
      <w:r w:rsidR="005E35A4">
        <w:t>,</w:t>
      </w:r>
      <w:r w:rsidRPr="00200917">
        <w:t xml:space="preserve"> Scranton, PA. </w:t>
      </w:r>
    </w:p>
    <w:p w14:paraId="42240484" w14:textId="77777777" w:rsidR="00550270" w:rsidRPr="00200917" w:rsidRDefault="00550270" w:rsidP="00550270">
      <w:pPr>
        <w:ind w:left="720" w:hanging="720"/>
      </w:pPr>
    </w:p>
    <w:p w14:paraId="7ACE09CD" w14:textId="53E66893" w:rsidR="00550270" w:rsidRDefault="00550270" w:rsidP="00550270">
      <w:pPr>
        <w:ind w:left="720" w:hanging="720"/>
      </w:pPr>
      <w:r>
        <w:rPr>
          <w:b/>
        </w:rPr>
        <w:t>Francis, G. L.</w:t>
      </w:r>
      <w:r w:rsidRPr="00200917">
        <w:t xml:space="preserve"> &amp; Gross, J.</w:t>
      </w:r>
      <w:r>
        <w:t xml:space="preserve"> </w:t>
      </w:r>
      <w:r w:rsidRPr="00200917">
        <w:t>M.</w:t>
      </w:r>
      <w:r>
        <w:t xml:space="preserve"> </w:t>
      </w:r>
      <w:r w:rsidRPr="00200917">
        <w:t xml:space="preserve">S. (2014, </w:t>
      </w:r>
      <w:r>
        <w:t>October 29</w:t>
      </w:r>
      <w:r w:rsidRPr="00200917">
        <w:t xml:space="preserve">). </w:t>
      </w:r>
      <w:r w:rsidRPr="00200917">
        <w:rPr>
          <w:i/>
        </w:rPr>
        <w:t xml:space="preserve">Family Employment Awareness Training (FEAT): Findings and the </w:t>
      </w:r>
      <w:r w:rsidR="004F7BBF">
        <w:rPr>
          <w:i/>
        </w:rPr>
        <w:t>f</w:t>
      </w:r>
      <w:r w:rsidRPr="00200917">
        <w:rPr>
          <w:i/>
        </w:rPr>
        <w:t>uture</w:t>
      </w:r>
      <w:r w:rsidR="004F7BBF">
        <w:rPr>
          <w:i/>
        </w:rPr>
        <w:t xml:space="preserve"> </w:t>
      </w:r>
      <w:r>
        <w:t>[</w:t>
      </w:r>
      <w:r w:rsidR="004F7BBF">
        <w:rPr>
          <w:bCs/>
        </w:rPr>
        <w:t>C</w:t>
      </w:r>
      <w:r>
        <w:rPr>
          <w:bCs/>
        </w:rPr>
        <w:t>onference session]. 1</w:t>
      </w:r>
      <w:r w:rsidRPr="00200917">
        <w:t>3th Annual Northeastern U.S. Conference on disability</w:t>
      </w:r>
      <w:r w:rsidR="005E35A4">
        <w:t>,</w:t>
      </w:r>
      <w:r w:rsidRPr="00200917">
        <w:t xml:space="preserve"> Scranton, PA. </w:t>
      </w:r>
    </w:p>
    <w:p w14:paraId="4D5AFE93" w14:textId="77777777" w:rsidR="00550270" w:rsidRDefault="00550270" w:rsidP="00550270">
      <w:pPr>
        <w:ind w:left="720" w:hanging="720"/>
        <w:rPr>
          <w:b/>
        </w:rPr>
      </w:pPr>
    </w:p>
    <w:p w14:paraId="36E5260B" w14:textId="7E72310A" w:rsidR="00550270" w:rsidRPr="00200917" w:rsidRDefault="00550270" w:rsidP="00550270">
      <w:pPr>
        <w:ind w:left="720" w:hanging="720"/>
      </w:pPr>
      <w:proofErr w:type="spellStart"/>
      <w:r w:rsidRPr="00200917">
        <w:lastRenderedPageBreak/>
        <w:t>Meisenheimer</w:t>
      </w:r>
      <w:proofErr w:type="spellEnd"/>
      <w:r w:rsidRPr="00200917">
        <w:t xml:space="preserve">, J. &amp; </w:t>
      </w:r>
      <w:r>
        <w:rPr>
          <w:b/>
        </w:rPr>
        <w:t>Francis, G. L.</w:t>
      </w:r>
      <w:r w:rsidRPr="00200917">
        <w:t xml:space="preserve"> (2014, August</w:t>
      </w:r>
      <w:r>
        <w:t xml:space="preserve"> 1</w:t>
      </w:r>
      <w:r w:rsidRPr="00200917">
        <w:t xml:space="preserve">). </w:t>
      </w:r>
      <w:r w:rsidRPr="00200917">
        <w:rPr>
          <w:i/>
        </w:rPr>
        <w:t xml:space="preserve">Excellence, equity, and all means all </w:t>
      </w:r>
      <w:r w:rsidRPr="008335AB">
        <w:rPr>
          <w:bCs/>
        </w:rPr>
        <w:t>[</w:t>
      </w:r>
      <w:r w:rsidR="004F7BBF">
        <w:rPr>
          <w:bCs/>
        </w:rPr>
        <w:t>K</w:t>
      </w:r>
      <w:r>
        <w:rPr>
          <w:bCs/>
        </w:rPr>
        <w:t>eynote</w:t>
      </w:r>
      <w:r w:rsidRPr="008335AB">
        <w:rPr>
          <w:bCs/>
        </w:rPr>
        <w:t>].</w:t>
      </w:r>
      <w:r w:rsidRPr="008335AB">
        <w:t xml:space="preserve"> </w:t>
      </w:r>
      <w:r w:rsidRPr="00200917">
        <w:t>Regional TASH Conference, St. Louis, MO.</w:t>
      </w:r>
    </w:p>
    <w:p w14:paraId="0FF14945" w14:textId="77777777" w:rsidR="00550270" w:rsidRDefault="00550270" w:rsidP="00550270">
      <w:pPr>
        <w:ind w:left="720" w:hanging="720"/>
        <w:rPr>
          <w:b/>
        </w:rPr>
      </w:pPr>
    </w:p>
    <w:p w14:paraId="3694844E" w14:textId="78F7C835" w:rsidR="00550270" w:rsidRDefault="00550270" w:rsidP="00550270">
      <w:pPr>
        <w:ind w:left="720" w:hanging="720"/>
      </w:pPr>
      <w:r>
        <w:rPr>
          <w:b/>
        </w:rPr>
        <w:t>Francis, G. L.</w:t>
      </w:r>
      <w:r w:rsidRPr="00200917">
        <w:t xml:space="preserve"> (2014, February). </w:t>
      </w:r>
      <w:r w:rsidRPr="00200917">
        <w:rPr>
          <w:i/>
        </w:rPr>
        <w:t xml:space="preserve">Family-school partnerships: A foundation for success </w:t>
      </w:r>
      <w:r>
        <w:rPr>
          <w:bCs/>
        </w:rPr>
        <w:t>[</w:t>
      </w:r>
      <w:r w:rsidR="004F7BBF">
        <w:rPr>
          <w:bCs/>
        </w:rPr>
        <w:t>C</w:t>
      </w:r>
      <w:r>
        <w:rPr>
          <w:bCs/>
        </w:rPr>
        <w:t>onference session].</w:t>
      </w:r>
      <w:r>
        <w:rPr>
          <w:bCs/>
          <w:i/>
          <w:iCs/>
        </w:rPr>
        <w:t xml:space="preserve"> </w:t>
      </w:r>
      <w:r>
        <w:t>T</w:t>
      </w:r>
      <w:r w:rsidRPr="00200917">
        <w:t>he 4</w:t>
      </w:r>
      <w:r w:rsidRPr="00200917">
        <w:rPr>
          <w:vertAlign w:val="superscript"/>
        </w:rPr>
        <w:t>th</w:t>
      </w:r>
      <w:r w:rsidRPr="00200917">
        <w:t xml:space="preserve"> Annual Current Trends in Special Education Conference</w:t>
      </w:r>
      <w:r>
        <w:t xml:space="preserve">, St. Louis, </w:t>
      </w:r>
      <w:r w:rsidR="005E35A4">
        <w:t>MO</w:t>
      </w:r>
      <w:r w:rsidRPr="00200917">
        <w:t>.</w:t>
      </w:r>
    </w:p>
    <w:p w14:paraId="7AA46C90" w14:textId="77777777" w:rsidR="00550270" w:rsidRDefault="00550270" w:rsidP="00550270">
      <w:pPr>
        <w:ind w:left="720" w:hanging="720"/>
      </w:pPr>
    </w:p>
    <w:p w14:paraId="10E5D46A" w14:textId="4C5A8424" w:rsidR="00550270" w:rsidRPr="00200917" w:rsidRDefault="00550270" w:rsidP="00550270">
      <w:pPr>
        <w:ind w:left="810" w:hanging="810"/>
      </w:pPr>
      <w:r w:rsidRPr="00200917">
        <w:t xml:space="preserve">Turnbull, A.P. &amp; </w:t>
      </w:r>
      <w:r>
        <w:rPr>
          <w:b/>
        </w:rPr>
        <w:t>Francis, G. L.</w:t>
      </w:r>
      <w:r w:rsidRPr="00200917">
        <w:t xml:space="preserve"> (2010, February). </w:t>
      </w:r>
      <w:r w:rsidRPr="00200917">
        <w:rPr>
          <w:i/>
        </w:rPr>
        <w:t>Transitioning into enviable lives: Systems navigations</w:t>
      </w:r>
      <w:r w:rsidRPr="00200917">
        <w:t xml:space="preserve"> </w:t>
      </w:r>
      <w:r>
        <w:rPr>
          <w:bCs/>
        </w:rPr>
        <w:t>[</w:t>
      </w:r>
      <w:r w:rsidR="004F7BBF">
        <w:rPr>
          <w:bCs/>
        </w:rPr>
        <w:t>C</w:t>
      </w:r>
      <w:r>
        <w:rPr>
          <w:bCs/>
        </w:rPr>
        <w:t>onference session].</w:t>
      </w:r>
      <w:r>
        <w:rPr>
          <w:bCs/>
          <w:i/>
          <w:iCs/>
        </w:rPr>
        <w:t xml:space="preserve"> </w:t>
      </w:r>
      <w:r w:rsidRPr="00200917">
        <w:t xml:space="preserve">Families Together Inc. Real People- Real Life Dreams Transition Conference, </w:t>
      </w:r>
      <w:r>
        <w:t>Overland Park, K</w:t>
      </w:r>
      <w:r w:rsidR="005E35A4">
        <w:t>S.</w:t>
      </w:r>
    </w:p>
    <w:p w14:paraId="5C12A2F9" w14:textId="77777777" w:rsidR="00550270" w:rsidRDefault="00550270" w:rsidP="00550270">
      <w:pPr>
        <w:ind w:left="810" w:hanging="810"/>
        <w:rPr>
          <w:b/>
        </w:rPr>
      </w:pPr>
    </w:p>
    <w:p w14:paraId="52031AB3" w14:textId="2E7B81BB" w:rsidR="00550270" w:rsidRDefault="00550270" w:rsidP="00550270">
      <w:pPr>
        <w:ind w:left="810" w:hanging="810"/>
      </w:pPr>
      <w:r>
        <w:rPr>
          <w:b/>
        </w:rPr>
        <w:t>Francis, G. L.</w:t>
      </w:r>
      <w:r w:rsidRPr="00200917">
        <w:t xml:space="preserve">, Bunt, M., &amp; McMullen, V.B. (2009, September). </w:t>
      </w:r>
      <w:r w:rsidRPr="00200917">
        <w:rPr>
          <w:i/>
        </w:rPr>
        <w:t>Using video modeling in the classroom</w:t>
      </w:r>
      <w:r w:rsidRPr="00200917">
        <w:t xml:space="preserve"> </w:t>
      </w:r>
      <w:r>
        <w:rPr>
          <w:bCs/>
        </w:rPr>
        <w:t>[</w:t>
      </w:r>
      <w:r w:rsidR="004F7BBF">
        <w:rPr>
          <w:bCs/>
        </w:rPr>
        <w:t>C</w:t>
      </w:r>
      <w:r>
        <w:rPr>
          <w:bCs/>
        </w:rPr>
        <w:t>onference session].</w:t>
      </w:r>
      <w:r>
        <w:rPr>
          <w:bCs/>
          <w:i/>
          <w:iCs/>
        </w:rPr>
        <w:t xml:space="preserve"> </w:t>
      </w:r>
      <w:r w:rsidRPr="003E5789">
        <w:rPr>
          <w:bCs/>
        </w:rPr>
        <w:t>The</w:t>
      </w:r>
      <w:r>
        <w:rPr>
          <w:bCs/>
          <w:i/>
          <w:iCs/>
        </w:rPr>
        <w:t xml:space="preserve"> </w:t>
      </w:r>
      <w:r w:rsidRPr="00200917">
        <w:t>1</w:t>
      </w:r>
      <w:r w:rsidRPr="00200917">
        <w:rPr>
          <w:vertAlign w:val="superscript"/>
        </w:rPr>
        <w:t>st</w:t>
      </w:r>
      <w:r w:rsidRPr="00200917">
        <w:t xml:space="preserve"> Annual Trends in Special Education Conference, St. Louis, M</w:t>
      </w:r>
      <w:r w:rsidR="005E35A4">
        <w:t>O.</w:t>
      </w:r>
    </w:p>
    <w:p w14:paraId="74A98CA4" w14:textId="4A3735F8" w:rsidR="006A2E8C" w:rsidRDefault="006A2E8C" w:rsidP="00550270">
      <w:pPr>
        <w:ind w:left="810" w:hanging="810"/>
        <w:rPr>
          <w:b/>
          <w:i/>
          <w:iCs/>
        </w:rPr>
      </w:pPr>
      <w:r>
        <w:rPr>
          <w:b/>
          <w:i/>
          <w:iCs/>
        </w:rPr>
        <w:t>Local</w:t>
      </w:r>
    </w:p>
    <w:p w14:paraId="5B175C60" w14:textId="7D4EB3F2" w:rsidR="009D3B54" w:rsidRDefault="006A2E8C" w:rsidP="006A2E8C">
      <w:pPr>
        <w:ind w:left="810" w:hanging="810"/>
        <w:rPr>
          <w:bCs/>
        </w:rPr>
      </w:pPr>
      <w:r w:rsidRPr="00387103">
        <w:rPr>
          <w:b/>
        </w:rPr>
        <w:t>Francis, G. L.</w:t>
      </w:r>
      <w:r>
        <w:rPr>
          <w:bCs/>
        </w:rPr>
        <w:t xml:space="preserve"> &amp; Hayes, C. (2023, April 11). </w:t>
      </w:r>
      <w:r>
        <w:rPr>
          <w:bCs/>
          <w:i/>
          <w:iCs/>
        </w:rPr>
        <w:t xml:space="preserve">Developing your conceptual framework. </w:t>
      </w:r>
      <w:r>
        <w:rPr>
          <w:bCs/>
        </w:rPr>
        <w:t xml:space="preserve">[Workshop]. Ph.D. in Education Student Organization, George Mason University. </w:t>
      </w:r>
    </w:p>
    <w:p w14:paraId="530CA8A9" w14:textId="77777777" w:rsidR="006A2E8C" w:rsidRPr="006A2E8C" w:rsidRDefault="006A2E8C" w:rsidP="006A2E8C">
      <w:pPr>
        <w:ind w:left="810" w:hanging="810"/>
        <w:rPr>
          <w:bCs/>
        </w:rPr>
      </w:pPr>
    </w:p>
    <w:p w14:paraId="21803E88" w14:textId="2A3FC7F6" w:rsidR="00550270" w:rsidRPr="003C3ADF" w:rsidRDefault="00550270" w:rsidP="00204EA7">
      <w:pPr>
        <w:ind w:left="720" w:hanging="720"/>
        <w:jc w:val="center"/>
        <w:rPr>
          <w:highlight w:val="yellow"/>
        </w:rPr>
      </w:pPr>
      <w:r w:rsidRPr="00200917">
        <w:rPr>
          <w:b/>
        </w:rPr>
        <w:t>REFEREED SCHOLARY PRESENTATIONS</w:t>
      </w:r>
      <w:r>
        <w:rPr>
          <w:b/>
        </w:rPr>
        <w:t xml:space="preserve"> (</w:t>
      </w:r>
      <w:r>
        <w:rPr>
          <w:vertAlign w:val="superscript"/>
        </w:rPr>
        <w:t>2</w:t>
      </w:r>
      <w:r>
        <w:t>presented with graduate students)</w:t>
      </w:r>
    </w:p>
    <w:p w14:paraId="4FEBB28F" w14:textId="5666411C" w:rsidR="00550270" w:rsidRDefault="00550270" w:rsidP="00550270">
      <w:pPr>
        <w:ind w:left="720" w:hanging="720"/>
        <w:rPr>
          <w:b/>
          <w:i/>
          <w:iCs/>
        </w:rPr>
      </w:pPr>
      <w:r>
        <w:rPr>
          <w:b/>
          <w:i/>
          <w:iCs/>
        </w:rPr>
        <w:t>International</w:t>
      </w:r>
    </w:p>
    <w:p w14:paraId="202DF8E9" w14:textId="25B2F92B" w:rsidR="00550270" w:rsidRPr="008335AB" w:rsidRDefault="00550270" w:rsidP="00550270">
      <w:pPr>
        <w:ind w:left="720" w:hanging="720"/>
        <w:rPr>
          <w:b/>
          <w:i/>
          <w:iCs/>
        </w:rPr>
      </w:pPr>
      <w:r w:rsidRPr="008335AB">
        <w:rPr>
          <w:b/>
        </w:rPr>
        <w:t xml:space="preserve">Francis, G. L. </w:t>
      </w:r>
      <w:r w:rsidRPr="008335AB">
        <w:rPr>
          <w:bCs/>
        </w:rPr>
        <w:t>&amp; Haines, S. (2019, November).</w:t>
      </w:r>
      <w:r w:rsidRPr="008335AB">
        <w:rPr>
          <w:b/>
        </w:rPr>
        <w:t xml:space="preserve"> </w:t>
      </w:r>
      <w:r w:rsidRPr="008335AB">
        <w:rPr>
          <w:bCs/>
          <w:i/>
          <w:iCs/>
        </w:rPr>
        <w:t xml:space="preserve">Special </w:t>
      </w:r>
      <w:r w:rsidR="007D5E87">
        <w:rPr>
          <w:bCs/>
          <w:i/>
          <w:iCs/>
        </w:rPr>
        <w:t>e</w:t>
      </w:r>
      <w:r w:rsidRPr="008335AB">
        <w:rPr>
          <w:bCs/>
          <w:i/>
          <w:iCs/>
        </w:rPr>
        <w:t xml:space="preserve">ducation </w:t>
      </w:r>
      <w:r w:rsidR="007D5E87">
        <w:rPr>
          <w:bCs/>
          <w:i/>
          <w:iCs/>
        </w:rPr>
        <w:t>t</w:t>
      </w:r>
      <w:r w:rsidRPr="008335AB">
        <w:rPr>
          <w:bCs/>
          <w:i/>
          <w:iCs/>
        </w:rPr>
        <w:t xml:space="preserve">eacher </w:t>
      </w:r>
      <w:r w:rsidR="007D5E87">
        <w:rPr>
          <w:bCs/>
          <w:i/>
          <w:iCs/>
        </w:rPr>
        <w:t>p</w:t>
      </w:r>
      <w:r w:rsidRPr="008335AB">
        <w:rPr>
          <w:bCs/>
          <w:i/>
          <w:iCs/>
        </w:rPr>
        <w:t xml:space="preserve">reparation for </w:t>
      </w:r>
      <w:r w:rsidR="007D5E87">
        <w:rPr>
          <w:bCs/>
          <w:i/>
          <w:iCs/>
        </w:rPr>
        <w:t>f</w:t>
      </w:r>
      <w:r w:rsidRPr="008335AB">
        <w:rPr>
          <w:bCs/>
          <w:i/>
          <w:iCs/>
        </w:rPr>
        <w:t>amily-</w:t>
      </w:r>
      <w:r w:rsidR="007D5E87">
        <w:rPr>
          <w:bCs/>
          <w:i/>
          <w:iCs/>
        </w:rPr>
        <w:t>p</w:t>
      </w:r>
      <w:r w:rsidRPr="008335AB">
        <w:rPr>
          <w:bCs/>
          <w:i/>
          <w:iCs/>
        </w:rPr>
        <w:t xml:space="preserve">rofessional </w:t>
      </w:r>
      <w:r w:rsidR="007D5E87">
        <w:rPr>
          <w:bCs/>
          <w:i/>
          <w:iCs/>
        </w:rPr>
        <w:t>p</w:t>
      </w:r>
      <w:r w:rsidRPr="008335AB">
        <w:rPr>
          <w:bCs/>
          <w:i/>
          <w:iCs/>
        </w:rPr>
        <w:t xml:space="preserve">artnerships in the U.S. </w:t>
      </w:r>
      <w:r w:rsidRPr="008335AB">
        <w:rPr>
          <w:bCs/>
        </w:rPr>
        <w:t xml:space="preserve">[Conference session]. </w:t>
      </w:r>
      <w:r w:rsidRPr="008335AB">
        <w:rPr>
          <w:iCs/>
        </w:rPr>
        <w:t>12</w:t>
      </w:r>
      <w:r w:rsidRPr="008335AB">
        <w:rPr>
          <w:iCs/>
          <w:vertAlign w:val="superscript"/>
        </w:rPr>
        <w:t>th</w:t>
      </w:r>
      <w:r w:rsidRPr="008335AB">
        <w:rPr>
          <w:iCs/>
        </w:rPr>
        <w:t xml:space="preserve"> annual International Conference of Education, Research and Innovation, Seville, Spain.</w:t>
      </w:r>
    </w:p>
    <w:p w14:paraId="1EB2B7C5" w14:textId="77777777" w:rsidR="00550270" w:rsidRPr="008335AB" w:rsidRDefault="00550270" w:rsidP="00550270">
      <w:pPr>
        <w:ind w:left="720" w:hanging="720"/>
        <w:rPr>
          <w:b/>
        </w:rPr>
      </w:pPr>
    </w:p>
    <w:p w14:paraId="4940D217" w14:textId="66BCC99D" w:rsidR="00550270" w:rsidRPr="008335AB" w:rsidRDefault="00550270" w:rsidP="00550270">
      <w:pPr>
        <w:ind w:left="720" w:hanging="720"/>
        <w:rPr>
          <w:iCs/>
          <w:vertAlign w:val="superscript"/>
        </w:rPr>
      </w:pPr>
      <w:r w:rsidRPr="008335AB">
        <w:rPr>
          <w:b/>
          <w:vertAlign w:val="superscript"/>
        </w:rPr>
        <w:t>2</w:t>
      </w:r>
      <w:r w:rsidRPr="008335AB">
        <w:rPr>
          <w:b/>
        </w:rPr>
        <w:t xml:space="preserve">Francis, G. L. </w:t>
      </w:r>
      <w:r w:rsidRPr="008335AB">
        <w:rPr>
          <w:bCs/>
        </w:rPr>
        <w:t>&amp;</w:t>
      </w:r>
      <w:r w:rsidRPr="008335AB">
        <w:rPr>
          <w:b/>
        </w:rPr>
        <w:t xml:space="preserve"> </w:t>
      </w:r>
      <w:proofErr w:type="spellStart"/>
      <w:r w:rsidRPr="008335AB">
        <w:t>Lavín</w:t>
      </w:r>
      <w:proofErr w:type="spellEnd"/>
      <w:r w:rsidRPr="008335AB">
        <w:t xml:space="preserve">, C. (2019, November 11-13). </w:t>
      </w:r>
      <w:r w:rsidRPr="008335AB">
        <w:rPr>
          <w:i/>
        </w:rPr>
        <w:t xml:space="preserve">Perceptions of inclusive education in Mexico City </w:t>
      </w:r>
      <w:r w:rsidRPr="008335AB">
        <w:rPr>
          <w:bCs/>
        </w:rPr>
        <w:t xml:space="preserve">[Poster session]. </w:t>
      </w:r>
      <w:r w:rsidRPr="008335AB">
        <w:rPr>
          <w:iCs/>
        </w:rPr>
        <w:t>12</w:t>
      </w:r>
      <w:r w:rsidRPr="008335AB">
        <w:rPr>
          <w:iCs/>
          <w:vertAlign w:val="superscript"/>
        </w:rPr>
        <w:t>th</w:t>
      </w:r>
      <w:r w:rsidRPr="008335AB">
        <w:rPr>
          <w:iCs/>
        </w:rPr>
        <w:t xml:space="preserve"> </w:t>
      </w:r>
      <w:r w:rsidR="008F1AB7">
        <w:rPr>
          <w:iCs/>
        </w:rPr>
        <w:t>A</w:t>
      </w:r>
      <w:r w:rsidRPr="008335AB">
        <w:rPr>
          <w:iCs/>
        </w:rPr>
        <w:t xml:space="preserve">nnual International Conference of Education, Research and Innovation, Seville, Spain. </w:t>
      </w:r>
    </w:p>
    <w:p w14:paraId="56C887CF" w14:textId="77777777" w:rsidR="00550270" w:rsidRDefault="00550270" w:rsidP="00550270">
      <w:pPr>
        <w:ind w:left="720" w:hanging="720"/>
      </w:pPr>
    </w:p>
    <w:p w14:paraId="64B3F91F" w14:textId="44009E11" w:rsidR="00550270" w:rsidRPr="00550270" w:rsidRDefault="00550270" w:rsidP="00550270">
      <w:pPr>
        <w:ind w:left="720" w:hanging="720"/>
      </w:pPr>
      <w:proofErr w:type="spellStart"/>
      <w:r w:rsidRPr="008335AB">
        <w:t>Kyzar</w:t>
      </w:r>
      <w:proofErr w:type="spellEnd"/>
      <w:r w:rsidRPr="008335AB">
        <w:t xml:space="preserve">, K., Muller T., </w:t>
      </w:r>
      <w:r w:rsidRPr="008335AB">
        <w:rPr>
          <w:b/>
        </w:rPr>
        <w:t xml:space="preserve">Francis, G. L., </w:t>
      </w:r>
      <w:r w:rsidRPr="008335AB">
        <w:t xml:space="preserve">Haines, S. J. (2019, April 5-9). </w:t>
      </w:r>
      <w:r w:rsidRPr="008335AB">
        <w:rPr>
          <w:i/>
        </w:rPr>
        <w:t>Special education teacher preparation for family-professional partnerships: A national survey of teacher educators</w:t>
      </w:r>
      <w:r w:rsidRPr="008335AB">
        <w:t xml:space="preserve"> </w:t>
      </w:r>
      <w:r w:rsidRPr="008335AB">
        <w:rPr>
          <w:bCs/>
        </w:rPr>
        <w:t xml:space="preserve">[Conference session]. </w:t>
      </w:r>
      <w:r w:rsidRPr="008335AB">
        <w:t>American Educational Research Association, Toronto, Canada.</w:t>
      </w:r>
    </w:p>
    <w:p w14:paraId="1DA25EFD" w14:textId="77777777" w:rsidR="008F1AB7" w:rsidRDefault="008F1AB7" w:rsidP="00550270">
      <w:pPr>
        <w:ind w:left="720" w:hanging="720"/>
        <w:rPr>
          <w:b/>
          <w:i/>
          <w:iCs/>
        </w:rPr>
      </w:pPr>
    </w:p>
    <w:p w14:paraId="05DC51F4" w14:textId="7BC689DA" w:rsidR="00C96EC7" w:rsidRPr="00C96EC7" w:rsidRDefault="00550270" w:rsidP="00C96EC7">
      <w:pPr>
        <w:ind w:left="720" w:hanging="720"/>
        <w:rPr>
          <w:rStyle w:val="Strong"/>
          <w:bCs w:val="0"/>
          <w:i/>
          <w:iCs/>
        </w:rPr>
      </w:pPr>
      <w:r>
        <w:rPr>
          <w:b/>
          <w:i/>
          <w:iCs/>
        </w:rPr>
        <w:t>National</w:t>
      </w:r>
    </w:p>
    <w:p w14:paraId="77A52274" w14:textId="64254BDD" w:rsidR="002B26BF" w:rsidRPr="002B26BF" w:rsidRDefault="006F4539" w:rsidP="000D46BF">
      <w:pPr>
        <w:tabs>
          <w:tab w:val="left" w:pos="3600"/>
        </w:tabs>
        <w:ind w:left="720" w:hanging="720"/>
        <w:rPr>
          <w:rStyle w:val="Strong"/>
          <w:rFonts w:eastAsiaTheme="majorEastAsia"/>
          <w:b w:val="0"/>
          <w:bCs w:val="0"/>
          <w:color w:val="000000" w:themeColor="text1"/>
        </w:rPr>
      </w:pPr>
      <w:r>
        <w:rPr>
          <w:rStyle w:val="Strong"/>
          <w:rFonts w:eastAsiaTheme="majorEastAsia"/>
          <w:b w:val="0"/>
          <w:bCs w:val="0"/>
          <w:color w:val="000000" w:themeColor="text1"/>
        </w:rPr>
        <w:t xml:space="preserve">Macedonia, A., &amp; </w:t>
      </w:r>
      <w:r w:rsidRPr="000D46BF">
        <w:rPr>
          <w:b/>
        </w:rPr>
        <w:t>Francis, G.</w:t>
      </w:r>
      <w:r>
        <w:rPr>
          <w:b/>
        </w:rPr>
        <w:t xml:space="preserve"> </w:t>
      </w:r>
      <w:r w:rsidRPr="000D46BF">
        <w:rPr>
          <w:b/>
        </w:rPr>
        <w:t>L</w:t>
      </w:r>
      <w:r w:rsidRPr="000D46BF">
        <w:rPr>
          <w:bCs/>
        </w:rPr>
        <w:t>.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 xml:space="preserve"> </w:t>
      </w:r>
      <w:r>
        <w:rPr>
          <w:bCs/>
        </w:rPr>
        <w:t xml:space="preserve">(2023, January 20).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V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ideoconferencing: A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n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ew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a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pproach to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e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quitable IEPs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g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rounded in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p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arent-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t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eacher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c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ollaboration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 xml:space="preserve"> </w:t>
      </w:r>
      <w:r w:rsidRPr="008335AB">
        <w:rPr>
          <w:bCs/>
        </w:rPr>
        <w:t>[Conference session].</w:t>
      </w:r>
      <w:r>
        <w:rPr>
          <w:bCs/>
        </w:rPr>
        <w:t xml:space="preserve"> </w:t>
      </w:r>
      <w:r w:rsidRPr="007D05AF">
        <w:rPr>
          <w:bCs/>
        </w:rPr>
        <w:t>Council for Exceptional Children: Division of Autism and Developmental Disabilities, Clearwater Beach, FL.</w:t>
      </w:r>
    </w:p>
    <w:p w14:paraId="783498C1" w14:textId="77777777" w:rsidR="006F4539" w:rsidRDefault="006F4539" w:rsidP="000D46BF">
      <w:pPr>
        <w:tabs>
          <w:tab w:val="left" w:pos="3600"/>
        </w:tabs>
        <w:ind w:left="720" w:hanging="720"/>
        <w:rPr>
          <w:rStyle w:val="Strong"/>
          <w:rFonts w:eastAsiaTheme="majorEastAsia"/>
          <w:b w:val="0"/>
          <w:bCs w:val="0"/>
          <w:color w:val="000000" w:themeColor="text1"/>
        </w:rPr>
      </w:pPr>
    </w:p>
    <w:p w14:paraId="329C9FB3" w14:textId="0B4B7698" w:rsidR="002B26BF" w:rsidRPr="006F4539" w:rsidRDefault="006F4539" w:rsidP="006F4539">
      <w:pPr>
        <w:tabs>
          <w:tab w:val="left" w:pos="3600"/>
        </w:tabs>
        <w:ind w:left="720" w:hanging="720"/>
        <w:rPr>
          <w:rFonts w:eastAsiaTheme="majorEastAsia"/>
          <w:color w:val="000000" w:themeColor="text1"/>
        </w:rPr>
      </w:pPr>
      <w:r>
        <w:rPr>
          <w:rStyle w:val="Strong"/>
          <w:rFonts w:eastAsiaTheme="majorEastAsia"/>
          <w:b w:val="0"/>
          <w:bCs w:val="0"/>
          <w:color w:val="000000" w:themeColor="text1"/>
          <w:vertAlign w:val="superscript"/>
        </w:rPr>
        <w:t>2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 xml:space="preserve">Raines, A., </w:t>
      </w:r>
      <w:r w:rsidRPr="000D46BF">
        <w:rPr>
          <w:b/>
        </w:rPr>
        <w:t>Francis, G.</w:t>
      </w:r>
      <w:r>
        <w:rPr>
          <w:b/>
        </w:rPr>
        <w:t xml:space="preserve"> </w:t>
      </w:r>
      <w:r w:rsidRPr="000D46BF">
        <w:rPr>
          <w:b/>
        </w:rPr>
        <w:t>L</w:t>
      </w:r>
      <w:r w:rsidRPr="000D46BF">
        <w:rPr>
          <w:bCs/>
        </w:rPr>
        <w:t>.,</w:t>
      </w:r>
      <w:r>
        <w:rPr>
          <w:bCs/>
        </w:rPr>
        <w:t xml:space="preserve"> &amp; 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 xml:space="preserve">Macedonia, A. </w:t>
      </w:r>
      <w:r>
        <w:rPr>
          <w:bCs/>
        </w:rPr>
        <w:t>(2023, January 20).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 xml:space="preserve"> 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Perspectives of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b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elonging from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p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eople with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d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isabilities: A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s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 xml:space="preserve">coping </w:t>
      </w:r>
      <w:r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r</w:t>
      </w:r>
      <w:r w:rsidR="002B26BF" w:rsidRPr="006F4539">
        <w:rPr>
          <w:rStyle w:val="Strong"/>
          <w:rFonts w:eastAsiaTheme="majorEastAsia"/>
          <w:b w:val="0"/>
          <w:bCs w:val="0"/>
          <w:i/>
          <w:iCs/>
          <w:color w:val="000000" w:themeColor="text1"/>
        </w:rPr>
        <w:t>eview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 xml:space="preserve"> </w:t>
      </w:r>
      <w:r w:rsidRPr="008335AB">
        <w:rPr>
          <w:bCs/>
        </w:rPr>
        <w:t>[Conference session].</w:t>
      </w:r>
      <w:r>
        <w:rPr>
          <w:bCs/>
        </w:rPr>
        <w:t xml:space="preserve"> </w:t>
      </w:r>
      <w:r w:rsidRPr="007D05AF">
        <w:rPr>
          <w:bCs/>
        </w:rPr>
        <w:t>Council for Exceptional Children: Division of Autism and Developmental Disabilities, Clearwater Beach, FL.</w:t>
      </w:r>
    </w:p>
    <w:p w14:paraId="144AAE54" w14:textId="77777777" w:rsidR="008D30DE" w:rsidRPr="002B26BF" w:rsidRDefault="008D30DE" w:rsidP="000D46BF">
      <w:pPr>
        <w:tabs>
          <w:tab w:val="left" w:pos="3600"/>
        </w:tabs>
        <w:ind w:left="720" w:hanging="720"/>
        <w:rPr>
          <w:color w:val="000000" w:themeColor="text1"/>
        </w:rPr>
      </w:pPr>
    </w:p>
    <w:p w14:paraId="60D8EEC8" w14:textId="77777777" w:rsidR="006F4539" w:rsidRDefault="006F4539" w:rsidP="006F4539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lastRenderedPageBreak/>
        <w:t>2</w:t>
      </w:r>
      <w:r w:rsidRPr="000D46BF">
        <w:rPr>
          <w:bCs/>
        </w:rPr>
        <w:t>Duke, J.</w:t>
      </w:r>
      <w:r>
        <w:rPr>
          <w:bCs/>
        </w:rPr>
        <w:t xml:space="preserve"> </w:t>
      </w:r>
      <w:r w:rsidRPr="000D46BF">
        <w:rPr>
          <w:bCs/>
        </w:rPr>
        <w:t xml:space="preserve">M., </w:t>
      </w:r>
      <w:r w:rsidRPr="000D46BF">
        <w:rPr>
          <w:b/>
        </w:rPr>
        <w:t>Francis, G.</w:t>
      </w:r>
      <w:r>
        <w:rPr>
          <w:b/>
        </w:rPr>
        <w:t xml:space="preserve"> </w:t>
      </w:r>
      <w:r w:rsidRPr="000D46BF">
        <w:rPr>
          <w:b/>
        </w:rPr>
        <w:t>L</w:t>
      </w:r>
      <w:r w:rsidRPr="000D46BF">
        <w:rPr>
          <w:bCs/>
        </w:rPr>
        <w:t>.,</w:t>
      </w:r>
      <w:r>
        <w:rPr>
          <w:bCs/>
        </w:rPr>
        <w:t xml:space="preserve"> &amp; </w:t>
      </w:r>
      <w:proofErr w:type="spellStart"/>
      <w:r>
        <w:rPr>
          <w:bCs/>
        </w:rPr>
        <w:t>Majetic</w:t>
      </w:r>
      <w:proofErr w:type="spellEnd"/>
      <w:r>
        <w:rPr>
          <w:bCs/>
        </w:rPr>
        <w:t xml:space="preserve">, E. (2023, January 19). </w:t>
      </w:r>
      <w:r w:rsidRPr="008D30DE">
        <w:rPr>
          <w:i/>
          <w:iCs/>
          <w:color w:val="000000" w:themeColor="text1"/>
        </w:rPr>
        <w:t xml:space="preserve">Implementation and </w:t>
      </w:r>
      <w:r>
        <w:rPr>
          <w:i/>
          <w:iCs/>
          <w:color w:val="000000" w:themeColor="text1"/>
        </w:rPr>
        <w:t>e</w:t>
      </w:r>
      <w:r w:rsidRPr="008D30DE">
        <w:rPr>
          <w:i/>
          <w:iCs/>
          <w:color w:val="000000" w:themeColor="text1"/>
        </w:rPr>
        <w:t xml:space="preserve">valuation of the Be Ready, Be Well </w:t>
      </w:r>
      <w:r>
        <w:rPr>
          <w:i/>
          <w:iCs/>
          <w:color w:val="000000" w:themeColor="text1"/>
        </w:rPr>
        <w:t>c</w:t>
      </w:r>
      <w:r w:rsidRPr="008D30DE">
        <w:rPr>
          <w:i/>
          <w:iCs/>
          <w:color w:val="000000" w:themeColor="text1"/>
        </w:rPr>
        <w:t>urriculum</w:t>
      </w:r>
      <w:r>
        <w:rPr>
          <w:color w:val="000000" w:themeColor="text1"/>
        </w:rPr>
        <w:t xml:space="preserve"> </w:t>
      </w:r>
      <w:r w:rsidRPr="008335AB">
        <w:rPr>
          <w:bCs/>
        </w:rPr>
        <w:t>[Conference session].</w:t>
      </w:r>
      <w:r>
        <w:rPr>
          <w:bCs/>
        </w:rPr>
        <w:t xml:space="preserve"> </w:t>
      </w:r>
      <w:r w:rsidRPr="007D05AF">
        <w:rPr>
          <w:bCs/>
        </w:rPr>
        <w:t xml:space="preserve">Council for Exceptional Children: Division of Autism and Developmental Disabilities, Clearwater Beach, FL. </w:t>
      </w:r>
    </w:p>
    <w:p w14:paraId="19B7B83E" w14:textId="77777777" w:rsidR="006F4539" w:rsidRDefault="006F4539" w:rsidP="000D46BF">
      <w:pPr>
        <w:tabs>
          <w:tab w:val="left" w:pos="3600"/>
        </w:tabs>
        <w:ind w:left="720" w:hanging="720"/>
        <w:rPr>
          <w:bCs/>
          <w:vertAlign w:val="superscript"/>
        </w:rPr>
      </w:pPr>
    </w:p>
    <w:p w14:paraId="09ED97C5" w14:textId="7D4D4E09" w:rsidR="000D46BF" w:rsidRDefault="00B73FC5" w:rsidP="000D46BF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 w:rsidR="007D05AF" w:rsidRPr="000D46BF">
        <w:rPr>
          <w:bCs/>
        </w:rPr>
        <w:t>Duke, J.</w:t>
      </w:r>
      <w:r w:rsidR="000D46BF">
        <w:rPr>
          <w:bCs/>
        </w:rPr>
        <w:t xml:space="preserve"> </w:t>
      </w:r>
      <w:r w:rsidR="007D05AF" w:rsidRPr="000D46BF">
        <w:rPr>
          <w:bCs/>
        </w:rPr>
        <w:t xml:space="preserve">M., </w:t>
      </w:r>
      <w:r w:rsidR="007D05AF" w:rsidRPr="000D46BF">
        <w:rPr>
          <w:b/>
        </w:rPr>
        <w:t>Francis, G.</w:t>
      </w:r>
      <w:r>
        <w:rPr>
          <w:b/>
        </w:rPr>
        <w:t xml:space="preserve"> </w:t>
      </w:r>
      <w:r w:rsidR="007D05AF" w:rsidRPr="000D46BF">
        <w:rPr>
          <w:b/>
        </w:rPr>
        <w:t>L</w:t>
      </w:r>
      <w:r w:rsidR="007D05AF" w:rsidRPr="000D46BF">
        <w:rPr>
          <w:bCs/>
        </w:rPr>
        <w:t xml:space="preserve">., &amp; </w:t>
      </w:r>
      <w:proofErr w:type="spellStart"/>
      <w:r w:rsidR="007D05AF" w:rsidRPr="000D46BF">
        <w:rPr>
          <w:bCs/>
        </w:rPr>
        <w:t>Strimel</w:t>
      </w:r>
      <w:proofErr w:type="spellEnd"/>
      <w:r w:rsidR="007D05AF" w:rsidRPr="000D46BF">
        <w:rPr>
          <w:bCs/>
        </w:rPr>
        <w:t xml:space="preserve">, M. (2022, January 27). </w:t>
      </w:r>
      <w:r w:rsidR="007D05AF" w:rsidRPr="000D46BF">
        <w:rPr>
          <w:bCs/>
          <w:i/>
          <w:iCs/>
        </w:rPr>
        <w:t xml:space="preserve">Parents and </w:t>
      </w:r>
      <w:r w:rsidR="00401803">
        <w:rPr>
          <w:bCs/>
          <w:i/>
          <w:iCs/>
        </w:rPr>
        <w:t>y</w:t>
      </w:r>
      <w:r w:rsidR="007D05AF" w:rsidRPr="000D46BF">
        <w:rPr>
          <w:bCs/>
          <w:i/>
          <w:iCs/>
        </w:rPr>
        <w:t xml:space="preserve">oung </w:t>
      </w:r>
      <w:r w:rsidR="00401803">
        <w:rPr>
          <w:bCs/>
          <w:i/>
          <w:iCs/>
        </w:rPr>
        <w:t>a</w:t>
      </w:r>
      <w:r w:rsidR="007D05AF" w:rsidRPr="000D46BF">
        <w:rPr>
          <w:bCs/>
          <w:i/>
          <w:iCs/>
        </w:rPr>
        <w:t xml:space="preserve">dults with </w:t>
      </w:r>
      <w:r w:rsidR="00401803">
        <w:rPr>
          <w:bCs/>
          <w:i/>
          <w:iCs/>
        </w:rPr>
        <w:t>d</w:t>
      </w:r>
      <w:r w:rsidR="007D05AF" w:rsidRPr="000D46BF">
        <w:rPr>
          <w:bCs/>
          <w:i/>
          <w:iCs/>
        </w:rPr>
        <w:t xml:space="preserve">isabilities and </w:t>
      </w:r>
      <w:r w:rsidR="00401803">
        <w:rPr>
          <w:bCs/>
          <w:i/>
          <w:iCs/>
        </w:rPr>
        <w:t>m</w:t>
      </w:r>
      <w:r w:rsidR="007D05AF" w:rsidRPr="000D46BF">
        <w:rPr>
          <w:bCs/>
          <w:i/>
          <w:iCs/>
        </w:rPr>
        <w:t xml:space="preserve">ental </w:t>
      </w:r>
      <w:r w:rsidR="00401803">
        <w:rPr>
          <w:bCs/>
          <w:i/>
          <w:iCs/>
        </w:rPr>
        <w:t>h</w:t>
      </w:r>
      <w:r w:rsidR="007D05AF" w:rsidRPr="000D46BF">
        <w:rPr>
          <w:bCs/>
          <w:i/>
          <w:iCs/>
        </w:rPr>
        <w:t xml:space="preserve">ealth </w:t>
      </w:r>
      <w:r w:rsidR="00401803">
        <w:rPr>
          <w:bCs/>
          <w:i/>
          <w:iCs/>
        </w:rPr>
        <w:t>d</w:t>
      </w:r>
      <w:r w:rsidR="007D05AF" w:rsidRPr="000D46BF">
        <w:rPr>
          <w:bCs/>
          <w:i/>
          <w:iCs/>
        </w:rPr>
        <w:t xml:space="preserve">isorders as </w:t>
      </w:r>
      <w:r w:rsidR="00401803">
        <w:rPr>
          <w:bCs/>
          <w:i/>
          <w:iCs/>
        </w:rPr>
        <w:t>e</w:t>
      </w:r>
      <w:r w:rsidR="007D05AF" w:rsidRPr="000D46BF">
        <w:rPr>
          <w:bCs/>
          <w:i/>
          <w:iCs/>
        </w:rPr>
        <w:t xml:space="preserve">xperts: Iteratively </w:t>
      </w:r>
      <w:r w:rsidR="00401803">
        <w:rPr>
          <w:bCs/>
          <w:i/>
          <w:iCs/>
        </w:rPr>
        <w:t>c</w:t>
      </w:r>
      <w:r w:rsidR="007D05AF" w:rsidRPr="000D46BF">
        <w:rPr>
          <w:bCs/>
          <w:i/>
          <w:iCs/>
        </w:rPr>
        <w:t>reating the Be Ready, Be Well Program</w:t>
      </w:r>
      <w:r w:rsidR="007D05AF" w:rsidRPr="000D46BF">
        <w:rPr>
          <w:bCs/>
        </w:rPr>
        <w:t xml:space="preserve"> </w:t>
      </w:r>
      <w:r w:rsidR="00401803" w:rsidRPr="008335AB">
        <w:rPr>
          <w:bCs/>
        </w:rPr>
        <w:t xml:space="preserve">[Conference session]. </w:t>
      </w:r>
      <w:r w:rsidR="007D05AF" w:rsidRPr="000D46BF">
        <w:rPr>
          <w:bCs/>
        </w:rPr>
        <w:t xml:space="preserve">Council for Exceptional Children: Division of Autism and Developmental Disabilities, Clearwater Beach, FL. </w:t>
      </w:r>
    </w:p>
    <w:p w14:paraId="684EE8BC" w14:textId="6AF3115A" w:rsidR="007D05AF" w:rsidRPr="000D46BF" w:rsidRDefault="007D05AF" w:rsidP="000D46BF">
      <w:pPr>
        <w:tabs>
          <w:tab w:val="left" w:pos="3600"/>
        </w:tabs>
        <w:ind w:left="720" w:hanging="720"/>
        <w:rPr>
          <w:bCs/>
        </w:rPr>
      </w:pPr>
      <w:r w:rsidRPr="000D46BF">
        <w:rPr>
          <w:bCs/>
        </w:rPr>
        <w:t xml:space="preserve"> </w:t>
      </w:r>
    </w:p>
    <w:p w14:paraId="36437181" w14:textId="2C4614CD" w:rsidR="007D05AF" w:rsidRPr="007D05AF" w:rsidRDefault="000D46BF" w:rsidP="007D05AF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 w:rsidR="007D05AF" w:rsidRPr="007D05AF">
        <w:rPr>
          <w:bCs/>
        </w:rPr>
        <w:t>Duke, J.</w:t>
      </w:r>
      <w:r w:rsidR="007D05AF">
        <w:rPr>
          <w:bCs/>
        </w:rPr>
        <w:t xml:space="preserve"> </w:t>
      </w:r>
      <w:r w:rsidR="007D05AF" w:rsidRPr="007D05AF">
        <w:rPr>
          <w:bCs/>
        </w:rPr>
        <w:t xml:space="preserve">M., </w:t>
      </w:r>
      <w:r w:rsidR="007D05AF" w:rsidRPr="007D05AF">
        <w:rPr>
          <w:b/>
        </w:rPr>
        <w:t xml:space="preserve">Francis, G. L., </w:t>
      </w:r>
      <w:r w:rsidR="007D05AF" w:rsidRPr="007D05AF">
        <w:rPr>
          <w:bCs/>
        </w:rPr>
        <w:t xml:space="preserve">&amp; </w:t>
      </w:r>
      <w:proofErr w:type="spellStart"/>
      <w:r w:rsidR="007D05AF" w:rsidRPr="007D05AF">
        <w:rPr>
          <w:bCs/>
        </w:rPr>
        <w:t>Strimel</w:t>
      </w:r>
      <w:proofErr w:type="spellEnd"/>
      <w:r w:rsidR="007D05AF" w:rsidRPr="007D05AF">
        <w:rPr>
          <w:bCs/>
        </w:rPr>
        <w:t xml:space="preserve">, M. (2022, January 27). </w:t>
      </w:r>
      <w:r w:rsidR="007D05AF" w:rsidRPr="000D46BF">
        <w:rPr>
          <w:bCs/>
          <w:i/>
          <w:iCs/>
        </w:rPr>
        <w:t xml:space="preserve">Lessons </w:t>
      </w:r>
      <w:r w:rsidR="00936848">
        <w:rPr>
          <w:bCs/>
          <w:i/>
          <w:iCs/>
        </w:rPr>
        <w:t>l</w:t>
      </w:r>
      <w:r w:rsidR="007D05AF" w:rsidRPr="000D46BF">
        <w:rPr>
          <w:bCs/>
          <w:i/>
          <w:iCs/>
        </w:rPr>
        <w:t xml:space="preserve">earned: Pilot </w:t>
      </w:r>
      <w:r w:rsidR="00936848">
        <w:rPr>
          <w:bCs/>
          <w:i/>
          <w:iCs/>
        </w:rPr>
        <w:t>t</w:t>
      </w:r>
      <w:r w:rsidR="007D05AF" w:rsidRPr="000D46BF">
        <w:rPr>
          <w:bCs/>
          <w:i/>
          <w:iCs/>
        </w:rPr>
        <w:t xml:space="preserve">esting the Be Ready, Be Well </w:t>
      </w:r>
      <w:r w:rsidR="00936848">
        <w:rPr>
          <w:bCs/>
          <w:i/>
          <w:iCs/>
        </w:rPr>
        <w:t>c</w:t>
      </w:r>
      <w:r w:rsidR="007D05AF" w:rsidRPr="000D46BF">
        <w:rPr>
          <w:bCs/>
          <w:i/>
          <w:iCs/>
        </w:rPr>
        <w:t>urriculum</w:t>
      </w:r>
      <w:r w:rsidR="00936848">
        <w:rPr>
          <w:bCs/>
          <w:i/>
          <w:iCs/>
        </w:rPr>
        <w:t xml:space="preserve"> </w:t>
      </w:r>
      <w:r w:rsidR="00936848">
        <w:rPr>
          <w:bCs/>
        </w:rPr>
        <w:t xml:space="preserve">[Conference session]. </w:t>
      </w:r>
      <w:r w:rsidR="007D05AF" w:rsidRPr="007D05AF">
        <w:rPr>
          <w:bCs/>
        </w:rPr>
        <w:t xml:space="preserve">Council for Exceptional Children: Division of Autism and Developmental Disabilities, Clearwater Beach, FL. </w:t>
      </w:r>
    </w:p>
    <w:p w14:paraId="54662958" w14:textId="77777777" w:rsidR="007D05AF" w:rsidRPr="007D05AF" w:rsidRDefault="007D05AF" w:rsidP="007D05AF">
      <w:pPr>
        <w:tabs>
          <w:tab w:val="left" w:pos="3600"/>
        </w:tabs>
        <w:ind w:left="720" w:hanging="720"/>
        <w:rPr>
          <w:bCs/>
        </w:rPr>
      </w:pPr>
      <w:r w:rsidRPr="007D05AF">
        <w:rPr>
          <w:bCs/>
        </w:rPr>
        <w:t xml:space="preserve"> </w:t>
      </w:r>
    </w:p>
    <w:p w14:paraId="6E4CF9BF" w14:textId="7F58CC2A" w:rsidR="007D05AF" w:rsidRPr="007D05AF" w:rsidRDefault="000D46BF" w:rsidP="007D05AF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 w:rsidR="007D05AF" w:rsidRPr="007D05AF">
        <w:rPr>
          <w:bCs/>
        </w:rPr>
        <w:t>Fujita, M., Duke, J.</w:t>
      </w:r>
      <w:r w:rsidR="007D05AF">
        <w:rPr>
          <w:bCs/>
        </w:rPr>
        <w:t xml:space="preserve"> </w:t>
      </w:r>
      <w:r w:rsidR="007D05AF" w:rsidRPr="007D05AF">
        <w:rPr>
          <w:bCs/>
        </w:rPr>
        <w:t xml:space="preserve">M., </w:t>
      </w:r>
      <w:r w:rsidR="007D05AF" w:rsidRPr="00B8314F">
        <w:rPr>
          <w:b/>
        </w:rPr>
        <w:t>Francis, G. L.,</w:t>
      </w:r>
      <w:r w:rsidR="007D05AF" w:rsidRPr="007D05AF">
        <w:rPr>
          <w:bCs/>
        </w:rPr>
        <w:t xml:space="preserve"> &amp; Raines, A. (2022, January 27). </w:t>
      </w:r>
      <w:r w:rsidR="007D05AF" w:rsidRPr="000D46BF">
        <w:rPr>
          <w:bCs/>
          <w:i/>
          <w:iCs/>
        </w:rPr>
        <w:t xml:space="preserve">College </w:t>
      </w:r>
      <w:r w:rsidR="00401803">
        <w:rPr>
          <w:bCs/>
          <w:i/>
          <w:iCs/>
        </w:rPr>
        <w:t>c</w:t>
      </w:r>
      <w:r w:rsidR="007D05AF" w:rsidRPr="000D46BF">
        <w:rPr>
          <w:bCs/>
          <w:i/>
          <w:iCs/>
        </w:rPr>
        <w:t xml:space="preserve">hoice </w:t>
      </w:r>
      <w:r w:rsidR="00401803">
        <w:rPr>
          <w:bCs/>
          <w:i/>
          <w:iCs/>
        </w:rPr>
        <w:t>a</w:t>
      </w:r>
      <w:r w:rsidR="007D05AF" w:rsidRPr="000D46BF">
        <w:rPr>
          <w:bCs/>
          <w:i/>
          <w:iCs/>
        </w:rPr>
        <w:t xml:space="preserve">mong </w:t>
      </w:r>
      <w:r w:rsidR="00401803">
        <w:rPr>
          <w:bCs/>
          <w:i/>
          <w:iCs/>
        </w:rPr>
        <w:t>s</w:t>
      </w:r>
      <w:r w:rsidR="007D05AF" w:rsidRPr="000D46BF">
        <w:rPr>
          <w:bCs/>
          <w:i/>
          <w:iCs/>
        </w:rPr>
        <w:t xml:space="preserve">tudents with </w:t>
      </w:r>
      <w:r w:rsidR="00401803">
        <w:rPr>
          <w:bCs/>
          <w:i/>
          <w:iCs/>
        </w:rPr>
        <w:t>d</w:t>
      </w:r>
      <w:r w:rsidR="007D05AF" w:rsidRPr="000D46BF">
        <w:rPr>
          <w:bCs/>
          <w:i/>
          <w:iCs/>
        </w:rPr>
        <w:t>isabilities: Decision-</w:t>
      </w:r>
      <w:r w:rsidR="00401803">
        <w:rPr>
          <w:bCs/>
          <w:i/>
          <w:iCs/>
        </w:rPr>
        <w:t>m</w:t>
      </w:r>
      <w:r w:rsidR="007D05AF" w:rsidRPr="000D46BF">
        <w:rPr>
          <w:bCs/>
          <w:i/>
          <w:iCs/>
        </w:rPr>
        <w:t xml:space="preserve">aking </w:t>
      </w:r>
      <w:r w:rsidR="00401803">
        <w:rPr>
          <w:bCs/>
          <w:i/>
          <w:iCs/>
        </w:rPr>
        <w:t>e</w:t>
      </w:r>
      <w:r w:rsidR="007D05AF" w:rsidRPr="000D46BF">
        <w:rPr>
          <w:bCs/>
          <w:i/>
          <w:iCs/>
        </w:rPr>
        <w:t>xperiences</w:t>
      </w:r>
      <w:r w:rsidR="007D05AF" w:rsidRPr="007D05AF">
        <w:rPr>
          <w:bCs/>
        </w:rPr>
        <w:t xml:space="preserve"> </w:t>
      </w:r>
      <w:r w:rsidRPr="003806C4">
        <w:rPr>
          <w:bCs/>
        </w:rPr>
        <w:t>[P</w:t>
      </w:r>
      <w:r>
        <w:rPr>
          <w:bCs/>
        </w:rPr>
        <w:t xml:space="preserve">oster </w:t>
      </w:r>
      <w:r w:rsidR="00936848">
        <w:rPr>
          <w:bCs/>
        </w:rPr>
        <w:t>session</w:t>
      </w:r>
      <w:r w:rsidRPr="003806C4">
        <w:rPr>
          <w:bCs/>
        </w:rPr>
        <w:t xml:space="preserve">]. </w:t>
      </w:r>
      <w:r w:rsidR="007D05AF" w:rsidRPr="007D05AF">
        <w:rPr>
          <w:bCs/>
        </w:rPr>
        <w:t xml:space="preserve">Council for Exceptional Children: Division of Autism and Developmental Disabilities, Clearwater Beach, FL. </w:t>
      </w:r>
    </w:p>
    <w:p w14:paraId="01716FC8" w14:textId="77777777" w:rsidR="007D05AF" w:rsidRDefault="007D05AF" w:rsidP="007D05AF">
      <w:pPr>
        <w:tabs>
          <w:tab w:val="left" w:pos="3600"/>
        </w:tabs>
        <w:ind w:left="720" w:hanging="720"/>
        <w:rPr>
          <w:b/>
        </w:rPr>
      </w:pPr>
      <w:r w:rsidRPr="007D05AF">
        <w:rPr>
          <w:b/>
        </w:rPr>
        <w:t xml:space="preserve"> </w:t>
      </w:r>
    </w:p>
    <w:p w14:paraId="12536292" w14:textId="7A242B2B" w:rsidR="007D05AF" w:rsidRPr="007D05AF" w:rsidRDefault="000D46BF" w:rsidP="007D05AF">
      <w:pPr>
        <w:tabs>
          <w:tab w:val="left" w:pos="3600"/>
        </w:tabs>
        <w:ind w:left="720" w:hanging="720"/>
        <w:rPr>
          <w:b/>
        </w:rPr>
      </w:pPr>
      <w:r>
        <w:rPr>
          <w:bCs/>
          <w:vertAlign w:val="superscript"/>
        </w:rPr>
        <w:t>2</w:t>
      </w:r>
      <w:r w:rsidR="007D05AF" w:rsidRPr="007D05AF">
        <w:rPr>
          <w:bCs/>
        </w:rPr>
        <w:t>Raines, A.,</w:t>
      </w:r>
      <w:r w:rsidR="007D05AF" w:rsidRPr="007D05AF">
        <w:rPr>
          <w:b/>
        </w:rPr>
        <w:t xml:space="preserve"> Francis, G. L., </w:t>
      </w:r>
      <w:r w:rsidR="007D05AF" w:rsidRPr="007D05AF">
        <w:rPr>
          <w:bCs/>
        </w:rPr>
        <w:t xml:space="preserve">Duke, J., &amp; Fujita, M. (2022, January 27). </w:t>
      </w:r>
      <w:r w:rsidR="007D05AF" w:rsidRPr="007D05AF">
        <w:rPr>
          <w:bCs/>
          <w:i/>
          <w:iCs/>
        </w:rPr>
        <w:t xml:space="preserve">Goal </w:t>
      </w:r>
      <w:r w:rsidR="00401803">
        <w:rPr>
          <w:bCs/>
          <w:i/>
          <w:iCs/>
        </w:rPr>
        <w:t>s</w:t>
      </w:r>
      <w:r w:rsidR="007D05AF" w:rsidRPr="007D05AF">
        <w:rPr>
          <w:bCs/>
          <w:i/>
          <w:iCs/>
        </w:rPr>
        <w:t xml:space="preserve">etting to </w:t>
      </w:r>
      <w:r w:rsidR="00401803">
        <w:rPr>
          <w:bCs/>
          <w:i/>
          <w:iCs/>
        </w:rPr>
        <w:t>s</w:t>
      </w:r>
      <w:r w:rsidR="007D05AF" w:rsidRPr="007D05AF">
        <w:rPr>
          <w:bCs/>
          <w:i/>
          <w:iCs/>
        </w:rPr>
        <w:t xml:space="preserve">upport </w:t>
      </w:r>
      <w:r w:rsidR="00401803">
        <w:rPr>
          <w:bCs/>
          <w:i/>
          <w:iCs/>
        </w:rPr>
        <w:t>m</w:t>
      </w:r>
      <w:r w:rsidR="007D05AF" w:rsidRPr="007D05AF">
        <w:rPr>
          <w:bCs/>
          <w:i/>
          <w:iCs/>
        </w:rPr>
        <w:t>ental</w:t>
      </w:r>
      <w:r w:rsidR="00401803">
        <w:rPr>
          <w:bCs/>
          <w:i/>
          <w:iCs/>
        </w:rPr>
        <w:t xml:space="preserve"> w</w:t>
      </w:r>
      <w:r w:rsidR="007D05AF" w:rsidRPr="007D05AF">
        <w:rPr>
          <w:bCs/>
          <w:i/>
          <w:iCs/>
        </w:rPr>
        <w:t xml:space="preserve">ellness </w:t>
      </w:r>
      <w:r w:rsidR="00401803">
        <w:rPr>
          <w:bCs/>
          <w:i/>
          <w:iCs/>
        </w:rPr>
        <w:t>a</w:t>
      </w:r>
      <w:r w:rsidR="007D05AF" w:rsidRPr="007D05AF">
        <w:rPr>
          <w:bCs/>
          <w:i/>
          <w:iCs/>
        </w:rPr>
        <w:t xml:space="preserve">mong </w:t>
      </w:r>
      <w:r w:rsidR="00401803">
        <w:rPr>
          <w:bCs/>
          <w:i/>
          <w:iCs/>
        </w:rPr>
        <w:t>a</w:t>
      </w:r>
      <w:r w:rsidR="007D05AF" w:rsidRPr="007D05AF">
        <w:rPr>
          <w:bCs/>
          <w:i/>
          <w:iCs/>
        </w:rPr>
        <w:t xml:space="preserve">dolescents with </w:t>
      </w:r>
      <w:r w:rsidR="00401803">
        <w:rPr>
          <w:bCs/>
          <w:i/>
          <w:iCs/>
        </w:rPr>
        <w:t>d</w:t>
      </w:r>
      <w:r w:rsidR="007D05AF" w:rsidRPr="007D05AF">
        <w:rPr>
          <w:bCs/>
          <w:i/>
          <w:iCs/>
        </w:rPr>
        <w:t>isabilities and</w:t>
      </w:r>
      <w:r w:rsidR="00401803">
        <w:rPr>
          <w:bCs/>
          <w:i/>
          <w:iCs/>
        </w:rPr>
        <w:t xml:space="preserve"> c</w:t>
      </w:r>
      <w:r w:rsidR="007D05AF" w:rsidRPr="007D05AF">
        <w:rPr>
          <w:bCs/>
          <w:i/>
          <w:iCs/>
        </w:rPr>
        <w:t>o-</w:t>
      </w:r>
      <w:r w:rsidR="00401803">
        <w:rPr>
          <w:bCs/>
          <w:i/>
          <w:iCs/>
        </w:rPr>
        <w:t>o</w:t>
      </w:r>
      <w:r w:rsidR="007D05AF" w:rsidRPr="007D05AF">
        <w:rPr>
          <w:bCs/>
          <w:i/>
          <w:iCs/>
        </w:rPr>
        <w:t xml:space="preserve">ccurring </w:t>
      </w:r>
      <w:r w:rsidR="00401803">
        <w:rPr>
          <w:bCs/>
          <w:i/>
          <w:iCs/>
        </w:rPr>
        <w:t>m</w:t>
      </w:r>
      <w:r w:rsidR="007D05AF" w:rsidRPr="007D05AF">
        <w:rPr>
          <w:bCs/>
          <w:i/>
          <w:iCs/>
        </w:rPr>
        <w:t xml:space="preserve">ental </w:t>
      </w:r>
      <w:r w:rsidR="00401803">
        <w:rPr>
          <w:bCs/>
          <w:i/>
          <w:iCs/>
        </w:rPr>
        <w:t>h</w:t>
      </w:r>
      <w:r w:rsidR="007D05AF" w:rsidRPr="007D05AF">
        <w:rPr>
          <w:bCs/>
          <w:i/>
          <w:iCs/>
        </w:rPr>
        <w:t xml:space="preserve">ealth </w:t>
      </w:r>
      <w:r w:rsidR="00401803">
        <w:rPr>
          <w:bCs/>
          <w:i/>
          <w:iCs/>
        </w:rPr>
        <w:t>n</w:t>
      </w:r>
      <w:r w:rsidR="007D05AF" w:rsidRPr="007D05AF">
        <w:rPr>
          <w:bCs/>
          <w:i/>
          <w:iCs/>
        </w:rPr>
        <w:t>eeds</w:t>
      </w:r>
      <w:r w:rsidR="007D05AF" w:rsidRPr="007D05AF">
        <w:rPr>
          <w:bCs/>
        </w:rPr>
        <w:t xml:space="preserve"> </w:t>
      </w:r>
      <w:r w:rsidR="00401803" w:rsidRPr="003806C4">
        <w:rPr>
          <w:bCs/>
        </w:rPr>
        <w:t>[</w:t>
      </w:r>
      <w:r w:rsidR="00401803">
        <w:rPr>
          <w:bCs/>
        </w:rPr>
        <w:t>Conference</w:t>
      </w:r>
      <w:r w:rsidR="00401803" w:rsidRPr="003806C4">
        <w:rPr>
          <w:bCs/>
        </w:rPr>
        <w:t xml:space="preserve"> </w:t>
      </w:r>
      <w:r w:rsidR="00936848">
        <w:rPr>
          <w:bCs/>
        </w:rPr>
        <w:t>session</w:t>
      </w:r>
      <w:r w:rsidR="00401803" w:rsidRPr="003806C4">
        <w:rPr>
          <w:bCs/>
        </w:rPr>
        <w:t xml:space="preserve">]. </w:t>
      </w:r>
      <w:r w:rsidR="007D05AF" w:rsidRPr="007D05AF">
        <w:rPr>
          <w:bCs/>
        </w:rPr>
        <w:t xml:space="preserve">Council for Exceptional Children: Division of Autism and Developmental Disabilities, Clearwater Beach, FL. </w:t>
      </w:r>
    </w:p>
    <w:p w14:paraId="2ABF3804" w14:textId="77777777" w:rsidR="007D05AF" w:rsidRDefault="007D05AF" w:rsidP="007D05AF">
      <w:pPr>
        <w:tabs>
          <w:tab w:val="left" w:pos="3600"/>
        </w:tabs>
        <w:ind w:left="720" w:hanging="720"/>
        <w:rPr>
          <w:b/>
        </w:rPr>
      </w:pPr>
    </w:p>
    <w:p w14:paraId="25D444E7" w14:textId="3E6BFEDC" w:rsidR="003C18E7" w:rsidRDefault="003C18E7" w:rsidP="007D05AF">
      <w:pPr>
        <w:tabs>
          <w:tab w:val="left" w:pos="3600"/>
        </w:tabs>
        <w:ind w:left="720" w:hanging="720"/>
        <w:rPr>
          <w:bCs/>
          <w:i/>
          <w:iCs/>
        </w:rPr>
      </w:pPr>
      <w:r w:rsidRPr="003C18E7">
        <w:rPr>
          <w:b/>
        </w:rPr>
        <w:t>Francis, G. L.</w:t>
      </w:r>
      <w:r>
        <w:rPr>
          <w:b/>
        </w:rPr>
        <w:t xml:space="preserve"> </w:t>
      </w:r>
      <w:r>
        <w:rPr>
          <w:bCs/>
        </w:rPr>
        <w:t xml:space="preserve">(2021, Dec 1-5). </w:t>
      </w:r>
      <w:r>
        <w:rPr>
          <w:bCs/>
          <w:i/>
          <w:iCs/>
        </w:rPr>
        <w:t xml:space="preserve">Education </w:t>
      </w:r>
      <w:r w:rsidR="00401803">
        <w:rPr>
          <w:bCs/>
          <w:i/>
          <w:iCs/>
        </w:rPr>
        <w:t>d</w:t>
      </w:r>
      <w:r>
        <w:rPr>
          <w:bCs/>
          <w:i/>
          <w:iCs/>
        </w:rPr>
        <w:t xml:space="preserve">uring COVID-19 in Ontario, Canada: Learning from </w:t>
      </w:r>
      <w:r w:rsidR="00401803">
        <w:rPr>
          <w:bCs/>
          <w:i/>
          <w:iCs/>
        </w:rPr>
        <w:t>f</w:t>
      </w:r>
      <w:r>
        <w:rPr>
          <w:bCs/>
          <w:i/>
          <w:iCs/>
        </w:rPr>
        <w:t xml:space="preserve">amilies of </w:t>
      </w:r>
      <w:r w:rsidR="00401803">
        <w:rPr>
          <w:bCs/>
          <w:i/>
          <w:iCs/>
        </w:rPr>
        <w:t>c</w:t>
      </w:r>
      <w:r>
        <w:rPr>
          <w:bCs/>
          <w:i/>
          <w:iCs/>
        </w:rPr>
        <w:t xml:space="preserve">hildren with </w:t>
      </w:r>
      <w:r w:rsidR="00401803">
        <w:rPr>
          <w:bCs/>
          <w:i/>
          <w:iCs/>
        </w:rPr>
        <w:t>d</w:t>
      </w:r>
      <w:r>
        <w:rPr>
          <w:bCs/>
          <w:i/>
          <w:iCs/>
        </w:rPr>
        <w:t>isabilities</w:t>
      </w:r>
      <w:r w:rsidR="000D46BF" w:rsidRPr="000D46BF">
        <w:rPr>
          <w:bCs/>
        </w:rPr>
        <w:t xml:space="preserve"> </w:t>
      </w:r>
      <w:r w:rsidR="000D46BF" w:rsidRPr="003806C4">
        <w:rPr>
          <w:bCs/>
        </w:rPr>
        <w:t>[</w:t>
      </w:r>
      <w:r w:rsidR="00D80BA7">
        <w:rPr>
          <w:bCs/>
        </w:rPr>
        <w:t>Poster</w:t>
      </w:r>
      <w:r w:rsidR="000D46BF" w:rsidRPr="003806C4">
        <w:rPr>
          <w:bCs/>
        </w:rPr>
        <w:t xml:space="preserve"> presentation].</w:t>
      </w:r>
      <w:r>
        <w:rPr>
          <w:bCs/>
          <w:i/>
          <w:iCs/>
        </w:rPr>
        <w:t xml:space="preserve"> </w:t>
      </w:r>
      <w:r>
        <w:rPr>
          <w:bCs/>
        </w:rPr>
        <w:t xml:space="preserve">TASH. </w:t>
      </w:r>
      <w:r>
        <w:t>Virtual.</w:t>
      </w:r>
    </w:p>
    <w:p w14:paraId="117F55D2" w14:textId="77777777" w:rsidR="003C18E7" w:rsidRPr="003C18E7" w:rsidRDefault="003C18E7" w:rsidP="003C18E7">
      <w:pPr>
        <w:tabs>
          <w:tab w:val="left" w:pos="3600"/>
        </w:tabs>
        <w:ind w:left="720" w:hanging="720"/>
        <w:rPr>
          <w:bCs/>
          <w:i/>
          <w:iCs/>
          <w:vertAlign w:val="superscript"/>
        </w:rPr>
      </w:pPr>
    </w:p>
    <w:p w14:paraId="7497C7B9" w14:textId="2FBA34F1" w:rsidR="003C18E7" w:rsidRDefault="003C18E7" w:rsidP="003C18E7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 xml:space="preserve">Reed, A. S. &amp; </w:t>
      </w:r>
      <w:r w:rsidRPr="003C18E7">
        <w:rPr>
          <w:b/>
        </w:rPr>
        <w:t>Francis, G. L.</w:t>
      </w:r>
      <w:r>
        <w:rPr>
          <w:bCs/>
        </w:rPr>
        <w:t xml:space="preserve"> (2021, Dec 1-5). </w:t>
      </w:r>
      <w:r w:rsidRPr="003C18E7">
        <w:rPr>
          <w:bCs/>
          <w:i/>
          <w:iCs/>
        </w:rPr>
        <w:t xml:space="preserve">Research </w:t>
      </w:r>
      <w:r w:rsidR="00401803">
        <w:rPr>
          <w:bCs/>
          <w:i/>
          <w:iCs/>
        </w:rPr>
        <w:t>s</w:t>
      </w:r>
      <w:r w:rsidRPr="003C18E7">
        <w:rPr>
          <w:bCs/>
          <w:i/>
          <w:iCs/>
        </w:rPr>
        <w:t xml:space="preserve">hould </w:t>
      </w:r>
      <w:r w:rsidR="00401803">
        <w:rPr>
          <w:bCs/>
          <w:i/>
          <w:iCs/>
        </w:rPr>
        <w:t>n</w:t>
      </w:r>
      <w:r w:rsidRPr="003C18E7">
        <w:rPr>
          <w:bCs/>
          <w:i/>
          <w:iCs/>
        </w:rPr>
        <w:t xml:space="preserve">ot </w:t>
      </w:r>
      <w:r w:rsidR="00401803">
        <w:rPr>
          <w:bCs/>
          <w:i/>
          <w:iCs/>
        </w:rPr>
        <w:t>e</w:t>
      </w:r>
      <w:r w:rsidRPr="003C18E7">
        <w:rPr>
          <w:bCs/>
          <w:i/>
          <w:iCs/>
        </w:rPr>
        <w:t xml:space="preserve">xclude: Creating </w:t>
      </w:r>
      <w:r w:rsidR="00401803">
        <w:rPr>
          <w:bCs/>
          <w:i/>
          <w:iCs/>
        </w:rPr>
        <w:t>o</w:t>
      </w:r>
      <w:r w:rsidRPr="003C18E7">
        <w:rPr>
          <w:bCs/>
          <w:i/>
          <w:iCs/>
        </w:rPr>
        <w:t xml:space="preserve">pportunities for </w:t>
      </w:r>
      <w:r w:rsidR="00D80BA7">
        <w:rPr>
          <w:bCs/>
          <w:i/>
          <w:iCs/>
        </w:rPr>
        <w:t>i</w:t>
      </w:r>
      <w:r w:rsidRPr="003C18E7">
        <w:rPr>
          <w:bCs/>
          <w:i/>
          <w:iCs/>
        </w:rPr>
        <w:t xml:space="preserve">nclusive </w:t>
      </w:r>
      <w:r w:rsidR="00D80BA7">
        <w:rPr>
          <w:bCs/>
          <w:i/>
          <w:iCs/>
        </w:rPr>
        <w:t>r</w:t>
      </w:r>
      <w:r w:rsidRPr="003C18E7">
        <w:rPr>
          <w:bCs/>
          <w:i/>
          <w:iCs/>
        </w:rPr>
        <w:t xml:space="preserve">esearch </w:t>
      </w:r>
      <w:r w:rsidR="00D80BA7">
        <w:rPr>
          <w:bCs/>
          <w:i/>
          <w:iCs/>
        </w:rPr>
        <w:t>p</w:t>
      </w:r>
      <w:r w:rsidRPr="003C18E7">
        <w:rPr>
          <w:bCs/>
          <w:i/>
          <w:iCs/>
        </w:rPr>
        <w:t>rojects</w:t>
      </w:r>
      <w:r>
        <w:rPr>
          <w:bCs/>
        </w:rPr>
        <w:t xml:space="preserve"> </w:t>
      </w:r>
      <w:r w:rsidR="00D80BA7" w:rsidRPr="003806C4">
        <w:rPr>
          <w:bCs/>
        </w:rPr>
        <w:t>[</w:t>
      </w:r>
      <w:r w:rsidR="00D80BA7">
        <w:rPr>
          <w:bCs/>
        </w:rPr>
        <w:t>Conference</w:t>
      </w:r>
      <w:r w:rsidR="00D80BA7" w:rsidRPr="003806C4">
        <w:rPr>
          <w:bCs/>
        </w:rPr>
        <w:t xml:space="preserve"> </w:t>
      </w:r>
      <w:r w:rsidR="00936848">
        <w:rPr>
          <w:bCs/>
        </w:rPr>
        <w:t>session</w:t>
      </w:r>
      <w:r w:rsidR="00D80BA7" w:rsidRPr="003806C4">
        <w:rPr>
          <w:bCs/>
        </w:rPr>
        <w:t xml:space="preserve">]. </w:t>
      </w:r>
      <w:r>
        <w:rPr>
          <w:bCs/>
        </w:rPr>
        <w:t xml:space="preserve">TASH. </w:t>
      </w:r>
      <w:r>
        <w:t>Virtual.</w:t>
      </w:r>
    </w:p>
    <w:p w14:paraId="1382E3C7" w14:textId="77777777" w:rsidR="003C18E7" w:rsidRDefault="003C18E7" w:rsidP="003C18E7">
      <w:pPr>
        <w:tabs>
          <w:tab w:val="left" w:pos="3600"/>
        </w:tabs>
        <w:ind w:left="720" w:hanging="720"/>
        <w:rPr>
          <w:bCs/>
        </w:rPr>
      </w:pPr>
    </w:p>
    <w:p w14:paraId="58BD7125" w14:textId="78549ADE" w:rsidR="003C18E7" w:rsidRPr="003C18E7" w:rsidRDefault="003C18E7" w:rsidP="003C18E7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 xml:space="preserve">Reed, A. S. &amp; </w:t>
      </w:r>
      <w:r w:rsidRPr="003C18E7">
        <w:rPr>
          <w:b/>
        </w:rPr>
        <w:t>Francis, G. L.</w:t>
      </w:r>
      <w:r>
        <w:rPr>
          <w:bCs/>
        </w:rPr>
        <w:t xml:space="preserve"> (2021, Dec 1-5). </w:t>
      </w:r>
      <w:r w:rsidRPr="003C18E7">
        <w:rPr>
          <w:bCs/>
          <w:i/>
          <w:iCs/>
        </w:rPr>
        <w:t xml:space="preserve">Partnering with </w:t>
      </w:r>
      <w:r w:rsidR="00D80BA7">
        <w:rPr>
          <w:bCs/>
          <w:i/>
          <w:iCs/>
        </w:rPr>
        <w:t>s</w:t>
      </w:r>
      <w:r w:rsidRPr="003C18E7">
        <w:rPr>
          <w:bCs/>
          <w:i/>
          <w:iCs/>
        </w:rPr>
        <w:t>elf-</w:t>
      </w:r>
      <w:r w:rsidR="00D80BA7">
        <w:rPr>
          <w:bCs/>
          <w:i/>
          <w:iCs/>
        </w:rPr>
        <w:t>a</w:t>
      </w:r>
      <w:r w:rsidRPr="003C18E7">
        <w:rPr>
          <w:bCs/>
          <w:i/>
          <w:iCs/>
        </w:rPr>
        <w:t xml:space="preserve">dvocates or </w:t>
      </w:r>
      <w:r w:rsidR="00D80BA7">
        <w:rPr>
          <w:bCs/>
          <w:i/>
          <w:iCs/>
        </w:rPr>
        <w:t>i</w:t>
      </w:r>
      <w:r w:rsidRPr="003C18E7">
        <w:rPr>
          <w:bCs/>
          <w:i/>
          <w:iCs/>
        </w:rPr>
        <w:t xml:space="preserve">ndividuals with </w:t>
      </w:r>
      <w:r w:rsidR="00D80BA7">
        <w:rPr>
          <w:bCs/>
          <w:i/>
          <w:iCs/>
        </w:rPr>
        <w:t>l</w:t>
      </w:r>
      <w:r w:rsidRPr="003C18E7">
        <w:rPr>
          <w:bCs/>
          <w:i/>
          <w:iCs/>
        </w:rPr>
        <w:t xml:space="preserve">ived </w:t>
      </w:r>
      <w:r w:rsidR="00D80BA7">
        <w:rPr>
          <w:bCs/>
          <w:i/>
          <w:iCs/>
        </w:rPr>
        <w:t>e</w:t>
      </w:r>
      <w:r w:rsidRPr="003C18E7">
        <w:rPr>
          <w:bCs/>
          <w:i/>
          <w:iCs/>
        </w:rPr>
        <w:t xml:space="preserve">xperiences in </w:t>
      </w:r>
      <w:r w:rsidR="00D80BA7">
        <w:rPr>
          <w:bCs/>
          <w:i/>
          <w:iCs/>
        </w:rPr>
        <w:t>r</w:t>
      </w:r>
      <w:r w:rsidRPr="003C18E7">
        <w:rPr>
          <w:bCs/>
          <w:i/>
          <w:iCs/>
        </w:rPr>
        <w:t>esearch</w:t>
      </w:r>
      <w:r w:rsidR="00D80BA7">
        <w:rPr>
          <w:bCs/>
        </w:rPr>
        <w:t xml:space="preserve"> </w:t>
      </w:r>
      <w:r w:rsidR="00D80BA7" w:rsidRPr="003806C4">
        <w:rPr>
          <w:bCs/>
        </w:rPr>
        <w:t>[</w:t>
      </w:r>
      <w:r w:rsidR="00D80BA7">
        <w:rPr>
          <w:bCs/>
        </w:rPr>
        <w:t>Poster</w:t>
      </w:r>
      <w:r w:rsidR="00D80BA7" w:rsidRPr="003806C4">
        <w:rPr>
          <w:bCs/>
        </w:rPr>
        <w:t xml:space="preserve"> </w:t>
      </w:r>
      <w:r w:rsidR="00936848">
        <w:rPr>
          <w:bCs/>
        </w:rPr>
        <w:t>session</w:t>
      </w:r>
      <w:r w:rsidR="00D80BA7" w:rsidRPr="003806C4">
        <w:rPr>
          <w:bCs/>
        </w:rPr>
        <w:t xml:space="preserve">]. </w:t>
      </w:r>
      <w:r>
        <w:rPr>
          <w:bCs/>
        </w:rPr>
        <w:t xml:space="preserve">TASH. </w:t>
      </w:r>
      <w:r>
        <w:t>Virtual.</w:t>
      </w:r>
    </w:p>
    <w:p w14:paraId="07AF1AA3" w14:textId="77777777" w:rsidR="003C18E7" w:rsidRDefault="003C18E7" w:rsidP="004E2C7D">
      <w:pPr>
        <w:tabs>
          <w:tab w:val="left" w:pos="3600"/>
        </w:tabs>
        <w:ind w:left="720" w:hanging="720"/>
        <w:rPr>
          <w:bCs/>
          <w:vertAlign w:val="superscript"/>
        </w:rPr>
      </w:pPr>
    </w:p>
    <w:p w14:paraId="4E416CF9" w14:textId="55220136" w:rsidR="004E2C7D" w:rsidRDefault="004E2C7D" w:rsidP="004E2C7D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 w:rsidRPr="008335AB">
        <w:t xml:space="preserve">Fujita, M., </w:t>
      </w:r>
      <w:r w:rsidRPr="00BB5B1F">
        <w:rPr>
          <w:bCs/>
        </w:rPr>
        <w:t>Duke, J. M.,</w:t>
      </w:r>
      <w:r>
        <w:rPr>
          <w:bCs/>
        </w:rPr>
        <w:t xml:space="preserve"> &amp;</w:t>
      </w:r>
      <w:r>
        <w:rPr>
          <w:b/>
        </w:rPr>
        <w:t xml:space="preserve"> Francis, G. L. </w:t>
      </w:r>
      <w:r w:rsidRPr="00790D9A">
        <w:rPr>
          <w:bCs/>
        </w:rPr>
        <w:t>(</w:t>
      </w:r>
      <w:r>
        <w:t>2021, March 1</w:t>
      </w:r>
      <w:r w:rsidR="00F11E6D">
        <w:t>1</w:t>
      </w:r>
      <w:r w:rsidRPr="00790D9A">
        <w:rPr>
          <w:bCs/>
        </w:rPr>
        <w:t>). </w:t>
      </w:r>
      <w:r w:rsidRPr="004E2C7D">
        <w:rPr>
          <w:bCs/>
          <w:i/>
          <w:iCs/>
        </w:rPr>
        <w:t>Colleg</w:t>
      </w:r>
      <w:r>
        <w:rPr>
          <w:bCs/>
          <w:i/>
          <w:iCs/>
        </w:rPr>
        <w:t xml:space="preserve">e </w:t>
      </w:r>
      <w:r w:rsidR="00D80BA7">
        <w:rPr>
          <w:bCs/>
          <w:i/>
          <w:iCs/>
        </w:rPr>
        <w:t>d</w:t>
      </w:r>
      <w:r>
        <w:rPr>
          <w:bCs/>
          <w:i/>
          <w:iCs/>
        </w:rPr>
        <w:t>ecision-</w:t>
      </w:r>
      <w:r w:rsidR="00D80BA7">
        <w:rPr>
          <w:bCs/>
          <w:i/>
          <w:iCs/>
        </w:rPr>
        <w:t>m</w:t>
      </w:r>
      <w:r>
        <w:rPr>
          <w:bCs/>
          <w:i/>
          <w:iCs/>
        </w:rPr>
        <w:t xml:space="preserve">aking </w:t>
      </w:r>
      <w:r w:rsidR="00D80BA7">
        <w:rPr>
          <w:bCs/>
          <w:i/>
          <w:iCs/>
        </w:rPr>
        <w:t>a</w:t>
      </w:r>
      <w:r>
        <w:rPr>
          <w:bCs/>
          <w:i/>
          <w:iCs/>
        </w:rPr>
        <w:t xml:space="preserve">mong </w:t>
      </w:r>
      <w:r w:rsidR="00D80BA7">
        <w:rPr>
          <w:bCs/>
          <w:i/>
          <w:iCs/>
        </w:rPr>
        <w:t>s</w:t>
      </w:r>
      <w:r>
        <w:rPr>
          <w:bCs/>
          <w:i/>
          <w:iCs/>
        </w:rPr>
        <w:t xml:space="preserve">tudents with </w:t>
      </w:r>
      <w:r w:rsidR="00D80BA7">
        <w:rPr>
          <w:bCs/>
          <w:i/>
          <w:iCs/>
        </w:rPr>
        <w:t>d</w:t>
      </w:r>
      <w:r>
        <w:rPr>
          <w:bCs/>
          <w:i/>
          <w:iCs/>
        </w:rPr>
        <w:t xml:space="preserve">isabilities: A </w:t>
      </w:r>
      <w:r w:rsidR="00D80BA7">
        <w:rPr>
          <w:bCs/>
          <w:i/>
          <w:iCs/>
        </w:rPr>
        <w:t>p</w:t>
      </w:r>
      <w:r>
        <w:rPr>
          <w:bCs/>
          <w:i/>
          <w:iCs/>
        </w:rPr>
        <w:t xml:space="preserve">roposed </w:t>
      </w:r>
      <w:r w:rsidR="00D80BA7">
        <w:rPr>
          <w:bCs/>
          <w:i/>
          <w:iCs/>
        </w:rPr>
        <w:t>c</w:t>
      </w:r>
      <w:r>
        <w:rPr>
          <w:bCs/>
          <w:i/>
          <w:iCs/>
        </w:rPr>
        <w:t xml:space="preserve">onceptual </w:t>
      </w:r>
      <w:r w:rsidR="00D80BA7">
        <w:rPr>
          <w:bCs/>
          <w:i/>
          <w:iCs/>
        </w:rPr>
        <w:t>m</w:t>
      </w:r>
      <w:r>
        <w:rPr>
          <w:bCs/>
          <w:i/>
          <w:iCs/>
        </w:rPr>
        <w:t>odel</w:t>
      </w:r>
      <w:r w:rsidR="00D80BA7">
        <w:rPr>
          <w:bCs/>
          <w:i/>
          <w:iCs/>
        </w:rPr>
        <w:t xml:space="preserve"> </w:t>
      </w:r>
      <w:r w:rsidR="00D80BA7" w:rsidRPr="003806C4">
        <w:rPr>
          <w:bCs/>
        </w:rPr>
        <w:t>[</w:t>
      </w:r>
      <w:r w:rsidR="00D80BA7">
        <w:rPr>
          <w:bCs/>
        </w:rPr>
        <w:t>Conference</w:t>
      </w:r>
      <w:r w:rsidR="00D80BA7" w:rsidRPr="003806C4">
        <w:rPr>
          <w:bCs/>
        </w:rPr>
        <w:t xml:space="preserve"> </w:t>
      </w:r>
      <w:r w:rsidR="00936848">
        <w:rPr>
          <w:bCs/>
        </w:rPr>
        <w:t>session</w:t>
      </w:r>
      <w:r w:rsidR="00D80BA7" w:rsidRPr="003806C4">
        <w:rPr>
          <w:bCs/>
        </w:rPr>
        <w:t xml:space="preserve">]. </w:t>
      </w:r>
      <w:r>
        <w:t>Council for Exceptional Children. Virtual.</w:t>
      </w:r>
    </w:p>
    <w:p w14:paraId="51F65AF5" w14:textId="4F17ECEC" w:rsidR="004E2C7D" w:rsidRPr="004E2C7D" w:rsidRDefault="004E2C7D" w:rsidP="004E2C7D">
      <w:pPr>
        <w:tabs>
          <w:tab w:val="left" w:pos="3600"/>
        </w:tabs>
        <w:rPr>
          <w:bCs/>
          <w:vertAlign w:val="superscript"/>
        </w:rPr>
      </w:pPr>
    </w:p>
    <w:p w14:paraId="07E86C83" w14:textId="501D21F3" w:rsidR="00054666" w:rsidRDefault="00054666" w:rsidP="00054666">
      <w:pPr>
        <w:tabs>
          <w:tab w:val="left" w:pos="3600"/>
        </w:tabs>
        <w:ind w:left="720" w:hanging="720"/>
        <w:rPr>
          <w:bCs/>
        </w:rPr>
      </w:pPr>
      <w:r>
        <w:rPr>
          <w:b/>
          <w:bCs/>
          <w:vertAlign w:val="superscript"/>
        </w:rPr>
        <w:t>2</w:t>
      </w:r>
      <w:r>
        <w:rPr>
          <w:b/>
          <w:bCs/>
        </w:rPr>
        <w:t xml:space="preserve">Francis, G. L. </w:t>
      </w:r>
      <w:r w:rsidRPr="00054666">
        <w:t>&amp;</w:t>
      </w:r>
      <w:r>
        <w:rPr>
          <w:b/>
          <w:bCs/>
        </w:rPr>
        <w:t xml:space="preserve"> </w:t>
      </w:r>
      <w:r>
        <w:t xml:space="preserve">Haines, S. </w:t>
      </w:r>
      <w:r w:rsidRPr="00790D9A">
        <w:rPr>
          <w:bCs/>
        </w:rPr>
        <w:t>(</w:t>
      </w:r>
      <w:r>
        <w:t>2021, March 13</w:t>
      </w:r>
      <w:r w:rsidRPr="00790D9A">
        <w:rPr>
          <w:bCs/>
        </w:rPr>
        <w:t>). </w:t>
      </w:r>
      <w:r w:rsidRPr="00790D9A">
        <w:rPr>
          <w:bCs/>
          <w:i/>
          <w:iCs/>
        </w:rPr>
        <w:t>Family-</w:t>
      </w:r>
      <w:r w:rsidR="00D80BA7">
        <w:rPr>
          <w:bCs/>
          <w:i/>
          <w:iCs/>
        </w:rPr>
        <w:t>p</w:t>
      </w:r>
      <w:r w:rsidRPr="00790D9A">
        <w:rPr>
          <w:bCs/>
          <w:i/>
          <w:iCs/>
        </w:rPr>
        <w:t xml:space="preserve">rofessional </w:t>
      </w:r>
      <w:r w:rsidR="00D80BA7">
        <w:rPr>
          <w:bCs/>
          <w:i/>
          <w:iCs/>
        </w:rPr>
        <w:t>p</w:t>
      </w:r>
      <w:r w:rsidRPr="00790D9A">
        <w:rPr>
          <w:bCs/>
          <w:i/>
          <w:iCs/>
        </w:rPr>
        <w:t>artnerships</w:t>
      </w:r>
      <w:r>
        <w:rPr>
          <w:bCs/>
          <w:i/>
          <w:iCs/>
        </w:rPr>
        <w:t xml:space="preserve"> (FPP)</w:t>
      </w:r>
      <w:r w:rsidRPr="00790D9A">
        <w:rPr>
          <w:bCs/>
          <w:i/>
          <w:iCs/>
        </w:rPr>
        <w:t xml:space="preserve"> in </w:t>
      </w:r>
      <w:r w:rsidR="00D80BA7">
        <w:rPr>
          <w:bCs/>
          <w:i/>
          <w:iCs/>
        </w:rPr>
        <w:t>s</w:t>
      </w:r>
      <w:r>
        <w:rPr>
          <w:bCs/>
          <w:i/>
          <w:iCs/>
        </w:rPr>
        <w:t xml:space="preserve">pecial </w:t>
      </w:r>
      <w:r w:rsidR="00D80BA7">
        <w:rPr>
          <w:bCs/>
          <w:i/>
          <w:iCs/>
        </w:rPr>
        <w:t>e</w:t>
      </w:r>
      <w:r>
        <w:rPr>
          <w:bCs/>
          <w:i/>
          <w:iCs/>
        </w:rPr>
        <w:t xml:space="preserve">ducation </w:t>
      </w:r>
      <w:r w:rsidR="00D80BA7">
        <w:rPr>
          <w:bCs/>
          <w:i/>
          <w:iCs/>
        </w:rPr>
        <w:t>t</w:t>
      </w:r>
      <w:r w:rsidRPr="00790D9A">
        <w:rPr>
          <w:bCs/>
          <w:i/>
          <w:iCs/>
        </w:rPr>
        <w:t xml:space="preserve">eacher </w:t>
      </w:r>
      <w:r w:rsidR="00D80BA7">
        <w:rPr>
          <w:bCs/>
          <w:i/>
          <w:iCs/>
        </w:rPr>
        <w:t>p</w:t>
      </w:r>
      <w:r w:rsidRPr="00790D9A">
        <w:rPr>
          <w:bCs/>
          <w:i/>
          <w:iCs/>
        </w:rPr>
        <w:t>reparation</w:t>
      </w:r>
      <w:r>
        <w:rPr>
          <w:bCs/>
          <w:i/>
          <w:iCs/>
        </w:rPr>
        <w:t xml:space="preserve"> </w:t>
      </w:r>
      <w:r w:rsidR="007D05AF" w:rsidRPr="003806C4">
        <w:rPr>
          <w:bCs/>
        </w:rPr>
        <w:t>[</w:t>
      </w:r>
      <w:r w:rsidR="00936848">
        <w:rPr>
          <w:bCs/>
        </w:rPr>
        <w:t>Conference</w:t>
      </w:r>
      <w:r w:rsidR="00936848" w:rsidRPr="003806C4">
        <w:rPr>
          <w:bCs/>
        </w:rPr>
        <w:t xml:space="preserve"> </w:t>
      </w:r>
      <w:r w:rsidR="00936848">
        <w:rPr>
          <w:bCs/>
        </w:rPr>
        <w:t>session</w:t>
      </w:r>
      <w:r w:rsidR="007D05AF" w:rsidRPr="003806C4">
        <w:rPr>
          <w:bCs/>
        </w:rPr>
        <w:t xml:space="preserve">]. </w:t>
      </w:r>
      <w:r>
        <w:t>Council for Exceptional Children.</w:t>
      </w:r>
      <w:r w:rsidR="004E2C7D">
        <w:t xml:space="preserve"> Virtual.</w:t>
      </w:r>
    </w:p>
    <w:p w14:paraId="25CA1226" w14:textId="77777777" w:rsidR="00054666" w:rsidRDefault="00054666" w:rsidP="00D0671E">
      <w:pPr>
        <w:tabs>
          <w:tab w:val="left" w:pos="3600"/>
        </w:tabs>
        <w:ind w:left="720" w:hanging="720"/>
        <w:rPr>
          <w:vertAlign w:val="superscript"/>
        </w:rPr>
      </w:pPr>
    </w:p>
    <w:p w14:paraId="65161CC2" w14:textId="0DF368F0" w:rsidR="004E2C7D" w:rsidRDefault="004E2C7D" w:rsidP="004E2C7D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lastRenderedPageBreak/>
        <w:t>2</w:t>
      </w:r>
      <w:r w:rsidRPr="008335AB">
        <w:t xml:space="preserve">Fujita, M., </w:t>
      </w:r>
      <w:r>
        <w:rPr>
          <w:b/>
        </w:rPr>
        <w:t>Francis, G. L.</w:t>
      </w:r>
      <w:r>
        <w:rPr>
          <w:bCs/>
        </w:rPr>
        <w:t>, &amp; Duke, J. M.</w:t>
      </w:r>
      <w:r>
        <w:rPr>
          <w:b/>
        </w:rPr>
        <w:t xml:space="preserve"> </w:t>
      </w:r>
      <w:r w:rsidRPr="00790D9A">
        <w:rPr>
          <w:bCs/>
        </w:rPr>
        <w:t>(</w:t>
      </w:r>
      <w:r>
        <w:t>2021, March 1</w:t>
      </w:r>
      <w:r w:rsidR="00F11E6D">
        <w:t>1</w:t>
      </w:r>
      <w:r w:rsidRPr="00790D9A">
        <w:rPr>
          <w:bCs/>
        </w:rPr>
        <w:t>). </w:t>
      </w:r>
      <w:r>
        <w:rPr>
          <w:bCs/>
          <w:i/>
          <w:iCs/>
        </w:rPr>
        <w:t xml:space="preserve">Barriers </w:t>
      </w:r>
      <w:r w:rsidR="008E2C3D">
        <w:rPr>
          <w:bCs/>
          <w:i/>
          <w:iCs/>
        </w:rPr>
        <w:t>a</w:t>
      </w:r>
      <w:r>
        <w:rPr>
          <w:bCs/>
          <w:i/>
          <w:iCs/>
        </w:rPr>
        <w:t xml:space="preserve">mong </w:t>
      </w:r>
      <w:r w:rsidR="008E2C3D">
        <w:rPr>
          <w:bCs/>
          <w:i/>
          <w:iCs/>
        </w:rPr>
        <w:t>s</w:t>
      </w:r>
      <w:r>
        <w:rPr>
          <w:bCs/>
          <w:i/>
          <w:iCs/>
        </w:rPr>
        <w:t xml:space="preserve">tudents with </w:t>
      </w:r>
      <w:r w:rsidR="008E2C3D">
        <w:rPr>
          <w:bCs/>
          <w:i/>
          <w:iCs/>
        </w:rPr>
        <w:t>d</w:t>
      </w:r>
      <w:r>
        <w:rPr>
          <w:bCs/>
          <w:i/>
          <w:iCs/>
        </w:rPr>
        <w:t xml:space="preserve">isabilities and </w:t>
      </w:r>
      <w:r w:rsidR="008E2C3D">
        <w:rPr>
          <w:bCs/>
          <w:i/>
          <w:iCs/>
        </w:rPr>
        <w:t>c</w:t>
      </w:r>
      <w:r>
        <w:rPr>
          <w:bCs/>
          <w:i/>
          <w:iCs/>
        </w:rPr>
        <w:t>o-</w:t>
      </w:r>
      <w:r w:rsidR="00D537A1">
        <w:rPr>
          <w:bCs/>
          <w:i/>
          <w:iCs/>
        </w:rPr>
        <w:t>o</w:t>
      </w:r>
      <w:r>
        <w:rPr>
          <w:bCs/>
          <w:i/>
          <w:iCs/>
        </w:rPr>
        <w:t xml:space="preserve">ccurring </w:t>
      </w:r>
      <w:r w:rsidR="008E2C3D">
        <w:rPr>
          <w:bCs/>
          <w:i/>
          <w:iCs/>
        </w:rPr>
        <w:t>m</w:t>
      </w:r>
      <w:r>
        <w:rPr>
          <w:bCs/>
          <w:i/>
          <w:iCs/>
        </w:rPr>
        <w:t xml:space="preserve">ental </w:t>
      </w:r>
      <w:r w:rsidR="008E2C3D">
        <w:rPr>
          <w:bCs/>
          <w:i/>
          <w:iCs/>
        </w:rPr>
        <w:t>h</w:t>
      </w:r>
      <w:r>
        <w:rPr>
          <w:bCs/>
          <w:i/>
          <w:iCs/>
        </w:rPr>
        <w:t xml:space="preserve">ealth </w:t>
      </w:r>
      <w:r w:rsidR="008E2C3D">
        <w:rPr>
          <w:bCs/>
          <w:i/>
          <w:iCs/>
        </w:rPr>
        <w:t>n</w:t>
      </w:r>
      <w:r>
        <w:rPr>
          <w:bCs/>
          <w:i/>
          <w:iCs/>
        </w:rPr>
        <w:t xml:space="preserve">eeds: Perspectives of </w:t>
      </w:r>
      <w:r w:rsidR="008E2C3D">
        <w:rPr>
          <w:bCs/>
          <w:i/>
          <w:iCs/>
        </w:rPr>
        <w:t>h</w:t>
      </w:r>
      <w:r>
        <w:rPr>
          <w:bCs/>
          <w:i/>
          <w:iCs/>
        </w:rPr>
        <w:t xml:space="preserve">igh </w:t>
      </w:r>
      <w:r w:rsidR="008E2C3D">
        <w:rPr>
          <w:bCs/>
          <w:i/>
          <w:iCs/>
        </w:rPr>
        <w:t>s</w:t>
      </w:r>
      <w:r>
        <w:rPr>
          <w:bCs/>
          <w:i/>
          <w:iCs/>
        </w:rPr>
        <w:t xml:space="preserve">chool and </w:t>
      </w:r>
      <w:r w:rsidR="008E2C3D">
        <w:rPr>
          <w:bCs/>
          <w:i/>
          <w:iCs/>
        </w:rPr>
        <w:t>c</w:t>
      </w:r>
      <w:r>
        <w:rPr>
          <w:bCs/>
          <w:i/>
          <w:iCs/>
        </w:rPr>
        <w:t xml:space="preserve">ollege </w:t>
      </w:r>
      <w:r w:rsidR="008E2C3D">
        <w:rPr>
          <w:bCs/>
          <w:i/>
          <w:iCs/>
        </w:rPr>
        <w:t>p</w:t>
      </w:r>
      <w:r>
        <w:rPr>
          <w:bCs/>
          <w:i/>
          <w:iCs/>
        </w:rPr>
        <w:t>rofessionals</w:t>
      </w:r>
      <w:r w:rsidR="008E2C3D">
        <w:rPr>
          <w:bCs/>
          <w:i/>
          <w:iCs/>
        </w:rPr>
        <w:t xml:space="preserve"> </w:t>
      </w:r>
      <w:r w:rsidR="008E2C3D" w:rsidRPr="003806C4">
        <w:rPr>
          <w:bCs/>
        </w:rPr>
        <w:t>[</w:t>
      </w:r>
      <w:r w:rsidR="008E2C3D">
        <w:rPr>
          <w:bCs/>
        </w:rPr>
        <w:t>Conference</w:t>
      </w:r>
      <w:r w:rsidR="008E2C3D" w:rsidRPr="003806C4">
        <w:rPr>
          <w:bCs/>
        </w:rPr>
        <w:t xml:space="preserve"> </w:t>
      </w:r>
      <w:r w:rsidR="00936848">
        <w:rPr>
          <w:bCs/>
        </w:rPr>
        <w:t>session</w:t>
      </w:r>
      <w:r w:rsidR="008E2C3D" w:rsidRPr="003806C4">
        <w:rPr>
          <w:bCs/>
        </w:rPr>
        <w:t>].</w:t>
      </w:r>
      <w:r>
        <w:rPr>
          <w:bCs/>
          <w:i/>
          <w:iCs/>
        </w:rPr>
        <w:t xml:space="preserve"> </w:t>
      </w:r>
      <w:r>
        <w:t>Council for Exceptional Children. Virtual.</w:t>
      </w:r>
    </w:p>
    <w:p w14:paraId="4C31F5BF" w14:textId="77777777" w:rsidR="004E2C7D" w:rsidRDefault="004E2C7D" w:rsidP="00D0671E">
      <w:pPr>
        <w:tabs>
          <w:tab w:val="left" w:pos="3600"/>
        </w:tabs>
        <w:ind w:left="720" w:hanging="720"/>
        <w:rPr>
          <w:vertAlign w:val="superscript"/>
        </w:rPr>
      </w:pPr>
    </w:p>
    <w:p w14:paraId="2BEEE666" w14:textId="6CB2C6E6" w:rsidR="00D0671E" w:rsidRPr="00D0671E" w:rsidRDefault="00D0671E" w:rsidP="00D0671E">
      <w:pPr>
        <w:tabs>
          <w:tab w:val="left" w:pos="3600"/>
        </w:tabs>
        <w:ind w:left="720" w:hanging="720"/>
        <w:rPr>
          <w:i/>
          <w:iCs/>
        </w:rPr>
      </w:pPr>
      <w:r w:rsidRPr="00D0671E">
        <w:rPr>
          <w:vertAlign w:val="superscript"/>
        </w:rPr>
        <w:t>2</w:t>
      </w:r>
      <w:r>
        <w:t xml:space="preserve">Reed, A., </w:t>
      </w:r>
      <w:r>
        <w:rPr>
          <w:b/>
          <w:bCs/>
        </w:rPr>
        <w:t xml:space="preserve">Francis, G. L., </w:t>
      </w:r>
      <w:r>
        <w:t>Kinas-Jerome, M., &amp; Raines, A. (2021, March 1</w:t>
      </w:r>
      <w:r w:rsidR="00054666">
        <w:t>3</w:t>
      </w:r>
      <w:r>
        <w:t xml:space="preserve">). </w:t>
      </w:r>
      <w:r>
        <w:rPr>
          <w:i/>
          <w:iCs/>
        </w:rPr>
        <w:t xml:space="preserve">Teaching </w:t>
      </w:r>
      <w:r w:rsidR="008E2C3D">
        <w:rPr>
          <w:i/>
          <w:iCs/>
        </w:rPr>
        <w:t>s</w:t>
      </w:r>
      <w:r>
        <w:rPr>
          <w:i/>
          <w:iCs/>
        </w:rPr>
        <w:t xml:space="preserve">tudents with </w:t>
      </w:r>
      <w:r w:rsidR="008E2C3D">
        <w:rPr>
          <w:i/>
          <w:iCs/>
        </w:rPr>
        <w:t>s</w:t>
      </w:r>
      <w:r>
        <w:rPr>
          <w:i/>
          <w:iCs/>
        </w:rPr>
        <w:t xml:space="preserve">ignificant </w:t>
      </w:r>
      <w:r w:rsidR="008E2C3D">
        <w:rPr>
          <w:i/>
          <w:iCs/>
        </w:rPr>
        <w:t>d</w:t>
      </w:r>
      <w:r>
        <w:rPr>
          <w:i/>
          <w:iCs/>
        </w:rPr>
        <w:t xml:space="preserve">isabilities in the </w:t>
      </w:r>
      <w:r w:rsidR="008E2C3D">
        <w:rPr>
          <w:i/>
          <w:iCs/>
        </w:rPr>
        <w:t>t</w:t>
      </w:r>
      <w:r>
        <w:rPr>
          <w:i/>
          <w:iCs/>
        </w:rPr>
        <w:t xml:space="preserve">ime of Coronavirus: Lesson </w:t>
      </w:r>
      <w:r w:rsidR="008E2C3D">
        <w:rPr>
          <w:i/>
          <w:iCs/>
        </w:rPr>
        <w:t>l</w:t>
      </w:r>
      <w:r>
        <w:rPr>
          <w:i/>
          <w:iCs/>
        </w:rPr>
        <w:t>earned and</w:t>
      </w:r>
      <w:r w:rsidR="008E2C3D">
        <w:rPr>
          <w:i/>
          <w:iCs/>
        </w:rPr>
        <w:t xml:space="preserve"> f</w:t>
      </w:r>
      <w:r>
        <w:rPr>
          <w:i/>
          <w:iCs/>
        </w:rPr>
        <w:t xml:space="preserve">uture </w:t>
      </w:r>
      <w:r w:rsidR="008E2C3D">
        <w:rPr>
          <w:i/>
          <w:iCs/>
        </w:rPr>
        <w:t>d</w:t>
      </w:r>
      <w:r>
        <w:rPr>
          <w:i/>
          <w:iCs/>
        </w:rPr>
        <w:t>irection</w:t>
      </w:r>
      <w:r w:rsidR="008E2C3D">
        <w:rPr>
          <w:i/>
          <w:iCs/>
        </w:rPr>
        <w:t xml:space="preserve">s </w:t>
      </w:r>
      <w:r w:rsidR="008E2C3D" w:rsidRPr="003806C4">
        <w:rPr>
          <w:bCs/>
        </w:rPr>
        <w:t>[</w:t>
      </w:r>
      <w:r w:rsidR="008E2C3D">
        <w:rPr>
          <w:bCs/>
        </w:rPr>
        <w:t>Conference</w:t>
      </w:r>
      <w:r w:rsidR="008E2C3D" w:rsidRPr="003806C4">
        <w:rPr>
          <w:bCs/>
        </w:rPr>
        <w:t xml:space="preserve"> </w:t>
      </w:r>
      <w:r w:rsidR="00936848">
        <w:rPr>
          <w:bCs/>
        </w:rPr>
        <w:t>session</w:t>
      </w:r>
      <w:r w:rsidR="008E2C3D" w:rsidRPr="003806C4">
        <w:rPr>
          <w:bCs/>
        </w:rPr>
        <w:t>].</w:t>
      </w:r>
      <w:r>
        <w:rPr>
          <w:i/>
          <w:iCs/>
        </w:rPr>
        <w:t xml:space="preserve"> </w:t>
      </w:r>
      <w:r>
        <w:t>Council for Exceptional Children. Virtual.</w:t>
      </w:r>
      <w:r>
        <w:rPr>
          <w:i/>
          <w:iCs/>
        </w:rPr>
        <w:br/>
      </w:r>
    </w:p>
    <w:p w14:paraId="0EE3D335" w14:textId="774CE322" w:rsidR="00790D9A" w:rsidRDefault="00790D9A" w:rsidP="00790D9A">
      <w:pPr>
        <w:tabs>
          <w:tab w:val="left" w:pos="3600"/>
        </w:tabs>
        <w:ind w:left="720" w:hanging="720"/>
        <w:rPr>
          <w:bCs/>
        </w:rPr>
      </w:pPr>
      <w:r>
        <w:rPr>
          <w:b/>
          <w:bCs/>
          <w:vertAlign w:val="superscript"/>
        </w:rPr>
        <w:t>2</w:t>
      </w:r>
      <w:r>
        <w:rPr>
          <w:b/>
          <w:bCs/>
        </w:rPr>
        <w:t xml:space="preserve">Francis, G. L., </w:t>
      </w:r>
      <w:r>
        <w:t xml:space="preserve">Kilpatrick, A., Gershwin, T., Haines, S., </w:t>
      </w:r>
      <w:proofErr w:type="spellStart"/>
      <w:r>
        <w:t>Kyzar</w:t>
      </w:r>
      <w:proofErr w:type="spellEnd"/>
      <w:r>
        <w:t xml:space="preserve">, K., Hossain, I. </w:t>
      </w:r>
      <w:r w:rsidRPr="00790D9A">
        <w:rPr>
          <w:bCs/>
        </w:rPr>
        <w:t xml:space="preserve">(2020, December </w:t>
      </w:r>
      <w:r w:rsidR="00DA6B0D">
        <w:rPr>
          <w:bCs/>
        </w:rPr>
        <w:t>9</w:t>
      </w:r>
      <w:r w:rsidRPr="00790D9A">
        <w:rPr>
          <w:bCs/>
        </w:rPr>
        <w:t>). </w:t>
      </w:r>
      <w:r w:rsidRPr="00790D9A">
        <w:rPr>
          <w:bCs/>
          <w:i/>
          <w:iCs/>
        </w:rPr>
        <w:t>Family-</w:t>
      </w:r>
      <w:r w:rsidR="008E2C3D">
        <w:rPr>
          <w:bCs/>
          <w:i/>
          <w:iCs/>
        </w:rPr>
        <w:t>p</w:t>
      </w:r>
      <w:r w:rsidRPr="00790D9A">
        <w:rPr>
          <w:bCs/>
          <w:i/>
          <w:iCs/>
        </w:rPr>
        <w:t xml:space="preserve">rofessional </w:t>
      </w:r>
      <w:r w:rsidR="008E2C3D">
        <w:rPr>
          <w:bCs/>
          <w:i/>
          <w:iCs/>
        </w:rPr>
        <w:t>p</w:t>
      </w:r>
      <w:r w:rsidRPr="00790D9A">
        <w:rPr>
          <w:bCs/>
          <w:i/>
          <w:iCs/>
        </w:rPr>
        <w:t xml:space="preserve">artnerships in </w:t>
      </w:r>
      <w:r w:rsidR="008E2C3D">
        <w:rPr>
          <w:bCs/>
          <w:i/>
          <w:iCs/>
        </w:rPr>
        <w:t>t</w:t>
      </w:r>
      <w:r w:rsidRPr="00790D9A">
        <w:rPr>
          <w:bCs/>
          <w:i/>
          <w:iCs/>
        </w:rPr>
        <w:t xml:space="preserve">eacher </w:t>
      </w:r>
      <w:r w:rsidR="008E2C3D">
        <w:rPr>
          <w:bCs/>
          <w:i/>
          <w:iCs/>
        </w:rPr>
        <w:t>p</w:t>
      </w:r>
      <w:r w:rsidRPr="00790D9A">
        <w:rPr>
          <w:bCs/>
          <w:i/>
          <w:iCs/>
        </w:rPr>
        <w:t xml:space="preserve">reparation: Uncovering </w:t>
      </w:r>
      <w:proofErr w:type="gramStart"/>
      <w:r w:rsidRPr="00790D9A">
        <w:rPr>
          <w:bCs/>
          <w:i/>
          <w:iCs/>
        </w:rPr>
        <w:t xml:space="preserve">the </w:t>
      </w:r>
      <w:r w:rsidR="008E2C3D">
        <w:rPr>
          <w:bCs/>
          <w:i/>
          <w:iCs/>
        </w:rPr>
        <w:t>w</w:t>
      </w:r>
      <w:r w:rsidRPr="00790D9A">
        <w:rPr>
          <w:bCs/>
          <w:i/>
          <w:iCs/>
        </w:rPr>
        <w:t>hat</w:t>
      </w:r>
      <w:proofErr w:type="gramEnd"/>
      <w:r w:rsidRPr="00790D9A">
        <w:rPr>
          <w:bCs/>
          <w:i/>
          <w:iCs/>
        </w:rPr>
        <w:t xml:space="preserve">, </w:t>
      </w:r>
      <w:r w:rsidR="008E2C3D">
        <w:rPr>
          <w:bCs/>
          <w:i/>
          <w:iCs/>
        </w:rPr>
        <w:t>w</w:t>
      </w:r>
      <w:r w:rsidRPr="00790D9A">
        <w:rPr>
          <w:bCs/>
          <w:i/>
          <w:iCs/>
        </w:rPr>
        <w:t xml:space="preserve">hy, and </w:t>
      </w:r>
      <w:r w:rsidR="008E2C3D">
        <w:rPr>
          <w:bCs/>
          <w:i/>
          <w:iCs/>
        </w:rPr>
        <w:t>h</w:t>
      </w:r>
      <w:r w:rsidRPr="00790D9A">
        <w:rPr>
          <w:bCs/>
          <w:i/>
          <w:iCs/>
        </w:rPr>
        <w:t>ow</w:t>
      </w:r>
      <w:r w:rsidR="008E2C3D">
        <w:rPr>
          <w:bCs/>
        </w:rPr>
        <w:t xml:space="preserve"> </w:t>
      </w:r>
      <w:r w:rsidR="008E2C3D" w:rsidRPr="003806C4">
        <w:rPr>
          <w:bCs/>
        </w:rPr>
        <w:t>[</w:t>
      </w:r>
      <w:r w:rsidR="008E2C3D">
        <w:rPr>
          <w:bCs/>
        </w:rPr>
        <w:t>Conference</w:t>
      </w:r>
      <w:r w:rsidR="008E2C3D" w:rsidRPr="003806C4">
        <w:rPr>
          <w:bCs/>
        </w:rPr>
        <w:t xml:space="preserve"> </w:t>
      </w:r>
      <w:r w:rsidR="00936848">
        <w:rPr>
          <w:bCs/>
        </w:rPr>
        <w:t>session</w:t>
      </w:r>
      <w:r w:rsidR="008E2C3D" w:rsidRPr="003806C4">
        <w:rPr>
          <w:bCs/>
        </w:rPr>
        <w:t>].</w:t>
      </w:r>
      <w:r>
        <w:rPr>
          <w:bCs/>
        </w:rPr>
        <w:t xml:space="preserve"> 2020 </w:t>
      </w:r>
      <w:r w:rsidRPr="00790D9A">
        <w:rPr>
          <w:bCs/>
        </w:rPr>
        <w:t>TASH</w:t>
      </w:r>
      <w:r>
        <w:rPr>
          <w:bCs/>
        </w:rPr>
        <w:t xml:space="preserve"> Conference</w:t>
      </w:r>
      <w:r w:rsidRPr="00790D9A">
        <w:rPr>
          <w:bCs/>
        </w:rPr>
        <w:t>. Virtual.</w:t>
      </w:r>
    </w:p>
    <w:p w14:paraId="73F0DDDF" w14:textId="77777777" w:rsidR="00790D9A" w:rsidRPr="00790D9A" w:rsidRDefault="00790D9A" w:rsidP="00790D9A">
      <w:pPr>
        <w:tabs>
          <w:tab w:val="left" w:pos="3600"/>
        </w:tabs>
        <w:ind w:left="720" w:hanging="720"/>
      </w:pPr>
    </w:p>
    <w:p w14:paraId="434F0C47" w14:textId="456CD831" w:rsidR="00790D9A" w:rsidRDefault="00790D9A" w:rsidP="00790D9A">
      <w:pPr>
        <w:tabs>
          <w:tab w:val="left" w:pos="3600"/>
        </w:tabs>
        <w:ind w:left="720" w:hanging="720"/>
        <w:rPr>
          <w:bCs/>
        </w:rPr>
      </w:pPr>
      <w:r w:rsidRPr="00D0671E">
        <w:rPr>
          <w:vertAlign w:val="superscript"/>
        </w:rPr>
        <w:t>2</w:t>
      </w:r>
      <w:r w:rsidRPr="00D0671E">
        <w:t>Duke, J. M., </w:t>
      </w:r>
      <w:r w:rsidRPr="00D0671E">
        <w:rPr>
          <w:b/>
        </w:rPr>
        <w:t>Francis, G. L</w:t>
      </w:r>
      <w:r w:rsidRPr="00790D9A">
        <w:rPr>
          <w:bCs/>
        </w:rPr>
        <w:t xml:space="preserve">., Fujita, M., &amp; Raines, A. R (2020, December </w:t>
      </w:r>
      <w:r>
        <w:rPr>
          <w:bCs/>
        </w:rPr>
        <w:t>8</w:t>
      </w:r>
      <w:r w:rsidRPr="00790D9A">
        <w:rPr>
          <w:bCs/>
        </w:rPr>
        <w:t>). </w:t>
      </w:r>
      <w:r w:rsidRPr="00790D9A">
        <w:rPr>
          <w:bCs/>
          <w:i/>
          <w:iCs/>
        </w:rPr>
        <w:t xml:space="preserve">Breaking the </w:t>
      </w:r>
      <w:r w:rsidR="008E2C3D">
        <w:rPr>
          <w:bCs/>
          <w:i/>
          <w:iCs/>
        </w:rPr>
        <w:t>s</w:t>
      </w:r>
      <w:r w:rsidRPr="00790D9A">
        <w:rPr>
          <w:bCs/>
          <w:i/>
          <w:iCs/>
        </w:rPr>
        <w:t>igma:</w:t>
      </w:r>
      <w:r>
        <w:rPr>
          <w:bCs/>
        </w:rPr>
        <w:t xml:space="preserve"> </w:t>
      </w:r>
      <w:r w:rsidRPr="00790D9A">
        <w:rPr>
          <w:bCs/>
          <w:i/>
          <w:iCs/>
        </w:rPr>
        <w:t xml:space="preserve">Adolescents with </w:t>
      </w:r>
      <w:r w:rsidR="008E2C3D">
        <w:rPr>
          <w:bCs/>
          <w:i/>
          <w:iCs/>
        </w:rPr>
        <w:t>d</w:t>
      </w:r>
      <w:r w:rsidRPr="00790D9A">
        <w:rPr>
          <w:bCs/>
          <w:i/>
          <w:iCs/>
        </w:rPr>
        <w:t xml:space="preserve">isabilities with </w:t>
      </w:r>
      <w:r w:rsidR="008E2C3D">
        <w:rPr>
          <w:bCs/>
          <w:i/>
          <w:iCs/>
        </w:rPr>
        <w:t>c</w:t>
      </w:r>
      <w:r w:rsidRPr="00790D9A">
        <w:rPr>
          <w:bCs/>
          <w:i/>
          <w:iCs/>
        </w:rPr>
        <w:t>o-</w:t>
      </w:r>
      <w:r w:rsidR="008E2C3D">
        <w:rPr>
          <w:bCs/>
          <w:i/>
          <w:iCs/>
        </w:rPr>
        <w:t>o</w:t>
      </w:r>
      <w:r w:rsidRPr="00790D9A">
        <w:rPr>
          <w:bCs/>
          <w:i/>
          <w:iCs/>
        </w:rPr>
        <w:t xml:space="preserve">ccurring </w:t>
      </w:r>
      <w:r w:rsidR="008E2C3D">
        <w:rPr>
          <w:bCs/>
          <w:i/>
          <w:iCs/>
        </w:rPr>
        <w:t>m</w:t>
      </w:r>
      <w:r w:rsidRPr="00790D9A">
        <w:rPr>
          <w:bCs/>
          <w:i/>
          <w:iCs/>
        </w:rPr>
        <w:t xml:space="preserve">ental </w:t>
      </w:r>
      <w:r w:rsidR="008E2C3D">
        <w:rPr>
          <w:bCs/>
          <w:i/>
          <w:iCs/>
        </w:rPr>
        <w:t>h</w:t>
      </w:r>
      <w:r w:rsidRPr="00790D9A">
        <w:rPr>
          <w:bCs/>
          <w:i/>
          <w:iCs/>
        </w:rPr>
        <w:t xml:space="preserve">ealth </w:t>
      </w:r>
      <w:r w:rsidR="008E2C3D">
        <w:rPr>
          <w:bCs/>
          <w:i/>
          <w:iCs/>
        </w:rPr>
        <w:t>n</w:t>
      </w:r>
      <w:r w:rsidRPr="00790D9A">
        <w:rPr>
          <w:bCs/>
          <w:i/>
          <w:iCs/>
        </w:rPr>
        <w:t>eeds</w:t>
      </w:r>
      <w:r w:rsidR="008E2C3D">
        <w:rPr>
          <w:bCs/>
          <w:i/>
          <w:iCs/>
        </w:rPr>
        <w:t xml:space="preserve"> </w:t>
      </w:r>
      <w:r w:rsidR="008E2C3D" w:rsidRPr="003806C4">
        <w:rPr>
          <w:bCs/>
        </w:rPr>
        <w:t>[</w:t>
      </w:r>
      <w:r w:rsidR="008E2C3D">
        <w:rPr>
          <w:bCs/>
        </w:rPr>
        <w:t>Conference</w:t>
      </w:r>
      <w:r w:rsidR="008E2C3D" w:rsidRPr="003806C4">
        <w:rPr>
          <w:bCs/>
        </w:rPr>
        <w:t xml:space="preserve"> </w:t>
      </w:r>
      <w:r w:rsidR="00936848">
        <w:rPr>
          <w:bCs/>
        </w:rPr>
        <w:t>session</w:t>
      </w:r>
      <w:r w:rsidR="008E2C3D" w:rsidRPr="003806C4">
        <w:rPr>
          <w:bCs/>
        </w:rPr>
        <w:t>].</w:t>
      </w:r>
      <w:r w:rsidRPr="00790D9A">
        <w:rPr>
          <w:bCs/>
        </w:rPr>
        <w:t> </w:t>
      </w:r>
      <w:r>
        <w:rPr>
          <w:bCs/>
        </w:rPr>
        <w:t xml:space="preserve">2020 </w:t>
      </w:r>
      <w:r w:rsidRPr="00790D9A">
        <w:rPr>
          <w:bCs/>
        </w:rPr>
        <w:t>TASH</w:t>
      </w:r>
      <w:r>
        <w:rPr>
          <w:bCs/>
        </w:rPr>
        <w:t xml:space="preserve"> Conference</w:t>
      </w:r>
      <w:r w:rsidRPr="00790D9A">
        <w:rPr>
          <w:bCs/>
        </w:rPr>
        <w:t>. Virtual.</w:t>
      </w:r>
    </w:p>
    <w:p w14:paraId="5915A6DC" w14:textId="77777777" w:rsidR="00790D9A" w:rsidRDefault="00790D9A" w:rsidP="00790D9A">
      <w:pPr>
        <w:tabs>
          <w:tab w:val="left" w:pos="3600"/>
        </w:tabs>
        <w:ind w:left="720" w:hanging="720"/>
        <w:rPr>
          <w:vertAlign w:val="superscript"/>
        </w:rPr>
      </w:pPr>
    </w:p>
    <w:p w14:paraId="287BEE60" w14:textId="434E5046" w:rsidR="00790D9A" w:rsidRPr="00790D9A" w:rsidRDefault="00790D9A" w:rsidP="00790D9A">
      <w:pPr>
        <w:tabs>
          <w:tab w:val="left" w:pos="3600"/>
        </w:tabs>
        <w:ind w:left="720" w:hanging="720"/>
        <w:rPr>
          <w:i/>
          <w:iCs/>
        </w:rPr>
      </w:pPr>
      <w:r>
        <w:rPr>
          <w:vertAlign w:val="superscript"/>
        </w:rPr>
        <w:t>2</w:t>
      </w:r>
      <w:r w:rsidRPr="00790D9A">
        <w:t>Reed, A.,</w:t>
      </w:r>
      <w:r w:rsidRPr="00790D9A">
        <w:rPr>
          <w:b/>
          <w:bCs/>
        </w:rPr>
        <w:t xml:space="preserve"> Francis, G.</w:t>
      </w:r>
      <w:r w:rsidR="00BD40FF">
        <w:rPr>
          <w:b/>
          <w:bCs/>
        </w:rPr>
        <w:t xml:space="preserve"> L., </w:t>
      </w:r>
      <w:r w:rsidRPr="00790D9A">
        <w:t xml:space="preserve">Raines, A., Kinas-Jerome, M. </w:t>
      </w:r>
      <w:r w:rsidRPr="00790D9A">
        <w:rPr>
          <w:bCs/>
        </w:rPr>
        <w:t xml:space="preserve">(2020, December </w:t>
      </w:r>
      <w:r>
        <w:rPr>
          <w:bCs/>
        </w:rPr>
        <w:t>7</w:t>
      </w:r>
      <w:r w:rsidRPr="00790D9A">
        <w:rPr>
          <w:bCs/>
        </w:rPr>
        <w:t>). </w:t>
      </w:r>
      <w:r>
        <w:rPr>
          <w:bCs/>
          <w:i/>
          <w:iCs/>
        </w:rPr>
        <w:t xml:space="preserve">Accessing </w:t>
      </w:r>
      <w:r w:rsidR="008E2C3D">
        <w:rPr>
          <w:bCs/>
          <w:i/>
          <w:iCs/>
        </w:rPr>
        <w:t>e</w:t>
      </w:r>
      <w:r>
        <w:rPr>
          <w:bCs/>
          <w:i/>
          <w:iCs/>
        </w:rPr>
        <w:t xml:space="preserve">ducation in the </w:t>
      </w:r>
      <w:r w:rsidR="008E2C3D">
        <w:rPr>
          <w:bCs/>
          <w:i/>
          <w:iCs/>
        </w:rPr>
        <w:t>t</w:t>
      </w:r>
      <w:r>
        <w:rPr>
          <w:bCs/>
          <w:i/>
          <w:iCs/>
        </w:rPr>
        <w:t>ime of Coronavirus</w:t>
      </w:r>
      <w:r w:rsidR="008E2C3D">
        <w:rPr>
          <w:bCs/>
          <w:i/>
          <w:iCs/>
        </w:rPr>
        <w:t xml:space="preserve"> </w:t>
      </w:r>
      <w:r w:rsidR="008E2C3D" w:rsidRPr="003806C4">
        <w:rPr>
          <w:bCs/>
        </w:rPr>
        <w:t>[</w:t>
      </w:r>
      <w:r w:rsidR="008E2C3D">
        <w:rPr>
          <w:bCs/>
        </w:rPr>
        <w:t>Conference</w:t>
      </w:r>
      <w:r w:rsidR="008E2C3D" w:rsidRPr="003806C4">
        <w:rPr>
          <w:bCs/>
        </w:rPr>
        <w:t xml:space="preserve"> </w:t>
      </w:r>
      <w:r w:rsidR="00936848">
        <w:rPr>
          <w:bCs/>
        </w:rPr>
        <w:t>session</w:t>
      </w:r>
      <w:r w:rsidR="008E2C3D" w:rsidRPr="003806C4">
        <w:rPr>
          <w:bCs/>
        </w:rPr>
        <w:t>].</w:t>
      </w:r>
      <w:r>
        <w:rPr>
          <w:bCs/>
          <w:i/>
          <w:iCs/>
        </w:rPr>
        <w:t xml:space="preserve"> </w:t>
      </w:r>
      <w:r>
        <w:rPr>
          <w:bCs/>
        </w:rPr>
        <w:t xml:space="preserve">2020 </w:t>
      </w:r>
      <w:r w:rsidRPr="00790D9A">
        <w:rPr>
          <w:bCs/>
        </w:rPr>
        <w:t>TASH</w:t>
      </w:r>
      <w:r>
        <w:rPr>
          <w:bCs/>
        </w:rPr>
        <w:t xml:space="preserve"> Conference</w:t>
      </w:r>
      <w:r w:rsidRPr="00790D9A">
        <w:rPr>
          <w:bCs/>
        </w:rPr>
        <w:t>. Virtual.</w:t>
      </w:r>
    </w:p>
    <w:p w14:paraId="4C61F430" w14:textId="77777777" w:rsidR="00790D9A" w:rsidRPr="00790D9A" w:rsidRDefault="00790D9A" w:rsidP="00790D9A">
      <w:pPr>
        <w:tabs>
          <w:tab w:val="left" w:pos="3600"/>
        </w:tabs>
        <w:ind w:left="720" w:hanging="720"/>
        <w:rPr>
          <w:bCs/>
        </w:rPr>
      </w:pPr>
    </w:p>
    <w:p w14:paraId="7EE180D9" w14:textId="3026BD2D" w:rsidR="005211A8" w:rsidRPr="00F74A33" w:rsidRDefault="005211A8" w:rsidP="005211A8">
      <w:pPr>
        <w:tabs>
          <w:tab w:val="left" w:pos="3600"/>
        </w:tabs>
        <w:ind w:left="720" w:hanging="720"/>
        <w:rPr>
          <w:bCs/>
          <w:i/>
          <w:iCs/>
        </w:rPr>
      </w:pPr>
      <w:r>
        <w:rPr>
          <w:bCs/>
          <w:vertAlign w:val="superscript"/>
        </w:rPr>
        <w:t>2</w:t>
      </w:r>
      <w:r w:rsidRPr="00BB5B1F">
        <w:rPr>
          <w:bCs/>
        </w:rPr>
        <w:t>Duke, J. M.,</w:t>
      </w:r>
      <w:r>
        <w:rPr>
          <w:bCs/>
        </w:rPr>
        <w:t xml:space="preserve"> </w:t>
      </w:r>
      <w:r>
        <w:rPr>
          <w:b/>
        </w:rPr>
        <w:t xml:space="preserve">Francis, G. L., </w:t>
      </w:r>
      <w:r w:rsidR="00F74A33">
        <w:rPr>
          <w:bCs/>
        </w:rPr>
        <w:t xml:space="preserve">&amp; Raines, A. (2020, October 27-20). </w:t>
      </w:r>
      <w:r w:rsidR="00F74A33">
        <w:rPr>
          <w:bCs/>
          <w:i/>
          <w:iCs/>
        </w:rPr>
        <w:t>Taking a deep breath: Physical and emotional regulation for parents</w:t>
      </w:r>
      <w:r w:rsidR="008E2C3D">
        <w:rPr>
          <w:bCs/>
          <w:i/>
          <w:iCs/>
        </w:rPr>
        <w:t xml:space="preserve"> </w:t>
      </w:r>
      <w:r w:rsidR="008E2C3D" w:rsidRPr="003806C4">
        <w:rPr>
          <w:bCs/>
        </w:rPr>
        <w:t>[</w:t>
      </w:r>
      <w:r w:rsidR="008E2C3D">
        <w:rPr>
          <w:bCs/>
        </w:rPr>
        <w:t>Conference</w:t>
      </w:r>
      <w:r w:rsidR="008E2C3D" w:rsidRPr="003806C4">
        <w:rPr>
          <w:bCs/>
        </w:rPr>
        <w:t xml:space="preserve"> </w:t>
      </w:r>
      <w:r w:rsidR="00936848">
        <w:rPr>
          <w:bCs/>
        </w:rPr>
        <w:t>session</w:t>
      </w:r>
      <w:r w:rsidR="008E2C3D" w:rsidRPr="003806C4">
        <w:rPr>
          <w:bCs/>
        </w:rPr>
        <w:t>].</w:t>
      </w:r>
      <w:r w:rsidR="00F74A33">
        <w:rPr>
          <w:bCs/>
          <w:i/>
          <w:iCs/>
        </w:rPr>
        <w:t xml:space="preserve"> </w:t>
      </w:r>
      <w:r w:rsidR="00F74A33">
        <w:rPr>
          <w:bCs/>
        </w:rPr>
        <w:t>College Autism Summit. Virtual.</w:t>
      </w:r>
    </w:p>
    <w:p w14:paraId="3FD9CCD9" w14:textId="77777777" w:rsidR="005211A8" w:rsidRDefault="005211A8" w:rsidP="005211A8">
      <w:pPr>
        <w:tabs>
          <w:tab w:val="left" w:pos="3600"/>
        </w:tabs>
        <w:ind w:left="720" w:hanging="720"/>
        <w:rPr>
          <w:bCs/>
          <w:vertAlign w:val="superscript"/>
        </w:rPr>
      </w:pPr>
    </w:p>
    <w:p w14:paraId="45184ADE" w14:textId="70B27350" w:rsidR="005211A8" w:rsidRPr="005211A8" w:rsidRDefault="005211A8" w:rsidP="005211A8">
      <w:pPr>
        <w:tabs>
          <w:tab w:val="left" w:pos="3600"/>
        </w:tabs>
        <w:ind w:left="720" w:hanging="720"/>
        <w:rPr>
          <w:bCs/>
        </w:rPr>
      </w:pPr>
      <w:r>
        <w:rPr>
          <w:bCs/>
          <w:vertAlign w:val="superscript"/>
        </w:rPr>
        <w:t>2</w:t>
      </w:r>
      <w:r w:rsidRPr="008335AB">
        <w:t xml:space="preserve">Fujita, M., </w:t>
      </w:r>
      <w:r w:rsidRPr="00BB5B1F">
        <w:rPr>
          <w:bCs/>
        </w:rPr>
        <w:t>Duke, J. M.,</w:t>
      </w:r>
      <w:r>
        <w:rPr>
          <w:bCs/>
        </w:rPr>
        <w:t xml:space="preserve"> &amp;</w:t>
      </w:r>
      <w:r>
        <w:rPr>
          <w:b/>
        </w:rPr>
        <w:t xml:space="preserve"> Francis, G. L. </w:t>
      </w:r>
      <w:r>
        <w:rPr>
          <w:bCs/>
        </w:rPr>
        <w:t xml:space="preserve">(2020, October 27-20). </w:t>
      </w:r>
      <w:r>
        <w:rPr>
          <w:bCs/>
          <w:i/>
          <w:iCs/>
        </w:rPr>
        <w:t>“I’m not prepared:” Experiences of professionals working with adolescents with Autism and co-occurring mental health disorders</w:t>
      </w:r>
      <w:r w:rsidR="008E2C3D">
        <w:rPr>
          <w:bCs/>
          <w:i/>
          <w:iCs/>
        </w:rPr>
        <w:t xml:space="preserve"> </w:t>
      </w:r>
      <w:r w:rsidR="008E2C3D" w:rsidRPr="003806C4">
        <w:rPr>
          <w:bCs/>
        </w:rPr>
        <w:t>[</w:t>
      </w:r>
      <w:r w:rsidR="008E2C3D">
        <w:rPr>
          <w:bCs/>
        </w:rPr>
        <w:t>Conference</w:t>
      </w:r>
      <w:r w:rsidR="008E2C3D" w:rsidRPr="003806C4">
        <w:rPr>
          <w:bCs/>
        </w:rPr>
        <w:t xml:space="preserve"> </w:t>
      </w:r>
      <w:r w:rsidR="00936848">
        <w:rPr>
          <w:bCs/>
        </w:rPr>
        <w:t>session</w:t>
      </w:r>
      <w:r w:rsidR="008E2C3D" w:rsidRPr="003806C4">
        <w:rPr>
          <w:bCs/>
        </w:rPr>
        <w:t>].</w:t>
      </w:r>
      <w:r>
        <w:rPr>
          <w:bCs/>
          <w:i/>
          <w:iCs/>
        </w:rPr>
        <w:t xml:space="preserve"> </w:t>
      </w:r>
      <w:r>
        <w:rPr>
          <w:bCs/>
        </w:rPr>
        <w:t xml:space="preserve">College Autism Summit. Virtual. </w:t>
      </w:r>
    </w:p>
    <w:p w14:paraId="38A6A5F8" w14:textId="77777777" w:rsidR="005211A8" w:rsidRDefault="005211A8" w:rsidP="00550270">
      <w:pPr>
        <w:ind w:left="720" w:hanging="720"/>
        <w:rPr>
          <w:bCs/>
        </w:rPr>
      </w:pPr>
    </w:p>
    <w:p w14:paraId="452384AC" w14:textId="4FFD049C" w:rsidR="00550270" w:rsidRDefault="00550270" w:rsidP="00550270">
      <w:pPr>
        <w:ind w:left="720" w:hanging="720"/>
        <w:rPr>
          <w:bCs/>
        </w:rPr>
      </w:pPr>
      <w:r>
        <w:rPr>
          <w:bCs/>
        </w:rPr>
        <w:t xml:space="preserve">Duke, J. &amp; </w:t>
      </w:r>
      <w:r>
        <w:rPr>
          <w:b/>
        </w:rPr>
        <w:t xml:space="preserve">Francis, G. L. </w:t>
      </w:r>
      <w:r>
        <w:rPr>
          <w:bCs/>
        </w:rPr>
        <w:t xml:space="preserve">(2020, January 22-24). </w:t>
      </w:r>
      <w:r w:rsidRPr="00DF005B">
        <w:rPr>
          <w:bCs/>
          <w:i/>
          <w:iCs/>
        </w:rPr>
        <w:t xml:space="preserve">Experiences of </w:t>
      </w:r>
      <w:r>
        <w:rPr>
          <w:bCs/>
          <w:i/>
          <w:iCs/>
        </w:rPr>
        <w:t>c</w:t>
      </w:r>
      <w:r w:rsidRPr="00DF005B">
        <w:rPr>
          <w:bCs/>
          <w:i/>
          <w:iCs/>
        </w:rPr>
        <w:t xml:space="preserve">ollege </w:t>
      </w:r>
      <w:r>
        <w:rPr>
          <w:bCs/>
          <w:i/>
          <w:iCs/>
        </w:rPr>
        <w:t>s</w:t>
      </w:r>
      <w:r w:rsidRPr="00DF005B">
        <w:rPr>
          <w:bCs/>
          <w:i/>
          <w:iCs/>
        </w:rPr>
        <w:t>tudents with</w:t>
      </w:r>
      <w:r>
        <w:rPr>
          <w:bCs/>
          <w:i/>
          <w:iCs/>
        </w:rPr>
        <w:t xml:space="preserve"> d</w:t>
      </w:r>
      <w:r w:rsidRPr="00DF005B">
        <w:rPr>
          <w:bCs/>
          <w:i/>
          <w:iCs/>
        </w:rPr>
        <w:t xml:space="preserve">isabilities and </w:t>
      </w:r>
      <w:r>
        <w:rPr>
          <w:bCs/>
          <w:i/>
          <w:iCs/>
        </w:rPr>
        <w:t>c</w:t>
      </w:r>
      <w:r w:rsidRPr="00DF005B">
        <w:rPr>
          <w:bCs/>
          <w:i/>
          <w:iCs/>
        </w:rPr>
        <w:t xml:space="preserve">o-occurring </w:t>
      </w:r>
      <w:r>
        <w:rPr>
          <w:bCs/>
          <w:i/>
          <w:iCs/>
        </w:rPr>
        <w:t>m</w:t>
      </w:r>
      <w:r w:rsidRPr="00DF005B">
        <w:rPr>
          <w:bCs/>
          <w:i/>
          <w:iCs/>
        </w:rPr>
        <w:t xml:space="preserve">ental </w:t>
      </w:r>
      <w:r>
        <w:rPr>
          <w:bCs/>
          <w:i/>
          <w:iCs/>
        </w:rPr>
        <w:t>h</w:t>
      </w:r>
      <w:r w:rsidRPr="00DF005B">
        <w:rPr>
          <w:bCs/>
          <w:i/>
          <w:iCs/>
        </w:rPr>
        <w:t xml:space="preserve">ealth </w:t>
      </w:r>
      <w:r>
        <w:rPr>
          <w:bCs/>
          <w:i/>
          <w:iCs/>
        </w:rPr>
        <w:t>d</w:t>
      </w:r>
      <w:r w:rsidRPr="00DF005B">
        <w:rPr>
          <w:bCs/>
          <w:i/>
          <w:iCs/>
        </w:rPr>
        <w:t xml:space="preserve">isorders: Impact of </w:t>
      </w:r>
      <w:r>
        <w:rPr>
          <w:bCs/>
          <w:i/>
          <w:iCs/>
        </w:rPr>
        <w:t>n</w:t>
      </w:r>
      <w:r w:rsidRPr="00DF005B">
        <w:rPr>
          <w:bCs/>
          <w:i/>
          <w:iCs/>
        </w:rPr>
        <w:t xml:space="preserve">eeds and </w:t>
      </w:r>
      <w:r>
        <w:rPr>
          <w:bCs/>
          <w:i/>
          <w:iCs/>
        </w:rPr>
        <w:t>c</w:t>
      </w:r>
      <w:r w:rsidRPr="00DF005B">
        <w:rPr>
          <w:bCs/>
          <w:i/>
          <w:iCs/>
        </w:rPr>
        <w:t xml:space="preserve">oping </w:t>
      </w:r>
      <w:r>
        <w:rPr>
          <w:bCs/>
          <w:i/>
          <w:iCs/>
        </w:rPr>
        <w:t>s</w:t>
      </w:r>
      <w:r w:rsidRPr="00DF005B">
        <w:rPr>
          <w:bCs/>
          <w:i/>
          <w:iCs/>
        </w:rPr>
        <w:t>trategies</w:t>
      </w:r>
      <w:r>
        <w:rPr>
          <w:bCs/>
          <w:i/>
          <w:iCs/>
        </w:rPr>
        <w:t xml:space="preserve"> </w:t>
      </w:r>
      <w:r>
        <w:rPr>
          <w:bCs/>
        </w:rPr>
        <w:t>[Conference session].</w:t>
      </w:r>
      <w:r>
        <w:rPr>
          <w:bCs/>
          <w:i/>
          <w:iCs/>
        </w:rPr>
        <w:t xml:space="preserve"> </w:t>
      </w:r>
      <w:r w:rsidRPr="00B31B9F">
        <w:rPr>
          <w:bCs/>
        </w:rPr>
        <w:t>DADD 21st International Conference on Autism, Intellectual Disability, and Developmental Disabilities</w:t>
      </w:r>
      <w:r>
        <w:rPr>
          <w:bCs/>
        </w:rPr>
        <w:t xml:space="preserve">, </w:t>
      </w:r>
      <w:r w:rsidRPr="00B31B9F">
        <w:rPr>
          <w:bCs/>
        </w:rPr>
        <w:t>Sarasota, F</w:t>
      </w:r>
      <w:r>
        <w:rPr>
          <w:bCs/>
        </w:rPr>
        <w:t>L, United States.</w:t>
      </w:r>
    </w:p>
    <w:p w14:paraId="7EA58B41" w14:textId="77777777" w:rsidR="00550270" w:rsidRDefault="00550270" w:rsidP="00550270">
      <w:pPr>
        <w:ind w:left="720" w:hanging="720"/>
        <w:rPr>
          <w:bCs/>
          <w:vertAlign w:val="superscript"/>
        </w:rPr>
      </w:pPr>
    </w:p>
    <w:p w14:paraId="2FDC3579" w14:textId="561C6D1C" w:rsidR="00550270" w:rsidRDefault="00550270" w:rsidP="00550270">
      <w:pPr>
        <w:ind w:left="720" w:hanging="720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 xml:space="preserve">Howard, M., </w:t>
      </w:r>
      <w:r w:rsidRPr="00AB559B">
        <w:rPr>
          <w:b/>
        </w:rPr>
        <w:t>Francis, G. L.,</w:t>
      </w:r>
      <w:r>
        <w:rPr>
          <w:bCs/>
        </w:rPr>
        <w:t xml:space="preserve"> Reed, A. S. &amp; Goldfinger, C. (2020, February 5-8). </w:t>
      </w:r>
      <w:r w:rsidRPr="008E2C3D">
        <w:rPr>
          <w:bCs/>
          <w:i/>
          <w:iCs/>
        </w:rPr>
        <w:t>Involving high school students with intellectual disability in the IEP meeting</w:t>
      </w:r>
      <w:r>
        <w:rPr>
          <w:bCs/>
        </w:rPr>
        <w:t xml:space="preserve"> [Poster </w:t>
      </w:r>
      <w:r w:rsidR="00936848">
        <w:rPr>
          <w:bCs/>
        </w:rPr>
        <w:t>session</w:t>
      </w:r>
      <w:r>
        <w:rPr>
          <w:bCs/>
        </w:rPr>
        <w:t xml:space="preserve">]. </w:t>
      </w:r>
      <w:r w:rsidRPr="008335AB">
        <w:t xml:space="preserve">Council for Exceptional </w:t>
      </w:r>
      <w:r>
        <w:t xml:space="preserve">Children </w:t>
      </w:r>
      <w:r>
        <w:rPr>
          <w:bCs/>
        </w:rPr>
        <w:t xml:space="preserve">Convention and Expo, Portland, OR, United States.  </w:t>
      </w:r>
    </w:p>
    <w:p w14:paraId="2DFC3C59" w14:textId="77777777" w:rsidR="00550270" w:rsidRDefault="00550270" w:rsidP="00550270">
      <w:pPr>
        <w:ind w:left="720" w:hanging="720"/>
        <w:rPr>
          <w:bCs/>
          <w:i/>
          <w:iCs/>
        </w:rPr>
      </w:pPr>
    </w:p>
    <w:p w14:paraId="40A3F08F" w14:textId="3998F7AD" w:rsidR="00550270" w:rsidRDefault="00550270" w:rsidP="00550270">
      <w:pPr>
        <w:ind w:left="720" w:hanging="720"/>
        <w:rPr>
          <w:bCs/>
        </w:rPr>
      </w:pPr>
      <w:r w:rsidRPr="003806C4">
        <w:rPr>
          <w:bCs/>
        </w:rPr>
        <w:t xml:space="preserve">Duke, J. &amp; </w:t>
      </w:r>
      <w:r w:rsidRPr="003806C4">
        <w:rPr>
          <w:b/>
        </w:rPr>
        <w:t xml:space="preserve">Francis, G. L. </w:t>
      </w:r>
      <w:r w:rsidRPr="003806C4">
        <w:rPr>
          <w:bCs/>
        </w:rPr>
        <w:t>(2020, January</w:t>
      </w:r>
      <w:r>
        <w:rPr>
          <w:bCs/>
        </w:rPr>
        <w:t xml:space="preserve"> </w:t>
      </w:r>
      <w:r w:rsidRPr="003806C4">
        <w:rPr>
          <w:bCs/>
        </w:rPr>
        <w:t xml:space="preserve">22-24). </w:t>
      </w:r>
      <w:r w:rsidRPr="003806C4">
        <w:rPr>
          <w:bCs/>
          <w:i/>
          <w:iCs/>
        </w:rPr>
        <w:t xml:space="preserve">Experiences of college students with disabilities and co-occurring mental health disorders: Impact of needs and coping </w:t>
      </w:r>
      <w:r w:rsidRPr="003806C4">
        <w:rPr>
          <w:bCs/>
        </w:rPr>
        <w:t>strategies [</w:t>
      </w:r>
      <w:r w:rsidR="008E2C3D">
        <w:rPr>
          <w:bCs/>
        </w:rPr>
        <w:t>Conference</w:t>
      </w:r>
      <w:r w:rsidRPr="003806C4">
        <w:rPr>
          <w:bCs/>
        </w:rPr>
        <w:t xml:space="preserve"> </w:t>
      </w:r>
      <w:r w:rsidR="008E2C3D">
        <w:rPr>
          <w:bCs/>
        </w:rPr>
        <w:t>session</w:t>
      </w:r>
      <w:r w:rsidRPr="003806C4">
        <w:rPr>
          <w:bCs/>
        </w:rPr>
        <w:t xml:space="preserve">]. DADD 21st International Conference on Autism, </w:t>
      </w:r>
      <w:r w:rsidRPr="003806C4">
        <w:rPr>
          <w:bCs/>
        </w:rPr>
        <w:lastRenderedPageBreak/>
        <w:t>Intellectual Disability, and Developmental Disabilities, Sarasota, FL, United States.</w:t>
      </w:r>
    </w:p>
    <w:p w14:paraId="6C5069B3" w14:textId="77777777" w:rsidR="00550270" w:rsidRDefault="00550270" w:rsidP="00550270">
      <w:pPr>
        <w:ind w:left="720" w:hanging="720"/>
        <w:rPr>
          <w:bCs/>
          <w:i/>
          <w:iCs/>
        </w:rPr>
      </w:pPr>
    </w:p>
    <w:p w14:paraId="63F3EA5E" w14:textId="1147B7F1" w:rsidR="00550270" w:rsidRPr="008335AB" w:rsidRDefault="00550270" w:rsidP="00550270">
      <w:pPr>
        <w:ind w:left="720" w:hanging="720"/>
        <w:rPr>
          <w:bCs/>
        </w:rPr>
      </w:pPr>
      <w:r w:rsidRPr="008335AB">
        <w:rPr>
          <w:b/>
        </w:rPr>
        <w:t xml:space="preserve">Francis, G. L. </w:t>
      </w:r>
      <w:r w:rsidRPr="008335AB">
        <w:rPr>
          <w:bCs/>
        </w:rPr>
        <w:t xml:space="preserve">&amp; Duke, J. (2019, December 5-7). </w:t>
      </w:r>
      <w:r w:rsidRPr="008335AB">
        <w:rPr>
          <w:bCs/>
          <w:i/>
          <w:iCs/>
        </w:rPr>
        <w:t xml:space="preserve">Experiences of college students with disabilities and co-occurring mental </w:t>
      </w:r>
      <w:r w:rsidR="00055EB8">
        <w:rPr>
          <w:bCs/>
          <w:i/>
          <w:iCs/>
        </w:rPr>
        <w:t>h</w:t>
      </w:r>
      <w:r w:rsidRPr="008335AB">
        <w:rPr>
          <w:bCs/>
          <w:i/>
          <w:iCs/>
        </w:rPr>
        <w:t xml:space="preserve">ealth </w:t>
      </w:r>
      <w:r w:rsidR="00055EB8">
        <w:rPr>
          <w:bCs/>
          <w:i/>
          <w:iCs/>
        </w:rPr>
        <w:t>d</w:t>
      </w:r>
      <w:r w:rsidRPr="008335AB">
        <w:rPr>
          <w:bCs/>
          <w:i/>
          <w:iCs/>
        </w:rPr>
        <w:t xml:space="preserve">iagnoses </w:t>
      </w:r>
      <w:r w:rsidRPr="008335AB">
        <w:rPr>
          <w:bCs/>
        </w:rPr>
        <w:t xml:space="preserve">[Conference session]. </w:t>
      </w:r>
      <w:r w:rsidRPr="008335AB">
        <w:rPr>
          <w:bCs/>
          <w:i/>
          <w:iCs/>
        </w:rPr>
        <w:t xml:space="preserve"> </w:t>
      </w:r>
      <w:r w:rsidRPr="008335AB">
        <w:rPr>
          <w:bCs/>
        </w:rPr>
        <w:t>TASH Conference, Phoenix, AZ, United States.</w:t>
      </w:r>
    </w:p>
    <w:p w14:paraId="1F72F92F" w14:textId="77777777" w:rsidR="00550270" w:rsidRDefault="00550270" w:rsidP="00550270">
      <w:pPr>
        <w:rPr>
          <w:b/>
          <w:i/>
          <w:iCs/>
        </w:rPr>
      </w:pPr>
    </w:p>
    <w:p w14:paraId="18CE3C2B" w14:textId="77777777" w:rsidR="00550270" w:rsidRPr="008335AB" w:rsidRDefault="00550270" w:rsidP="00550270">
      <w:pPr>
        <w:ind w:left="720" w:hanging="720"/>
        <w:rPr>
          <w:bCs/>
        </w:rPr>
      </w:pPr>
      <w:r w:rsidRPr="008335AB">
        <w:rPr>
          <w:bCs/>
          <w:vertAlign w:val="superscript"/>
        </w:rPr>
        <w:t>2</w:t>
      </w:r>
      <w:r w:rsidRPr="008335AB">
        <w:rPr>
          <w:bCs/>
        </w:rPr>
        <w:t>Howard, M.,</w:t>
      </w:r>
      <w:r w:rsidRPr="008335AB">
        <w:rPr>
          <w:b/>
        </w:rPr>
        <w:t xml:space="preserve"> Francis, G. L. </w:t>
      </w:r>
      <w:r w:rsidRPr="008335AB">
        <w:rPr>
          <w:bCs/>
        </w:rPr>
        <w:t xml:space="preserve">&amp; Reed, A. (2019, December 5-7). </w:t>
      </w:r>
      <w:r w:rsidRPr="008335AB">
        <w:rPr>
          <w:bCs/>
          <w:i/>
          <w:iCs/>
        </w:rPr>
        <w:t>Involving high school students with intellectual disability in the IEP Meeting</w:t>
      </w:r>
      <w:r w:rsidRPr="008335AB">
        <w:rPr>
          <w:bCs/>
        </w:rPr>
        <w:t xml:space="preserve"> [Conference session]. 2019 TASH Conference, Phoenix, AZ, United States.</w:t>
      </w:r>
    </w:p>
    <w:p w14:paraId="3AE70B06" w14:textId="77777777" w:rsidR="00550270" w:rsidRDefault="00550270" w:rsidP="00550270">
      <w:pPr>
        <w:rPr>
          <w:b/>
          <w:i/>
          <w:iCs/>
        </w:rPr>
      </w:pPr>
    </w:p>
    <w:p w14:paraId="4C9EB102" w14:textId="77777777" w:rsidR="00550270" w:rsidRPr="008335AB" w:rsidRDefault="00550270" w:rsidP="00550270">
      <w:pPr>
        <w:ind w:left="720" w:hanging="720"/>
        <w:rPr>
          <w:b/>
        </w:rPr>
      </w:pPr>
      <w:r w:rsidRPr="008335AB">
        <w:rPr>
          <w:b/>
          <w:vertAlign w:val="superscript"/>
        </w:rPr>
        <w:t>2</w:t>
      </w:r>
      <w:r w:rsidRPr="008335AB">
        <w:rPr>
          <w:b/>
        </w:rPr>
        <w:t xml:space="preserve">Francis, G. L. </w:t>
      </w:r>
      <w:r w:rsidRPr="008335AB">
        <w:rPr>
          <w:bCs/>
        </w:rPr>
        <w:t xml:space="preserve">&amp; </w:t>
      </w:r>
      <w:proofErr w:type="spellStart"/>
      <w:r w:rsidRPr="008335AB">
        <w:rPr>
          <w:bCs/>
        </w:rPr>
        <w:t>Lavín</w:t>
      </w:r>
      <w:proofErr w:type="spellEnd"/>
      <w:r w:rsidRPr="008335AB">
        <w:rPr>
          <w:bCs/>
        </w:rPr>
        <w:t xml:space="preserve">, C. (2019, December 5-7). </w:t>
      </w:r>
      <w:r w:rsidRPr="008335AB">
        <w:rPr>
          <w:bCs/>
          <w:i/>
          <w:iCs/>
        </w:rPr>
        <w:t xml:space="preserve">Perceptions of inclusive education in Mexico City: An exploratory study </w:t>
      </w:r>
      <w:r w:rsidRPr="008335AB">
        <w:rPr>
          <w:bCs/>
        </w:rPr>
        <w:t>[Poster session]. TASH Conference, Phoenix, AZ, United States.</w:t>
      </w:r>
    </w:p>
    <w:p w14:paraId="7EF96CAB" w14:textId="77777777" w:rsidR="00550270" w:rsidRDefault="00550270" w:rsidP="00550270">
      <w:pPr>
        <w:rPr>
          <w:b/>
          <w:i/>
          <w:iCs/>
        </w:rPr>
      </w:pPr>
    </w:p>
    <w:p w14:paraId="41CADF3F" w14:textId="1B92A5FD" w:rsidR="00550270" w:rsidRPr="008335AB" w:rsidRDefault="00550270" w:rsidP="00550270">
      <w:pPr>
        <w:ind w:left="720" w:hanging="720"/>
        <w:rPr>
          <w:b/>
        </w:rPr>
      </w:pPr>
      <w:proofErr w:type="spellStart"/>
      <w:r w:rsidRPr="008335AB">
        <w:rPr>
          <w:bCs/>
        </w:rPr>
        <w:t>Lidgus</w:t>
      </w:r>
      <w:proofErr w:type="spellEnd"/>
      <w:r w:rsidRPr="008335AB">
        <w:rPr>
          <w:bCs/>
        </w:rPr>
        <w:t xml:space="preserve">, J., </w:t>
      </w:r>
      <w:proofErr w:type="spellStart"/>
      <w:r w:rsidRPr="008335AB">
        <w:rPr>
          <w:bCs/>
        </w:rPr>
        <w:t>Regester</w:t>
      </w:r>
      <w:proofErr w:type="spellEnd"/>
      <w:r w:rsidRPr="008335AB">
        <w:rPr>
          <w:bCs/>
        </w:rPr>
        <w:t>, A</w:t>
      </w:r>
      <w:r w:rsidR="00214E79">
        <w:rPr>
          <w:bCs/>
        </w:rPr>
        <w:t>.,</w:t>
      </w:r>
      <w:r w:rsidRPr="008335AB">
        <w:rPr>
          <w:bCs/>
        </w:rPr>
        <w:t xml:space="preserve"> Bumble, J. L., </w:t>
      </w:r>
      <w:proofErr w:type="spellStart"/>
      <w:r w:rsidRPr="008335AB">
        <w:rPr>
          <w:bCs/>
        </w:rPr>
        <w:t>Athamanah</w:t>
      </w:r>
      <w:proofErr w:type="spellEnd"/>
      <w:r w:rsidRPr="008335AB">
        <w:rPr>
          <w:bCs/>
        </w:rPr>
        <w:t xml:space="preserve">, L., Haynes, T., Haynes, T., </w:t>
      </w:r>
      <w:r w:rsidRPr="008335AB">
        <w:rPr>
          <w:b/>
        </w:rPr>
        <w:t xml:space="preserve">Francis, G. L. </w:t>
      </w:r>
      <w:r w:rsidRPr="008335AB">
        <w:rPr>
          <w:bCs/>
        </w:rPr>
        <w:t>(2019, December 5-7)</w:t>
      </w:r>
      <w:r w:rsidRPr="008335AB">
        <w:rPr>
          <w:b/>
        </w:rPr>
        <w:t xml:space="preserve"> </w:t>
      </w:r>
      <w:r w:rsidRPr="008335AB">
        <w:rPr>
          <w:bCs/>
          <w:i/>
          <w:iCs/>
        </w:rPr>
        <w:t>Building an inclusive postsecondary program to support students and families</w:t>
      </w:r>
      <w:r w:rsidRPr="008335AB">
        <w:rPr>
          <w:bCs/>
        </w:rPr>
        <w:t xml:space="preserve"> [Conference session]. TASH Conference, Phoenix, AZ, United States. </w:t>
      </w:r>
    </w:p>
    <w:p w14:paraId="1EE348EF" w14:textId="77777777" w:rsidR="00550270" w:rsidRDefault="00550270" w:rsidP="00550270">
      <w:pPr>
        <w:ind w:left="720" w:hanging="720"/>
        <w:rPr>
          <w:vertAlign w:val="superscript"/>
        </w:rPr>
      </w:pPr>
    </w:p>
    <w:p w14:paraId="1071B286" w14:textId="77777777" w:rsidR="00550270" w:rsidRPr="008335AB" w:rsidRDefault="00550270" w:rsidP="00550270">
      <w:pPr>
        <w:ind w:left="720" w:hanging="720"/>
      </w:pPr>
      <w:r w:rsidRPr="008335AB">
        <w:rPr>
          <w:vertAlign w:val="superscript"/>
        </w:rPr>
        <w:t>2</w:t>
      </w:r>
      <w:r w:rsidRPr="008335AB">
        <w:t xml:space="preserve">Lavín, C., </w:t>
      </w:r>
      <w:r w:rsidRPr="008335AB">
        <w:rPr>
          <w:b/>
        </w:rPr>
        <w:t>Francis, G.</w:t>
      </w:r>
      <w:r w:rsidRPr="008335AB">
        <w:t xml:space="preserve"> L., Mason, L. (2019, June 24-27). </w:t>
      </w:r>
      <w:r w:rsidRPr="008335AB">
        <w:rPr>
          <w:i/>
        </w:rPr>
        <w:t>Perceptions of inclusive education in Mexico City: An exploratory study</w:t>
      </w:r>
      <w:r w:rsidRPr="008335AB">
        <w:t xml:space="preserve"> </w:t>
      </w:r>
      <w:r w:rsidRPr="008335AB">
        <w:rPr>
          <w:bCs/>
        </w:rPr>
        <w:t xml:space="preserve">[Poster session]. </w:t>
      </w:r>
      <w:r w:rsidRPr="008335AB">
        <w:t>143</w:t>
      </w:r>
      <w:r w:rsidRPr="008335AB">
        <w:rPr>
          <w:vertAlign w:val="superscript"/>
        </w:rPr>
        <w:t>rd</w:t>
      </w:r>
      <w:r w:rsidRPr="008335AB">
        <w:t xml:space="preserve"> American Association on Intellectual and Developmental Disabilities, Twin Cities, MN, United States.  </w:t>
      </w:r>
    </w:p>
    <w:p w14:paraId="74DA6CE8" w14:textId="77777777" w:rsidR="00550270" w:rsidRPr="008335AB" w:rsidRDefault="00550270" w:rsidP="00550270">
      <w:pPr>
        <w:ind w:left="720" w:hanging="720"/>
        <w:rPr>
          <w:vertAlign w:val="superscript"/>
        </w:rPr>
      </w:pPr>
    </w:p>
    <w:p w14:paraId="7A910341" w14:textId="77777777" w:rsidR="00550270" w:rsidRPr="008335AB" w:rsidRDefault="00550270" w:rsidP="00550270">
      <w:pPr>
        <w:ind w:left="720" w:hanging="720"/>
      </w:pPr>
      <w:r w:rsidRPr="008335AB">
        <w:rPr>
          <w:vertAlign w:val="superscript"/>
        </w:rPr>
        <w:t>2</w:t>
      </w:r>
      <w:r w:rsidRPr="008335AB">
        <w:t xml:space="preserve">Fujita, M., </w:t>
      </w:r>
      <w:r w:rsidRPr="008335AB">
        <w:rPr>
          <w:b/>
        </w:rPr>
        <w:t>Francis, G. L</w:t>
      </w:r>
      <w:r w:rsidRPr="008335AB">
        <w:t xml:space="preserve">., Duke, J. M. (2019, June 24-27). </w:t>
      </w:r>
      <w:r w:rsidRPr="008335AB">
        <w:rPr>
          <w:i/>
        </w:rPr>
        <w:t xml:space="preserve">Mental health and disability on a college campus: Accounts from college students </w:t>
      </w:r>
      <w:r w:rsidRPr="008335AB">
        <w:rPr>
          <w:bCs/>
        </w:rPr>
        <w:t xml:space="preserve">[Conference session]. </w:t>
      </w:r>
      <w:r w:rsidRPr="008335AB">
        <w:t>143</w:t>
      </w:r>
      <w:r w:rsidRPr="008335AB">
        <w:rPr>
          <w:vertAlign w:val="superscript"/>
        </w:rPr>
        <w:t>rd</w:t>
      </w:r>
      <w:r w:rsidRPr="008335AB">
        <w:t xml:space="preserve"> American Association on Intellectual and Developmental Disabilities, Twin Cities, MN, United States.  </w:t>
      </w:r>
    </w:p>
    <w:p w14:paraId="2836C1EF" w14:textId="77777777" w:rsidR="00550270" w:rsidRPr="008335AB" w:rsidRDefault="00550270" w:rsidP="00550270">
      <w:pPr>
        <w:ind w:left="720" w:hanging="720"/>
      </w:pPr>
    </w:p>
    <w:p w14:paraId="57BAC843" w14:textId="77777777" w:rsidR="00550270" w:rsidRPr="008335AB" w:rsidRDefault="00550270" w:rsidP="00550270">
      <w:pPr>
        <w:ind w:left="720" w:hanging="720"/>
      </w:pPr>
      <w:r w:rsidRPr="008335AB">
        <w:rPr>
          <w:b/>
        </w:rPr>
        <w:t>Francis, G. L</w:t>
      </w:r>
      <w:r w:rsidRPr="008335AB">
        <w:t xml:space="preserve">., Duke, J. M. (2019, June 24-27). </w:t>
      </w:r>
      <w:r w:rsidRPr="008335AB">
        <w:rPr>
          <w:i/>
        </w:rPr>
        <w:t>Experiences of college students with disabilities: A mixed-methods study</w:t>
      </w:r>
      <w:r w:rsidRPr="008335AB">
        <w:t xml:space="preserve"> </w:t>
      </w:r>
      <w:r w:rsidRPr="008335AB">
        <w:rPr>
          <w:bCs/>
        </w:rPr>
        <w:t xml:space="preserve">[Conference session]. </w:t>
      </w:r>
      <w:r w:rsidRPr="008335AB">
        <w:t>143</w:t>
      </w:r>
      <w:r w:rsidRPr="008335AB">
        <w:rPr>
          <w:vertAlign w:val="superscript"/>
        </w:rPr>
        <w:t>rd</w:t>
      </w:r>
      <w:r w:rsidRPr="008335AB">
        <w:t xml:space="preserve"> American Association on Intellectual and Developmental Disabilities, Twin Cities, MN, United States.  </w:t>
      </w:r>
    </w:p>
    <w:p w14:paraId="33A19565" w14:textId="77777777" w:rsidR="00550270" w:rsidRDefault="00550270" w:rsidP="00550270">
      <w:pPr>
        <w:rPr>
          <w:b/>
          <w:i/>
          <w:iCs/>
        </w:rPr>
      </w:pPr>
    </w:p>
    <w:p w14:paraId="58ED2279" w14:textId="77777777" w:rsidR="00550270" w:rsidRPr="008335AB" w:rsidRDefault="00550270" w:rsidP="00550270">
      <w:pPr>
        <w:ind w:left="720" w:hanging="720"/>
      </w:pPr>
      <w:r w:rsidRPr="008335AB">
        <w:t xml:space="preserve">Duke, J., &amp; </w:t>
      </w:r>
      <w:r w:rsidRPr="008335AB">
        <w:rPr>
          <w:b/>
        </w:rPr>
        <w:t>Francis, G. L.</w:t>
      </w:r>
      <w:r w:rsidRPr="008335AB">
        <w:t xml:space="preserve"> (2019, January 29-Februry 2). </w:t>
      </w:r>
      <w:r w:rsidRPr="008335AB">
        <w:rPr>
          <w:i/>
        </w:rPr>
        <w:t xml:space="preserve">Executive functioning, mental health, and family/professional partnership interventions for college students with disabilities </w:t>
      </w:r>
      <w:r w:rsidRPr="008335AB">
        <w:rPr>
          <w:bCs/>
        </w:rPr>
        <w:t xml:space="preserve">[Conference session]. </w:t>
      </w:r>
      <w:r w:rsidRPr="008335AB">
        <w:t xml:space="preserve">Annual Meeting of the Council for Exceptional </w:t>
      </w:r>
      <w:r>
        <w:t xml:space="preserve">Children </w:t>
      </w:r>
      <w:r w:rsidRPr="008335AB">
        <w:t>Convention, Indianapolis, IN, United States.</w:t>
      </w:r>
    </w:p>
    <w:p w14:paraId="1C50738C" w14:textId="77777777" w:rsidR="00550270" w:rsidRPr="008335AB" w:rsidRDefault="00550270" w:rsidP="00550270">
      <w:pPr>
        <w:ind w:left="720" w:hanging="720"/>
      </w:pPr>
    </w:p>
    <w:p w14:paraId="556D7170" w14:textId="77777777" w:rsidR="00550270" w:rsidRDefault="00550270" w:rsidP="00550270">
      <w:pPr>
        <w:ind w:left="720" w:hanging="720"/>
      </w:pPr>
      <w:r w:rsidRPr="008335AB">
        <w:t xml:space="preserve">Duke, J., &amp; </w:t>
      </w:r>
      <w:r w:rsidRPr="008335AB">
        <w:rPr>
          <w:b/>
        </w:rPr>
        <w:t>Francis, G. L.</w:t>
      </w:r>
      <w:r w:rsidRPr="008335AB">
        <w:t xml:space="preserve"> (2019, January 29-Februry 2). </w:t>
      </w:r>
      <w:r w:rsidRPr="008335AB">
        <w:rPr>
          <w:i/>
        </w:rPr>
        <w:t>Student perceptions of college readiness, college services and supports, and family involvement</w:t>
      </w:r>
      <w:r w:rsidRPr="008335AB">
        <w:rPr>
          <w:bCs/>
        </w:rPr>
        <w:t xml:space="preserve"> [Poster session]. </w:t>
      </w:r>
      <w:r w:rsidRPr="008335AB">
        <w:t xml:space="preserve">Annual Meeting of the Council for Exceptional </w:t>
      </w:r>
      <w:r>
        <w:t xml:space="preserve">Children </w:t>
      </w:r>
      <w:r w:rsidRPr="008335AB">
        <w:t>Convention, Indianapolis, IN, United States.</w:t>
      </w:r>
    </w:p>
    <w:p w14:paraId="62A5BCA3" w14:textId="77777777" w:rsidR="00550270" w:rsidRPr="00E56F0B" w:rsidRDefault="00550270" w:rsidP="00550270">
      <w:pPr>
        <w:ind w:left="720" w:hanging="720"/>
      </w:pPr>
    </w:p>
    <w:p w14:paraId="0B42A916" w14:textId="63F69414" w:rsidR="00550270" w:rsidRDefault="00550270" w:rsidP="00550270">
      <w:pPr>
        <w:ind w:left="720" w:hanging="720"/>
      </w:pPr>
      <w:r>
        <w:rPr>
          <w:b/>
        </w:rPr>
        <w:lastRenderedPageBreak/>
        <w:t>Francis, G. L.</w:t>
      </w:r>
      <w:r w:rsidRPr="00902A6B">
        <w:t xml:space="preserve"> </w:t>
      </w:r>
      <w:r>
        <w:t xml:space="preserve">(2018, November 28-30). </w:t>
      </w:r>
      <w:r>
        <w:rPr>
          <w:i/>
        </w:rPr>
        <w:t>Supporting college students with disabilities: Breaking cycles of disempowerment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>TASH Conference, Portland, OR.</w:t>
      </w:r>
    </w:p>
    <w:p w14:paraId="175D6BBD" w14:textId="77777777" w:rsidR="00550270" w:rsidRDefault="00550270" w:rsidP="00550270">
      <w:pPr>
        <w:ind w:left="720" w:hanging="720"/>
        <w:rPr>
          <w:b/>
        </w:rPr>
      </w:pPr>
    </w:p>
    <w:p w14:paraId="75FAF4B8" w14:textId="059BB3D0" w:rsidR="00550270" w:rsidRDefault="00550270" w:rsidP="00550270">
      <w:pPr>
        <w:ind w:left="720" w:hanging="720"/>
      </w:pPr>
      <w:r>
        <w:rPr>
          <w:b/>
        </w:rPr>
        <w:t>Francis, G. L.</w:t>
      </w:r>
      <w:r w:rsidRPr="00902A6B">
        <w:t xml:space="preserve"> </w:t>
      </w:r>
      <w:r>
        <w:t xml:space="preserve">(2018, November 28-30). </w:t>
      </w:r>
      <w:r>
        <w:rPr>
          <w:i/>
        </w:rPr>
        <w:t>Families and educational policies: Examining the letter and intent of the law</w:t>
      </w:r>
      <w:r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</w:t>
      </w:r>
      <w:r>
        <w:t>TASH Conference, Portland, OR.</w:t>
      </w:r>
    </w:p>
    <w:p w14:paraId="378B267D" w14:textId="77777777" w:rsidR="00550270" w:rsidRPr="00902A6B" w:rsidRDefault="00550270" w:rsidP="00550270">
      <w:pPr>
        <w:ind w:left="720" w:hanging="720"/>
      </w:pPr>
    </w:p>
    <w:p w14:paraId="705055C2" w14:textId="414DDF4C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, Gross, M. S., &amp; Roy, S. (2018, November 28-30). </w:t>
      </w:r>
      <w:r>
        <w:rPr>
          <w:i/>
        </w:rPr>
        <w:t>High expectations and collaboration: The foundation for innovation during transition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>TASH Conference, Portland, OR.</w:t>
      </w:r>
    </w:p>
    <w:p w14:paraId="54F6F733" w14:textId="77777777" w:rsidR="00550270" w:rsidRPr="00902A6B" w:rsidRDefault="00550270" w:rsidP="00550270">
      <w:pPr>
        <w:ind w:left="720" w:hanging="720"/>
      </w:pPr>
    </w:p>
    <w:p w14:paraId="217645F5" w14:textId="61D4578B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, Mueller, T. G., Turnbull, R. (2018, June 25-28). </w:t>
      </w:r>
      <w:r w:rsidRPr="0094285B">
        <w:rPr>
          <w:i/>
        </w:rPr>
        <w:t>Social role valorization of caregivers in school systems: The influence of terminology in federal education legislation</w:t>
      </w:r>
      <w:r w:rsidR="00936848"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American Association on Intellectual and Developmental Disabilities</w:t>
      </w:r>
      <w:r>
        <w:t xml:space="preserve"> Annual Meeting, St. Louis, MO.</w:t>
      </w:r>
    </w:p>
    <w:p w14:paraId="51668718" w14:textId="77777777" w:rsidR="00550270" w:rsidRDefault="00550270" w:rsidP="00550270">
      <w:pPr>
        <w:ind w:left="720" w:hanging="720"/>
        <w:rPr>
          <w:b/>
        </w:rPr>
      </w:pPr>
    </w:p>
    <w:p w14:paraId="65597B4F" w14:textId="2A2F6BA7" w:rsidR="00550270" w:rsidRDefault="00550270" w:rsidP="00550270">
      <w:pPr>
        <w:ind w:left="720" w:hanging="720"/>
      </w:pPr>
      <w:r>
        <w:rPr>
          <w:vertAlign w:val="superscript"/>
        </w:rPr>
        <w:t>2</w:t>
      </w:r>
      <w:r>
        <w:rPr>
          <w:b/>
        </w:rPr>
        <w:t>Francis, G. L.</w:t>
      </w:r>
      <w:r>
        <w:t xml:space="preserve"> &amp; </w:t>
      </w:r>
      <w:proofErr w:type="spellStart"/>
      <w:r w:rsidRPr="00391510">
        <w:t>Kliethermes</w:t>
      </w:r>
      <w:proofErr w:type="spellEnd"/>
      <w:r>
        <w:t xml:space="preserve">, A. J. (2018, June 25-28). </w:t>
      </w:r>
      <w:r w:rsidRPr="0094285B">
        <w:rPr>
          <w:i/>
        </w:rPr>
        <w:t>Applying the Sunshine model of family-professional partnership in diverse contexts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American Association on Intellectual and Developmental Disabilities</w:t>
      </w:r>
      <w:r>
        <w:t xml:space="preserve"> Annual Meeting, St. Louis, MO.</w:t>
      </w:r>
    </w:p>
    <w:p w14:paraId="34DC6C80" w14:textId="77777777" w:rsidR="00550270" w:rsidRDefault="00550270" w:rsidP="00550270">
      <w:pPr>
        <w:ind w:left="720" w:hanging="720"/>
        <w:rPr>
          <w:b/>
        </w:rPr>
      </w:pPr>
    </w:p>
    <w:p w14:paraId="073B4C6F" w14:textId="7841BEAE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&amp; Chiu, C. Y. (2018, June 25-28). </w:t>
      </w:r>
      <w:r w:rsidRPr="0094285B">
        <w:rPr>
          <w:i/>
        </w:rPr>
        <w:t>Postsecondary inclusion in Taiwan: Perspectives of Taiwanese educational professions and college students with disabilities</w:t>
      </w:r>
      <w:r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American Association on Intellectual and Developmental Disabilities</w:t>
      </w:r>
      <w:r>
        <w:t xml:space="preserve"> Annual Meeting, St. Louis, MO.</w:t>
      </w:r>
    </w:p>
    <w:p w14:paraId="08F00150" w14:textId="77777777" w:rsidR="00550270" w:rsidRDefault="00550270" w:rsidP="00550270">
      <w:pPr>
        <w:rPr>
          <w:b/>
          <w:i/>
          <w:iCs/>
        </w:rPr>
      </w:pPr>
    </w:p>
    <w:p w14:paraId="13A05F33" w14:textId="0D3D1153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&amp; </w:t>
      </w:r>
      <w:proofErr w:type="spellStart"/>
      <w:r>
        <w:t>Kyzar</w:t>
      </w:r>
      <w:proofErr w:type="spellEnd"/>
      <w:r>
        <w:t xml:space="preserve">, K. (2018, February 7-10). </w:t>
      </w:r>
      <w:r w:rsidRPr="0094285B">
        <w:rPr>
          <w:i/>
        </w:rPr>
        <w:t>Trusting family-professional partnerships: Essential research-based content for in-service professional development programs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>Children Convention, Tampa, FL.</w:t>
      </w:r>
    </w:p>
    <w:p w14:paraId="0A70F695" w14:textId="77777777" w:rsidR="00550270" w:rsidRDefault="00550270" w:rsidP="00550270">
      <w:pPr>
        <w:ind w:left="720" w:hanging="720"/>
      </w:pPr>
    </w:p>
    <w:p w14:paraId="4A17756C" w14:textId="64544EB5" w:rsidR="00550270" w:rsidRDefault="00550270" w:rsidP="00550270">
      <w:pPr>
        <w:ind w:left="720" w:hanging="720"/>
      </w:pPr>
      <w:proofErr w:type="spellStart"/>
      <w:r>
        <w:t>Kyzar</w:t>
      </w:r>
      <w:proofErr w:type="spellEnd"/>
      <w:r>
        <w:t>, K., Mueller, T. G.,</w:t>
      </w:r>
      <w:r>
        <w:rPr>
          <w:b/>
        </w:rPr>
        <w:t xml:space="preserve"> </w:t>
      </w:r>
      <w:r w:rsidRPr="009939B6">
        <w:t>Haines, S.,</w:t>
      </w:r>
      <w:r>
        <w:t xml:space="preserve"> &amp; </w:t>
      </w:r>
      <w:r>
        <w:rPr>
          <w:b/>
        </w:rPr>
        <w:t>Francis, G. L.</w:t>
      </w:r>
      <w:r>
        <w:t xml:space="preserve"> (2018, February 7-10). </w:t>
      </w:r>
      <w:r w:rsidRPr="0094285B">
        <w:rPr>
          <w:i/>
        </w:rPr>
        <w:t>Examining the state of special education training opportunities for family-professional partnership practice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 xml:space="preserve"> </w:t>
      </w:r>
      <w:r w:rsidRPr="008335AB">
        <w:t xml:space="preserve">Council for Exceptional </w:t>
      </w:r>
      <w:r>
        <w:t>Children Convention, Tampa, FL.</w:t>
      </w:r>
    </w:p>
    <w:p w14:paraId="0100953E" w14:textId="77777777" w:rsidR="00550270" w:rsidRPr="009939B6" w:rsidRDefault="00550270" w:rsidP="00550270">
      <w:pPr>
        <w:ind w:left="720" w:hanging="720"/>
      </w:pPr>
    </w:p>
    <w:p w14:paraId="0E6A194F" w14:textId="115C5657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(2018, February 7-10). </w:t>
      </w:r>
      <w:r w:rsidRPr="0094285B">
        <w:rPr>
          <w:i/>
        </w:rPr>
        <w:t>Parent-professional partnerships in postsecondary education settings: Barriers and promising practices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 xml:space="preserve">Children Convention, Tampa, FL. </w:t>
      </w:r>
    </w:p>
    <w:p w14:paraId="17599E81" w14:textId="77777777" w:rsidR="00550270" w:rsidRDefault="00550270" w:rsidP="00550270">
      <w:pPr>
        <w:ind w:left="720" w:hanging="720"/>
      </w:pPr>
    </w:p>
    <w:p w14:paraId="64227FAF" w14:textId="2E45BBD2" w:rsidR="00550270" w:rsidRDefault="00550270" w:rsidP="00550270">
      <w:pPr>
        <w:ind w:left="720" w:hanging="720"/>
      </w:pPr>
      <w:r>
        <w:t xml:space="preserve">Duke, J. &amp; </w:t>
      </w:r>
      <w:r>
        <w:rPr>
          <w:b/>
        </w:rPr>
        <w:t>Francis, G. L.</w:t>
      </w:r>
      <w:r>
        <w:t xml:space="preserve"> (2018, January 17-19). </w:t>
      </w:r>
      <w:r w:rsidRPr="0094285B">
        <w:rPr>
          <w:i/>
        </w:rPr>
        <w:t xml:space="preserve">There’s an app for that: Using apps to support transition for students with </w:t>
      </w:r>
      <w:r w:rsidR="00FA57FE">
        <w:rPr>
          <w:i/>
        </w:rPr>
        <w:t>A</w:t>
      </w:r>
      <w:r w:rsidRPr="0094285B">
        <w:rPr>
          <w:i/>
        </w:rPr>
        <w:t>utism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>International Conference on Autism, Intellectual Disability, and Developmental Disabilities, Clearwater Beach, FL.</w:t>
      </w:r>
    </w:p>
    <w:p w14:paraId="1A894357" w14:textId="77777777" w:rsidR="00550270" w:rsidRDefault="00550270" w:rsidP="00550270">
      <w:pPr>
        <w:ind w:left="720" w:hanging="720"/>
      </w:pPr>
    </w:p>
    <w:p w14:paraId="1EE92BD6" w14:textId="1DC5DBFE" w:rsidR="00550270" w:rsidRDefault="00550270" w:rsidP="00550270">
      <w:pPr>
        <w:ind w:left="720" w:hanging="720"/>
      </w:pPr>
      <w:r>
        <w:lastRenderedPageBreak/>
        <w:t xml:space="preserve">Ainsworth, M., Duke, J. &amp; </w:t>
      </w:r>
      <w:r>
        <w:rPr>
          <w:b/>
        </w:rPr>
        <w:t>Francis, G. L.</w:t>
      </w:r>
      <w:r>
        <w:t xml:space="preserve"> (2018, January 17-19). </w:t>
      </w:r>
      <w:r w:rsidRPr="0094285B">
        <w:rPr>
          <w:i/>
        </w:rPr>
        <w:t xml:space="preserve">Mistakes and do-overs: What we learned using explicit instruction and scientific inquiry to teach adults with intellectual disability and </w:t>
      </w:r>
      <w:r w:rsidR="00FA57FE">
        <w:rPr>
          <w:i/>
        </w:rPr>
        <w:t>A</w:t>
      </w:r>
      <w:r w:rsidRPr="0094285B">
        <w:rPr>
          <w:i/>
        </w:rPr>
        <w:t>utism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>International Conference on Autism, Intellectual Disability, and Developmental Disabilities, Clearwater Beach, FL.</w:t>
      </w:r>
    </w:p>
    <w:p w14:paraId="7243724D" w14:textId="77777777" w:rsidR="00550270" w:rsidRDefault="00550270" w:rsidP="00550270">
      <w:pPr>
        <w:ind w:left="720" w:hanging="720"/>
      </w:pPr>
    </w:p>
    <w:p w14:paraId="2084F1B4" w14:textId="4A9567F4" w:rsidR="00550270" w:rsidRDefault="00550270" w:rsidP="00550270">
      <w:pPr>
        <w:ind w:left="720" w:hanging="720"/>
      </w:pPr>
      <w:r w:rsidRPr="005F08A0">
        <w:t>Gross, J.</w:t>
      </w:r>
      <w:r>
        <w:t xml:space="preserve"> </w:t>
      </w:r>
      <w:r w:rsidRPr="005F08A0">
        <w:t>M.</w:t>
      </w:r>
      <w:r>
        <w:t xml:space="preserve"> </w:t>
      </w:r>
      <w:r w:rsidRPr="005F08A0">
        <w:t>S., &amp;</w:t>
      </w:r>
      <w:r w:rsidRPr="005441F8">
        <w:rPr>
          <w:b/>
        </w:rPr>
        <w:t xml:space="preserve"> </w:t>
      </w:r>
      <w:r>
        <w:rPr>
          <w:b/>
        </w:rPr>
        <w:t>Francis, G. L.</w:t>
      </w:r>
      <w:r w:rsidRPr="005F08A0">
        <w:t xml:space="preserve"> (2017, June). </w:t>
      </w:r>
      <w:r w:rsidRPr="0094285B">
        <w:rPr>
          <w:i/>
        </w:rPr>
        <w:t>Professional’s role in supporting the transition to employment</w:t>
      </w:r>
      <w:r w:rsidRPr="005F08A0"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 w:rsidRPr="005F08A0">
        <w:t xml:space="preserve">Association of People Supporting </w:t>
      </w:r>
      <w:proofErr w:type="spellStart"/>
      <w:r w:rsidRPr="005F08A0">
        <w:t>EmploymentFirst</w:t>
      </w:r>
      <w:proofErr w:type="spellEnd"/>
      <w:r>
        <w:t xml:space="preserve">, </w:t>
      </w:r>
      <w:r w:rsidRPr="005F08A0">
        <w:t>Portland, OR.</w:t>
      </w:r>
    </w:p>
    <w:p w14:paraId="27395870" w14:textId="77777777" w:rsidR="00550270" w:rsidRPr="005F08A0" w:rsidRDefault="00550270" w:rsidP="00550270">
      <w:pPr>
        <w:ind w:left="720" w:hanging="720"/>
      </w:pPr>
    </w:p>
    <w:p w14:paraId="5E02968E" w14:textId="60C1DCD2" w:rsidR="00550270" w:rsidRDefault="00550270" w:rsidP="00550270">
      <w:pPr>
        <w:ind w:left="720" w:hanging="720"/>
      </w:pPr>
      <w:r w:rsidRPr="005F08A0">
        <w:t>Gross, J.</w:t>
      </w:r>
      <w:r>
        <w:t xml:space="preserve"> </w:t>
      </w:r>
      <w:r w:rsidRPr="005F08A0">
        <w:t>M.</w:t>
      </w:r>
      <w:r>
        <w:t xml:space="preserve"> </w:t>
      </w:r>
      <w:r w:rsidRPr="005F08A0">
        <w:t xml:space="preserve">S., &amp; </w:t>
      </w:r>
      <w:r>
        <w:rPr>
          <w:b/>
        </w:rPr>
        <w:t>Francis, G. L.</w:t>
      </w:r>
      <w:r w:rsidRPr="005F08A0">
        <w:t xml:space="preserve"> (2017, June). </w:t>
      </w:r>
      <w:r w:rsidRPr="0094285B">
        <w:rPr>
          <w:i/>
        </w:rPr>
        <w:t>Short-term and one-year outcomes for Family Employment Awareness Training (FEAT) attendees</w:t>
      </w:r>
      <w:r w:rsidRPr="005F08A0"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 w:rsidRPr="005F08A0">
        <w:t xml:space="preserve">Association of People Supporting </w:t>
      </w:r>
      <w:proofErr w:type="spellStart"/>
      <w:proofErr w:type="gramStart"/>
      <w:r w:rsidRPr="005F08A0">
        <w:t>EmploymentFirst</w:t>
      </w:r>
      <w:proofErr w:type="spellEnd"/>
      <w:r w:rsidRPr="005F08A0">
        <w:t xml:space="preserve"> </w:t>
      </w:r>
      <w:r>
        <w:t>,</w:t>
      </w:r>
      <w:proofErr w:type="gramEnd"/>
      <w:r w:rsidRPr="005F08A0">
        <w:t xml:space="preserve"> Portland, OR.</w:t>
      </w:r>
    </w:p>
    <w:p w14:paraId="2456A592" w14:textId="77777777" w:rsidR="00550270" w:rsidRDefault="00550270" w:rsidP="00550270">
      <w:pPr>
        <w:ind w:left="720" w:hanging="720"/>
      </w:pPr>
    </w:p>
    <w:p w14:paraId="2B1A9FAB" w14:textId="084154AF" w:rsidR="00550270" w:rsidRDefault="00550270" w:rsidP="00550270">
      <w:pPr>
        <w:ind w:left="720" w:hanging="720"/>
      </w:pPr>
      <w:r>
        <w:t xml:space="preserve">Gross, J. M. S. &amp; </w:t>
      </w:r>
      <w:r>
        <w:rPr>
          <w:b/>
        </w:rPr>
        <w:t>Francis, G. L.</w:t>
      </w:r>
      <w:r>
        <w:t xml:space="preserve"> (2017, June 26-29). </w:t>
      </w:r>
      <w:r>
        <w:rPr>
          <w:i/>
        </w:rPr>
        <w:t xml:space="preserve">Short-term and one-year outcomes for Family Employment Awareness Training (FEAT) attendees </w:t>
      </w:r>
      <w:r w:rsidRPr="008335AB">
        <w:rPr>
          <w:bCs/>
        </w:rPr>
        <w:t>[Conference session].</w:t>
      </w:r>
      <w:r w:rsidRPr="008335AB">
        <w:t xml:space="preserve"> American Association on Intellectual and Developmental Disabilities</w:t>
      </w:r>
      <w:r>
        <w:t xml:space="preserve"> Annual Meeting, Hartford, CT.</w:t>
      </w:r>
    </w:p>
    <w:p w14:paraId="376C1D7E" w14:textId="77777777" w:rsidR="00550270" w:rsidRDefault="00550270" w:rsidP="00550270">
      <w:pPr>
        <w:ind w:left="720" w:hanging="720"/>
      </w:pPr>
    </w:p>
    <w:p w14:paraId="49B4315B" w14:textId="4D5A82BC" w:rsidR="00550270" w:rsidRDefault="00550270" w:rsidP="00550270">
      <w:pPr>
        <w:ind w:left="720" w:hanging="720"/>
      </w:pPr>
      <w:r>
        <w:t xml:space="preserve">Mueller, T. G. &amp; </w:t>
      </w:r>
      <w:r>
        <w:rPr>
          <w:b/>
        </w:rPr>
        <w:t>Francis</w:t>
      </w:r>
      <w:r>
        <w:t xml:space="preserve"> G. L. (2017, June 26-29). </w:t>
      </w:r>
      <w:r>
        <w:rPr>
          <w:i/>
        </w:rPr>
        <w:t xml:space="preserve">The IEP meeting process: Evidence-based strategies designed to increase and enhance parent and student involvement </w:t>
      </w:r>
      <w:r w:rsidRPr="008335AB">
        <w:rPr>
          <w:bCs/>
        </w:rPr>
        <w:t>[Conference session].</w:t>
      </w:r>
      <w:r w:rsidRPr="008335AB">
        <w:t xml:space="preserve"> </w:t>
      </w:r>
      <w:r>
        <w:t>141</w:t>
      </w:r>
      <w:r w:rsidRPr="00171C9B">
        <w:t xml:space="preserve"> </w:t>
      </w:r>
      <w:r w:rsidRPr="008335AB">
        <w:t>American Association on Intellectual and Developmental Disabilities</w:t>
      </w:r>
      <w:r>
        <w:t xml:space="preserve"> Annual Meeting, Hartford, CT.</w:t>
      </w:r>
    </w:p>
    <w:p w14:paraId="20D64DF2" w14:textId="77777777" w:rsidR="00550270" w:rsidRDefault="00550270" w:rsidP="00550270">
      <w:pPr>
        <w:ind w:left="720" w:hanging="720"/>
      </w:pPr>
    </w:p>
    <w:p w14:paraId="5879073E" w14:textId="245632E0" w:rsidR="00550270" w:rsidRPr="00171C9B" w:rsidRDefault="00550270" w:rsidP="00550270">
      <w:pPr>
        <w:ind w:left="720" w:hanging="720"/>
      </w:pPr>
      <w:r>
        <w:t xml:space="preserve">Rosenbaum, C., </w:t>
      </w:r>
      <w:proofErr w:type="spellStart"/>
      <w:r>
        <w:t>Lacava</w:t>
      </w:r>
      <w:proofErr w:type="spellEnd"/>
      <w:r>
        <w:t xml:space="preserve">, P., Gross, J. M. S., &amp; </w:t>
      </w:r>
      <w:r>
        <w:rPr>
          <w:b/>
        </w:rPr>
        <w:t>Francis, G. L.</w:t>
      </w:r>
      <w:r>
        <w:t xml:space="preserve"> (2017, June 26-29). </w:t>
      </w:r>
      <w:r>
        <w:rPr>
          <w:i/>
        </w:rPr>
        <w:t xml:space="preserve">Changing attitudes and outcomes: Family Employment Awareness Training (FEAT) attendees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American Association on Intellectual and Developmental Disabilities</w:t>
      </w:r>
      <w:r>
        <w:t xml:space="preserve"> Annual Meeting, Hartford, CT.</w:t>
      </w:r>
    </w:p>
    <w:p w14:paraId="3617B68E" w14:textId="77777777" w:rsidR="00550270" w:rsidRDefault="00550270" w:rsidP="00550270">
      <w:pPr>
        <w:ind w:left="720" w:hanging="720"/>
      </w:pPr>
    </w:p>
    <w:p w14:paraId="46C3480B" w14:textId="270D6065" w:rsidR="00550270" w:rsidRDefault="00550270" w:rsidP="00550270">
      <w:pPr>
        <w:ind w:left="720" w:hanging="720"/>
      </w:pPr>
      <w:r>
        <w:t xml:space="preserve">Duke, J. M. &amp; </w:t>
      </w:r>
      <w:r>
        <w:rPr>
          <w:b/>
        </w:rPr>
        <w:t>Francis, G. L.</w:t>
      </w:r>
      <w:r>
        <w:t xml:space="preserve"> (2017, April 19-22). </w:t>
      </w:r>
      <w:r>
        <w:rPr>
          <w:i/>
        </w:rPr>
        <w:t xml:space="preserve">Supporting college success for students with </w:t>
      </w:r>
      <w:r w:rsidR="00FA57FE">
        <w:rPr>
          <w:i/>
        </w:rPr>
        <w:t>A</w:t>
      </w:r>
      <w:r w:rsidRPr="00D72BA6">
        <w:rPr>
          <w:i/>
        </w:rPr>
        <w:t>utism</w:t>
      </w:r>
      <w:r w:rsidRPr="00EE625A">
        <w:rPr>
          <w:bCs/>
        </w:rP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 xml:space="preserve"> CEC Convention, Boston, MA. </w:t>
      </w:r>
    </w:p>
    <w:p w14:paraId="4CAF9B66" w14:textId="77777777" w:rsidR="00550270" w:rsidRDefault="00550270" w:rsidP="00550270">
      <w:pPr>
        <w:ind w:left="720" w:hanging="720"/>
      </w:pPr>
    </w:p>
    <w:p w14:paraId="07E963E3" w14:textId="4737D7F6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&amp; Gross, J. M. S. (2017, April 19-22). </w:t>
      </w:r>
      <w:r>
        <w:rPr>
          <w:i/>
        </w:rPr>
        <w:t>The e</w:t>
      </w:r>
      <w:r w:rsidRPr="00D72BA6">
        <w:rPr>
          <w:i/>
        </w:rPr>
        <w:t>ffectiveness of the Family Employment Awareness Trai</w:t>
      </w:r>
      <w:r>
        <w:rPr>
          <w:i/>
        </w:rPr>
        <w:t>ning Program: Implications for p</w:t>
      </w:r>
      <w:r w:rsidRPr="00D72BA6">
        <w:rPr>
          <w:i/>
        </w:rPr>
        <w:t>ractitioners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 xml:space="preserve">Children Convention, Boston, MA. </w:t>
      </w:r>
    </w:p>
    <w:p w14:paraId="1FA9A80D" w14:textId="77777777" w:rsidR="00550270" w:rsidRDefault="00550270" w:rsidP="00550270">
      <w:pPr>
        <w:ind w:left="720" w:hanging="720"/>
        <w:rPr>
          <w:b/>
        </w:rPr>
      </w:pPr>
    </w:p>
    <w:p w14:paraId="4AA0B11F" w14:textId="7E190D9D" w:rsidR="00550270" w:rsidRPr="00D72BA6" w:rsidRDefault="00550270" w:rsidP="00550270">
      <w:pPr>
        <w:ind w:left="720" w:hanging="720"/>
      </w:pPr>
      <w:r>
        <w:rPr>
          <w:b/>
        </w:rPr>
        <w:t>Francis, G. L.</w:t>
      </w:r>
      <w:r>
        <w:t xml:space="preserve">, Haines, S. J., &amp; </w:t>
      </w:r>
      <w:proofErr w:type="spellStart"/>
      <w:r>
        <w:t>Nagro</w:t>
      </w:r>
      <w:proofErr w:type="spellEnd"/>
      <w:r>
        <w:t xml:space="preserve">, S. (2017, April 19-22). </w:t>
      </w:r>
      <w:r>
        <w:rPr>
          <w:i/>
        </w:rPr>
        <w:t>Tiered family-professional partnerships</w:t>
      </w:r>
      <w:r w:rsidR="00FA57FE">
        <w:rPr>
          <w:i/>
        </w:rPr>
        <w:t xml:space="preserve">: </w:t>
      </w:r>
      <w:r>
        <w:rPr>
          <w:i/>
        </w:rPr>
        <w:t xml:space="preserve">Strategies at the school- class- and individual levels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 xml:space="preserve">Children Convention, Boston, MA. </w:t>
      </w:r>
    </w:p>
    <w:p w14:paraId="11B7C729" w14:textId="77777777" w:rsidR="00550270" w:rsidRDefault="00550270" w:rsidP="00550270">
      <w:pPr>
        <w:ind w:left="720" w:hanging="720"/>
      </w:pPr>
    </w:p>
    <w:p w14:paraId="52601BA7" w14:textId="222C481B" w:rsidR="00550270" w:rsidRPr="00C57EFF" w:rsidRDefault="00550270" w:rsidP="00550270">
      <w:pPr>
        <w:ind w:left="720" w:hanging="720"/>
      </w:pPr>
      <w:proofErr w:type="spellStart"/>
      <w:r w:rsidRPr="00C57EFF">
        <w:t>Nagro</w:t>
      </w:r>
      <w:proofErr w:type="spellEnd"/>
      <w:r w:rsidRPr="00C57EFF">
        <w:t>, S</w:t>
      </w:r>
      <w:r>
        <w:t xml:space="preserve">. &amp; </w:t>
      </w:r>
      <w:r>
        <w:rPr>
          <w:b/>
        </w:rPr>
        <w:t>Francis, G. L.</w:t>
      </w:r>
      <w:r>
        <w:t xml:space="preserve"> (2017, February 16-19). </w:t>
      </w:r>
      <w:r>
        <w:rPr>
          <w:i/>
        </w:rPr>
        <w:t xml:space="preserve">Promoting family-professional partnerships: Strategies for school and home </w:t>
      </w:r>
      <w:r w:rsidRPr="008335AB">
        <w:rPr>
          <w:bCs/>
        </w:rPr>
        <w:t>[Conference session</w:t>
      </w:r>
      <w:r>
        <w:rPr>
          <w:bCs/>
        </w:rPr>
        <w:t>].</w:t>
      </w:r>
      <w:r>
        <w:t xml:space="preserve"> Learning Disabilities Association of American 54</w:t>
      </w:r>
      <w:r w:rsidRPr="00C57EFF">
        <w:rPr>
          <w:vertAlign w:val="superscript"/>
        </w:rPr>
        <w:t>th</w:t>
      </w:r>
      <w:r>
        <w:t xml:space="preserve"> Annual International Conference, Baltimore, MD.</w:t>
      </w:r>
    </w:p>
    <w:p w14:paraId="4C11B281" w14:textId="77777777" w:rsidR="00550270" w:rsidRDefault="00550270" w:rsidP="00550270">
      <w:pPr>
        <w:rPr>
          <w:b/>
          <w:i/>
          <w:iCs/>
        </w:rPr>
      </w:pPr>
    </w:p>
    <w:p w14:paraId="5DF9DAB9" w14:textId="17D70841" w:rsidR="00550270" w:rsidRDefault="00550270" w:rsidP="00550270">
      <w:pPr>
        <w:ind w:left="720" w:hanging="720"/>
      </w:pPr>
      <w:r>
        <w:rPr>
          <w:vertAlign w:val="superscript"/>
        </w:rPr>
        <w:lastRenderedPageBreak/>
        <w:t>2</w:t>
      </w:r>
      <w:r>
        <w:rPr>
          <w:b/>
        </w:rPr>
        <w:t>Francis, G. L.</w:t>
      </w:r>
      <w:r>
        <w:t xml:space="preserve">, </w:t>
      </w:r>
      <w:r w:rsidRPr="00391510">
        <w:t xml:space="preserve">Fuchs, </w:t>
      </w:r>
      <w:r>
        <w:t xml:space="preserve">E., &amp; </w:t>
      </w:r>
      <w:proofErr w:type="spellStart"/>
      <w:r w:rsidRPr="00391510">
        <w:t>Kliethermes</w:t>
      </w:r>
      <w:proofErr w:type="spellEnd"/>
      <w:r>
        <w:t>, A. J.</w:t>
      </w:r>
      <w:r w:rsidRPr="00391510">
        <w:t xml:space="preserve"> </w:t>
      </w:r>
      <w:r>
        <w:t xml:space="preserve">(2016, November 30-Decemeber 2). </w:t>
      </w:r>
      <w:r>
        <w:rPr>
          <w:i/>
        </w:rPr>
        <w:t>Family support in post-secondary education: Rethinking efforts to ground the h</w:t>
      </w:r>
      <w:r w:rsidRPr="00391510">
        <w:rPr>
          <w:i/>
        </w:rPr>
        <w:t>elicopter</w:t>
      </w:r>
      <w:r>
        <w:rPr>
          <w:i/>
        </w:rPr>
        <w:t xml:space="preserve"> parent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>TASH Conference, St. Louis, MO.</w:t>
      </w:r>
    </w:p>
    <w:p w14:paraId="5548DF92" w14:textId="77777777" w:rsidR="00550270" w:rsidRDefault="00550270" w:rsidP="00550270">
      <w:pPr>
        <w:ind w:left="720" w:hanging="720"/>
        <w:rPr>
          <w:b/>
        </w:rPr>
      </w:pPr>
    </w:p>
    <w:p w14:paraId="67B5C13F" w14:textId="2F64744A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&amp; Gross, J. M. S. (2016, November 30-Decemeber 2). </w:t>
      </w:r>
      <w:r>
        <w:rPr>
          <w:i/>
        </w:rPr>
        <w:t>Transition experiences of Spanish-speaking f</w:t>
      </w:r>
      <w:r w:rsidRPr="009B32C0">
        <w:rPr>
          <w:i/>
        </w:rPr>
        <w:t>amilies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>TASH Conference, St. Louis, MO.</w:t>
      </w:r>
    </w:p>
    <w:p w14:paraId="42C38C97" w14:textId="77777777" w:rsidR="00550270" w:rsidRDefault="00550270" w:rsidP="00550270">
      <w:pPr>
        <w:ind w:left="720" w:hanging="720"/>
      </w:pPr>
    </w:p>
    <w:p w14:paraId="62F55C9D" w14:textId="57E7AAA7" w:rsidR="00550270" w:rsidRPr="009B32C0" w:rsidRDefault="00550270" w:rsidP="00550270">
      <w:pPr>
        <w:ind w:left="720" w:hanging="720"/>
      </w:pPr>
      <w:r>
        <w:t xml:space="preserve">Gross, J. M. S. &amp; </w:t>
      </w:r>
      <w:r>
        <w:rPr>
          <w:b/>
        </w:rPr>
        <w:t>Francis, G. L.</w:t>
      </w:r>
      <w:r>
        <w:t xml:space="preserve"> (2016, November 30-Decemeber 2). </w:t>
      </w:r>
      <w:r>
        <w:rPr>
          <w:i/>
        </w:rPr>
        <w:t>Short-term and one-year o</w:t>
      </w:r>
      <w:r w:rsidRPr="00F045A5">
        <w:rPr>
          <w:i/>
        </w:rPr>
        <w:t>utcomes for Family</w:t>
      </w:r>
      <w:r>
        <w:rPr>
          <w:i/>
        </w:rPr>
        <w:t xml:space="preserve"> Employment Awareness Training a</w:t>
      </w:r>
      <w:r w:rsidRPr="00F045A5">
        <w:rPr>
          <w:i/>
        </w:rPr>
        <w:t>ttendees</w:t>
      </w:r>
      <w:r w:rsidR="00FA57FE"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>TASH Conference, St. Louis, MO.</w:t>
      </w:r>
    </w:p>
    <w:p w14:paraId="79EED21E" w14:textId="77777777" w:rsidR="00550270" w:rsidRPr="00F045A5" w:rsidRDefault="00550270" w:rsidP="00550270">
      <w:pPr>
        <w:ind w:left="720" w:hanging="720"/>
      </w:pPr>
    </w:p>
    <w:p w14:paraId="59FFB5FE" w14:textId="6D8AAE6B" w:rsidR="00550270" w:rsidRPr="009B32C0" w:rsidRDefault="00550270" w:rsidP="00550270">
      <w:pPr>
        <w:ind w:left="720" w:hanging="720"/>
      </w:pPr>
      <w:r>
        <w:rPr>
          <w:vertAlign w:val="superscript"/>
        </w:rPr>
        <w:t>2</w:t>
      </w:r>
      <w:r>
        <w:t xml:space="preserve">Mueller, T. G., </w:t>
      </w:r>
      <w:r>
        <w:rPr>
          <w:b/>
        </w:rPr>
        <w:t>Francis, G. L.</w:t>
      </w:r>
      <w:r>
        <w:t xml:space="preserve">, Burke, M., &amp; </w:t>
      </w:r>
      <w:proofErr w:type="spellStart"/>
      <w:r>
        <w:t>Holdren</w:t>
      </w:r>
      <w:proofErr w:type="spellEnd"/>
      <w:r>
        <w:t xml:space="preserve">, N. (2016, November 30-Decemeber 2). </w:t>
      </w:r>
      <w:r>
        <w:rPr>
          <w:i/>
        </w:rPr>
        <w:t>Enhancing the IEP meeting process: The good, the bad, and the s</w:t>
      </w:r>
      <w:r w:rsidRPr="00391510">
        <w:rPr>
          <w:i/>
        </w:rPr>
        <w:t>uggestions</w:t>
      </w:r>
      <w:r>
        <w:rPr>
          <w:i/>
        </w:rP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>TASH Conference, St. Louis, MO.</w:t>
      </w:r>
    </w:p>
    <w:p w14:paraId="41F5BD18" w14:textId="77777777" w:rsidR="00550270" w:rsidRDefault="00550270" w:rsidP="00550270">
      <w:pPr>
        <w:rPr>
          <w:b/>
          <w:i/>
          <w:iCs/>
        </w:rPr>
      </w:pPr>
    </w:p>
    <w:p w14:paraId="0B642A2C" w14:textId="0E6EF701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 &amp; Gross, J. M. S. (2016, December 4-7). </w:t>
      </w:r>
      <w:r w:rsidRPr="00E14C06">
        <w:rPr>
          <w:i/>
        </w:rPr>
        <w:t>Assessing the Effectiveness of Family Employment Awareness Training (FEAT): A quasi-experimental, mixed-methods study</w:t>
      </w:r>
      <w:r>
        <w:rPr>
          <w:i/>
        </w:rPr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</w:t>
      </w:r>
      <w:r>
        <w:t xml:space="preserve">Association of University Centers on Disabilities Conference, Washington, D.C. </w:t>
      </w:r>
    </w:p>
    <w:p w14:paraId="1CB29568" w14:textId="77777777" w:rsidR="00550270" w:rsidRDefault="00550270" w:rsidP="00550270">
      <w:pPr>
        <w:ind w:left="720" w:hanging="720"/>
      </w:pPr>
    </w:p>
    <w:p w14:paraId="0A1A6BD6" w14:textId="52068EB2" w:rsidR="00550270" w:rsidRDefault="00550270" w:rsidP="00550270">
      <w:pPr>
        <w:ind w:left="720" w:hanging="720"/>
      </w:pPr>
      <w:r>
        <w:t xml:space="preserve">Haines, S. J., &amp; </w:t>
      </w:r>
      <w:r>
        <w:rPr>
          <w:b/>
        </w:rPr>
        <w:t>Francis</w:t>
      </w:r>
      <w:r>
        <w:t xml:space="preserve">, G. F. (2016, April 14-16). </w:t>
      </w:r>
      <w:r>
        <w:rPr>
          <w:i/>
        </w:rPr>
        <w:t xml:space="preserve">Family-professional partnership for refugee families whose children have disabilities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>Children Convention, St. Louis, MO.</w:t>
      </w:r>
      <w:r>
        <w:rPr>
          <w:i/>
        </w:rPr>
        <w:t xml:space="preserve"> </w:t>
      </w:r>
    </w:p>
    <w:p w14:paraId="32A794EF" w14:textId="77777777" w:rsidR="00550270" w:rsidRDefault="00550270" w:rsidP="00550270">
      <w:pPr>
        <w:ind w:left="720" w:hanging="720"/>
      </w:pPr>
    </w:p>
    <w:p w14:paraId="62096465" w14:textId="609D1861" w:rsidR="00550270" w:rsidRDefault="00550270" w:rsidP="00550270">
      <w:pPr>
        <w:ind w:left="720" w:hanging="720"/>
      </w:pPr>
      <w:r w:rsidRPr="00023F51">
        <w:rPr>
          <w:b/>
        </w:rPr>
        <w:t>Francis,</w:t>
      </w:r>
      <w:r>
        <w:t xml:space="preserve"> G. L &amp; Gross, J. M. S. (2016, April 14-16). </w:t>
      </w:r>
      <w:r>
        <w:rPr>
          <w:i/>
          <w:iCs/>
        </w:rPr>
        <w:t>Help wanted! Families share experiences helping their members with disabilities gain e</w:t>
      </w:r>
      <w:r w:rsidRPr="009B56D8">
        <w:rPr>
          <w:i/>
          <w:iCs/>
        </w:rPr>
        <w:t>mployment</w:t>
      </w:r>
      <w:r>
        <w:rPr>
          <w:i/>
        </w:rPr>
        <w:t xml:space="preserve">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>Children Convention, St. Louis, MO.</w:t>
      </w:r>
      <w:r>
        <w:rPr>
          <w:i/>
        </w:rPr>
        <w:t xml:space="preserve"> </w:t>
      </w:r>
    </w:p>
    <w:p w14:paraId="1D5D7326" w14:textId="77777777" w:rsidR="00550270" w:rsidRDefault="00550270" w:rsidP="00550270">
      <w:pPr>
        <w:ind w:left="720" w:hanging="720"/>
      </w:pPr>
    </w:p>
    <w:p w14:paraId="25174755" w14:textId="05BD39A7" w:rsidR="00550270" w:rsidRDefault="00550270" w:rsidP="00550270">
      <w:pPr>
        <w:ind w:left="720" w:hanging="720"/>
      </w:pPr>
      <w:r>
        <w:t xml:space="preserve">Grant, A., </w:t>
      </w:r>
      <w:r>
        <w:rPr>
          <w:b/>
        </w:rPr>
        <w:t>Francis, G. L.</w:t>
      </w:r>
      <w:r>
        <w:t xml:space="preserve">, </w:t>
      </w:r>
      <w:proofErr w:type="spellStart"/>
      <w:r>
        <w:t>Regester</w:t>
      </w:r>
      <w:proofErr w:type="spellEnd"/>
      <w:r>
        <w:t xml:space="preserve">, A., Meyer, P., </w:t>
      </w:r>
      <w:proofErr w:type="spellStart"/>
      <w:r>
        <w:t>Lidgus</w:t>
      </w:r>
      <w:proofErr w:type="spellEnd"/>
      <w:r>
        <w:t xml:space="preserve">, J. (2016, April 14-16). </w:t>
      </w:r>
      <w:r>
        <w:rPr>
          <w:i/>
        </w:rPr>
        <w:t xml:space="preserve">Achieving inclusive post-secondary education through interdisciplinary collaboration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>Children Convention, St. Louis, MO.</w:t>
      </w:r>
    </w:p>
    <w:p w14:paraId="09184925" w14:textId="77777777" w:rsidR="00550270" w:rsidRDefault="00550270" w:rsidP="00550270">
      <w:pPr>
        <w:ind w:left="720" w:hanging="720"/>
      </w:pPr>
    </w:p>
    <w:p w14:paraId="03BACBF0" w14:textId="47596B2C" w:rsidR="00550270" w:rsidRPr="007207FC" w:rsidRDefault="00550270" w:rsidP="00550270">
      <w:pPr>
        <w:ind w:left="720" w:hanging="720"/>
      </w:pPr>
      <w:r>
        <w:rPr>
          <w:vertAlign w:val="superscript"/>
        </w:rPr>
        <w:t>2</w:t>
      </w:r>
      <w:r>
        <w:rPr>
          <w:b/>
        </w:rPr>
        <w:t>Francis, G. L.</w:t>
      </w:r>
      <w:r>
        <w:t xml:space="preserve">, Johnson, A. D., Fuchs, E. (2016, April 14-16). </w:t>
      </w:r>
      <w:r w:rsidRPr="00FC474E">
        <w:rPr>
          <w:i/>
        </w:rPr>
        <w:t>The postsecondary cliff: Jumping together</w:t>
      </w:r>
      <w:r>
        <w:t xml:space="preserve">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>Children Convention, St. Louis, MO.</w:t>
      </w:r>
      <w:r>
        <w:rPr>
          <w:i/>
        </w:rPr>
        <w:t xml:space="preserve"> </w:t>
      </w:r>
    </w:p>
    <w:p w14:paraId="302E7235" w14:textId="77777777" w:rsidR="00550270" w:rsidRDefault="00550270" w:rsidP="00550270">
      <w:pPr>
        <w:ind w:left="720" w:hanging="720"/>
        <w:rPr>
          <w:b/>
        </w:rPr>
      </w:pPr>
    </w:p>
    <w:p w14:paraId="00E021B1" w14:textId="4C7156F8" w:rsidR="00550270" w:rsidRDefault="00550270" w:rsidP="00550270">
      <w:pPr>
        <w:ind w:left="720" w:hanging="720"/>
      </w:pPr>
      <w:r>
        <w:rPr>
          <w:b/>
        </w:rPr>
        <w:t>Francis, G. L.</w:t>
      </w:r>
      <w:r>
        <w:t xml:space="preserve">, </w:t>
      </w:r>
      <w:proofErr w:type="spellStart"/>
      <w:r>
        <w:t>Regester</w:t>
      </w:r>
      <w:proofErr w:type="spellEnd"/>
      <w:r>
        <w:t xml:space="preserve">, A., Meyer, P., </w:t>
      </w:r>
      <w:proofErr w:type="spellStart"/>
      <w:r>
        <w:t>Lidgus</w:t>
      </w:r>
      <w:proofErr w:type="spellEnd"/>
      <w:r>
        <w:t xml:space="preserve">, J., Spurlock, S., &amp; Keeley, M. (2015, December 2-4). </w:t>
      </w:r>
      <w:r>
        <w:rPr>
          <w:i/>
        </w:rPr>
        <w:t xml:space="preserve">Achieving inclusive post-secondary education through interdisciplinary collaboration </w:t>
      </w:r>
      <w:r w:rsidRPr="008335AB">
        <w:rPr>
          <w:bCs/>
        </w:rPr>
        <w:t>[Conference session].</w:t>
      </w:r>
      <w:r w:rsidRPr="008335AB">
        <w:t xml:space="preserve"> </w:t>
      </w:r>
      <w:r>
        <w:t>TASH Conference, Portland, Oregon.</w:t>
      </w:r>
    </w:p>
    <w:p w14:paraId="0C577F91" w14:textId="77777777" w:rsidR="009D3B54" w:rsidRDefault="009D3B54" w:rsidP="00550270">
      <w:pPr>
        <w:ind w:left="720" w:hanging="720"/>
      </w:pPr>
    </w:p>
    <w:p w14:paraId="31792CE3" w14:textId="332235B8" w:rsidR="00550270" w:rsidRDefault="00550270" w:rsidP="00550270">
      <w:pPr>
        <w:ind w:left="720" w:hanging="720"/>
      </w:pPr>
      <w:r w:rsidRPr="00200917">
        <w:t>Gross, J.</w:t>
      </w:r>
      <w:r>
        <w:t xml:space="preserve"> </w:t>
      </w:r>
      <w:r w:rsidRPr="00200917">
        <w:t>M.</w:t>
      </w:r>
      <w:r>
        <w:t xml:space="preserve"> </w:t>
      </w:r>
      <w:r w:rsidRPr="00200917">
        <w:t xml:space="preserve">S. &amp; </w:t>
      </w:r>
      <w:r>
        <w:rPr>
          <w:b/>
        </w:rPr>
        <w:t>Francis, G. L.</w:t>
      </w:r>
      <w:r w:rsidRPr="00200917">
        <w:t xml:space="preserve"> (2015, June</w:t>
      </w:r>
      <w:r>
        <w:t xml:space="preserve"> 1-4</w:t>
      </w:r>
      <w:r w:rsidRPr="00200917">
        <w:t xml:space="preserve">). </w:t>
      </w:r>
      <w:r w:rsidRPr="00200917">
        <w:rPr>
          <w:i/>
        </w:rPr>
        <w:t xml:space="preserve">Impact of culture on expectations for and knowledge of competitive employment for people with disabilities </w:t>
      </w:r>
      <w:r w:rsidRPr="008335AB">
        <w:rPr>
          <w:bCs/>
        </w:rPr>
        <w:lastRenderedPageBreak/>
        <w:t>[Conference session].</w:t>
      </w:r>
      <w:r w:rsidRPr="008335AB">
        <w:t xml:space="preserve"> </w:t>
      </w:r>
      <w:r w:rsidRPr="00200917">
        <w:t xml:space="preserve">American Association on Intellectual and Developmental Disabilities Annual Conference, Louisville, Kentucky. </w:t>
      </w:r>
    </w:p>
    <w:p w14:paraId="10BBD30A" w14:textId="77777777" w:rsidR="00550270" w:rsidRDefault="00550270" w:rsidP="00550270">
      <w:pPr>
        <w:ind w:left="720" w:hanging="720"/>
      </w:pPr>
    </w:p>
    <w:p w14:paraId="109BEC0F" w14:textId="4273B494" w:rsidR="00550270" w:rsidRPr="00200917" w:rsidRDefault="00550270" w:rsidP="00550270">
      <w:pPr>
        <w:ind w:left="720" w:hanging="720"/>
      </w:pPr>
      <w:r w:rsidRPr="00200917">
        <w:t xml:space="preserve">Haines, S., </w:t>
      </w:r>
      <w:r>
        <w:rPr>
          <w:b/>
        </w:rPr>
        <w:t>Francis, G. L.</w:t>
      </w:r>
      <w:r w:rsidRPr="00200917">
        <w:t>, Turnbull, A. (2014, April</w:t>
      </w:r>
      <w:r>
        <w:t xml:space="preserve"> 9-12</w:t>
      </w:r>
      <w:r w:rsidRPr="00200917">
        <w:t xml:space="preserve">). </w:t>
      </w:r>
      <w:r w:rsidRPr="00200917">
        <w:rPr>
          <w:i/>
        </w:rPr>
        <w:t>Family partnerships in inclusive education: Lessons from six exemplary sites</w:t>
      </w:r>
      <w:r>
        <w:rPr>
          <w:i/>
        </w:rP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>
        <w:t xml:space="preserve"> </w:t>
      </w:r>
      <w:r w:rsidRPr="00200917">
        <w:rPr>
          <w:i/>
        </w:rPr>
        <w:t xml:space="preserve"> </w:t>
      </w:r>
      <w:r w:rsidRPr="008335AB">
        <w:t xml:space="preserve">Council for Exceptional </w:t>
      </w:r>
      <w:r>
        <w:t xml:space="preserve">Children </w:t>
      </w:r>
      <w:r w:rsidRPr="00200917">
        <w:t>Convention and Expo, Philadelphia, PA.</w:t>
      </w:r>
    </w:p>
    <w:p w14:paraId="48BBA6DF" w14:textId="77777777" w:rsidR="00550270" w:rsidRDefault="00550270" w:rsidP="00550270">
      <w:pPr>
        <w:ind w:left="720" w:hanging="720"/>
      </w:pPr>
    </w:p>
    <w:p w14:paraId="61FD89AC" w14:textId="77777777" w:rsidR="00550270" w:rsidRDefault="00550270" w:rsidP="00550270">
      <w:pPr>
        <w:ind w:left="720" w:hanging="720"/>
      </w:pPr>
      <w:r w:rsidRPr="00200917">
        <w:t xml:space="preserve">Haines, S., Blue-Banning, M., </w:t>
      </w:r>
      <w:r>
        <w:rPr>
          <w:b/>
        </w:rPr>
        <w:t>Francis, G. L.</w:t>
      </w:r>
      <w:r w:rsidRPr="00200917">
        <w:t xml:space="preserve">, Turnbull, A. (2014, April). </w:t>
      </w:r>
      <w:r w:rsidRPr="00200917">
        <w:rPr>
          <w:i/>
        </w:rPr>
        <w:t>Fostering inclusive education through community connections</w:t>
      </w:r>
      <w:r>
        <w:rPr>
          <w:i/>
        </w:rP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 w:rsidRPr="00200917">
        <w:rPr>
          <w:i/>
        </w:rPr>
        <w:t xml:space="preserve"> </w:t>
      </w:r>
      <w:r w:rsidRPr="008335AB">
        <w:t xml:space="preserve">Council for Exceptional </w:t>
      </w:r>
      <w:r>
        <w:t xml:space="preserve">Children </w:t>
      </w:r>
      <w:r w:rsidRPr="00200917">
        <w:t>Convention and Expo, Philadelphia, PA.</w:t>
      </w:r>
    </w:p>
    <w:p w14:paraId="569766BF" w14:textId="77777777" w:rsidR="00550270" w:rsidRDefault="00550270" w:rsidP="00550270">
      <w:pPr>
        <w:ind w:left="720" w:hanging="720"/>
      </w:pPr>
    </w:p>
    <w:p w14:paraId="094D905F" w14:textId="6BE35859" w:rsidR="00550270" w:rsidRPr="00200917" w:rsidRDefault="00550270" w:rsidP="00550270">
      <w:pPr>
        <w:ind w:left="720" w:hanging="720"/>
      </w:pPr>
      <w:r>
        <w:rPr>
          <w:b/>
        </w:rPr>
        <w:t>Francis, G. L.</w:t>
      </w:r>
      <w:r w:rsidRPr="00200917">
        <w:rPr>
          <w:b/>
        </w:rPr>
        <w:t xml:space="preserve"> </w:t>
      </w:r>
      <w:r w:rsidRPr="00200917">
        <w:t xml:space="preserve">&amp; Haines, S. (2013, December). </w:t>
      </w:r>
      <w:r w:rsidRPr="00200917">
        <w:rPr>
          <w:bCs/>
          <w:i/>
        </w:rPr>
        <w:t>Exceptional family-school partnerships: The road to student success</w:t>
      </w:r>
      <w:r>
        <w:rPr>
          <w:i/>
        </w:rPr>
        <w:t xml:space="preserve"> </w:t>
      </w:r>
      <w:r w:rsidRPr="008335AB">
        <w:rPr>
          <w:bCs/>
        </w:rPr>
        <w:t>[</w:t>
      </w:r>
      <w:r>
        <w:rPr>
          <w:bCs/>
        </w:rPr>
        <w:t>Workshop</w:t>
      </w:r>
      <w:r w:rsidRPr="008335AB">
        <w:rPr>
          <w:bCs/>
        </w:rPr>
        <w:t>].</w:t>
      </w:r>
      <w:r w:rsidRPr="008335AB">
        <w:t xml:space="preserve"> Council for Exceptional </w:t>
      </w:r>
      <w:r>
        <w:t>Children C</w:t>
      </w:r>
      <w:r w:rsidRPr="00200917">
        <w:t>onvention Philadelphia, PA.</w:t>
      </w:r>
    </w:p>
    <w:p w14:paraId="7FA83DF6" w14:textId="77777777" w:rsidR="00550270" w:rsidRDefault="00550270" w:rsidP="00550270">
      <w:pPr>
        <w:rPr>
          <w:b/>
          <w:i/>
          <w:iCs/>
        </w:rPr>
      </w:pPr>
    </w:p>
    <w:p w14:paraId="745E0212" w14:textId="77777777" w:rsidR="00550270" w:rsidRPr="00200917" w:rsidRDefault="00550270" w:rsidP="00550270">
      <w:pPr>
        <w:ind w:left="720" w:hanging="720"/>
        <w:rPr>
          <w:bCs/>
        </w:rPr>
      </w:pPr>
      <w:r w:rsidRPr="00200917">
        <w:t xml:space="preserve">McMullen, V. &amp; </w:t>
      </w:r>
      <w:r>
        <w:rPr>
          <w:b/>
        </w:rPr>
        <w:t>Francis, G. L.</w:t>
      </w:r>
      <w:r w:rsidRPr="00200917">
        <w:t xml:space="preserve"> (2013, December</w:t>
      </w:r>
      <w:r>
        <w:t xml:space="preserve"> 11-14</w:t>
      </w:r>
      <w:r w:rsidRPr="00200917">
        <w:t xml:space="preserve">). </w:t>
      </w:r>
      <w:r w:rsidRPr="00200917">
        <w:rPr>
          <w:i/>
        </w:rPr>
        <w:t xml:space="preserve">It’s not about attention, it’s not about escape- it’s about PAIN! </w:t>
      </w:r>
      <w:r w:rsidRPr="008335AB">
        <w:rPr>
          <w:bCs/>
        </w:rPr>
        <w:t>[Conference session].</w:t>
      </w:r>
      <w:r w:rsidRPr="008335AB">
        <w:t xml:space="preserve"> </w:t>
      </w:r>
      <w:r w:rsidRPr="00200917">
        <w:rPr>
          <w:bCs/>
        </w:rPr>
        <w:t xml:space="preserve">TASH Conference, Chicago, IL. </w:t>
      </w:r>
    </w:p>
    <w:p w14:paraId="5582688B" w14:textId="77777777" w:rsidR="00550270" w:rsidRPr="00200917" w:rsidRDefault="00550270" w:rsidP="00550270">
      <w:pPr>
        <w:ind w:left="720" w:hanging="720"/>
        <w:rPr>
          <w:b/>
          <w:bCs/>
        </w:rPr>
      </w:pPr>
    </w:p>
    <w:p w14:paraId="06F18E04" w14:textId="0BC12C38" w:rsidR="00550270" w:rsidRPr="00200917" w:rsidRDefault="00550270" w:rsidP="00550270">
      <w:pPr>
        <w:ind w:left="720" w:hanging="720"/>
        <w:rPr>
          <w:bCs/>
        </w:rPr>
      </w:pPr>
      <w:r>
        <w:rPr>
          <w:b/>
        </w:rPr>
        <w:t>Francis, G. L.</w:t>
      </w:r>
      <w:r w:rsidRPr="00200917">
        <w:t xml:space="preserve"> (2013, December</w:t>
      </w:r>
      <w:r>
        <w:t xml:space="preserve"> 11-14</w:t>
      </w:r>
      <w:r w:rsidRPr="00200917">
        <w:t xml:space="preserve">). </w:t>
      </w:r>
      <w:r w:rsidRPr="00200917">
        <w:rPr>
          <w:i/>
        </w:rPr>
        <w:t xml:space="preserve">Family Employment Awareness Training (FEAT). A mixed method follow-up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</w:t>
      </w:r>
      <w:r w:rsidRPr="00200917">
        <w:rPr>
          <w:bCs/>
        </w:rPr>
        <w:t xml:space="preserve">TASH Conference, Chicago, IL. </w:t>
      </w:r>
    </w:p>
    <w:p w14:paraId="7BE1EA0B" w14:textId="77777777" w:rsidR="00550270" w:rsidRPr="00200917" w:rsidRDefault="00550270" w:rsidP="00550270">
      <w:pPr>
        <w:ind w:left="720" w:hanging="720"/>
        <w:rPr>
          <w:bCs/>
        </w:rPr>
      </w:pPr>
    </w:p>
    <w:p w14:paraId="24DCA9D9" w14:textId="0CCA2AC0" w:rsidR="00550270" w:rsidRDefault="00550270" w:rsidP="00550270">
      <w:pPr>
        <w:ind w:left="720" w:hanging="720"/>
        <w:rPr>
          <w:bCs/>
          <w:i/>
        </w:rPr>
      </w:pPr>
      <w:r>
        <w:rPr>
          <w:b/>
        </w:rPr>
        <w:t>Francis, G. L.</w:t>
      </w:r>
      <w:r w:rsidRPr="00200917">
        <w:t xml:space="preserve"> (2013, December</w:t>
      </w:r>
      <w:r>
        <w:t xml:space="preserve"> 11-14</w:t>
      </w:r>
      <w:r w:rsidRPr="00200917">
        <w:t xml:space="preserve">). </w:t>
      </w:r>
      <w:r w:rsidRPr="00200917">
        <w:rPr>
          <w:i/>
        </w:rPr>
        <w:t>Relationships between community housing and quality of life outcomes for individuals with intellectual and developmental disabilities: A document analysis</w:t>
      </w:r>
      <w:r w:rsidRPr="00200917"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</w:t>
      </w:r>
      <w:r w:rsidRPr="00200917">
        <w:rPr>
          <w:bCs/>
        </w:rPr>
        <w:t>TASH Conference, Chicago, IL.</w:t>
      </w:r>
    </w:p>
    <w:p w14:paraId="406CBB6E" w14:textId="77777777" w:rsidR="00550270" w:rsidRDefault="00550270" w:rsidP="00550270">
      <w:pPr>
        <w:ind w:left="720" w:hanging="720"/>
        <w:rPr>
          <w:b/>
        </w:rPr>
      </w:pPr>
    </w:p>
    <w:p w14:paraId="265F3D62" w14:textId="5EC96A0E" w:rsidR="00550270" w:rsidRDefault="00550270" w:rsidP="00550270">
      <w:pPr>
        <w:ind w:left="720" w:hanging="720"/>
        <w:rPr>
          <w:bCs/>
          <w:i/>
        </w:rPr>
      </w:pPr>
      <w:r>
        <w:rPr>
          <w:b/>
        </w:rPr>
        <w:t>Francis, G. L.</w:t>
      </w:r>
      <w:r w:rsidRPr="00200917">
        <w:t xml:space="preserve"> (2013, June</w:t>
      </w:r>
      <w:r>
        <w:t xml:space="preserve"> 3-6</w:t>
      </w:r>
      <w:r w:rsidRPr="00200917">
        <w:t xml:space="preserve">). </w:t>
      </w:r>
      <w:r w:rsidRPr="00200917">
        <w:rPr>
          <w:i/>
        </w:rPr>
        <w:t>Relationships between community housing and quality of life outcomes for individuals with intellectual and developmental disabilities: A document analysis</w:t>
      </w:r>
      <w:r w:rsidRPr="00200917">
        <w:t xml:space="preserve"> </w:t>
      </w:r>
      <w:r w:rsidRPr="008335AB">
        <w:rPr>
          <w:bCs/>
        </w:rPr>
        <w:t>[</w:t>
      </w:r>
      <w:r>
        <w:rPr>
          <w:bCs/>
        </w:rPr>
        <w:t>Conference</w:t>
      </w:r>
      <w:r w:rsidRPr="008335AB">
        <w:rPr>
          <w:bCs/>
        </w:rPr>
        <w:t xml:space="preserve"> session].</w:t>
      </w:r>
      <w:r w:rsidRPr="008335AB">
        <w:t xml:space="preserve"> American Association on Intellectual and Developmental Disabilities</w:t>
      </w:r>
      <w:r>
        <w:t xml:space="preserve"> </w:t>
      </w:r>
      <w:r w:rsidRPr="00200917">
        <w:t xml:space="preserve">Annual Conference, Pittsburgh, </w:t>
      </w:r>
      <w:r w:rsidR="00744187">
        <w:t>PA</w:t>
      </w:r>
      <w:r w:rsidRPr="00200917">
        <w:t xml:space="preserve">. </w:t>
      </w:r>
    </w:p>
    <w:p w14:paraId="2EC2AAF3" w14:textId="77777777" w:rsidR="00550270" w:rsidRDefault="00550270" w:rsidP="00550270">
      <w:pPr>
        <w:ind w:left="720" w:hanging="720"/>
        <w:rPr>
          <w:vertAlign w:val="superscript"/>
        </w:rPr>
      </w:pPr>
    </w:p>
    <w:p w14:paraId="7D24F7A7" w14:textId="6AE9F980" w:rsidR="00550270" w:rsidRDefault="00550270" w:rsidP="00550270">
      <w:pPr>
        <w:ind w:left="720" w:hanging="720"/>
        <w:rPr>
          <w:bCs/>
          <w:i/>
        </w:rPr>
      </w:pPr>
      <w:r>
        <w:rPr>
          <w:vertAlign w:val="superscript"/>
        </w:rPr>
        <w:t>2</w:t>
      </w:r>
      <w:r w:rsidRPr="00200917">
        <w:t xml:space="preserve">Gross, J., </w:t>
      </w:r>
      <w:r>
        <w:rPr>
          <w:b/>
        </w:rPr>
        <w:t>Francis, G. L.</w:t>
      </w:r>
      <w:r w:rsidRPr="00200917">
        <w:t xml:space="preserve">, &amp; </w:t>
      </w:r>
      <w:proofErr w:type="spellStart"/>
      <w:r w:rsidRPr="00200917">
        <w:t>Pijem</w:t>
      </w:r>
      <w:proofErr w:type="spellEnd"/>
      <w:r w:rsidRPr="00200917">
        <w:t>, M. (2013, June</w:t>
      </w:r>
      <w:r>
        <w:t xml:space="preserve"> 3-6</w:t>
      </w:r>
      <w:r w:rsidRPr="00200917">
        <w:t xml:space="preserve">). </w:t>
      </w:r>
      <w:r w:rsidRPr="00200917">
        <w:rPr>
          <w:i/>
        </w:rPr>
        <w:t>Family Employment Awareness Training (FEAT): Long-term follow-up study of participants’ knowledge, expectations, and employment</w:t>
      </w:r>
      <w:r w:rsidRPr="00200917"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American Association on Intellectual and Developmental Disabilities</w:t>
      </w:r>
      <w:r>
        <w:t xml:space="preserve"> </w:t>
      </w:r>
      <w:r w:rsidRPr="00200917">
        <w:t xml:space="preserve">Annual Conference, Pittsburgh, </w:t>
      </w:r>
      <w:r w:rsidR="00744187">
        <w:t>PA</w:t>
      </w:r>
      <w:r w:rsidRPr="00200917">
        <w:t xml:space="preserve">. </w:t>
      </w:r>
    </w:p>
    <w:p w14:paraId="0E3DB789" w14:textId="77777777" w:rsidR="00550270" w:rsidRDefault="00550270" w:rsidP="00550270">
      <w:pPr>
        <w:ind w:left="720" w:hanging="720"/>
        <w:rPr>
          <w:bCs/>
          <w:i/>
        </w:rPr>
      </w:pPr>
    </w:p>
    <w:p w14:paraId="70B6AB9A" w14:textId="3D4A867F" w:rsidR="00550270" w:rsidRDefault="00550270" w:rsidP="00550270">
      <w:pPr>
        <w:ind w:left="720" w:hanging="720"/>
        <w:rPr>
          <w:bCs/>
          <w:i/>
        </w:rPr>
      </w:pPr>
      <w:r>
        <w:rPr>
          <w:vertAlign w:val="superscript"/>
        </w:rPr>
        <w:t>2</w:t>
      </w:r>
      <w:r>
        <w:rPr>
          <w:b/>
        </w:rPr>
        <w:t>Francis, G. L.</w:t>
      </w:r>
      <w:r w:rsidRPr="00200917">
        <w:t xml:space="preserve">, Gross, J., &amp; </w:t>
      </w:r>
      <w:proofErr w:type="spellStart"/>
      <w:r w:rsidRPr="00200917">
        <w:t>Pijem</w:t>
      </w:r>
      <w:proofErr w:type="spellEnd"/>
      <w:r w:rsidRPr="00200917">
        <w:t>, M. (2013, June</w:t>
      </w:r>
      <w:r>
        <w:t xml:space="preserve"> 3-6</w:t>
      </w:r>
      <w:r w:rsidRPr="00200917">
        <w:t xml:space="preserve">). </w:t>
      </w:r>
      <w:r w:rsidRPr="00200917">
        <w:rPr>
          <w:i/>
        </w:rPr>
        <w:t>Barriers to competitive employment, as reported by families, professionals, and individuals with disabilities</w:t>
      </w:r>
      <w:r w:rsidRPr="00200917"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</w:t>
      </w:r>
      <w:r>
        <w:t xml:space="preserve"> </w:t>
      </w:r>
      <w:r w:rsidRPr="008335AB">
        <w:t>American Association on Intellectual and Developmental Disabilities</w:t>
      </w:r>
      <w:r>
        <w:rPr>
          <w:bCs/>
          <w:i/>
        </w:rPr>
        <w:t xml:space="preserve"> </w:t>
      </w:r>
      <w:r w:rsidRPr="00200917">
        <w:t xml:space="preserve">Annual Conference, Pittsburgh, </w:t>
      </w:r>
      <w:r w:rsidR="00744187">
        <w:t>PA</w:t>
      </w:r>
      <w:r w:rsidRPr="00200917">
        <w:t xml:space="preserve">. </w:t>
      </w:r>
    </w:p>
    <w:p w14:paraId="2AE232ED" w14:textId="77777777" w:rsidR="00550270" w:rsidRDefault="00550270" w:rsidP="00550270">
      <w:pPr>
        <w:ind w:left="720" w:hanging="720"/>
        <w:rPr>
          <w:bCs/>
          <w:i/>
        </w:rPr>
      </w:pPr>
    </w:p>
    <w:p w14:paraId="42C86ADD" w14:textId="04B53C1D" w:rsidR="00550270" w:rsidRDefault="00550270" w:rsidP="00550270">
      <w:pPr>
        <w:ind w:left="720" w:hanging="720"/>
        <w:rPr>
          <w:bCs/>
          <w:i/>
        </w:rPr>
      </w:pPr>
      <w:r>
        <w:rPr>
          <w:b/>
        </w:rPr>
        <w:t>Francis, G. L.</w:t>
      </w:r>
      <w:r w:rsidRPr="00200917">
        <w:t xml:space="preserve"> &amp; Gross, J. (2013, June</w:t>
      </w:r>
      <w:r>
        <w:t xml:space="preserve"> 3-6</w:t>
      </w:r>
      <w:r w:rsidRPr="00200917">
        <w:t xml:space="preserve">). </w:t>
      </w:r>
      <w:r w:rsidRPr="00200917">
        <w:rPr>
          <w:i/>
        </w:rPr>
        <w:t>An ecological systems approach to understanding barriers to competitive employment</w:t>
      </w:r>
      <w:r w:rsidRPr="00200917"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</w:t>
      </w:r>
      <w:r>
        <w:t xml:space="preserve"> </w:t>
      </w:r>
      <w:r w:rsidRPr="008335AB">
        <w:t xml:space="preserve">American </w:t>
      </w:r>
      <w:r w:rsidRPr="008335AB">
        <w:lastRenderedPageBreak/>
        <w:t>Association on Intellectual and Developmental Disabilities</w:t>
      </w:r>
      <w:r>
        <w:rPr>
          <w:bCs/>
          <w:i/>
        </w:rPr>
        <w:t xml:space="preserve"> </w:t>
      </w:r>
      <w:r w:rsidRPr="00200917">
        <w:t xml:space="preserve">Annual Conference, Pittsburgh, </w:t>
      </w:r>
      <w:r w:rsidR="00744187">
        <w:t>PA</w:t>
      </w:r>
      <w:r w:rsidRPr="00200917">
        <w:t xml:space="preserve">. </w:t>
      </w:r>
    </w:p>
    <w:p w14:paraId="1DB8860A" w14:textId="77777777" w:rsidR="00550270" w:rsidRDefault="00550270" w:rsidP="00550270">
      <w:pPr>
        <w:ind w:left="720" w:hanging="720"/>
      </w:pPr>
    </w:p>
    <w:p w14:paraId="4AFAFABC" w14:textId="6B5A02BC" w:rsidR="00550270" w:rsidRPr="007207FC" w:rsidRDefault="00550270" w:rsidP="00550270">
      <w:pPr>
        <w:ind w:left="720" w:hanging="720"/>
        <w:rPr>
          <w:bCs/>
          <w:i/>
        </w:rPr>
      </w:pPr>
      <w:r w:rsidRPr="00200917">
        <w:t>Gross, J.</w:t>
      </w:r>
      <w:r>
        <w:t xml:space="preserve"> </w:t>
      </w:r>
      <w:r w:rsidRPr="00200917">
        <w:t xml:space="preserve">M., </w:t>
      </w:r>
      <w:r>
        <w:rPr>
          <w:b/>
        </w:rPr>
        <w:t>Francis, G. L.</w:t>
      </w:r>
      <w:r w:rsidRPr="00200917">
        <w:t xml:space="preserve">, &amp; </w:t>
      </w:r>
      <w:proofErr w:type="spellStart"/>
      <w:r w:rsidRPr="00200917">
        <w:t>Pijem</w:t>
      </w:r>
      <w:proofErr w:type="spellEnd"/>
      <w:r w:rsidRPr="00200917">
        <w:t>, M. (2012, June</w:t>
      </w:r>
      <w:r>
        <w:t xml:space="preserve"> 18-21</w:t>
      </w:r>
      <w:r w:rsidRPr="00200917">
        <w:t xml:space="preserve">). </w:t>
      </w:r>
      <w:r w:rsidRPr="00200917">
        <w:rPr>
          <w:i/>
        </w:rPr>
        <w:t xml:space="preserve">Family Employment Awareness Training (FEAT): Raising employment expectations, resource awareness, and employment outcomes in Kansas </w:t>
      </w:r>
      <w:r w:rsidRPr="008335AB">
        <w:rPr>
          <w:bCs/>
        </w:rPr>
        <w:t>[Conference session].</w:t>
      </w:r>
      <w:r w:rsidRPr="008335AB">
        <w:t xml:space="preserve"> American Association on Intellectual and Developmental Disabilities</w:t>
      </w:r>
      <w:r>
        <w:t xml:space="preserve"> </w:t>
      </w:r>
      <w:r w:rsidRPr="00200917">
        <w:t xml:space="preserve">Annual Meeting, Charlotte, </w:t>
      </w:r>
      <w:r w:rsidR="00744187">
        <w:t>NC</w:t>
      </w:r>
      <w:r w:rsidRPr="00200917">
        <w:t>.</w:t>
      </w:r>
    </w:p>
    <w:p w14:paraId="1971D49E" w14:textId="77777777" w:rsidR="00550270" w:rsidRDefault="00550270" w:rsidP="00550270">
      <w:pPr>
        <w:ind w:left="720" w:hanging="720"/>
      </w:pPr>
    </w:p>
    <w:p w14:paraId="3EF66E77" w14:textId="2C69588A" w:rsidR="00550270" w:rsidRPr="00200917" w:rsidRDefault="00550270" w:rsidP="00550270">
      <w:pPr>
        <w:ind w:left="720" w:hanging="720"/>
      </w:pPr>
      <w:r w:rsidRPr="00200917">
        <w:t xml:space="preserve">Palmer, A., </w:t>
      </w:r>
      <w:r>
        <w:rPr>
          <w:b/>
        </w:rPr>
        <w:t>Francis, G. L.</w:t>
      </w:r>
      <w:r w:rsidRPr="00200917">
        <w:t xml:space="preserve">, &amp; Dunn, J. (2012, March). </w:t>
      </w:r>
      <w:r w:rsidRPr="00200917">
        <w:rPr>
          <w:i/>
        </w:rPr>
        <w:t>Video modeling in the home, school, and community</w:t>
      </w:r>
      <w:r w:rsidR="00744187">
        <w:rPr>
          <w:i/>
        </w:rPr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 w:rsidRPr="00200917">
        <w:t xml:space="preserve">International Conference on Positive Behavioral Support, Atlanta, </w:t>
      </w:r>
      <w:r w:rsidR="00744187">
        <w:t>GA</w:t>
      </w:r>
      <w:r w:rsidRPr="00200917">
        <w:t>.</w:t>
      </w:r>
    </w:p>
    <w:p w14:paraId="0EF8A67F" w14:textId="77777777" w:rsidR="00550270" w:rsidRDefault="00550270" w:rsidP="00550270">
      <w:pPr>
        <w:rPr>
          <w:b/>
          <w:i/>
          <w:iCs/>
        </w:rPr>
      </w:pPr>
    </w:p>
    <w:p w14:paraId="741812C0" w14:textId="40F0C9D7" w:rsidR="00550270" w:rsidRDefault="00550270" w:rsidP="00550270">
      <w:pPr>
        <w:ind w:left="720" w:hanging="720"/>
      </w:pPr>
      <w:r>
        <w:rPr>
          <w:b/>
        </w:rPr>
        <w:t>Francis, G. L.</w:t>
      </w:r>
      <w:r w:rsidRPr="00200917">
        <w:t>, Palmer, A., &amp; Dunn, J. (2011, November</w:t>
      </w:r>
      <w:r>
        <w:t xml:space="preserve"> 29-December 3</w:t>
      </w:r>
      <w:r w:rsidRPr="00200917">
        <w:t xml:space="preserve">). </w:t>
      </w:r>
      <w:r w:rsidRPr="00200917">
        <w:rPr>
          <w:i/>
        </w:rPr>
        <w:t>Video modeling in the home, school, and community</w:t>
      </w:r>
      <w:r w:rsidRPr="00200917"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 w:rsidRPr="00200917">
        <w:t xml:space="preserve">TASH Conference, Atlanta, </w:t>
      </w:r>
      <w:r w:rsidR="00744187">
        <w:t>GA</w:t>
      </w:r>
      <w:r w:rsidRPr="00200917">
        <w:t>.</w:t>
      </w:r>
    </w:p>
    <w:p w14:paraId="5A944DEE" w14:textId="77777777" w:rsidR="00550270" w:rsidRDefault="00550270" w:rsidP="00550270">
      <w:pPr>
        <w:ind w:left="720" w:hanging="720"/>
      </w:pPr>
    </w:p>
    <w:p w14:paraId="067E78CF" w14:textId="01AE1CF7" w:rsidR="00550270" w:rsidRDefault="00550270" w:rsidP="00550270">
      <w:pPr>
        <w:ind w:left="720" w:hanging="720"/>
      </w:pPr>
      <w:r w:rsidRPr="00200917">
        <w:t xml:space="preserve">Gross, J. &amp; </w:t>
      </w:r>
      <w:r>
        <w:rPr>
          <w:b/>
        </w:rPr>
        <w:t>Francis, G. L.</w:t>
      </w:r>
      <w:r w:rsidRPr="00200917">
        <w:t xml:space="preserve"> (2011, October). </w:t>
      </w:r>
      <w:r w:rsidRPr="00200917">
        <w:rPr>
          <w:i/>
        </w:rPr>
        <w:t xml:space="preserve">Family Employment Awareness Training (FEAT) in Kansas </w:t>
      </w:r>
      <w:r w:rsidRPr="008335AB">
        <w:rPr>
          <w:bCs/>
        </w:rPr>
        <w:t>[</w:t>
      </w:r>
      <w:r>
        <w:rPr>
          <w:bCs/>
        </w:rPr>
        <w:t>Paper</w:t>
      </w:r>
      <w:r w:rsidRPr="008335AB">
        <w:rPr>
          <w:bCs/>
        </w:rPr>
        <w:t xml:space="preserve"> </w:t>
      </w:r>
      <w:r>
        <w:rPr>
          <w:bCs/>
        </w:rPr>
        <w:t>presentation</w:t>
      </w:r>
      <w:r w:rsidRPr="008335AB">
        <w:rPr>
          <w:bCs/>
        </w:rPr>
        <w:t>].</w:t>
      </w:r>
      <w:r w:rsidRPr="008335AB">
        <w:t xml:space="preserve"> </w:t>
      </w:r>
      <w:r w:rsidRPr="00200917">
        <w:t>16</w:t>
      </w:r>
      <w:r w:rsidRPr="00200917">
        <w:rPr>
          <w:vertAlign w:val="superscript"/>
        </w:rPr>
        <w:t>th</w:t>
      </w:r>
      <w:r w:rsidRPr="00200917">
        <w:t xml:space="preserve"> Annual </w:t>
      </w:r>
      <w:r w:rsidRPr="008335AB">
        <w:t xml:space="preserve">Council for Exceptional </w:t>
      </w:r>
      <w:r>
        <w:t xml:space="preserve">Children </w:t>
      </w:r>
      <w:r w:rsidRPr="00200917">
        <w:t xml:space="preserve">Division on Career Development and Transition, Kansas City, </w:t>
      </w:r>
      <w:r w:rsidR="00744187">
        <w:t>MO</w:t>
      </w:r>
      <w:r w:rsidRPr="00200917">
        <w:t xml:space="preserve">. </w:t>
      </w:r>
    </w:p>
    <w:p w14:paraId="3CED4C68" w14:textId="77777777" w:rsidR="00550270" w:rsidRDefault="00550270" w:rsidP="00550270">
      <w:pPr>
        <w:ind w:left="720" w:hanging="720"/>
      </w:pPr>
    </w:p>
    <w:p w14:paraId="7698F5E3" w14:textId="09EFE9F2" w:rsidR="00550270" w:rsidRPr="00200917" w:rsidRDefault="00550270" w:rsidP="00550270">
      <w:pPr>
        <w:ind w:left="720" w:hanging="720"/>
      </w:pPr>
      <w:r w:rsidRPr="00200917">
        <w:t xml:space="preserve">Haines, S., </w:t>
      </w:r>
      <w:r>
        <w:rPr>
          <w:b/>
        </w:rPr>
        <w:t>Francis, G. L.</w:t>
      </w:r>
      <w:r w:rsidRPr="00200917">
        <w:t xml:space="preserve">, Palmer, A., &amp; Haynes, H. (2011, April). </w:t>
      </w:r>
      <w:r w:rsidRPr="00200917">
        <w:rPr>
          <w:i/>
        </w:rPr>
        <w:t>Parent participation in Response to Intervention</w:t>
      </w:r>
      <w:r w:rsidRPr="00D36C4E">
        <w:t xml:space="preserve"> </w:t>
      </w:r>
      <w:r w:rsidRPr="008335AB">
        <w:rPr>
          <w:bCs/>
        </w:rPr>
        <w:t>[Conference session].</w:t>
      </w:r>
      <w:r w:rsidRPr="008335AB">
        <w:t xml:space="preserve"> Council for Exceptional </w:t>
      </w:r>
      <w:r>
        <w:t xml:space="preserve">Children Conference </w:t>
      </w:r>
      <w:r w:rsidRPr="00200917">
        <w:t xml:space="preserve">and Expo, National Harbor, </w:t>
      </w:r>
      <w:r w:rsidR="00744187">
        <w:t>MD</w:t>
      </w:r>
      <w:r w:rsidRPr="00200917">
        <w:t>.</w:t>
      </w:r>
    </w:p>
    <w:p w14:paraId="651E09F0" w14:textId="77777777" w:rsidR="00550270" w:rsidRDefault="00550270" w:rsidP="00550270">
      <w:pPr>
        <w:rPr>
          <w:b/>
          <w:i/>
          <w:iCs/>
        </w:rPr>
      </w:pPr>
    </w:p>
    <w:p w14:paraId="4C701B6C" w14:textId="1D98E1C0" w:rsidR="00550270" w:rsidRPr="00200917" w:rsidRDefault="00550270" w:rsidP="00550270">
      <w:pPr>
        <w:ind w:left="810" w:hanging="810"/>
      </w:pPr>
      <w:r w:rsidRPr="00200917">
        <w:t>McMullen, V.</w:t>
      </w:r>
      <w:r>
        <w:t xml:space="preserve"> </w:t>
      </w:r>
      <w:r w:rsidRPr="00200917">
        <w:t xml:space="preserve">B., &amp; </w:t>
      </w:r>
      <w:r>
        <w:rPr>
          <w:b/>
        </w:rPr>
        <w:t>Francis, G. L.</w:t>
      </w:r>
      <w:r w:rsidRPr="00200917">
        <w:t xml:space="preserve"> (2011, April). </w:t>
      </w:r>
      <w:r w:rsidRPr="00200917">
        <w:rPr>
          <w:i/>
        </w:rPr>
        <w:t>It’s not about attention, it’s not about escape- it’s about PAIN</w:t>
      </w:r>
      <w:r w:rsidRPr="00200917"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 w:rsidRPr="00200917">
        <w:t>8</w:t>
      </w:r>
      <w:r w:rsidRPr="00200917">
        <w:rPr>
          <w:vertAlign w:val="superscript"/>
        </w:rPr>
        <w:t>th</w:t>
      </w:r>
      <w:r w:rsidRPr="00200917">
        <w:t xml:space="preserve"> International Conference on Positive Behavioral Support, Denver, C</w:t>
      </w:r>
      <w:r w:rsidR="00744187">
        <w:t>O</w:t>
      </w:r>
      <w:r w:rsidRPr="00200917">
        <w:t>.</w:t>
      </w:r>
    </w:p>
    <w:p w14:paraId="03D8D2E8" w14:textId="77777777" w:rsidR="00550270" w:rsidRDefault="00550270" w:rsidP="00550270">
      <w:pPr>
        <w:rPr>
          <w:b/>
          <w:i/>
          <w:iCs/>
        </w:rPr>
      </w:pPr>
    </w:p>
    <w:p w14:paraId="301FCB80" w14:textId="6D9D5D3D" w:rsidR="00550270" w:rsidRDefault="00550270" w:rsidP="00550270">
      <w:pPr>
        <w:ind w:left="810" w:hanging="810"/>
      </w:pPr>
      <w:r>
        <w:rPr>
          <w:b/>
        </w:rPr>
        <w:t>Francis, G. L.</w:t>
      </w:r>
      <w:r w:rsidRPr="00200917">
        <w:t xml:space="preserve"> (2011, April). </w:t>
      </w:r>
      <w:r w:rsidRPr="00200917">
        <w:rPr>
          <w:i/>
        </w:rPr>
        <w:t>Current transition practices that enhance self-determination of individuals with disabilities in U.S. juvenile detention centers and recommendations for improvement</w:t>
      </w:r>
      <w:r>
        <w:rPr>
          <w:i/>
        </w:rPr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session].</w:t>
      </w:r>
      <w:r w:rsidRPr="008335AB">
        <w:t xml:space="preserve"> </w:t>
      </w:r>
      <w:r w:rsidRPr="00200917">
        <w:t>8</w:t>
      </w:r>
      <w:r w:rsidRPr="00200917">
        <w:rPr>
          <w:vertAlign w:val="superscript"/>
        </w:rPr>
        <w:t>th</w:t>
      </w:r>
      <w:r w:rsidRPr="00200917">
        <w:t xml:space="preserve"> International Conference on Positive Behavioral Support, Denver, </w:t>
      </w:r>
      <w:r w:rsidR="00744187">
        <w:t>CO</w:t>
      </w:r>
      <w:r w:rsidRPr="00200917">
        <w:t>.</w:t>
      </w:r>
    </w:p>
    <w:p w14:paraId="4ECEB056" w14:textId="77777777" w:rsidR="00550270" w:rsidRDefault="00550270" w:rsidP="00550270">
      <w:pPr>
        <w:ind w:left="810" w:hanging="810"/>
      </w:pPr>
    </w:p>
    <w:p w14:paraId="6A4FADFA" w14:textId="36197ED5" w:rsidR="00550270" w:rsidRPr="00200917" w:rsidRDefault="00550270" w:rsidP="00550270">
      <w:pPr>
        <w:ind w:left="810" w:hanging="810"/>
      </w:pPr>
      <w:r w:rsidRPr="00200917">
        <w:t xml:space="preserve">Gross, J., &amp; </w:t>
      </w:r>
      <w:r>
        <w:rPr>
          <w:b/>
        </w:rPr>
        <w:t>Francis, G. L.</w:t>
      </w:r>
      <w:r w:rsidRPr="00200917">
        <w:t xml:space="preserve"> (2010, June). </w:t>
      </w:r>
      <w:r w:rsidRPr="00200917">
        <w:rPr>
          <w:i/>
        </w:rPr>
        <w:t>Identifying and defining the components and indicators of participant direction of supports and service.</w:t>
      </w:r>
      <w:r w:rsidRPr="00200917">
        <w:t xml:space="preserve"> </w:t>
      </w:r>
      <w:r w:rsidRPr="008335AB">
        <w:rPr>
          <w:bCs/>
        </w:rPr>
        <w:t>[</w:t>
      </w:r>
      <w:r>
        <w:rPr>
          <w:bCs/>
        </w:rPr>
        <w:t>Conference</w:t>
      </w:r>
      <w:r w:rsidRPr="008335AB">
        <w:rPr>
          <w:bCs/>
        </w:rPr>
        <w:t xml:space="preserve"> </w:t>
      </w:r>
      <w:r>
        <w:rPr>
          <w:bCs/>
        </w:rPr>
        <w:t>presentation</w:t>
      </w:r>
      <w:r w:rsidRPr="008335AB">
        <w:rPr>
          <w:bCs/>
        </w:rPr>
        <w:t>].</w:t>
      </w:r>
      <w:r w:rsidRPr="008335AB">
        <w:t xml:space="preserve"> American Association on Intellectual and Developmental Disabilities</w:t>
      </w:r>
      <w:r>
        <w:t xml:space="preserve"> </w:t>
      </w:r>
      <w:r w:rsidRPr="00200917">
        <w:t xml:space="preserve">Annual Conference, Providence, </w:t>
      </w:r>
      <w:r w:rsidR="00744187">
        <w:t>RI</w:t>
      </w:r>
      <w:r w:rsidRPr="00200917">
        <w:t xml:space="preserve">. </w:t>
      </w:r>
    </w:p>
    <w:p w14:paraId="0DD24EC1" w14:textId="77777777" w:rsidR="00550270" w:rsidRDefault="00550270" w:rsidP="00550270">
      <w:pPr>
        <w:rPr>
          <w:b/>
          <w:i/>
          <w:iCs/>
        </w:rPr>
      </w:pPr>
    </w:p>
    <w:p w14:paraId="5823EA0D" w14:textId="678A57D4" w:rsidR="00550270" w:rsidRPr="00200917" w:rsidRDefault="00550270" w:rsidP="00550270">
      <w:pPr>
        <w:ind w:left="810" w:hanging="810"/>
      </w:pPr>
      <w:r>
        <w:rPr>
          <w:b/>
        </w:rPr>
        <w:t>Francis, G. L.</w:t>
      </w:r>
      <w:r w:rsidRPr="00200917">
        <w:t xml:space="preserve"> &amp; McMullen, V.B. (2010, March</w:t>
      </w:r>
      <w:r>
        <w:t xml:space="preserve"> 11-14</w:t>
      </w:r>
      <w:r w:rsidRPr="00200917">
        <w:t xml:space="preserve">). </w:t>
      </w:r>
      <w:r w:rsidRPr="00200917">
        <w:rPr>
          <w:i/>
        </w:rPr>
        <w:t>Increasing prosocial skills using embedded video within a Social Story</w:t>
      </w:r>
      <w:r w:rsidRPr="00F43F41">
        <w:rPr>
          <w:bCs/>
        </w:rPr>
        <w:t xml:space="preserve"> </w:t>
      </w:r>
      <w:r w:rsidRPr="008335AB">
        <w:rPr>
          <w:bCs/>
        </w:rPr>
        <w:t>[</w:t>
      </w:r>
      <w:r>
        <w:rPr>
          <w:bCs/>
        </w:rPr>
        <w:t>Poster</w:t>
      </w:r>
      <w:r w:rsidRPr="008335AB">
        <w:rPr>
          <w:bCs/>
        </w:rPr>
        <w:t xml:space="preserve"> </w:t>
      </w:r>
      <w:r>
        <w:rPr>
          <w:bCs/>
        </w:rPr>
        <w:t>presentation</w:t>
      </w:r>
      <w:r w:rsidRPr="008335AB">
        <w:rPr>
          <w:bCs/>
        </w:rPr>
        <w:t>].</w:t>
      </w:r>
      <w:r w:rsidRPr="008335AB">
        <w:t xml:space="preserve"> </w:t>
      </w:r>
      <w:r w:rsidRPr="00200917">
        <w:rPr>
          <w:i/>
        </w:rPr>
        <w:t xml:space="preserve"> </w:t>
      </w:r>
      <w:r>
        <w:t xml:space="preserve">Presented </w:t>
      </w:r>
      <w:r w:rsidRPr="00200917">
        <w:t>at the 7</w:t>
      </w:r>
      <w:r w:rsidRPr="00200917">
        <w:rPr>
          <w:vertAlign w:val="superscript"/>
        </w:rPr>
        <w:t>th</w:t>
      </w:r>
      <w:r w:rsidRPr="00200917">
        <w:t xml:space="preserve"> International Conference on Positive Behavior Support, St. Louis, </w:t>
      </w:r>
      <w:r w:rsidR="00936C80">
        <w:t>MO</w:t>
      </w:r>
      <w:r w:rsidRPr="00200917">
        <w:t xml:space="preserve">. </w:t>
      </w:r>
    </w:p>
    <w:p w14:paraId="74D6C771" w14:textId="77777777" w:rsidR="00550270" w:rsidRDefault="00550270" w:rsidP="00550270">
      <w:pPr>
        <w:ind w:left="720" w:hanging="720"/>
      </w:pPr>
    </w:p>
    <w:p w14:paraId="6EAE2845" w14:textId="060B08C5" w:rsidR="00550270" w:rsidRPr="00200917" w:rsidRDefault="00550270" w:rsidP="00550270">
      <w:pPr>
        <w:ind w:left="720" w:hanging="720"/>
        <w:rPr>
          <w:b/>
        </w:rPr>
      </w:pPr>
      <w:r w:rsidRPr="00200917">
        <w:t xml:space="preserve">McMullen, V.B. &amp; </w:t>
      </w:r>
      <w:r>
        <w:rPr>
          <w:b/>
        </w:rPr>
        <w:t>Francis, G. L.</w:t>
      </w:r>
      <w:r w:rsidRPr="00200917">
        <w:t xml:space="preserve"> (2009, March). </w:t>
      </w:r>
      <w:r w:rsidRPr="00200917">
        <w:rPr>
          <w:i/>
        </w:rPr>
        <w:t xml:space="preserve">The use of prediction and desensitization techniques in the treatment of dental phobia in an individual with </w:t>
      </w:r>
      <w:r w:rsidRPr="00200917">
        <w:rPr>
          <w:i/>
        </w:rPr>
        <w:lastRenderedPageBreak/>
        <w:t xml:space="preserve">significant disabilities </w:t>
      </w:r>
      <w:r w:rsidRPr="008335AB">
        <w:rPr>
          <w:bCs/>
        </w:rPr>
        <w:t>[</w:t>
      </w:r>
      <w:r>
        <w:rPr>
          <w:bCs/>
        </w:rPr>
        <w:t>Poster session</w:t>
      </w:r>
      <w:r w:rsidRPr="008335AB">
        <w:rPr>
          <w:bCs/>
        </w:rPr>
        <w:t>].</w:t>
      </w:r>
      <w:r w:rsidRPr="008335AB">
        <w:t xml:space="preserve"> </w:t>
      </w:r>
      <w:r w:rsidRPr="00200917">
        <w:t>6</w:t>
      </w:r>
      <w:r w:rsidRPr="00200917">
        <w:rPr>
          <w:vertAlign w:val="superscript"/>
        </w:rPr>
        <w:t>th</w:t>
      </w:r>
      <w:r w:rsidRPr="00200917">
        <w:t xml:space="preserve"> International Conference on Positive Behavior Support, Jacksonville, F</w:t>
      </w:r>
      <w:r w:rsidR="00CE3BDC">
        <w:t>L</w:t>
      </w:r>
      <w:r w:rsidRPr="00200917">
        <w:t xml:space="preserve">. </w:t>
      </w:r>
    </w:p>
    <w:p w14:paraId="42108557" w14:textId="77777777" w:rsidR="002B26BF" w:rsidRDefault="002B26BF" w:rsidP="00550270">
      <w:pPr>
        <w:rPr>
          <w:b/>
          <w:i/>
          <w:iCs/>
        </w:rPr>
      </w:pPr>
    </w:p>
    <w:p w14:paraId="2A4BC066" w14:textId="7406C06A" w:rsidR="00550270" w:rsidRDefault="00550270" w:rsidP="00550270">
      <w:pPr>
        <w:rPr>
          <w:b/>
          <w:i/>
          <w:iCs/>
        </w:rPr>
      </w:pPr>
      <w:r>
        <w:rPr>
          <w:b/>
          <w:i/>
          <w:iCs/>
        </w:rPr>
        <w:t>Regional</w:t>
      </w:r>
    </w:p>
    <w:p w14:paraId="3720E119" w14:textId="77777777" w:rsidR="00550270" w:rsidRDefault="00550270" w:rsidP="00550270">
      <w:pPr>
        <w:ind w:left="720" w:hanging="720"/>
      </w:pPr>
      <w:r w:rsidRPr="008335AB">
        <w:rPr>
          <w:vertAlign w:val="superscript"/>
        </w:rPr>
        <w:t>2</w:t>
      </w:r>
      <w:r w:rsidRPr="008335AB">
        <w:t>Fujita, M.,</w:t>
      </w:r>
      <w:r w:rsidRPr="008335AB">
        <w:rPr>
          <w:b/>
        </w:rPr>
        <w:t xml:space="preserve"> Francis, G. L., </w:t>
      </w:r>
      <w:r w:rsidRPr="008335AB">
        <w:t xml:space="preserve">Duke, J. M. (2019, March 13-14). </w:t>
      </w:r>
      <w:r w:rsidRPr="008335AB">
        <w:rPr>
          <w:i/>
        </w:rPr>
        <w:t>The intersection of mental health and disability: Accounts from college students</w:t>
      </w:r>
      <w:r w:rsidRPr="008335AB">
        <w:rPr>
          <w:bCs/>
        </w:rPr>
        <w:t xml:space="preserve"> [Conference session].</w:t>
      </w:r>
      <w:r w:rsidRPr="008335AB">
        <w:t xml:space="preserve"> University of Michigan Depression on College Campuses Conference, Ann Arbor, MI, United States.</w:t>
      </w:r>
    </w:p>
    <w:p w14:paraId="03683FF9" w14:textId="77777777" w:rsidR="00550270" w:rsidRPr="008335AB" w:rsidRDefault="00550270" w:rsidP="00550270">
      <w:pPr>
        <w:ind w:left="720" w:hanging="720"/>
      </w:pPr>
    </w:p>
    <w:p w14:paraId="516AD64C" w14:textId="705C1D25" w:rsidR="00550270" w:rsidRDefault="00550270" w:rsidP="00550270">
      <w:pPr>
        <w:ind w:left="720" w:hanging="720"/>
      </w:pPr>
      <w:r w:rsidRPr="00E56F0B">
        <w:t xml:space="preserve">Duke, J., &amp; </w:t>
      </w:r>
      <w:r w:rsidRPr="00464B6D">
        <w:rPr>
          <w:b/>
        </w:rPr>
        <w:t>Francis, G.</w:t>
      </w:r>
      <w:r>
        <w:rPr>
          <w:b/>
        </w:rPr>
        <w:t xml:space="preserve"> </w:t>
      </w:r>
      <w:r w:rsidRPr="00464B6D">
        <w:rPr>
          <w:b/>
        </w:rPr>
        <w:t>L.</w:t>
      </w:r>
      <w:r w:rsidRPr="00E56F0B">
        <w:t xml:space="preserve"> (2018, November). </w:t>
      </w:r>
      <w:r w:rsidRPr="00E56F0B">
        <w:rPr>
          <w:i/>
        </w:rPr>
        <w:t>An examination of the mental health needs of college students with autism spectrum disorder</w:t>
      </w:r>
      <w:r w:rsidRPr="00E56F0B"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 w:rsidRPr="00E56F0B">
        <w:t xml:space="preserve">College Inclusion Summit, Burlington, VT. </w:t>
      </w:r>
    </w:p>
    <w:p w14:paraId="0AAC0D36" w14:textId="77777777" w:rsidR="00550270" w:rsidRDefault="00550270" w:rsidP="00550270">
      <w:pPr>
        <w:ind w:left="720" w:hanging="720"/>
      </w:pPr>
    </w:p>
    <w:p w14:paraId="05837DCE" w14:textId="18D6FB65" w:rsidR="00550270" w:rsidRPr="00200917" w:rsidRDefault="00550270" w:rsidP="00550270">
      <w:pPr>
        <w:ind w:left="720" w:hanging="720"/>
      </w:pPr>
      <w:r w:rsidRPr="00200917">
        <w:t xml:space="preserve">Blue-Banning, M. &amp; </w:t>
      </w:r>
      <w:r>
        <w:rPr>
          <w:b/>
        </w:rPr>
        <w:t>Francis, G. L.</w:t>
      </w:r>
      <w:r w:rsidRPr="00200917">
        <w:t xml:space="preserve"> (2014, August</w:t>
      </w:r>
      <w:r>
        <w:t xml:space="preserve"> 1</w:t>
      </w:r>
      <w:r w:rsidRPr="00200917">
        <w:t xml:space="preserve">). </w:t>
      </w:r>
      <w:r w:rsidRPr="00200917">
        <w:rPr>
          <w:i/>
        </w:rPr>
        <w:t>Capacity building for sustainable family-community-school partnerships</w:t>
      </w:r>
      <w:r w:rsidRPr="00200917">
        <w:t xml:space="preserve"> </w:t>
      </w:r>
      <w:r w:rsidRPr="008335AB">
        <w:rPr>
          <w:bCs/>
        </w:rPr>
        <w:t>[Conference session].</w:t>
      </w:r>
      <w:r w:rsidRPr="008335AB">
        <w:t xml:space="preserve"> </w:t>
      </w:r>
      <w:r w:rsidRPr="00200917">
        <w:t>Regional TASH Conference, St. Louis, MO.</w:t>
      </w:r>
    </w:p>
    <w:p w14:paraId="207DE942" w14:textId="77777777" w:rsidR="00550270" w:rsidRDefault="00550270" w:rsidP="00550270">
      <w:pPr>
        <w:rPr>
          <w:b/>
          <w:i/>
          <w:iCs/>
        </w:rPr>
      </w:pPr>
    </w:p>
    <w:p w14:paraId="196A3CE8" w14:textId="0A771B59" w:rsidR="00550270" w:rsidRPr="00200917" w:rsidRDefault="00550270" w:rsidP="00550270">
      <w:pPr>
        <w:ind w:left="720" w:hanging="720"/>
      </w:pPr>
      <w:r>
        <w:rPr>
          <w:b/>
        </w:rPr>
        <w:t>Francis, G. L.</w:t>
      </w:r>
      <w:r w:rsidRPr="00200917">
        <w:t xml:space="preserve"> (2013, March). </w:t>
      </w:r>
      <w:r w:rsidRPr="00200917">
        <w:rPr>
          <w:i/>
        </w:rPr>
        <w:t xml:space="preserve">Family Employment Awareness Training (FEAT): A mixed method Follow-up </w:t>
      </w:r>
      <w:r w:rsidRPr="008335AB">
        <w:rPr>
          <w:bCs/>
        </w:rPr>
        <w:t>[Conference session].</w:t>
      </w:r>
      <w:r w:rsidRPr="008335AB">
        <w:t xml:space="preserve"> </w:t>
      </w:r>
      <w:r w:rsidRPr="00200917">
        <w:t>Annual Graduate Student Research Conference, University of Kansas.</w:t>
      </w:r>
    </w:p>
    <w:p w14:paraId="1BAF3F0A" w14:textId="77777777" w:rsidR="00550270" w:rsidRDefault="00550270" w:rsidP="00550270">
      <w:pPr>
        <w:ind w:left="720" w:hanging="720"/>
      </w:pPr>
    </w:p>
    <w:p w14:paraId="2D12234C" w14:textId="4430DE86" w:rsidR="00550270" w:rsidRPr="00200917" w:rsidRDefault="00550270" w:rsidP="00550270">
      <w:pPr>
        <w:ind w:left="720" w:hanging="720"/>
        <w:rPr>
          <w:b/>
          <w:i/>
        </w:rPr>
      </w:pPr>
      <w:r w:rsidRPr="00200917">
        <w:t xml:space="preserve">Dunn, J., Palmer, A., &amp; </w:t>
      </w:r>
      <w:r>
        <w:rPr>
          <w:b/>
        </w:rPr>
        <w:t>Francis, G. L.</w:t>
      </w:r>
      <w:r w:rsidRPr="00200917">
        <w:t xml:space="preserve"> (2011, November</w:t>
      </w:r>
      <w:r>
        <w:t xml:space="preserve"> 2-4</w:t>
      </w:r>
      <w:r w:rsidRPr="00200917">
        <w:t xml:space="preserve">). </w:t>
      </w:r>
      <w:r w:rsidRPr="00200917">
        <w:rPr>
          <w:i/>
        </w:rPr>
        <w:t>Positive behavior supports in a family context</w:t>
      </w:r>
      <w:r w:rsidRPr="00200917">
        <w:t xml:space="preserve"> </w:t>
      </w:r>
      <w:r w:rsidRPr="008335AB">
        <w:rPr>
          <w:bCs/>
        </w:rPr>
        <w:t>[</w:t>
      </w:r>
      <w:r w:rsidR="00CE3BDC">
        <w:rPr>
          <w:bCs/>
        </w:rPr>
        <w:t>Conference</w:t>
      </w:r>
      <w:r w:rsidRPr="008335AB">
        <w:rPr>
          <w:bCs/>
        </w:rPr>
        <w:t xml:space="preserve"> </w:t>
      </w:r>
      <w:r w:rsidR="00CE3BDC">
        <w:rPr>
          <w:bCs/>
        </w:rPr>
        <w:t>session</w:t>
      </w:r>
      <w:r w:rsidRPr="008335AB">
        <w:rPr>
          <w:bCs/>
        </w:rPr>
        <w:t>].</w:t>
      </w:r>
      <w:r w:rsidRPr="008335AB">
        <w:t xml:space="preserve"> </w:t>
      </w:r>
      <w:r w:rsidRPr="00200917">
        <w:t>35</w:t>
      </w:r>
      <w:r w:rsidRPr="00200917">
        <w:rPr>
          <w:vertAlign w:val="superscript"/>
        </w:rPr>
        <w:t>th</w:t>
      </w:r>
      <w:r w:rsidRPr="00200917">
        <w:t xml:space="preserve"> Annual Governor’s Conference for the Prevention of Child Abuse and Neglect, Topeka, </w:t>
      </w:r>
      <w:r w:rsidR="00CE3BDC">
        <w:t>KS</w:t>
      </w:r>
      <w:r w:rsidRPr="00200917">
        <w:t xml:space="preserve">. </w:t>
      </w:r>
    </w:p>
    <w:p w14:paraId="2BE0EB15" w14:textId="77777777" w:rsidR="00550270" w:rsidRDefault="00550270" w:rsidP="00550270">
      <w:pPr>
        <w:ind w:left="720" w:hanging="720"/>
        <w:rPr>
          <w:bCs/>
        </w:rPr>
      </w:pPr>
    </w:p>
    <w:p w14:paraId="6EA7619D" w14:textId="545C93AD" w:rsidR="00550270" w:rsidRPr="00200917" w:rsidRDefault="00550270" w:rsidP="00550270">
      <w:pPr>
        <w:ind w:left="810" w:hanging="810"/>
      </w:pPr>
      <w:r>
        <w:rPr>
          <w:b/>
        </w:rPr>
        <w:t>Francis, G. L.</w:t>
      </w:r>
      <w:r w:rsidRPr="00200917">
        <w:t xml:space="preserve">, (2011, April). </w:t>
      </w:r>
      <w:r w:rsidRPr="00200917">
        <w:rPr>
          <w:i/>
        </w:rPr>
        <w:t xml:space="preserve">Increasing prosocial skills through a multi-dimensional Social Story </w:t>
      </w:r>
      <w:r w:rsidRPr="008335AB">
        <w:rPr>
          <w:bCs/>
        </w:rPr>
        <w:t>[</w:t>
      </w:r>
      <w:r w:rsidR="00CE3BDC">
        <w:rPr>
          <w:bCs/>
        </w:rPr>
        <w:t>Post session</w:t>
      </w:r>
      <w:r w:rsidRPr="008335AB">
        <w:rPr>
          <w:bCs/>
        </w:rPr>
        <w:t>].</w:t>
      </w:r>
      <w:r w:rsidRPr="008335AB">
        <w:t xml:space="preserve"> </w:t>
      </w:r>
      <w:r w:rsidRPr="00200917">
        <w:t xml:space="preserve">Kansas University Professionals for Disability Student Research Conference, Lawrence, </w:t>
      </w:r>
      <w:r w:rsidR="00CE3BDC">
        <w:t>KS</w:t>
      </w:r>
      <w:r w:rsidRPr="00200917">
        <w:t>.</w:t>
      </w:r>
    </w:p>
    <w:p w14:paraId="2658ADD6" w14:textId="77777777" w:rsidR="00550270" w:rsidRPr="00200917" w:rsidRDefault="00550270" w:rsidP="00550270"/>
    <w:p w14:paraId="3311B080" w14:textId="392730EF" w:rsidR="00550270" w:rsidRPr="00200917" w:rsidRDefault="00550270" w:rsidP="00550270">
      <w:pPr>
        <w:ind w:left="810" w:hanging="810"/>
      </w:pPr>
      <w:r>
        <w:rPr>
          <w:b/>
        </w:rPr>
        <w:t>Francis, G. L.</w:t>
      </w:r>
      <w:r w:rsidRPr="00200917">
        <w:t xml:space="preserve"> (2010, April). </w:t>
      </w:r>
      <w:r w:rsidRPr="00200917">
        <w:rPr>
          <w:i/>
        </w:rPr>
        <w:t>Current transition practices that enhance self-determination of individuals with disabilities in U.S. juvenile detention centers and recommendations for improvement.</w:t>
      </w:r>
      <w:r w:rsidRPr="00200917">
        <w:t xml:space="preserve"> </w:t>
      </w:r>
      <w:r w:rsidRPr="008335AB">
        <w:rPr>
          <w:bCs/>
        </w:rPr>
        <w:t>[</w:t>
      </w:r>
      <w:r w:rsidR="00CE3BDC">
        <w:rPr>
          <w:bCs/>
        </w:rPr>
        <w:t>Conference session</w:t>
      </w:r>
      <w:r w:rsidRPr="008335AB">
        <w:rPr>
          <w:bCs/>
        </w:rPr>
        <w:t>].</w:t>
      </w:r>
      <w:r w:rsidRPr="008335AB">
        <w:t xml:space="preserve"> </w:t>
      </w:r>
      <w:r w:rsidRPr="00200917">
        <w:t xml:space="preserve">Kansas University Professionals for Disability Student Research Conference, Lawrence, </w:t>
      </w:r>
      <w:r w:rsidR="00CE3BDC">
        <w:t>KS</w:t>
      </w:r>
      <w:r w:rsidRPr="00200917">
        <w:t xml:space="preserve">. </w:t>
      </w:r>
    </w:p>
    <w:p w14:paraId="48ACFC76" w14:textId="77777777" w:rsidR="00550270" w:rsidRPr="00200917" w:rsidRDefault="00550270" w:rsidP="00550270">
      <w:pPr>
        <w:ind w:left="810" w:hanging="810"/>
      </w:pPr>
    </w:p>
    <w:p w14:paraId="2F5E0C2A" w14:textId="542B47A5" w:rsidR="00550270" w:rsidRPr="00200917" w:rsidRDefault="00550270" w:rsidP="00550270">
      <w:pPr>
        <w:ind w:left="810" w:hanging="810"/>
      </w:pPr>
      <w:r>
        <w:rPr>
          <w:b/>
        </w:rPr>
        <w:t>Francis, G. L.</w:t>
      </w:r>
      <w:r w:rsidRPr="00200917">
        <w:t xml:space="preserve"> &amp; </w:t>
      </w:r>
      <w:proofErr w:type="spellStart"/>
      <w:r w:rsidRPr="00200917">
        <w:t>Novosel</w:t>
      </w:r>
      <w:proofErr w:type="spellEnd"/>
      <w:r w:rsidRPr="00200917">
        <w:t xml:space="preserve">, L. (2010, April). </w:t>
      </w:r>
      <w:r w:rsidRPr="00200917">
        <w:rPr>
          <w:i/>
        </w:rPr>
        <w:t xml:space="preserve">Juvenile offenders’ perceptions of school on the outside: Project transition. </w:t>
      </w:r>
      <w:r w:rsidRPr="008335AB">
        <w:rPr>
          <w:bCs/>
        </w:rPr>
        <w:t>[</w:t>
      </w:r>
      <w:r w:rsidR="00CE3BDC">
        <w:rPr>
          <w:bCs/>
        </w:rPr>
        <w:t>Conference</w:t>
      </w:r>
      <w:r w:rsidRPr="008335AB">
        <w:rPr>
          <w:bCs/>
        </w:rPr>
        <w:t>].</w:t>
      </w:r>
      <w:r w:rsidRPr="008335AB">
        <w:t xml:space="preserve"> </w:t>
      </w:r>
      <w:r w:rsidRPr="00200917">
        <w:t xml:space="preserve">Kansas University Professionals for Disability Student Research Conference, Lawrence, </w:t>
      </w:r>
      <w:r w:rsidR="00CE3BDC">
        <w:t>KS</w:t>
      </w:r>
      <w:r w:rsidRPr="00200917">
        <w:t>.</w:t>
      </w:r>
    </w:p>
    <w:p w14:paraId="61B83226" w14:textId="03A9AB43" w:rsidR="00EC7B90" w:rsidRPr="009D3B54" w:rsidRDefault="00C71EAD" w:rsidP="009D3B54">
      <w:pPr>
        <w:tabs>
          <w:tab w:val="left" w:pos="3600"/>
        </w:tabs>
        <w:ind w:left="3600" w:hanging="3600"/>
        <w:rPr>
          <w:i/>
        </w:rPr>
      </w:pPr>
      <w:r w:rsidRPr="00200917">
        <w:tab/>
      </w:r>
      <w:r w:rsidRPr="00200917">
        <w:tab/>
      </w:r>
    </w:p>
    <w:p w14:paraId="0AA30C23" w14:textId="17777847" w:rsidR="00447471" w:rsidRDefault="00662542" w:rsidP="00550270">
      <w:pPr>
        <w:tabs>
          <w:tab w:val="left" w:pos="3600"/>
        </w:tabs>
        <w:jc w:val="center"/>
        <w:rPr>
          <w:b/>
        </w:rPr>
      </w:pPr>
      <w:r>
        <w:rPr>
          <w:b/>
        </w:rPr>
        <w:t xml:space="preserve">UNVERISTY </w:t>
      </w:r>
      <w:r w:rsidR="00550270" w:rsidRPr="00200917">
        <w:rPr>
          <w:b/>
        </w:rPr>
        <w:t>TEACHING</w:t>
      </w:r>
      <w:r w:rsidR="00550270">
        <w:rPr>
          <w:b/>
        </w:rPr>
        <w:t xml:space="preserve"> AND </w:t>
      </w:r>
      <w:r w:rsidR="0093370E">
        <w:rPr>
          <w:b/>
        </w:rPr>
        <w:t>LICENSURE</w:t>
      </w:r>
    </w:p>
    <w:p w14:paraId="3FA5F242" w14:textId="085A48AF" w:rsidR="00550270" w:rsidRPr="000F0311" w:rsidRDefault="00550270" w:rsidP="00550270">
      <w:pPr>
        <w:tabs>
          <w:tab w:val="left" w:pos="3600"/>
        </w:tabs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4FA1193D" w14:textId="0F988516" w:rsidR="006811BB" w:rsidRPr="00FD6AD7" w:rsidRDefault="006811BB" w:rsidP="006811BB">
      <w:pPr>
        <w:ind w:left="3600" w:hanging="3600"/>
        <w:rPr>
          <w:bCs/>
        </w:rPr>
      </w:pPr>
      <w:r w:rsidRPr="006811BB">
        <w:rPr>
          <w:b/>
          <w:i/>
          <w:iCs/>
        </w:rPr>
        <w:t>Doctoral Committees</w:t>
      </w:r>
      <w:r w:rsidRPr="00FD6AD7">
        <w:rPr>
          <w:b/>
        </w:rPr>
        <w:t xml:space="preserve"> </w:t>
      </w:r>
      <w:r w:rsidRPr="00FD6AD7">
        <w:rPr>
          <w:bCs/>
        </w:rPr>
        <w:t xml:space="preserve">(dissertations successfully defended) </w:t>
      </w:r>
      <w:r>
        <w:rPr>
          <w:bCs/>
        </w:rPr>
        <w:t>(</w:t>
      </w:r>
      <w:r w:rsidRPr="00FD6AD7">
        <w:rPr>
          <w:bCs/>
        </w:rPr>
        <w:t>*Chair or Co-</w:t>
      </w:r>
      <w:r>
        <w:rPr>
          <w:bCs/>
        </w:rPr>
        <w:t>c</w:t>
      </w:r>
      <w:r w:rsidRPr="00FD6AD7">
        <w:rPr>
          <w:bCs/>
        </w:rPr>
        <w:t>hair</w:t>
      </w:r>
      <w:r>
        <w:rPr>
          <w:bCs/>
        </w:rPr>
        <w:t>)</w:t>
      </w:r>
    </w:p>
    <w:p w14:paraId="5CAFA6E1" w14:textId="5AA5567A" w:rsidR="00DB39FD" w:rsidRDefault="00DB39FD" w:rsidP="001507C9">
      <w:pPr>
        <w:ind w:left="3600" w:hanging="3600"/>
      </w:pPr>
      <w:r>
        <w:t>2024</w:t>
      </w:r>
      <w:r>
        <w:tab/>
        <w:t xml:space="preserve">Alba </w:t>
      </w:r>
      <w:proofErr w:type="spellStart"/>
      <w:r>
        <w:t>Iara</w:t>
      </w:r>
      <w:proofErr w:type="spellEnd"/>
      <w:r>
        <w:t xml:space="preserve"> </w:t>
      </w:r>
      <w:proofErr w:type="spellStart"/>
      <w:r>
        <w:t>Cae</w:t>
      </w:r>
      <w:proofErr w:type="spellEnd"/>
      <w:r>
        <w:t xml:space="preserve"> Rodrigues, Kinesiology, </w:t>
      </w:r>
      <w:r>
        <w:rPr>
          <w:i/>
          <w:iCs/>
        </w:rPr>
        <w:t xml:space="preserve">Co-Developing a Game-Centered Approach to Teaching Martial Arts: A Dialogical Process with Expert Instructors. </w:t>
      </w:r>
      <w:r>
        <w:t xml:space="preserve">  </w:t>
      </w:r>
    </w:p>
    <w:p w14:paraId="05EBFA85" w14:textId="77777777" w:rsidR="00DB39FD" w:rsidRDefault="00DB39FD" w:rsidP="001507C9">
      <w:pPr>
        <w:ind w:left="3600" w:hanging="3600"/>
      </w:pPr>
    </w:p>
    <w:p w14:paraId="1C760AE8" w14:textId="6069FA2E" w:rsidR="005565EF" w:rsidRPr="005565EF" w:rsidRDefault="005565EF" w:rsidP="001507C9">
      <w:pPr>
        <w:ind w:left="3600" w:hanging="3600"/>
        <w:rPr>
          <w:i/>
          <w:iCs/>
        </w:rPr>
      </w:pPr>
      <w:r>
        <w:lastRenderedPageBreak/>
        <w:t>*2023</w:t>
      </w:r>
      <w:r>
        <w:tab/>
        <w:t xml:space="preserve">Maureen Howard, Special Education, </w:t>
      </w:r>
      <w:r>
        <w:rPr>
          <w:i/>
          <w:iCs/>
        </w:rPr>
        <w:t xml:space="preserve">Special Education Teachers’ Perceptions of Students with Intellectual Disabilities’ participation in the Individualized Education Program Process. </w:t>
      </w:r>
      <w:r>
        <w:t>George Mason University.</w:t>
      </w:r>
    </w:p>
    <w:p w14:paraId="69A278C3" w14:textId="77777777" w:rsidR="005565EF" w:rsidRDefault="005565EF" w:rsidP="001507C9">
      <w:pPr>
        <w:ind w:left="3600" w:hanging="3600"/>
      </w:pPr>
    </w:p>
    <w:p w14:paraId="071076E5" w14:textId="50385732" w:rsidR="007F0F57" w:rsidRDefault="007F0F57" w:rsidP="001507C9">
      <w:pPr>
        <w:ind w:left="3600" w:hanging="3600"/>
      </w:pPr>
      <w:r>
        <w:t>*2023</w:t>
      </w:r>
      <w:r>
        <w:tab/>
        <w:t xml:space="preserve">Ishrat Hossain, International Education, </w:t>
      </w:r>
      <w:r w:rsidRPr="007F0F57">
        <w:rPr>
          <w:i/>
          <w:iCs/>
        </w:rPr>
        <w:t>Sharing Voices: Family Involvement and Equitable Education for Students with Disabilities in Bangladesh</w:t>
      </w:r>
      <w:r>
        <w:rPr>
          <w:i/>
          <w:iCs/>
        </w:rPr>
        <w:t>.</w:t>
      </w:r>
      <w:r w:rsidRPr="007F0F57">
        <w:t xml:space="preserve"> </w:t>
      </w:r>
      <w:r>
        <w:t>George Mason University.</w:t>
      </w:r>
    </w:p>
    <w:p w14:paraId="145C2714" w14:textId="77777777" w:rsidR="005565EF" w:rsidRDefault="005565EF" w:rsidP="001507C9">
      <w:pPr>
        <w:ind w:left="3600" w:hanging="3600"/>
      </w:pPr>
    </w:p>
    <w:p w14:paraId="63189EEB" w14:textId="06054CB3" w:rsidR="000F6729" w:rsidRPr="000F6729" w:rsidRDefault="000F6729" w:rsidP="001507C9">
      <w:pPr>
        <w:ind w:left="3600" w:hanging="3600"/>
        <w:rPr>
          <w:i/>
          <w:iCs/>
        </w:rPr>
      </w:pPr>
      <w:r>
        <w:t>*2023</w:t>
      </w:r>
      <w:r>
        <w:tab/>
        <w:t xml:space="preserve">Alexandra Raines, Special Education, </w:t>
      </w:r>
      <w:r>
        <w:rPr>
          <w:i/>
          <w:iCs/>
        </w:rPr>
        <w:t xml:space="preserve">Belonging from the Perspective of One School-Aged Child with an Intellectual and Developmental Disability. </w:t>
      </w:r>
      <w:r>
        <w:t>George Mason University.</w:t>
      </w:r>
    </w:p>
    <w:p w14:paraId="5FB7097E" w14:textId="77777777" w:rsidR="000F6729" w:rsidRDefault="000F6729" w:rsidP="001507C9">
      <w:pPr>
        <w:ind w:left="3600" w:hanging="3600"/>
      </w:pPr>
    </w:p>
    <w:p w14:paraId="723A284F" w14:textId="71EB4B33" w:rsidR="000F6729" w:rsidRDefault="000F6729" w:rsidP="001507C9">
      <w:pPr>
        <w:ind w:left="3600" w:hanging="3600"/>
      </w:pPr>
      <w:r>
        <w:t>2023</w:t>
      </w:r>
      <w:r>
        <w:tab/>
        <w:t xml:space="preserve">Morgan </w:t>
      </w:r>
      <w:proofErr w:type="spellStart"/>
      <w:r>
        <w:t>Strimel</w:t>
      </w:r>
      <w:proofErr w:type="spellEnd"/>
      <w:r>
        <w:t xml:space="preserve">, Special Education, </w:t>
      </w:r>
      <w:r w:rsidRPr="000F6729">
        <w:rPr>
          <w:i/>
          <w:iCs/>
        </w:rPr>
        <w:t>Socially-Just Disability Resources: An Approach to Access and Equity in Higher Education</w:t>
      </w:r>
      <w:r>
        <w:t>. George Mason University.</w:t>
      </w:r>
    </w:p>
    <w:p w14:paraId="5A957B66" w14:textId="77777777" w:rsidR="000F6729" w:rsidRDefault="000F6729" w:rsidP="001507C9">
      <w:pPr>
        <w:ind w:left="3600" w:hanging="3600"/>
      </w:pPr>
    </w:p>
    <w:p w14:paraId="499CA3CF" w14:textId="73DA12E9" w:rsidR="000F6729" w:rsidRPr="000F6729" w:rsidRDefault="000F6729" w:rsidP="001507C9">
      <w:pPr>
        <w:ind w:left="3600" w:hanging="3600"/>
        <w:rPr>
          <w:i/>
          <w:iCs/>
        </w:rPr>
      </w:pPr>
      <w:r>
        <w:t>2023</w:t>
      </w:r>
      <w:r>
        <w:tab/>
      </w:r>
      <w:r w:rsidRPr="006320EA">
        <w:t>Courtney Hayes,</w:t>
      </w:r>
      <w:r w:rsidR="006320EA" w:rsidRPr="006320EA">
        <w:t xml:space="preserve"> Education,</w:t>
      </w:r>
      <w:r w:rsidRPr="006320EA">
        <w:t xml:space="preserve"> </w:t>
      </w:r>
      <w:r w:rsidRPr="006320EA">
        <w:rPr>
          <w:i/>
          <w:iCs/>
        </w:rPr>
        <w:t>Behind Closed</w:t>
      </w:r>
      <w:r>
        <w:rPr>
          <w:i/>
          <w:iCs/>
        </w:rPr>
        <w:t xml:space="preserve"> Doors: Early Childhood Teachers’ Experiences with Multicultural Children’s Literature. </w:t>
      </w:r>
      <w:r>
        <w:t>George Mason University.</w:t>
      </w:r>
      <w:r>
        <w:rPr>
          <w:i/>
          <w:iCs/>
        </w:rPr>
        <w:t xml:space="preserve"> </w:t>
      </w:r>
    </w:p>
    <w:p w14:paraId="3E1C35C5" w14:textId="77777777" w:rsidR="000F6729" w:rsidRDefault="000F6729" w:rsidP="001507C9">
      <w:pPr>
        <w:ind w:left="3600" w:hanging="3600"/>
      </w:pPr>
    </w:p>
    <w:p w14:paraId="42BCCBDC" w14:textId="080B8C90" w:rsidR="00EA4476" w:rsidRPr="001507C9" w:rsidRDefault="00EA4476" w:rsidP="001507C9">
      <w:pPr>
        <w:ind w:left="3600" w:hanging="3600"/>
        <w:rPr>
          <w:bCs/>
        </w:rPr>
      </w:pPr>
      <w:r>
        <w:t>*2022</w:t>
      </w:r>
      <w:r>
        <w:tab/>
        <w:t xml:space="preserve">Alexandra S. Reed, Special Education, </w:t>
      </w:r>
      <w:r>
        <w:rPr>
          <w:i/>
          <w:iCs/>
        </w:rPr>
        <w:t xml:space="preserve">“You Just Know It When You Feel It:” A Participatory Inquiry Exploring Inclusion. </w:t>
      </w:r>
      <w:r w:rsidR="001507C9" w:rsidRPr="00FD6AD7">
        <w:t>George Mason University</w:t>
      </w:r>
    </w:p>
    <w:p w14:paraId="16D5720A" w14:textId="77777777" w:rsidR="00EA4476" w:rsidRDefault="00EA4476" w:rsidP="00E86BBA">
      <w:pPr>
        <w:ind w:left="3600" w:hanging="3600"/>
      </w:pPr>
    </w:p>
    <w:p w14:paraId="2B46606A" w14:textId="23CC10CA" w:rsidR="00E86BBA" w:rsidRDefault="00E86BBA" w:rsidP="00E86BBA">
      <w:pPr>
        <w:ind w:left="3600" w:hanging="3600"/>
      </w:pPr>
      <w:r w:rsidRPr="00E86BBA">
        <w:t>2022</w:t>
      </w:r>
      <w:r w:rsidRPr="00E86BBA">
        <w:tab/>
        <w:t xml:space="preserve">Jared Stanley, Special Education, </w:t>
      </w:r>
      <w:r w:rsidRPr="00E86BBA">
        <w:rPr>
          <w:i/>
          <w:iCs/>
        </w:rPr>
        <w:t>Merging the Silos to Support Students: Education Leadership, Special Education, and Applied Behavior Analysis</w:t>
      </w:r>
      <w:r w:rsidR="001507C9">
        <w:rPr>
          <w:i/>
          <w:iCs/>
        </w:rPr>
        <w:t xml:space="preserve">. </w:t>
      </w:r>
      <w:r w:rsidR="001507C9" w:rsidRPr="00FD6AD7">
        <w:t>George Mason University</w:t>
      </w:r>
    </w:p>
    <w:p w14:paraId="07F30797" w14:textId="77777777" w:rsidR="00E86BBA" w:rsidRDefault="00E86BBA" w:rsidP="00113ACD">
      <w:pPr>
        <w:ind w:left="3600" w:hanging="3600"/>
      </w:pPr>
    </w:p>
    <w:p w14:paraId="46706836" w14:textId="50E96692" w:rsidR="00113ACD" w:rsidRPr="00113ACD" w:rsidRDefault="00113ACD" w:rsidP="00113ACD">
      <w:pPr>
        <w:ind w:left="3600" w:hanging="3600"/>
        <w:rPr>
          <w:i/>
          <w:iCs/>
        </w:rPr>
      </w:pPr>
      <w:r>
        <w:t>*2022</w:t>
      </w:r>
      <w:r>
        <w:tab/>
        <w:t xml:space="preserve">Ashley Stride, Special Education, </w:t>
      </w:r>
      <w:r>
        <w:rPr>
          <w:i/>
          <w:iCs/>
        </w:rPr>
        <w:t>Examining Authority Use of Power in the Education System: An Arts-informed Narrative Inquiry Toward a Liberatory Way of Being for Marginalized Students</w:t>
      </w:r>
      <w:r w:rsidR="001507C9">
        <w:rPr>
          <w:i/>
          <w:iCs/>
        </w:rPr>
        <w:t xml:space="preserve">. </w:t>
      </w:r>
      <w:r w:rsidR="001507C9" w:rsidRPr="00FD6AD7">
        <w:t>George Mason University</w:t>
      </w:r>
    </w:p>
    <w:p w14:paraId="2FD70252" w14:textId="77777777" w:rsidR="00113ACD" w:rsidRDefault="00113ACD" w:rsidP="006811BB">
      <w:pPr>
        <w:ind w:left="3600" w:hanging="3600"/>
      </w:pPr>
    </w:p>
    <w:p w14:paraId="75C7B006" w14:textId="73D55240" w:rsidR="00C81D29" w:rsidRDefault="00C81D29" w:rsidP="006811BB">
      <w:pPr>
        <w:ind w:left="3600" w:hanging="3600"/>
        <w:rPr>
          <w:i/>
          <w:iCs/>
        </w:rPr>
      </w:pPr>
      <w:r>
        <w:t>2021</w:t>
      </w:r>
      <w:r>
        <w:tab/>
      </w:r>
      <w:r w:rsidRPr="00C81D29">
        <w:t>Anna Macedonia</w:t>
      </w:r>
      <w:r>
        <w:t xml:space="preserve">, Special Education, </w:t>
      </w:r>
      <w:r>
        <w:rPr>
          <w:i/>
          <w:iCs/>
        </w:rPr>
        <w:t>Education Leadership Preparation and Special Education: A Multiple Case Study of Female Beginning School-Based Administrators</w:t>
      </w:r>
      <w:r w:rsidR="001507C9">
        <w:rPr>
          <w:i/>
          <w:iCs/>
        </w:rPr>
        <w:t xml:space="preserve">. </w:t>
      </w:r>
      <w:r w:rsidR="001507C9" w:rsidRPr="00FD6AD7">
        <w:t>George Mason University</w:t>
      </w:r>
    </w:p>
    <w:p w14:paraId="607F1852" w14:textId="77777777" w:rsidR="00C81D29" w:rsidRPr="00C81D29" w:rsidRDefault="00C81D29" w:rsidP="006811BB">
      <w:pPr>
        <w:ind w:left="3600" w:hanging="3600"/>
        <w:rPr>
          <w:i/>
          <w:iCs/>
        </w:rPr>
      </w:pPr>
    </w:p>
    <w:p w14:paraId="2E8EC3AD" w14:textId="1A51BFE3" w:rsidR="0085174A" w:rsidRDefault="0085174A" w:rsidP="006811BB">
      <w:pPr>
        <w:ind w:left="3600" w:hanging="3600"/>
      </w:pPr>
      <w:r>
        <w:lastRenderedPageBreak/>
        <w:t>*2021</w:t>
      </w:r>
      <w:r>
        <w:tab/>
        <w:t xml:space="preserve">Megan Fujita, </w:t>
      </w:r>
      <w:r w:rsidR="00821749">
        <w:t>Education Policy,</w:t>
      </w:r>
      <w:r>
        <w:t xml:space="preserve"> </w:t>
      </w:r>
      <w:r w:rsidRPr="0085174A">
        <w:rPr>
          <w:i/>
          <w:iCs/>
        </w:rPr>
        <w:t>Factors Influencing College Decision-making Among Students with Disabilities: A Mixed Methods Study</w:t>
      </w:r>
      <w:r w:rsidR="001507C9">
        <w:rPr>
          <w:i/>
          <w:iCs/>
        </w:rPr>
        <w:t xml:space="preserve">. </w:t>
      </w:r>
      <w:r w:rsidR="001507C9" w:rsidRPr="00FD6AD7">
        <w:t>George Mason University</w:t>
      </w:r>
    </w:p>
    <w:p w14:paraId="69652980" w14:textId="77777777" w:rsidR="005664CD" w:rsidRDefault="005664CD" w:rsidP="006811BB">
      <w:pPr>
        <w:ind w:left="3600" w:hanging="3600"/>
      </w:pPr>
    </w:p>
    <w:p w14:paraId="7B6C94E1" w14:textId="5D22F038" w:rsidR="006811BB" w:rsidRDefault="006811BB" w:rsidP="006811BB">
      <w:pPr>
        <w:ind w:left="3600" w:hanging="3600"/>
        <w:rPr>
          <w:i/>
          <w:iCs/>
        </w:rPr>
      </w:pPr>
      <w:r>
        <w:t>2020</w:t>
      </w:r>
      <w:r>
        <w:tab/>
        <w:t xml:space="preserve">Philip </w:t>
      </w:r>
      <w:proofErr w:type="spellStart"/>
      <w:r>
        <w:t>Pedlikin</w:t>
      </w:r>
      <w:proofErr w:type="spellEnd"/>
      <w:r>
        <w:t xml:space="preserve">, Public Policy, </w:t>
      </w:r>
      <w:r>
        <w:rPr>
          <w:i/>
          <w:iCs/>
        </w:rPr>
        <w:t>The Closure of Institutions for Those with Intellectual Disabilities: How Depopulation Impacts Programs and Spending</w:t>
      </w:r>
      <w:r w:rsidR="001507C9">
        <w:rPr>
          <w:i/>
          <w:iCs/>
        </w:rPr>
        <w:t xml:space="preserve">. </w:t>
      </w:r>
      <w:r w:rsidR="001507C9" w:rsidRPr="00FD6AD7">
        <w:t>George Mason University</w:t>
      </w:r>
    </w:p>
    <w:p w14:paraId="4AD65ADF" w14:textId="77777777" w:rsidR="00C123F7" w:rsidRDefault="00C123F7" w:rsidP="006811BB">
      <w:pPr>
        <w:ind w:left="3600" w:hanging="3600"/>
        <w:rPr>
          <w:bCs/>
          <w:i/>
          <w:iCs/>
        </w:rPr>
      </w:pPr>
    </w:p>
    <w:p w14:paraId="44A6290D" w14:textId="77236342" w:rsidR="00C123F7" w:rsidRDefault="00C123F7" w:rsidP="00C123F7">
      <w:pPr>
        <w:ind w:left="3600" w:hanging="3600"/>
        <w:rPr>
          <w:i/>
          <w:iCs/>
        </w:rPr>
      </w:pPr>
      <w:r>
        <w:t>*</w:t>
      </w:r>
      <w:r w:rsidRPr="00FD6AD7">
        <w:t>2020</w:t>
      </w:r>
      <w:r w:rsidRPr="00FD6AD7">
        <w:tab/>
        <w:t xml:space="preserve">Carlos </w:t>
      </w:r>
      <w:proofErr w:type="spellStart"/>
      <w:r w:rsidRPr="00FD6AD7">
        <w:t>Lavín</w:t>
      </w:r>
      <w:proofErr w:type="spellEnd"/>
      <w:r w:rsidRPr="00FD6AD7">
        <w:t xml:space="preserve">, Special Education, </w:t>
      </w:r>
      <w:r w:rsidRPr="00FD6AD7">
        <w:rPr>
          <w:i/>
          <w:iCs/>
        </w:rPr>
        <w:t>Testimonios of Undocumented Latinx Students with Disabilities: Moving Forward</w:t>
      </w:r>
      <w:r w:rsidR="001507C9">
        <w:rPr>
          <w:i/>
          <w:iCs/>
        </w:rPr>
        <w:t xml:space="preserve">. </w:t>
      </w:r>
      <w:r w:rsidR="001507C9" w:rsidRPr="00FD6AD7">
        <w:t>George Mason University</w:t>
      </w:r>
    </w:p>
    <w:p w14:paraId="5107B9F2" w14:textId="77777777" w:rsidR="001507C9" w:rsidRDefault="001507C9" w:rsidP="00C123F7">
      <w:pPr>
        <w:ind w:left="3600" w:hanging="3600"/>
        <w:rPr>
          <w:b/>
          <w:i/>
          <w:iCs/>
        </w:rPr>
      </w:pPr>
    </w:p>
    <w:p w14:paraId="1290657C" w14:textId="2E5A1AD8" w:rsidR="001507C9" w:rsidRDefault="001507C9" w:rsidP="00C123F7">
      <w:pPr>
        <w:ind w:left="3600" w:hanging="3600"/>
        <w:rPr>
          <w:bCs/>
        </w:rPr>
      </w:pPr>
      <w:r>
        <w:rPr>
          <w:b/>
          <w:i/>
          <w:iCs/>
        </w:rPr>
        <w:t xml:space="preserve">Master’s </w:t>
      </w:r>
      <w:r w:rsidRPr="006811BB">
        <w:rPr>
          <w:b/>
          <w:i/>
          <w:iCs/>
        </w:rPr>
        <w:t>Committees</w:t>
      </w:r>
      <w:r w:rsidRPr="00FD6AD7">
        <w:rPr>
          <w:b/>
        </w:rPr>
        <w:t xml:space="preserve"> </w:t>
      </w:r>
      <w:r w:rsidRPr="00FD6AD7">
        <w:rPr>
          <w:bCs/>
        </w:rPr>
        <w:t>(</w:t>
      </w:r>
      <w:r>
        <w:rPr>
          <w:bCs/>
        </w:rPr>
        <w:t>t</w:t>
      </w:r>
      <w:r w:rsidRPr="001507C9">
        <w:rPr>
          <w:bCs/>
        </w:rPr>
        <w:t>hese</w:t>
      </w:r>
      <w:r>
        <w:rPr>
          <w:bCs/>
        </w:rPr>
        <w:t xml:space="preserve">s </w:t>
      </w:r>
      <w:r w:rsidRPr="00FD6AD7">
        <w:rPr>
          <w:bCs/>
        </w:rPr>
        <w:t>successfully defended)</w:t>
      </w:r>
    </w:p>
    <w:p w14:paraId="722CD5D6" w14:textId="6CC5651D" w:rsidR="001507C9" w:rsidRPr="001507C9" w:rsidRDefault="001507C9" w:rsidP="001507C9">
      <w:pPr>
        <w:ind w:left="3600" w:hanging="3600"/>
        <w:rPr>
          <w:bCs/>
        </w:rPr>
      </w:pPr>
      <w:r>
        <w:t>2022</w:t>
      </w:r>
      <w:r>
        <w:tab/>
      </w:r>
      <w:r w:rsidRPr="001507C9">
        <w:t>Meaghan E. Rachal</w:t>
      </w:r>
      <w:r>
        <w:t xml:space="preserve">, </w:t>
      </w:r>
      <w:r w:rsidRPr="001507C9">
        <w:t>Interdisciplinary Studies</w:t>
      </w:r>
      <w:r>
        <w:t xml:space="preserve">, </w:t>
      </w:r>
      <w:r>
        <w:rPr>
          <w:i/>
          <w:iCs/>
        </w:rPr>
        <w:t xml:space="preserve">(Dys)Functional Academies: Social Accessibility in Higher Education. </w:t>
      </w:r>
      <w:r w:rsidRPr="00FD6AD7">
        <w:t>George Mason University</w:t>
      </w:r>
    </w:p>
    <w:p w14:paraId="704268AB" w14:textId="77777777" w:rsidR="006811BB" w:rsidRPr="006811BB" w:rsidRDefault="006811BB" w:rsidP="006811BB">
      <w:pPr>
        <w:ind w:left="3600" w:hanging="3600"/>
        <w:rPr>
          <w:bCs/>
          <w:i/>
          <w:iCs/>
        </w:rPr>
      </w:pPr>
    </w:p>
    <w:p w14:paraId="5C4BAFD5" w14:textId="6D6FF73B" w:rsidR="00550270" w:rsidRPr="000B5D1E" w:rsidRDefault="00550270" w:rsidP="00550270">
      <w:pPr>
        <w:tabs>
          <w:tab w:val="left" w:pos="0"/>
        </w:tabs>
        <w:rPr>
          <w:b/>
          <w:i/>
        </w:rPr>
      </w:pPr>
      <w:r>
        <w:rPr>
          <w:b/>
          <w:i/>
        </w:rPr>
        <w:t xml:space="preserve">Doctoral Face-to-Face Courses </w:t>
      </w:r>
    </w:p>
    <w:p w14:paraId="56D8353C" w14:textId="77777777" w:rsidR="00853AA2" w:rsidRPr="006D0CE3" w:rsidRDefault="00853AA2" w:rsidP="00853AA2">
      <w:pPr>
        <w:tabs>
          <w:tab w:val="left" w:pos="0"/>
        </w:tabs>
      </w:pPr>
      <w:r>
        <w:t xml:space="preserve">EDSE 885: Writing Grants, George Mason University </w:t>
      </w:r>
    </w:p>
    <w:p w14:paraId="09BE7871" w14:textId="77777777" w:rsidR="00853AA2" w:rsidRDefault="00853AA2" w:rsidP="00550270">
      <w:pPr>
        <w:tabs>
          <w:tab w:val="left" w:pos="0"/>
        </w:tabs>
      </w:pPr>
    </w:p>
    <w:p w14:paraId="5EA577C3" w14:textId="3F7F17BD" w:rsidR="00550270" w:rsidRDefault="00550270" w:rsidP="00550270">
      <w:pPr>
        <w:tabs>
          <w:tab w:val="left" w:pos="0"/>
        </w:tabs>
      </w:pPr>
      <w:r w:rsidRPr="0058337B">
        <w:t>EDUC 897</w:t>
      </w:r>
      <w:r>
        <w:t xml:space="preserve">: </w:t>
      </w:r>
      <w:r w:rsidR="00A216F5">
        <w:t>Independent Study</w:t>
      </w:r>
      <w:r w:rsidR="000D0A8A">
        <w:t xml:space="preserve"> for the Doctor of Philosophy in Education</w:t>
      </w:r>
      <w:r>
        <w:t>, George Mason University</w:t>
      </w:r>
    </w:p>
    <w:p w14:paraId="0CF05793" w14:textId="77777777" w:rsidR="00550270" w:rsidRDefault="00550270" w:rsidP="00550270">
      <w:pPr>
        <w:tabs>
          <w:tab w:val="left" w:pos="0"/>
        </w:tabs>
      </w:pPr>
    </w:p>
    <w:p w14:paraId="7B5C4CCF" w14:textId="77777777" w:rsidR="00550270" w:rsidRDefault="00550270" w:rsidP="00550270">
      <w:pPr>
        <w:tabs>
          <w:tab w:val="left" w:pos="0"/>
        </w:tabs>
      </w:pPr>
      <w:r>
        <w:t xml:space="preserve">EDUC 994: Advanced Internship in Education, George Mason University </w:t>
      </w:r>
    </w:p>
    <w:p w14:paraId="1EFB9A10" w14:textId="77777777" w:rsidR="00550270" w:rsidRDefault="00550270" w:rsidP="00550270">
      <w:pPr>
        <w:tabs>
          <w:tab w:val="left" w:pos="0"/>
        </w:tabs>
      </w:pPr>
    </w:p>
    <w:p w14:paraId="68DF89B0" w14:textId="77777777" w:rsidR="00B826B7" w:rsidRDefault="00550270" w:rsidP="00550270">
      <w:pPr>
        <w:tabs>
          <w:tab w:val="left" w:pos="0"/>
        </w:tabs>
      </w:pPr>
      <w:r>
        <w:t>EDSE 844: Current Issues in Special Education, George Mason University</w:t>
      </w:r>
    </w:p>
    <w:p w14:paraId="2776A855" w14:textId="3E49F52D" w:rsidR="00550270" w:rsidRDefault="00550270" w:rsidP="00550270">
      <w:pPr>
        <w:tabs>
          <w:tab w:val="left" w:pos="0"/>
        </w:tabs>
      </w:pPr>
    </w:p>
    <w:p w14:paraId="364F858E" w14:textId="1D2BE436" w:rsidR="005B7034" w:rsidRDefault="005B7034" w:rsidP="00550270">
      <w:pPr>
        <w:tabs>
          <w:tab w:val="left" w:pos="0"/>
        </w:tabs>
      </w:pPr>
      <w:r w:rsidRPr="00376F77">
        <w:t>EDRS 812: Qualitative Methods in Educational Research</w:t>
      </w:r>
      <w:r>
        <w:t>, George Mason University</w:t>
      </w:r>
    </w:p>
    <w:p w14:paraId="37DEA46A" w14:textId="77777777" w:rsidR="005B7034" w:rsidRDefault="005B7034" w:rsidP="00550270">
      <w:pPr>
        <w:tabs>
          <w:tab w:val="left" w:pos="0"/>
        </w:tabs>
      </w:pPr>
    </w:p>
    <w:p w14:paraId="0E2490A3" w14:textId="77777777" w:rsidR="00550270" w:rsidRDefault="00550270" w:rsidP="00550270">
      <w:pPr>
        <w:tabs>
          <w:tab w:val="left" w:pos="0"/>
        </w:tabs>
        <w:rPr>
          <w:b/>
          <w:i/>
        </w:rPr>
      </w:pPr>
      <w:r>
        <w:rPr>
          <w:b/>
          <w:i/>
        </w:rPr>
        <w:t>Doctoral Hybrid Courses</w:t>
      </w:r>
    </w:p>
    <w:p w14:paraId="2BCD62D5" w14:textId="77777777" w:rsidR="00550270" w:rsidRDefault="00550270" w:rsidP="00550270">
      <w:pPr>
        <w:tabs>
          <w:tab w:val="left" w:pos="0"/>
        </w:tabs>
        <w:rPr>
          <w:b/>
          <w:i/>
        </w:rPr>
      </w:pPr>
      <w:r w:rsidRPr="00376F77">
        <w:t>EDRS 812: Qualitative Methods in Educational Research</w:t>
      </w:r>
      <w:r>
        <w:t>, George Mason University</w:t>
      </w:r>
    </w:p>
    <w:p w14:paraId="01553FE7" w14:textId="77777777" w:rsidR="00550270" w:rsidRDefault="00550270" w:rsidP="00550270">
      <w:pPr>
        <w:tabs>
          <w:tab w:val="left" w:pos="0"/>
        </w:tabs>
        <w:rPr>
          <w:b/>
          <w:i/>
        </w:rPr>
      </w:pPr>
    </w:p>
    <w:p w14:paraId="3754D5E6" w14:textId="11659DFC" w:rsidR="00EB70BF" w:rsidRDefault="00EB70BF" w:rsidP="00EB70BF">
      <w:pPr>
        <w:tabs>
          <w:tab w:val="left" w:pos="0"/>
        </w:tabs>
        <w:rPr>
          <w:b/>
          <w:i/>
        </w:rPr>
      </w:pPr>
      <w:r>
        <w:rPr>
          <w:b/>
          <w:i/>
        </w:rPr>
        <w:t>Doctoral Online Courses</w:t>
      </w:r>
    </w:p>
    <w:p w14:paraId="709373FD" w14:textId="6892A545" w:rsidR="00A049DE" w:rsidRPr="006D0CE3" w:rsidRDefault="00EB70BF" w:rsidP="00A049DE">
      <w:pPr>
        <w:tabs>
          <w:tab w:val="left" w:pos="0"/>
        </w:tabs>
      </w:pPr>
      <w:r w:rsidRPr="00376F77">
        <w:t>EDRS 812: Qualitative Methods in Educational Research</w:t>
      </w:r>
      <w:r>
        <w:t>, George Mason University</w:t>
      </w:r>
    </w:p>
    <w:p w14:paraId="0F31387D" w14:textId="77777777" w:rsidR="00EB70BF" w:rsidRDefault="00EB70BF" w:rsidP="00550270">
      <w:pPr>
        <w:tabs>
          <w:tab w:val="left" w:pos="0"/>
        </w:tabs>
        <w:rPr>
          <w:b/>
          <w:i/>
        </w:rPr>
      </w:pPr>
    </w:p>
    <w:p w14:paraId="3E812F13" w14:textId="7F0C1FE9" w:rsidR="00550270" w:rsidRDefault="00550270" w:rsidP="00550270">
      <w:pPr>
        <w:tabs>
          <w:tab w:val="left" w:pos="0"/>
        </w:tabs>
        <w:rPr>
          <w:b/>
          <w:i/>
        </w:rPr>
      </w:pPr>
      <w:r>
        <w:rPr>
          <w:b/>
          <w:i/>
        </w:rPr>
        <w:t xml:space="preserve">Master’s Face-to-Face </w:t>
      </w:r>
      <w:r w:rsidRPr="00200917">
        <w:rPr>
          <w:b/>
          <w:i/>
        </w:rPr>
        <w:t>Courses</w:t>
      </w:r>
      <w:r w:rsidRPr="00200917">
        <w:rPr>
          <w:b/>
          <w:i/>
        </w:rPr>
        <w:tab/>
      </w:r>
    </w:p>
    <w:p w14:paraId="425FD0B0" w14:textId="3F3001F8" w:rsidR="002630A9" w:rsidRDefault="002630A9" w:rsidP="00550270">
      <w:pPr>
        <w:tabs>
          <w:tab w:val="left" w:pos="0"/>
        </w:tabs>
        <w:ind w:left="1170" w:hanging="1170"/>
      </w:pPr>
      <w:r>
        <w:t>EDSE 501: Introduction to Special Education, George Mason University</w:t>
      </w:r>
    </w:p>
    <w:p w14:paraId="137300AF" w14:textId="77777777" w:rsidR="002630A9" w:rsidRDefault="002630A9" w:rsidP="00550270">
      <w:pPr>
        <w:tabs>
          <w:tab w:val="left" w:pos="0"/>
        </w:tabs>
        <w:ind w:left="1170" w:hanging="1170"/>
      </w:pPr>
    </w:p>
    <w:p w14:paraId="7CF7C18B" w14:textId="66BB8164" w:rsidR="00550270" w:rsidRDefault="00550270" w:rsidP="00550270">
      <w:pPr>
        <w:tabs>
          <w:tab w:val="left" w:pos="0"/>
        </w:tabs>
        <w:ind w:left="1170" w:hanging="1170"/>
      </w:pPr>
      <w:r>
        <w:t>EDSE 531: Transition and Community-Based Instruction, George Mason University (</w:t>
      </w:r>
      <w:r w:rsidRPr="00235BED">
        <w:rPr>
          <w:i/>
        </w:rPr>
        <w:t>course lead</w:t>
      </w:r>
      <w:r>
        <w:t>)</w:t>
      </w:r>
    </w:p>
    <w:p w14:paraId="47C8EE67" w14:textId="77777777" w:rsidR="00550270" w:rsidRDefault="00550270" w:rsidP="00550270">
      <w:pPr>
        <w:tabs>
          <w:tab w:val="left" w:pos="0"/>
        </w:tabs>
      </w:pPr>
    </w:p>
    <w:p w14:paraId="026EB778" w14:textId="77777777" w:rsidR="00550270" w:rsidRDefault="00550270" w:rsidP="00550270">
      <w:pPr>
        <w:tabs>
          <w:tab w:val="left" w:pos="0"/>
        </w:tabs>
      </w:pPr>
      <w:r>
        <w:t>EDSE 534: Communication and Severe Disabilities, George Mason University</w:t>
      </w:r>
    </w:p>
    <w:p w14:paraId="6C812619" w14:textId="77777777" w:rsidR="00550270" w:rsidRDefault="00550270" w:rsidP="00550270">
      <w:pPr>
        <w:tabs>
          <w:tab w:val="left" w:pos="0"/>
        </w:tabs>
      </w:pPr>
    </w:p>
    <w:p w14:paraId="319F6D12" w14:textId="243BECB3" w:rsidR="00550270" w:rsidRDefault="00550270" w:rsidP="00550270">
      <w:pPr>
        <w:tabs>
          <w:tab w:val="left" w:pos="0"/>
        </w:tabs>
        <w:ind w:left="1170" w:hanging="1170"/>
      </w:pPr>
      <w:r>
        <w:lastRenderedPageBreak/>
        <w:t xml:space="preserve">EDSE 669: </w:t>
      </w:r>
      <w:r w:rsidR="00E07C2D">
        <w:t>Individualized Supports and Specialized Care for Students with Severe Disabilities</w:t>
      </w:r>
      <w:r>
        <w:t xml:space="preserve">, George Mason University </w:t>
      </w:r>
    </w:p>
    <w:p w14:paraId="4C2809CE" w14:textId="77777777" w:rsidR="00550270" w:rsidRDefault="00550270" w:rsidP="00550270">
      <w:pPr>
        <w:tabs>
          <w:tab w:val="left" w:pos="0"/>
        </w:tabs>
        <w:ind w:left="3600" w:hanging="3600"/>
      </w:pPr>
    </w:p>
    <w:p w14:paraId="370CFB81" w14:textId="77777777" w:rsidR="00550270" w:rsidRDefault="00550270" w:rsidP="00550270">
      <w:pPr>
        <w:tabs>
          <w:tab w:val="left" w:pos="0"/>
        </w:tabs>
        <w:ind w:left="1170" w:hanging="1170"/>
      </w:pPr>
      <w:r>
        <w:t xml:space="preserve">EDSE 502: Classroom Management and Applied Behavioral Analysis, George Mason University </w:t>
      </w:r>
    </w:p>
    <w:p w14:paraId="08194B46" w14:textId="77777777" w:rsidR="00550270" w:rsidRDefault="00550270" w:rsidP="00550270">
      <w:pPr>
        <w:tabs>
          <w:tab w:val="left" w:pos="0"/>
        </w:tabs>
        <w:ind w:left="3600" w:hanging="3600"/>
      </w:pPr>
    </w:p>
    <w:p w14:paraId="4D6973E0" w14:textId="77777777" w:rsidR="00550270" w:rsidRPr="00200917" w:rsidRDefault="00550270" w:rsidP="00550270">
      <w:pPr>
        <w:tabs>
          <w:tab w:val="left" w:pos="0"/>
        </w:tabs>
      </w:pPr>
      <w:r w:rsidRPr="00200917">
        <w:t xml:space="preserve">EDSE 532: Positive Behavior Supports, George Mason University </w:t>
      </w:r>
    </w:p>
    <w:p w14:paraId="618F4219" w14:textId="77777777" w:rsidR="00550270" w:rsidRPr="00200917" w:rsidRDefault="00550270" w:rsidP="00550270">
      <w:pPr>
        <w:tabs>
          <w:tab w:val="left" w:pos="0"/>
        </w:tabs>
        <w:ind w:left="3600" w:hanging="3600"/>
      </w:pPr>
    </w:p>
    <w:p w14:paraId="4FE79E3C" w14:textId="77777777" w:rsidR="00550270" w:rsidRPr="00200917" w:rsidRDefault="00550270" w:rsidP="00550270">
      <w:pPr>
        <w:tabs>
          <w:tab w:val="left" w:pos="0"/>
        </w:tabs>
      </w:pPr>
      <w:r w:rsidRPr="00200917">
        <w:t>SPED 5860: Psychology of the Exceptional Student, Webster University</w:t>
      </w:r>
      <w:r>
        <w:t xml:space="preserve"> </w:t>
      </w:r>
    </w:p>
    <w:p w14:paraId="03AE45E2" w14:textId="77777777" w:rsidR="00550270" w:rsidRDefault="00550270" w:rsidP="00550270">
      <w:pPr>
        <w:tabs>
          <w:tab w:val="left" w:pos="0"/>
        </w:tabs>
        <w:ind w:left="3600" w:hanging="3600"/>
      </w:pPr>
    </w:p>
    <w:p w14:paraId="4FBB99A9" w14:textId="77777777" w:rsidR="00550270" w:rsidRPr="00200917" w:rsidRDefault="00550270" w:rsidP="00550270">
      <w:pPr>
        <w:tabs>
          <w:tab w:val="left" w:pos="0"/>
        </w:tabs>
      </w:pPr>
      <w:r w:rsidRPr="00200917">
        <w:t xml:space="preserve">SPED 5319: Disability and Ethics, Webster University </w:t>
      </w:r>
    </w:p>
    <w:p w14:paraId="6B02C8D3" w14:textId="77777777" w:rsidR="00550270" w:rsidRDefault="00550270" w:rsidP="00550270">
      <w:pPr>
        <w:tabs>
          <w:tab w:val="left" w:pos="3600"/>
        </w:tabs>
        <w:rPr>
          <w:b/>
          <w:i/>
        </w:rPr>
      </w:pPr>
    </w:p>
    <w:p w14:paraId="64DF3E16" w14:textId="77777777" w:rsidR="00550270" w:rsidRPr="002917B9" w:rsidRDefault="00550270" w:rsidP="00550270">
      <w:pPr>
        <w:tabs>
          <w:tab w:val="left" w:pos="3600"/>
        </w:tabs>
        <w:rPr>
          <w:b/>
        </w:rPr>
      </w:pPr>
      <w:r>
        <w:rPr>
          <w:b/>
          <w:i/>
        </w:rPr>
        <w:t xml:space="preserve">Master’s Online </w:t>
      </w:r>
      <w:r w:rsidRPr="00200917">
        <w:rPr>
          <w:b/>
          <w:i/>
        </w:rPr>
        <w:t>Courses</w:t>
      </w:r>
      <w:r w:rsidRPr="00200917">
        <w:rPr>
          <w:b/>
          <w:i/>
        </w:rPr>
        <w:tab/>
      </w:r>
    </w:p>
    <w:p w14:paraId="635DC082" w14:textId="77777777" w:rsidR="00550270" w:rsidRDefault="00550270" w:rsidP="00550270">
      <w:pPr>
        <w:tabs>
          <w:tab w:val="left" w:pos="0"/>
        </w:tabs>
        <w:ind w:left="1170" w:hanging="1170"/>
      </w:pPr>
      <w:r>
        <w:t>EDSE 637: Autism Across the Lifespan: Collaboration with Critical Partners, George Mason University (</w:t>
      </w:r>
      <w:r w:rsidRPr="00E0242D">
        <w:rPr>
          <w:i/>
          <w:iCs/>
        </w:rPr>
        <w:t>course creation, course lead</w:t>
      </w:r>
      <w:r>
        <w:t>)</w:t>
      </w:r>
    </w:p>
    <w:p w14:paraId="1EAF385C" w14:textId="77777777" w:rsidR="00550270" w:rsidRDefault="00550270" w:rsidP="00550270">
      <w:pPr>
        <w:tabs>
          <w:tab w:val="left" w:pos="0"/>
        </w:tabs>
      </w:pPr>
    </w:p>
    <w:p w14:paraId="4311E1EF" w14:textId="77777777" w:rsidR="00550270" w:rsidRDefault="00550270" w:rsidP="00550270">
      <w:pPr>
        <w:tabs>
          <w:tab w:val="left" w:pos="0"/>
        </w:tabs>
        <w:ind w:left="1170" w:hanging="1170"/>
      </w:pPr>
      <w:r>
        <w:t>EDSE 636: Communication, Augmentative and Alternative Communication, and Literacy for Students with Autism Spectrum Disorder, George Mason University (</w:t>
      </w:r>
      <w:r w:rsidRPr="00235BED">
        <w:rPr>
          <w:i/>
        </w:rPr>
        <w:t>course creation, course lead</w:t>
      </w:r>
      <w:r>
        <w:t>)</w:t>
      </w:r>
    </w:p>
    <w:p w14:paraId="201576BA" w14:textId="77777777" w:rsidR="00550270" w:rsidRDefault="00550270" w:rsidP="00550270">
      <w:pPr>
        <w:tabs>
          <w:tab w:val="left" w:pos="0"/>
        </w:tabs>
      </w:pPr>
    </w:p>
    <w:p w14:paraId="72787C6F" w14:textId="47181D06" w:rsidR="00550270" w:rsidRDefault="00550270" w:rsidP="00550270">
      <w:pPr>
        <w:tabs>
          <w:tab w:val="left" w:pos="0"/>
        </w:tabs>
        <w:ind w:left="1170" w:hanging="1170"/>
      </w:pPr>
      <w:r>
        <w:t xml:space="preserve">EDSE 502: Classroom Management and Applied Behavioral Analysis, George Mason University </w:t>
      </w:r>
    </w:p>
    <w:p w14:paraId="031E54B6" w14:textId="3DA48250" w:rsidR="0015209E" w:rsidRDefault="0015209E" w:rsidP="00550270">
      <w:pPr>
        <w:tabs>
          <w:tab w:val="left" w:pos="0"/>
        </w:tabs>
        <w:ind w:left="1170" w:hanging="1170"/>
      </w:pPr>
    </w:p>
    <w:p w14:paraId="69A6664F" w14:textId="77777777" w:rsidR="00E07C2D" w:rsidRDefault="00E07C2D" w:rsidP="00E07C2D">
      <w:pPr>
        <w:tabs>
          <w:tab w:val="left" w:pos="0"/>
        </w:tabs>
        <w:ind w:left="1170" w:hanging="1170"/>
      </w:pPr>
      <w:r>
        <w:t xml:space="preserve">EDSE 669: Individualized Supports and Specialized Care for Students with Severe Disabilities, George Mason University </w:t>
      </w:r>
    </w:p>
    <w:p w14:paraId="09DC045F" w14:textId="77777777" w:rsidR="00E07C2D" w:rsidRDefault="00E07C2D" w:rsidP="0015209E">
      <w:pPr>
        <w:tabs>
          <w:tab w:val="left" w:pos="0"/>
        </w:tabs>
      </w:pPr>
    </w:p>
    <w:p w14:paraId="6B2819BE" w14:textId="2FAFE474" w:rsidR="0015209E" w:rsidRDefault="0015209E" w:rsidP="0015209E">
      <w:pPr>
        <w:tabs>
          <w:tab w:val="left" w:pos="0"/>
        </w:tabs>
      </w:pPr>
      <w:r w:rsidRPr="00200917">
        <w:t xml:space="preserve">EDSE 532: Positive Behavior Supports, George Mason University </w:t>
      </w:r>
    </w:p>
    <w:p w14:paraId="134A9760" w14:textId="77777777" w:rsidR="00550270" w:rsidRPr="00200917" w:rsidRDefault="00550270" w:rsidP="00550270">
      <w:pPr>
        <w:tabs>
          <w:tab w:val="left" w:pos="0"/>
        </w:tabs>
      </w:pPr>
    </w:p>
    <w:p w14:paraId="2F9E0AD4" w14:textId="77777777" w:rsidR="00550270" w:rsidRDefault="00550270" w:rsidP="00550270">
      <w:pPr>
        <w:tabs>
          <w:tab w:val="left" w:pos="0"/>
        </w:tabs>
        <w:rPr>
          <w:b/>
          <w:i/>
        </w:rPr>
      </w:pPr>
      <w:r>
        <w:rPr>
          <w:b/>
          <w:i/>
        </w:rPr>
        <w:t xml:space="preserve">Undergraduate Face-to-Face </w:t>
      </w:r>
      <w:r w:rsidRPr="00200917">
        <w:rPr>
          <w:b/>
          <w:i/>
        </w:rPr>
        <w:t xml:space="preserve">Courses </w:t>
      </w:r>
    </w:p>
    <w:p w14:paraId="4A4A0D08" w14:textId="3CE36D84" w:rsidR="00A336F8" w:rsidRDefault="00A336F8" w:rsidP="00550270">
      <w:pPr>
        <w:ind w:left="1170" w:hanging="1170"/>
      </w:pPr>
      <w:r>
        <w:t xml:space="preserve">EDSE 353: </w:t>
      </w:r>
      <w:r w:rsidRPr="00A336F8">
        <w:t>Individualized Behavior Supports</w:t>
      </w:r>
      <w:r>
        <w:t xml:space="preserve">, George Mason University </w:t>
      </w:r>
      <w:r w:rsidRPr="00866554">
        <w:t xml:space="preserve"> </w:t>
      </w:r>
    </w:p>
    <w:p w14:paraId="1FCE0333" w14:textId="77777777" w:rsidR="00A336F8" w:rsidRDefault="00A336F8" w:rsidP="00550270">
      <w:pPr>
        <w:ind w:left="1170" w:hanging="1170"/>
      </w:pPr>
    </w:p>
    <w:p w14:paraId="5D122F65" w14:textId="7453B4C0" w:rsidR="00550270" w:rsidRDefault="00550270" w:rsidP="00550270">
      <w:pPr>
        <w:ind w:left="1170" w:hanging="1170"/>
      </w:pPr>
      <w:r w:rsidRPr="00200917">
        <w:t>SPED 326: Teaching Exceptional Children and Youth in General Education, University of Kansas</w:t>
      </w:r>
      <w:r>
        <w:t xml:space="preserve"> </w:t>
      </w:r>
    </w:p>
    <w:p w14:paraId="1DB1215E" w14:textId="77777777" w:rsidR="00550270" w:rsidRDefault="00550270" w:rsidP="00550270">
      <w:pPr>
        <w:tabs>
          <w:tab w:val="left" w:pos="0"/>
        </w:tabs>
      </w:pPr>
    </w:p>
    <w:p w14:paraId="2F59C74D" w14:textId="1F6FF58A" w:rsidR="00550270" w:rsidRPr="00200917" w:rsidRDefault="00550270" w:rsidP="00550270">
      <w:pPr>
        <w:tabs>
          <w:tab w:val="left" w:pos="0"/>
        </w:tabs>
        <w:ind w:left="1170" w:hanging="1170"/>
      </w:pPr>
      <w:r>
        <w:t xml:space="preserve">EDSE 469: </w:t>
      </w:r>
      <w:r w:rsidR="00BD29F9">
        <w:t>Individualized Supports and Specialized Care for Students with Severe Disabilities</w:t>
      </w:r>
      <w:r>
        <w:t xml:space="preserve">, George Mason University </w:t>
      </w:r>
      <w:r w:rsidRPr="00866554">
        <w:t xml:space="preserve"> </w:t>
      </w:r>
    </w:p>
    <w:p w14:paraId="223F98A3" w14:textId="77777777" w:rsidR="00550270" w:rsidRPr="00200917" w:rsidRDefault="00550270" w:rsidP="00550270">
      <w:pPr>
        <w:tabs>
          <w:tab w:val="left" w:pos="3600"/>
        </w:tabs>
        <w:rPr>
          <w:b/>
          <w:i/>
        </w:rPr>
      </w:pPr>
    </w:p>
    <w:p w14:paraId="7CCF5983" w14:textId="77777777" w:rsidR="00550270" w:rsidRPr="00200917" w:rsidRDefault="00550270" w:rsidP="00550270">
      <w:pPr>
        <w:tabs>
          <w:tab w:val="left" w:pos="3600"/>
        </w:tabs>
        <w:rPr>
          <w:b/>
          <w:i/>
        </w:rPr>
      </w:pPr>
      <w:r>
        <w:rPr>
          <w:b/>
          <w:i/>
        </w:rPr>
        <w:t>Practicum</w:t>
      </w:r>
      <w:r w:rsidRPr="00200917">
        <w:rPr>
          <w:b/>
          <w:i/>
        </w:rPr>
        <w:t xml:space="preserve"> </w:t>
      </w:r>
      <w:r>
        <w:rPr>
          <w:b/>
          <w:i/>
        </w:rPr>
        <w:t xml:space="preserve">Teacher </w:t>
      </w:r>
      <w:r w:rsidRPr="00200917">
        <w:rPr>
          <w:b/>
          <w:i/>
        </w:rPr>
        <w:t>Supervision</w:t>
      </w:r>
    </w:p>
    <w:p w14:paraId="39A9EE8D" w14:textId="77777777" w:rsidR="00550270" w:rsidRPr="00200917" w:rsidRDefault="00550270" w:rsidP="00550270">
      <w:pPr>
        <w:tabs>
          <w:tab w:val="left" w:pos="3600"/>
        </w:tabs>
        <w:ind w:left="3600" w:hanging="3600"/>
      </w:pPr>
      <w:r w:rsidRPr="00200917">
        <w:t>May- July 2010</w:t>
      </w:r>
      <w:r w:rsidRPr="00200917">
        <w:tab/>
        <w:t>Undergraduate and Graduate Student Practicum Supervisor, University of Kansas</w:t>
      </w:r>
    </w:p>
    <w:p w14:paraId="473169B8" w14:textId="77777777" w:rsidR="00550270" w:rsidRPr="00200917" w:rsidRDefault="00550270" w:rsidP="00550270">
      <w:pPr>
        <w:tabs>
          <w:tab w:val="left" w:pos="3600"/>
        </w:tabs>
        <w:ind w:left="3600" w:hanging="3600"/>
      </w:pPr>
    </w:p>
    <w:p w14:paraId="4DB19128" w14:textId="77777777" w:rsidR="00550270" w:rsidRPr="008F7ABE" w:rsidRDefault="00550270" w:rsidP="00550270">
      <w:pPr>
        <w:tabs>
          <w:tab w:val="left" w:pos="3600"/>
        </w:tabs>
        <w:ind w:left="3600" w:hanging="3600"/>
      </w:pPr>
      <w:r w:rsidRPr="00200917">
        <w:t xml:space="preserve">Aug- Dec 2010 </w:t>
      </w:r>
      <w:r w:rsidRPr="00200917">
        <w:tab/>
        <w:t>Undergraduate and Graduate Student Practicum Supervisor, University of Kansas</w:t>
      </w:r>
    </w:p>
    <w:p w14:paraId="2F07A1CE" w14:textId="75441330" w:rsidR="005259D7" w:rsidRPr="006811BB" w:rsidRDefault="00550270" w:rsidP="00550270">
      <w:r>
        <w:tab/>
      </w:r>
    </w:p>
    <w:p w14:paraId="00DF362D" w14:textId="4FBD5F8E" w:rsidR="00550270" w:rsidRPr="00200917" w:rsidRDefault="00550270" w:rsidP="00550270">
      <w:pPr>
        <w:rPr>
          <w:b/>
        </w:rPr>
      </w:pPr>
      <w:r w:rsidRPr="00200917">
        <w:rPr>
          <w:b/>
        </w:rPr>
        <w:t>CERTIFICATIONS/LICENSES</w:t>
      </w:r>
    </w:p>
    <w:p w14:paraId="0E2E0018" w14:textId="77777777" w:rsidR="00550270" w:rsidRPr="00200917" w:rsidRDefault="00550270" w:rsidP="00550270">
      <w:pPr>
        <w:ind w:left="3600" w:hanging="3600"/>
      </w:pPr>
      <w:r w:rsidRPr="00200917">
        <w:t>2010</w:t>
      </w:r>
      <w:r w:rsidRPr="00200917">
        <w:tab/>
        <w:t xml:space="preserve">Educational Advocate, KS </w:t>
      </w:r>
    </w:p>
    <w:p w14:paraId="15C63E7D" w14:textId="77777777" w:rsidR="00550270" w:rsidRPr="00200917" w:rsidRDefault="00550270" w:rsidP="00550270">
      <w:pPr>
        <w:ind w:left="3600" w:hanging="3600"/>
      </w:pPr>
      <w:r w:rsidRPr="00200917">
        <w:lastRenderedPageBreak/>
        <w:t>2008</w:t>
      </w:r>
      <w:r w:rsidRPr="00200917">
        <w:tab/>
        <w:t>Severe Developmental Disabilities K-12, MO</w:t>
      </w:r>
    </w:p>
    <w:p w14:paraId="7157EF00" w14:textId="77777777" w:rsidR="00550270" w:rsidRPr="00200917" w:rsidRDefault="00550270" w:rsidP="00550270">
      <w:pPr>
        <w:ind w:left="3600" w:hanging="3600"/>
      </w:pPr>
      <w:r w:rsidRPr="00200917">
        <w:t>2006</w:t>
      </w:r>
      <w:r w:rsidRPr="00200917">
        <w:tab/>
        <w:t>Mild/Moderate Cross Categorical Special Education K-12, MO; Elementary Education K-6, MO</w:t>
      </w:r>
    </w:p>
    <w:p w14:paraId="1774F1BA" w14:textId="77777777" w:rsidR="00550270" w:rsidRDefault="00550270" w:rsidP="00E94B4B">
      <w:pPr>
        <w:jc w:val="center"/>
        <w:rPr>
          <w:b/>
        </w:rPr>
      </w:pPr>
    </w:p>
    <w:p w14:paraId="440D8FF4" w14:textId="7873D9F2" w:rsidR="00C71EAD" w:rsidRPr="00200917" w:rsidRDefault="00C71EAD" w:rsidP="00E94B4B">
      <w:pPr>
        <w:jc w:val="center"/>
        <w:rPr>
          <w:b/>
        </w:rPr>
      </w:pPr>
      <w:r w:rsidRPr="00200917">
        <w:rPr>
          <w:b/>
        </w:rPr>
        <w:t>SERVICE</w:t>
      </w:r>
      <w:r w:rsidR="00147A60">
        <w:rPr>
          <w:b/>
        </w:rPr>
        <w:t xml:space="preserve"> </w:t>
      </w:r>
      <w:r w:rsidR="00147A60">
        <w:t>(*elected</w:t>
      </w:r>
      <w:r w:rsidR="00730982">
        <w:t xml:space="preserve"> positions</w:t>
      </w:r>
      <w:r w:rsidR="007C0CC4">
        <w:t>, ^appointed positions</w:t>
      </w:r>
      <w:r w:rsidR="00147A60">
        <w:t>)</w:t>
      </w:r>
    </w:p>
    <w:p w14:paraId="575857EF" w14:textId="77777777" w:rsidR="00C71EAD" w:rsidRPr="00200917" w:rsidRDefault="00C71EAD" w:rsidP="00C71EAD">
      <w:pPr>
        <w:ind w:left="3600" w:hanging="3600"/>
        <w:rPr>
          <w:b/>
          <w:i/>
        </w:rPr>
      </w:pPr>
    </w:p>
    <w:p w14:paraId="733252EC" w14:textId="77777777" w:rsidR="00C71EAD" w:rsidRPr="00200917" w:rsidRDefault="00C71EAD" w:rsidP="00C71EAD">
      <w:pPr>
        <w:ind w:left="3600" w:hanging="3600"/>
        <w:rPr>
          <w:b/>
        </w:rPr>
      </w:pPr>
      <w:r w:rsidRPr="00200917">
        <w:rPr>
          <w:b/>
        </w:rPr>
        <w:t xml:space="preserve">INTERNATIONAL </w:t>
      </w:r>
    </w:p>
    <w:p w14:paraId="0249FC15" w14:textId="5320E53E" w:rsidR="00C34312" w:rsidRDefault="00C34312" w:rsidP="00267E5A">
      <w:pPr>
        <w:ind w:left="3600" w:hanging="3600"/>
      </w:pPr>
      <w:r>
        <w:t>April 2022</w:t>
      </w:r>
      <w:r>
        <w:tab/>
      </w:r>
      <w:r w:rsidR="00A435E5">
        <w:t>C</w:t>
      </w:r>
      <w:r w:rsidR="00A435E5" w:rsidRPr="00A435E5">
        <w:t xml:space="preserve">ivic </w:t>
      </w:r>
      <w:r w:rsidR="001F4B6C">
        <w:t>P</w:t>
      </w:r>
      <w:r w:rsidR="00A435E5" w:rsidRPr="00A435E5">
        <w:t>rofessionalism</w:t>
      </w:r>
      <w:r w:rsidR="00A435E5">
        <w:t xml:space="preserve"> and So</w:t>
      </w:r>
      <w:r w:rsidR="00A435E5" w:rsidRPr="00A435E5">
        <w:t xml:space="preserve">cial </w:t>
      </w:r>
      <w:r w:rsidR="00A435E5">
        <w:t>R</w:t>
      </w:r>
      <w:r w:rsidR="00A435E5" w:rsidRPr="00A435E5">
        <w:t xml:space="preserve">ole </w:t>
      </w:r>
      <w:r w:rsidR="00A435E5">
        <w:t>V</w:t>
      </w:r>
      <w:r w:rsidR="00A435E5" w:rsidRPr="00A435E5">
        <w:t>alorization</w:t>
      </w:r>
      <w:r w:rsidR="00A435E5">
        <w:t xml:space="preserve"> W</w:t>
      </w:r>
      <w:r>
        <w:t>orkshop</w:t>
      </w:r>
      <w:r w:rsidR="007F1BCD">
        <w:t>, National Taipei Normal University</w:t>
      </w:r>
    </w:p>
    <w:p w14:paraId="1AE8BB83" w14:textId="77777777" w:rsidR="007F1BCD" w:rsidRDefault="007F1BCD" w:rsidP="00267E5A">
      <w:pPr>
        <w:ind w:left="3600" w:hanging="3600"/>
      </w:pPr>
    </w:p>
    <w:p w14:paraId="591B7A2F" w14:textId="762DB190" w:rsidR="00A26B31" w:rsidRPr="00A26B31" w:rsidRDefault="007C0CC4" w:rsidP="00267E5A">
      <w:pPr>
        <w:ind w:left="3600" w:hanging="3600"/>
        <w:rPr>
          <w:i/>
          <w:iCs/>
        </w:rPr>
      </w:pPr>
      <w:r>
        <w:t>^</w:t>
      </w:r>
      <w:r w:rsidR="00A26B31">
        <w:t>Jan 2022</w:t>
      </w:r>
      <w:r w:rsidR="00A26B31">
        <w:tab/>
        <w:t>Guest Editor, “</w:t>
      </w:r>
      <w:r w:rsidR="00A26B31" w:rsidRPr="00A26B31">
        <w:t>Disability, Inequity, and Opportunity Amidst the COVID-19 Pandemic: Lessons Learned and Future Directions for Family–Professional Interactions."</w:t>
      </w:r>
      <w:r w:rsidR="00A26B31">
        <w:t xml:space="preserve"> </w:t>
      </w:r>
      <w:r w:rsidR="00A26B31">
        <w:rPr>
          <w:i/>
          <w:iCs/>
        </w:rPr>
        <w:t xml:space="preserve">Education Sciences. </w:t>
      </w:r>
    </w:p>
    <w:p w14:paraId="2DFCC9D4" w14:textId="77777777" w:rsidR="00985627" w:rsidRDefault="00985627" w:rsidP="00267E5A">
      <w:pPr>
        <w:ind w:left="3600" w:hanging="3600"/>
      </w:pPr>
    </w:p>
    <w:p w14:paraId="7064A83B" w14:textId="7160E9F8" w:rsidR="00267E5A" w:rsidRDefault="00267E5A" w:rsidP="00267E5A">
      <w:pPr>
        <w:ind w:left="3600" w:hanging="3600"/>
      </w:pPr>
      <w:r>
        <w:t>April 2019</w:t>
      </w:r>
      <w:r>
        <w:tab/>
        <w:t xml:space="preserve">Invited Reviewer, Mastercard Inclusion of People with Disabilities Research Review Panel </w:t>
      </w:r>
    </w:p>
    <w:p w14:paraId="6096D73E" w14:textId="77777777" w:rsidR="00267E5A" w:rsidRDefault="00267E5A" w:rsidP="00267E5A">
      <w:pPr>
        <w:ind w:left="3600" w:hanging="3600"/>
      </w:pPr>
    </w:p>
    <w:p w14:paraId="15CC5073" w14:textId="77777777" w:rsidR="00267E5A" w:rsidRDefault="00267E5A" w:rsidP="00267E5A">
      <w:pPr>
        <w:ind w:left="3600" w:hanging="3600"/>
      </w:pPr>
      <w:r>
        <w:t>April 2018</w:t>
      </w:r>
      <w:r>
        <w:tab/>
        <w:t>Invited Reviewer, Mastercard Inclusion of People with Disabilities Research Review Panel</w:t>
      </w:r>
    </w:p>
    <w:p w14:paraId="716AF909" w14:textId="77777777" w:rsidR="00026FAC" w:rsidRPr="00200917" w:rsidRDefault="00026FAC" w:rsidP="00752CB5"/>
    <w:p w14:paraId="494198CC" w14:textId="3E8F911B" w:rsidR="00730129" w:rsidRPr="003636A5" w:rsidRDefault="00C71EAD" w:rsidP="00730129">
      <w:pPr>
        <w:ind w:left="3600" w:hanging="3600"/>
      </w:pPr>
      <w:r w:rsidRPr="00200917">
        <w:t>Sept 2010</w:t>
      </w:r>
      <w:r w:rsidRPr="00200917">
        <w:tab/>
        <w:t xml:space="preserve">Recorder and Transcriber, United Nations Third Session of the Conference of States Parties Convention on the Rights of Persons with </w:t>
      </w:r>
      <w:r w:rsidRPr="003636A5">
        <w:t>Disabilities, New York, NY</w:t>
      </w:r>
    </w:p>
    <w:p w14:paraId="77566AAB" w14:textId="77777777" w:rsidR="00730129" w:rsidRPr="003636A5" w:rsidRDefault="00730129" w:rsidP="00E61789">
      <w:pPr>
        <w:ind w:left="3600" w:hanging="3600"/>
        <w:rPr>
          <w:b/>
        </w:rPr>
      </w:pPr>
    </w:p>
    <w:p w14:paraId="5F9996B0" w14:textId="6B585957" w:rsidR="00186319" w:rsidRPr="00C34312" w:rsidRDefault="00C71EAD" w:rsidP="00C34312">
      <w:pPr>
        <w:ind w:left="3600" w:hanging="3600"/>
        <w:rPr>
          <w:b/>
        </w:rPr>
      </w:pPr>
      <w:r w:rsidRPr="003636A5">
        <w:rPr>
          <w:b/>
        </w:rPr>
        <w:t>NATIONAL</w:t>
      </w:r>
    </w:p>
    <w:p w14:paraId="26F7498F" w14:textId="0122228A" w:rsidR="004124B3" w:rsidRDefault="004124B3" w:rsidP="00353680">
      <w:pPr>
        <w:ind w:left="3600" w:hanging="3600"/>
      </w:pPr>
      <w:r>
        <w:t>Nov 2023-June 2024</w:t>
      </w:r>
      <w:r>
        <w:tab/>
        <w:t xml:space="preserve">Member, Access, Equity, and Inclusion </w:t>
      </w:r>
      <w:r w:rsidRPr="003636A5">
        <w:t>Subcommittee</w:t>
      </w:r>
      <w:r w:rsidRPr="009A728D">
        <w:t xml:space="preserve"> of The Arc’s Policy and Position Statements Committee</w:t>
      </w:r>
      <w:r>
        <w:t xml:space="preserve"> of the J</w:t>
      </w:r>
      <w:r w:rsidRPr="004124B3">
        <w:t xml:space="preserve">oint Policy and Positions Committee of The Arc </w:t>
      </w:r>
      <w:r>
        <w:t xml:space="preserve">of the United States </w:t>
      </w:r>
      <w:r w:rsidRPr="004124B3">
        <w:t xml:space="preserve">and </w:t>
      </w:r>
      <w:r>
        <w:t xml:space="preserve">the </w:t>
      </w:r>
      <w:r w:rsidRPr="004124B3">
        <w:t>A</w:t>
      </w:r>
      <w:r>
        <w:t>merican Association on Intellectual and Developmental Disabilities</w:t>
      </w:r>
    </w:p>
    <w:p w14:paraId="3D1015AE" w14:textId="77777777" w:rsidR="004124B3" w:rsidRDefault="004124B3" w:rsidP="00353680">
      <w:pPr>
        <w:ind w:left="3600" w:hanging="3600"/>
      </w:pPr>
    </w:p>
    <w:p w14:paraId="3C3B3DDF" w14:textId="425E7735" w:rsidR="00C96EC7" w:rsidRDefault="00C96EC7" w:rsidP="00353680">
      <w:pPr>
        <w:ind w:left="3600" w:hanging="3600"/>
      </w:pPr>
      <w:r>
        <w:t>Dec 2023</w:t>
      </w:r>
      <w:r>
        <w:tab/>
        <w:t>Presenter, TASH Early Career Research Network Panel</w:t>
      </w:r>
    </w:p>
    <w:p w14:paraId="3705D1ED" w14:textId="77777777" w:rsidR="00C96EC7" w:rsidRDefault="00C96EC7" w:rsidP="00353680">
      <w:pPr>
        <w:ind w:left="3600" w:hanging="3600"/>
      </w:pPr>
    </w:p>
    <w:p w14:paraId="58DC51A7" w14:textId="0AA377E5" w:rsidR="00216E46" w:rsidRDefault="00216E46" w:rsidP="00353680">
      <w:pPr>
        <w:ind w:left="3600" w:hanging="3600"/>
      </w:pPr>
      <w:r>
        <w:t>Dec 2023</w:t>
      </w:r>
      <w:r>
        <w:tab/>
        <w:t>Judge, TASH Poster Presentation Competition</w:t>
      </w:r>
    </w:p>
    <w:p w14:paraId="73917519" w14:textId="77777777" w:rsidR="00216E46" w:rsidRDefault="00216E46" w:rsidP="00353680">
      <w:pPr>
        <w:ind w:left="3600" w:hanging="3600"/>
      </w:pPr>
    </w:p>
    <w:p w14:paraId="16674D69" w14:textId="53AE1805" w:rsidR="00353680" w:rsidRDefault="00353680" w:rsidP="00353680">
      <w:pPr>
        <w:ind w:left="3600" w:hanging="3600"/>
      </w:pPr>
      <w:r>
        <w:t>Dec 2022</w:t>
      </w:r>
      <w:r>
        <w:tab/>
        <w:t xml:space="preserve">Invited Reviewer, Institute of Education Sciences (IES) Special Education Research Peer Review Panel </w:t>
      </w:r>
    </w:p>
    <w:p w14:paraId="7E7C7B2E" w14:textId="77777777" w:rsidR="00353680" w:rsidRDefault="00353680" w:rsidP="00F607DA">
      <w:pPr>
        <w:ind w:left="3600" w:hanging="3600"/>
      </w:pPr>
    </w:p>
    <w:p w14:paraId="7CD3779A" w14:textId="14118087" w:rsidR="00853AA2" w:rsidRDefault="00F607DA" w:rsidP="00F607DA">
      <w:pPr>
        <w:ind w:left="3600" w:hanging="3600"/>
      </w:pPr>
      <w:r>
        <w:t>^</w:t>
      </w:r>
      <w:r w:rsidR="00853AA2">
        <w:t>June 2022-</w:t>
      </w:r>
      <w:r w:rsidR="00853AA2">
        <w:tab/>
        <w:t xml:space="preserve">Member, </w:t>
      </w:r>
      <w:r w:rsidR="00853AA2" w:rsidRPr="00853AA2">
        <w:t xml:space="preserve">Building Capacity for Authentic Family Engagement: Teaching and Learning Opportunities </w:t>
      </w:r>
      <w:r w:rsidR="00853AA2" w:rsidRPr="00853AA2">
        <w:lastRenderedPageBreak/>
        <w:t>for OSEP-funded Investments</w:t>
      </w:r>
      <w:r w:rsidR="00CC4120">
        <w:rPr>
          <w:b/>
          <w:bCs/>
        </w:rPr>
        <w:t xml:space="preserve">, </w:t>
      </w:r>
      <w:r w:rsidR="0002414A">
        <w:t>Office of Special Education Programs</w:t>
      </w:r>
    </w:p>
    <w:p w14:paraId="3AF542F8" w14:textId="77777777" w:rsidR="00853AA2" w:rsidRDefault="00853AA2" w:rsidP="004C213C">
      <w:pPr>
        <w:ind w:left="3600" w:hanging="3600"/>
      </w:pPr>
    </w:p>
    <w:p w14:paraId="6DD05B49" w14:textId="6C878DC6" w:rsidR="004A53D1" w:rsidRDefault="00F607DA" w:rsidP="004C213C">
      <w:pPr>
        <w:ind w:left="3600" w:hanging="3600"/>
      </w:pPr>
      <w:r>
        <w:t>^</w:t>
      </w:r>
      <w:r w:rsidR="004A53D1">
        <w:t xml:space="preserve">February 2022- </w:t>
      </w:r>
      <w:r w:rsidR="004A53D1">
        <w:tab/>
        <w:t xml:space="preserve">Member, Editorial Board, </w:t>
      </w:r>
      <w:r w:rsidR="004A53D1" w:rsidRPr="004A53D1">
        <w:rPr>
          <w:i/>
          <w:iCs/>
        </w:rPr>
        <w:t>Research and Practice for Persons with Severe Disabilities</w:t>
      </w:r>
      <w:r w:rsidR="004A53D1">
        <w:t>, TASH</w:t>
      </w:r>
    </w:p>
    <w:p w14:paraId="0B3C9BB8" w14:textId="77777777" w:rsidR="004A53D1" w:rsidRDefault="004A53D1" w:rsidP="004C213C">
      <w:pPr>
        <w:ind w:left="3600" w:hanging="3600"/>
      </w:pPr>
    </w:p>
    <w:p w14:paraId="7D5C0912" w14:textId="2158FC36" w:rsidR="008C74A2" w:rsidRDefault="008C74A2" w:rsidP="004C213C">
      <w:pPr>
        <w:ind w:left="3600" w:hanging="3600"/>
      </w:pPr>
      <w:r>
        <w:t>March 2021- July 2021</w:t>
      </w:r>
      <w:r>
        <w:tab/>
        <w:t xml:space="preserve">Member, </w:t>
      </w:r>
      <w:r w:rsidRPr="008C74A2">
        <w:t>Outstanding Leadership in Disability Law Symposium Award</w:t>
      </w:r>
      <w:r>
        <w:t xml:space="preserve"> Committee, TASH</w:t>
      </w:r>
    </w:p>
    <w:p w14:paraId="065C94F3" w14:textId="77777777" w:rsidR="008C74A2" w:rsidRDefault="008C74A2" w:rsidP="004C213C">
      <w:pPr>
        <w:ind w:left="3600" w:hanging="3600"/>
      </w:pPr>
    </w:p>
    <w:p w14:paraId="1A590ECE" w14:textId="1F34AC4D" w:rsidR="005F7FA2" w:rsidRDefault="005F7FA2" w:rsidP="004C213C">
      <w:pPr>
        <w:ind w:left="3600" w:hanging="3600"/>
      </w:pPr>
      <w:r>
        <w:t>March 2021-</w:t>
      </w:r>
      <w:r w:rsidR="00943B19">
        <w:t>2022</w:t>
      </w:r>
      <w:r>
        <w:tab/>
        <w:t xml:space="preserve">Member, State </w:t>
      </w:r>
      <w:r w:rsidR="008C74A2">
        <w:t>o</w:t>
      </w:r>
      <w:r>
        <w:t xml:space="preserve">f the Art Conference Planning Committee </w:t>
      </w:r>
    </w:p>
    <w:p w14:paraId="5830A0D4" w14:textId="77777777" w:rsidR="005F7FA2" w:rsidRDefault="005F7FA2" w:rsidP="004C213C">
      <w:pPr>
        <w:ind w:left="3600" w:hanging="3600"/>
      </w:pPr>
    </w:p>
    <w:p w14:paraId="7171C4F5" w14:textId="02E49651" w:rsidR="004C213C" w:rsidRDefault="004C213C" w:rsidP="004C213C">
      <w:pPr>
        <w:ind w:left="3600" w:hanging="3600"/>
      </w:pPr>
      <w:r>
        <w:t>Jan 2021-</w:t>
      </w:r>
      <w:r w:rsidR="00353680">
        <w:t>Jan 2023</w:t>
      </w:r>
      <w:r>
        <w:tab/>
        <w:t xml:space="preserve">Member, </w:t>
      </w:r>
      <w:r w:rsidRPr="004C213C">
        <w:t>Core Values and Guiding Principles</w:t>
      </w:r>
      <w:r>
        <w:t xml:space="preserve"> Committee, The Arc of the United States</w:t>
      </w:r>
    </w:p>
    <w:p w14:paraId="1AA7A3F4" w14:textId="349DEB5B" w:rsidR="004C213C" w:rsidRDefault="004C213C" w:rsidP="00D90943">
      <w:pPr>
        <w:ind w:left="3600" w:hanging="3600"/>
      </w:pPr>
    </w:p>
    <w:p w14:paraId="09D3DB13" w14:textId="42C2CF54" w:rsidR="00D90943" w:rsidRDefault="00943B19" w:rsidP="00D90943">
      <w:pPr>
        <w:ind w:left="3600" w:hanging="3600"/>
      </w:pPr>
      <w:r>
        <w:t>^</w:t>
      </w:r>
      <w:r w:rsidR="00D90943">
        <w:t>Jan 2021</w:t>
      </w:r>
      <w:r w:rsidR="00D90943">
        <w:tab/>
        <w:t xml:space="preserve">Invited Reviewer, Institute of Education Sciences (IES) Special Education Research Peer Review Panel </w:t>
      </w:r>
    </w:p>
    <w:p w14:paraId="464C8A5B" w14:textId="77777777" w:rsidR="00D90943" w:rsidRDefault="00D90943" w:rsidP="00091BE6">
      <w:pPr>
        <w:ind w:left="3600" w:hanging="3600"/>
      </w:pPr>
    </w:p>
    <w:p w14:paraId="3EFC5621" w14:textId="1F882DAA" w:rsidR="00E27D7E" w:rsidRDefault="00E27D7E" w:rsidP="00091BE6">
      <w:pPr>
        <w:ind w:left="3600" w:hanging="3600"/>
      </w:pPr>
      <w:r>
        <w:t>Oct 2020-present</w:t>
      </w:r>
      <w:r>
        <w:tab/>
      </w:r>
      <w:r w:rsidR="00F6067B">
        <w:t xml:space="preserve">Early Career </w:t>
      </w:r>
      <w:r w:rsidR="008D008B">
        <w:t xml:space="preserve">Mentor, </w:t>
      </w:r>
      <w:r>
        <w:t>Early Career Research Network</w:t>
      </w:r>
      <w:r w:rsidR="008D008B">
        <w:t>,</w:t>
      </w:r>
      <w:r>
        <w:t xml:space="preserve"> TASH</w:t>
      </w:r>
    </w:p>
    <w:p w14:paraId="7DC5DAEF" w14:textId="77777777" w:rsidR="00E27D7E" w:rsidRDefault="00E27D7E" w:rsidP="00091BE6">
      <w:pPr>
        <w:ind w:left="3600" w:hanging="3600"/>
      </w:pPr>
    </w:p>
    <w:p w14:paraId="225A7475" w14:textId="54154F96" w:rsidR="00700D22" w:rsidRDefault="00700D22" w:rsidP="00091BE6">
      <w:pPr>
        <w:ind w:left="3600" w:hanging="3600"/>
      </w:pPr>
      <w:r>
        <w:t>*Oct 2020-</w:t>
      </w:r>
      <w:r w:rsidR="00F607DA">
        <w:t>Jan 2022</w:t>
      </w:r>
      <w:r>
        <w:tab/>
        <w:t>Vice President, Executive Board, The Arc of the United States</w:t>
      </w:r>
    </w:p>
    <w:p w14:paraId="00F59853" w14:textId="77777777" w:rsidR="00700D22" w:rsidRDefault="00700D22" w:rsidP="00091BE6">
      <w:pPr>
        <w:ind w:left="3600" w:hanging="3600"/>
      </w:pPr>
    </w:p>
    <w:p w14:paraId="0781573B" w14:textId="509B0BFA" w:rsidR="00FE25DB" w:rsidRDefault="00F607DA" w:rsidP="00091BE6">
      <w:pPr>
        <w:ind w:left="3600" w:hanging="3600"/>
      </w:pPr>
      <w:r>
        <w:t>^</w:t>
      </w:r>
      <w:r w:rsidR="00FE25DB">
        <w:t>June 2020-present</w:t>
      </w:r>
      <w:r w:rsidR="00FE25DB">
        <w:tab/>
      </w:r>
      <w:r w:rsidR="00CA5D8C">
        <w:t xml:space="preserve">Member, </w:t>
      </w:r>
      <w:r w:rsidR="00FE25DB">
        <w:rPr>
          <w:i/>
          <w:iCs/>
        </w:rPr>
        <w:t>Inclusive Practices</w:t>
      </w:r>
      <w:r w:rsidR="00CA5D8C">
        <w:t xml:space="preserve"> Editorial Board</w:t>
      </w:r>
      <w:r w:rsidR="00FE25DB">
        <w:t>, TASH</w:t>
      </w:r>
    </w:p>
    <w:p w14:paraId="7E223A1D" w14:textId="77777777" w:rsidR="00FE25DB" w:rsidRPr="00FE25DB" w:rsidRDefault="00FE25DB" w:rsidP="00091BE6">
      <w:pPr>
        <w:ind w:left="3600" w:hanging="3600"/>
      </w:pPr>
    </w:p>
    <w:p w14:paraId="70F69680" w14:textId="72562921" w:rsidR="00091BE6" w:rsidRDefault="00091BE6" w:rsidP="00091BE6">
      <w:pPr>
        <w:ind w:left="3600" w:hanging="3600"/>
      </w:pPr>
      <w:r>
        <w:t>Feb 2020-</w:t>
      </w:r>
      <w:r w:rsidR="00B822A5">
        <w:t>Dec 2020</w:t>
      </w:r>
      <w:r>
        <w:tab/>
        <w:t xml:space="preserve">Chair, Annual </w:t>
      </w:r>
      <w:r w:rsidR="00E051F3">
        <w:t>Conference Local Host Committee</w:t>
      </w:r>
      <w:r>
        <w:t>, TASH</w:t>
      </w:r>
    </w:p>
    <w:p w14:paraId="635CDA47" w14:textId="77777777" w:rsidR="00091BE6" w:rsidRDefault="00091BE6" w:rsidP="00091BE6">
      <w:pPr>
        <w:ind w:left="3600" w:hanging="3600"/>
      </w:pPr>
    </w:p>
    <w:p w14:paraId="1E88A2A4" w14:textId="522DB147" w:rsidR="007A3717" w:rsidRDefault="00091BE6" w:rsidP="003E4A82">
      <w:pPr>
        <w:ind w:left="3600" w:hanging="3600"/>
      </w:pPr>
      <w:r>
        <w:t>Feb 2020-</w:t>
      </w:r>
      <w:r w:rsidR="004124B3">
        <w:t>Feb 2021</w:t>
      </w:r>
      <w:r>
        <w:tab/>
        <w:t xml:space="preserve">Committee Member, </w:t>
      </w:r>
      <w:r w:rsidRPr="00091BE6">
        <w:t>2020 Membership Project Plan</w:t>
      </w:r>
      <w:r>
        <w:t>, TASH</w:t>
      </w:r>
    </w:p>
    <w:p w14:paraId="0D2D06E0" w14:textId="77777777" w:rsidR="00204540" w:rsidRDefault="00204540" w:rsidP="00774629"/>
    <w:p w14:paraId="5A00B9DC" w14:textId="73F524DB" w:rsidR="00117F1B" w:rsidRDefault="00117F1B" w:rsidP="00945B4B">
      <w:pPr>
        <w:ind w:left="3600" w:hanging="3600"/>
      </w:pPr>
      <w:r>
        <w:t>March 2019</w:t>
      </w:r>
      <w:r>
        <w:tab/>
        <w:t xml:space="preserve">Invited Reviewer, </w:t>
      </w:r>
      <w:r w:rsidRPr="00117F1B">
        <w:t>Teacher’s College Press</w:t>
      </w:r>
    </w:p>
    <w:p w14:paraId="72994FE8" w14:textId="77777777" w:rsidR="0064253C" w:rsidRDefault="0064253C" w:rsidP="00774629"/>
    <w:p w14:paraId="24CBEC7C" w14:textId="029CE421" w:rsidR="00B10928" w:rsidRDefault="00B10928" w:rsidP="00945B4B">
      <w:pPr>
        <w:ind w:left="3600" w:hanging="3600"/>
      </w:pPr>
      <w:r>
        <w:t>Jan 2019</w:t>
      </w:r>
      <w:r>
        <w:tab/>
        <w:t xml:space="preserve">Invited Reviewer, Institute of Education Sciences (IES) Special Education Research Peer Review Panel </w:t>
      </w:r>
    </w:p>
    <w:p w14:paraId="6EC36A34" w14:textId="77777777" w:rsidR="00B10928" w:rsidRDefault="00B10928" w:rsidP="00945B4B">
      <w:pPr>
        <w:ind w:left="3600" w:hanging="3600"/>
      </w:pPr>
    </w:p>
    <w:p w14:paraId="0E92A6DA" w14:textId="09F5792F" w:rsidR="0010563F" w:rsidRDefault="0010563F" w:rsidP="00945B4B">
      <w:pPr>
        <w:ind w:left="3600" w:hanging="3600"/>
      </w:pPr>
      <w:r>
        <w:t>*Dec 2018-present</w:t>
      </w:r>
      <w:r>
        <w:tab/>
        <w:t>Board Member, TASH National Board of Director</w:t>
      </w:r>
      <w:r w:rsidR="00195388">
        <w:t>s</w:t>
      </w:r>
    </w:p>
    <w:p w14:paraId="1502A97C" w14:textId="77777777" w:rsidR="004F5383" w:rsidRDefault="004F5383" w:rsidP="0064253C"/>
    <w:p w14:paraId="4FDD426B" w14:textId="090B8B0F" w:rsidR="00147A60" w:rsidRDefault="00147A60" w:rsidP="00945B4B">
      <w:pPr>
        <w:ind w:left="3600" w:hanging="3600"/>
      </w:pPr>
      <w:r>
        <w:t>July 2017-</w:t>
      </w:r>
      <w:r w:rsidR="004124B3">
        <w:t>July 20223</w:t>
      </w:r>
      <w:r>
        <w:tab/>
        <w:t xml:space="preserve">Member, The Arc of the U.S. National Diversity Committee, The Arc of the United States </w:t>
      </w:r>
    </w:p>
    <w:p w14:paraId="0A8B24F5" w14:textId="77777777" w:rsidR="00147A60" w:rsidRDefault="00147A60" w:rsidP="00945B4B">
      <w:pPr>
        <w:ind w:left="3600" w:hanging="3600"/>
      </w:pPr>
    </w:p>
    <w:p w14:paraId="57869611" w14:textId="5383AA88" w:rsidR="00540B2E" w:rsidRDefault="00540B2E" w:rsidP="00945B4B">
      <w:pPr>
        <w:ind w:left="3600" w:hanging="3600"/>
      </w:pPr>
      <w:r>
        <w:lastRenderedPageBreak/>
        <w:t>May 2017</w:t>
      </w:r>
      <w:r w:rsidR="00FF25D2">
        <w:t>-present</w:t>
      </w:r>
      <w:r>
        <w:tab/>
        <w:t xml:space="preserve">Invited Reviewer, </w:t>
      </w:r>
      <w:r w:rsidR="00156538">
        <w:t xml:space="preserve">The Arc of the United States National Convention </w:t>
      </w:r>
    </w:p>
    <w:p w14:paraId="1C6E999D" w14:textId="77777777" w:rsidR="00540B2E" w:rsidRDefault="00540B2E" w:rsidP="00945B4B">
      <w:pPr>
        <w:ind w:left="3600" w:hanging="3600"/>
      </w:pPr>
    </w:p>
    <w:p w14:paraId="75FEE239" w14:textId="12CC1F11" w:rsidR="00F12581" w:rsidRDefault="00F12581" w:rsidP="00945B4B">
      <w:pPr>
        <w:ind w:left="3600" w:hanging="3600"/>
      </w:pPr>
      <w:r>
        <w:t>March 2017</w:t>
      </w:r>
      <w:r>
        <w:tab/>
      </w:r>
      <w:r w:rsidR="00DA0757">
        <w:t xml:space="preserve">Invited </w:t>
      </w:r>
      <w:r w:rsidR="00642018">
        <w:t>E</w:t>
      </w:r>
      <w:r w:rsidR="00DA0757">
        <w:t>xpert, National Collaborative on Workforce and Disability (NCWD) for Youth listening session on “Family Engagement During the Postsecondary Education Years”</w:t>
      </w:r>
      <w:r>
        <w:t xml:space="preserve"> </w:t>
      </w:r>
    </w:p>
    <w:p w14:paraId="49325286" w14:textId="77777777" w:rsidR="00C84116" w:rsidRDefault="00C84116" w:rsidP="00945B4B">
      <w:pPr>
        <w:ind w:left="3600" w:hanging="3600"/>
      </w:pPr>
    </w:p>
    <w:p w14:paraId="7BD1FF08" w14:textId="66B4A5C2" w:rsidR="00945B4B" w:rsidRDefault="00F607DA" w:rsidP="00945B4B">
      <w:pPr>
        <w:ind w:left="3600" w:hanging="3600"/>
      </w:pPr>
      <w:r>
        <w:t>^</w:t>
      </w:r>
      <w:r w:rsidR="00945B4B">
        <w:t>Jan 2017</w:t>
      </w:r>
      <w:r w:rsidR="00945B4B" w:rsidRPr="003636A5">
        <w:t xml:space="preserve">- </w:t>
      </w:r>
      <w:r w:rsidR="004124B3">
        <w:t>Jan 2020</w:t>
      </w:r>
      <w:r w:rsidR="00945B4B" w:rsidRPr="003636A5">
        <w:tab/>
      </w:r>
      <w:r w:rsidR="00320BFB">
        <w:t>Chair</w:t>
      </w:r>
      <w:r w:rsidR="00945B4B" w:rsidRPr="003636A5">
        <w:t xml:space="preserve">, </w:t>
      </w:r>
      <w:r w:rsidR="00940CBD">
        <w:t xml:space="preserve">National </w:t>
      </w:r>
      <w:r w:rsidR="00945B4B">
        <w:t>Sibling</w:t>
      </w:r>
      <w:r w:rsidR="00940CBD">
        <w:t>s</w:t>
      </w:r>
      <w:r w:rsidR="00945B4B">
        <w:t xml:space="preserve"> Council:</w:t>
      </w:r>
      <w:r w:rsidR="00945B4B" w:rsidRPr="009A728D">
        <w:t xml:space="preserve"> The Arc</w:t>
      </w:r>
      <w:r w:rsidR="00945B4B">
        <w:t xml:space="preserve"> of the United States</w:t>
      </w:r>
    </w:p>
    <w:p w14:paraId="1831F6FF" w14:textId="77777777" w:rsidR="00147A60" w:rsidRDefault="00147A60" w:rsidP="00147A60"/>
    <w:p w14:paraId="0E94C18D" w14:textId="51B34969" w:rsidR="00945B4B" w:rsidRDefault="00C84116" w:rsidP="00FD488C">
      <w:pPr>
        <w:ind w:left="3600" w:hanging="3600"/>
      </w:pPr>
      <w:r>
        <w:t>Oct 2016-</w:t>
      </w:r>
      <w:r w:rsidR="00774629">
        <w:t>2020</w:t>
      </w:r>
      <w:r>
        <w:tab/>
        <w:t xml:space="preserve">Member, CEC Division of Research Family Research Committee </w:t>
      </w:r>
    </w:p>
    <w:p w14:paraId="4C5738FE" w14:textId="77777777" w:rsidR="00C84116" w:rsidRDefault="00C84116" w:rsidP="00FD488C">
      <w:pPr>
        <w:ind w:left="3600" w:hanging="3600"/>
      </w:pPr>
    </w:p>
    <w:p w14:paraId="1767DA5D" w14:textId="4D327380" w:rsidR="007A2BF2" w:rsidRDefault="003636A5" w:rsidP="00FD488C">
      <w:pPr>
        <w:ind w:left="3600" w:hanging="3600"/>
      </w:pPr>
      <w:r w:rsidRPr="003636A5">
        <w:t xml:space="preserve">Sept 2016- </w:t>
      </w:r>
      <w:r w:rsidR="004124B3">
        <w:t>Jun3 2019</w:t>
      </w:r>
      <w:r w:rsidRPr="003636A5">
        <w:tab/>
        <w:t>Member, Legislative Agenda Subcommittee</w:t>
      </w:r>
      <w:r w:rsidRPr="009A728D">
        <w:t xml:space="preserve"> of The Arc’s Policy and Position Statements Committee</w:t>
      </w:r>
    </w:p>
    <w:p w14:paraId="3B5177DE" w14:textId="77777777" w:rsidR="003636A5" w:rsidRDefault="003636A5" w:rsidP="00FD488C">
      <w:pPr>
        <w:ind w:left="3600" w:hanging="3600"/>
      </w:pPr>
    </w:p>
    <w:p w14:paraId="09ADA7E2" w14:textId="77777777" w:rsidR="003E2564" w:rsidRPr="001F1FEF" w:rsidRDefault="003E2564" w:rsidP="003E2564">
      <w:pPr>
        <w:ind w:left="3600" w:hanging="3600"/>
      </w:pPr>
      <w:r w:rsidRPr="001F1FEF">
        <w:t>April 2016-</w:t>
      </w:r>
      <w:r>
        <w:t>2018</w:t>
      </w:r>
      <w:r w:rsidRPr="001F1FEF">
        <w:tab/>
        <w:t xml:space="preserve">Subject matter expert, ESEA Lobby Group: Meaningful Parent and Family Engagement </w:t>
      </w:r>
    </w:p>
    <w:p w14:paraId="660E2EB7" w14:textId="77777777" w:rsidR="003E2564" w:rsidRPr="001F1FEF" w:rsidRDefault="003E2564" w:rsidP="003E2564">
      <w:pPr>
        <w:ind w:left="3600" w:hanging="3600"/>
      </w:pPr>
    </w:p>
    <w:p w14:paraId="4923035D" w14:textId="77777777" w:rsidR="003E2564" w:rsidRPr="001F1FEF" w:rsidRDefault="003E2564" w:rsidP="003E2564">
      <w:pPr>
        <w:ind w:left="3600" w:hanging="3600"/>
      </w:pPr>
      <w:r w:rsidRPr="001F1FEF">
        <w:t xml:space="preserve">April 2016-present </w:t>
      </w:r>
      <w:r w:rsidRPr="001F1FEF">
        <w:tab/>
      </w:r>
      <w:r>
        <w:t>Leadership Board</w:t>
      </w:r>
      <w:r w:rsidRPr="001F1FEF">
        <w:t>, Family Researchers Network</w:t>
      </w:r>
    </w:p>
    <w:p w14:paraId="5F44DB4D" w14:textId="77777777" w:rsidR="003E2564" w:rsidRPr="001F1FEF" w:rsidRDefault="003E2564" w:rsidP="003E2564">
      <w:pPr>
        <w:ind w:left="3600" w:hanging="3600"/>
      </w:pPr>
    </w:p>
    <w:p w14:paraId="6F9E14FA" w14:textId="6FEAC4A8" w:rsidR="003E2564" w:rsidRDefault="003E2564" w:rsidP="003E2564">
      <w:pPr>
        <w:ind w:left="3600" w:hanging="3600"/>
      </w:pPr>
      <w:r>
        <w:t>April 2016-</w:t>
      </w:r>
      <w:r w:rsidR="004124B3">
        <w:t>April 2019</w:t>
      </w:r>
      <w:r>
        <w:tab/>
        <w:t xml:space="preserve">Member, CEC Division for Research, Research and Family and Disability Committee </w:t>
      </w:r>
    </w:p>
    <w:p w14:paraId="48F8C2FA" w14:textId="77777777" w:rsidR="00FD488C" w:rsidRPr="001F1FEF" w:rsidRDefault="00FD488C" w:rsidP="00FD488C">
      <w:pPr>
        <w:ind w:left="3600" w:hanging="3600"/>
      </w:pPr>
    </w:p>
    <w:p w14:paraId="0A5CC4D2" w14:textId="77777777" w:rsidR="00FD488C" w:rsidRPr="001F1FEF" w:rsidRDefault="00FD488C" w:rsidP="00FD488C">
      <w:pPr>
        <w:ind w:left="3600" w:hanging="3600"/>
      </w:pPr>
      <w:r w:rsidRPr="001F1FEF">
        <w:t>March 2016</w:t>
      </w:r>
      <w:r w:rsidRPr="001F1FEF">
        <w:tab/>
        <w:t>Subject matter expert for Education section of the Civil Rights Office, Department of Justice</w:t>
      </w:r>
    </w:p>
    <w:p w14:paraId="23F75128" w14:textId="77777777" w:rsidR="00FD488C" w:rsidRPr="001F1FEF" w:rsidRDefault="00FD488C" w:rsidP="00FD488C">
      <w:pPr>
        <w:tabs>
          <w:tab w:val="left" w:pos="5787"/>
        </w:tabs>
        <w:ind w:left="3600" w:hanging="3600"/>
      </w:pPr>
      <w:r w:rsidRPr="001F1FEF">
        <w:tab/>
      </w:r>
      <w:r w:rsidRPr="001F1FEF">
        <w:tab/>
      </w:r>
    </w:p>
    <w:p w14:paraId="61F12D17" w14:textId="502446D4" w:rsidR="00FD488C" w:rsidRPr="001F1FEF" w:rsidRDefault="00FD488C" w:rsidP="00FD488C">
      <w:pPr>
        <w:ind w:left="3600" w:hanging="3600"/>
      </w:pPr>
      <w:r w:rsidRPr="001F1FEF">
        <w:t>February 2016</w:t>
      </w:r>
      <w:r w:rsidRPr="001F1FEF">
        <w:tab/>
        <w:t xml:space="preserve">Invited Reviewer, Pearson: Teacher Education Division </w:t>
      </w:r>
    </w:p>
    <w:p w14:paraId="7C5BC915" w14:textId="77777777" w:rsidR="00FD488C" w:rsidRPr="001F1FEF" w:rsidRDefault="00FD488C" w:rsidP="00FD488C">
      <w:pPr>
        <w:ind w:left="3600" w:hanging="3600"/>
      </w:pPr>
    </w:p>
    <w:p w14:paraId="09097693" w14:textId="3B999F34" w:rsidR="00FD488C" w:rsidRPr="001F1FEF" w:rsidRDefault="00FD488C" w:rsidP="003A3993">
      <w:pPr>
        <w:ind w:left="3600" w:hanging="3600"/>
      </w:pPr>
      <w:r w:rsidRPr="001F1FEF">
        <w:t>Jan 2016-present</w:t>
      </w:r>
      <w:r w:rsidRPr="001F1FEF">
        <w:tab/>
        <w:t>Member, TASH Research &amp; Publications Committee</w:t>
      </w:r>
    </w:p>
    <w:p w14:paraId="04589230" w14:textId="77777777" w:rsidR="00FD488C" w:rsidRPr="001F1FEF" w:rsidRDefault="00FD488C" w:rsidP="00BF78AE"/>
    <w:p w14:paraId="54ECF2BC" w14:textId="4E976925" w:rsidR="00FD488C" w:rsidRPr="001F1FEF" w:rsidRDefault="00FD488C" w:rsidP="00FD488C">
      <w:pPr>
        <w:ind w:left="3600" w:hanging="3600"/>
      </w:pPr>
      <w:r w:rsidRPr="001F1FEF">
        <w:t>Oct 2015</w:t>
      </w:r>
      <w:r w:rsidRPr="001F1FEF">
        <w:tab/>
        <w:t>Invited Reviewer, Corwin: A Sage Company</w:t>
      </w:r>
    </w:p>
    <w:p w14:paraId="2128F216" w14:textId="77777777" w:rsidR="00FD488C" w:rsidRPr="001F1FEF" w:rsidRDefault="00FD488C" w:rsidP="00FD488C">
      <w:pPr>
        <w:ind w:left="3600" w:hanging="3600"/>
      </w:pPr>
    </w:p>
    <w:p w14:paraId="3ADBFD06" w14:textId="6A6FB4D5" w:rsidR="00FD488C" w:rsidRPr="001F1FEF" w:rsidRDefault="00F607DA" w:rsidP="00FD488C">
      <w:pPr>
        <w:ind w:left="3600" w:hanging="3600"/>
      </w:pPr>
      <w:r>
        <w:t>^</w:t>
      </w:r>
      <w:r w:rsidR="00FD488C" w:rsidRPr="001F1FEF">
        <w:t>Aug 2015-Jan 2016</w:t>
      </w:r>
      <w:r w:rsidR="00FD488C" w:rsidRPr="001F1FEF">
        <w:tab/>
        <w:t>Chair, Policy and Position Statements Committee: Prevention Position Statement, The National Arc</w:t>
      </w:r>
    </w:p>
    <w:p w14:paraId="2486B083" w14:textId="77777777" w:rsidR="00FD488C" w:rsidRPr="001F1FEF" w:rsidRDefault="00FD488C" w:rsidP="00FD488C">
      <w:pPr>
        <w:tabs>
          <w:tab w:val="left" w:pos="6987"/>
        </w:tabs>
        <w:ind w:left="3600" w:hanging="3600"/>
      </w:pPr>
      <w:r w:rsidRPr="001F1FEF">
        <w:t xml:space="preserve"> </w:t>
      </w:r>
      <w:r w:rsidRPr="001F1FEF">
        <w:tab/>
      </w:r>
      <w:r w:rsidRPr="001F1FEF">
        <w:tab/>
      </w:r>
    </w:p>
    <w:p w14:paraId="5E2E698E" w14:textId="0FAFA316" w:rsidR="00FD488C" w:rsidRPr="001F1FEF" w:rsidRDefault="00FD488C" w:rsidP="00FD488C">
      <w:pPr>
        <w:ind w:left="3600" w:hanging="3600"/>
      </w:pPr>
      <w:r w:rsidRPr="001F1FEF">
        <w:t>July 2015</w:t>
      </w:r>
      <w:r w:rsidRPr="001F1FEF">
        <w:tab/>
        <w:t xml:space="preserve">Invited </w:t>
      </w:r>
      <w:r>
        <w:t>Subject Matter E</w:t>
      </w:r>
      <w:r w:rsidRPr="001F1FEF">
        <w:t xml:space="preserve">xpert, Camphill Research Network, Camphill Foundation </w:t>
      </w:r>
    </w:p>
    <w:p w14:paraId="35944FDE" w14:textId="77777777" w:rsidR="00FD488C" w:rsidRPr="001F1FEF" w:rsidRDefault="00FD488C" w:rsidP="00FD488C">
      <w:pPr>
        <w:ind w:left="3600" w:hanging="3600"/>
      </w:pPr>
      <w:r w:rsidRPr="001F1FEF">
        <w:t xml:space="preserve"> </w:t>
      </w:r>
    </w:p>
    <w:p w14:paraId="15C8C4FA" w14:textId="251C91FC" w:rsidR="00FD488C" w:rsidRPr="001F1FEF" w:rsidRDefault="00943B19" w:rsidP="00FD488C">
      <w:pPr>
        <w:ind w:left="3600" w:hanging="3600"/>
      </w:pPr>
      <w:r>
        <w:t>^</w:t>
      </w:r>
      <w:r w:rsidR="00FD488C" w:rsidRPr="001F1FEF">
        <w:t>May 2015-present</w:t>
      </w:r>
      <w:r w:rsidR="00FD488C" w:rsidRPr="001F1FEF">
        <w:tab/>
        <w:t>Member, Policy and Positions Committee, The Arc</w:t>
      </w:r>
      <w:r w:rsidR="00B911C0">
        <w:t xml:space="preserve"> of the United States</w:t>
      </w:r>
    </w:p>
    <w:p w14:paraId="52396FAE" w14:textId="77777777" w:rsidR="00FD488C" w:rsidRPr="001F1FEF" w:rsidRDefault="00FD488C" w:rsidP="00FD488C">
      <w:pPr>
        <w:ind w:left="3600" w:hanging="3600"/>
      </w:pPr>
    </w:p>
    <w:p w14:paraId="007E3D48" w14:textId="3F190191" w:rsidR="00FD488C" w:rsidRPr="001F1FEF" w:rsidRDefault="00147A60" w:rsidP="00FD488C">
      <w:pPr>
        <w:ind w:left="3600" w:hanging="3600"/>
      </w:pPr>
      <w:r>
        <w:lastRenderedPageBreak/>
        <w:t>*</w:t>
      </w:r>
      <w:r w:rsidR="00FD488C" w:rsidRPr="001F1FEF">
        <w:t>Jan 2015-</w:t>
      </w:r>
      <w:r w:rsidR="004124B3">
        <w:t>Dec 2021</w:t>
      </w:r>
      <w:r w:rsidR="00FD488C" w:rsidRPr="001F1FEF">
        <w:tab/>
      </w:r>
      <w:r w:rsidR="00E91964">
        <w:t xml:space="preserve">Board </w:t>
      </w:r>
      <w:r w:rsidR="00FD488C" w:rsidRPr="001F1FEF">
        <w:t xml:space="preserve">Member, National </w:t>
      </w:r>
      <w:r w:rsidR="00E91964" w:rsidRPr="001F1FEF">
        <w:t>Board of Directors</w:t>
      </w:r>
      <w:r w:rsidR="00B911C0">
        <w:t>, The Arc of the United States</w:t>
      </w:r>
    </w:p>
    <w:p w14:paraId="00A9671D" w14:textId="77777777" w:rsidR="00FD488C" w:rsidRPr="001F1FEF" w:rsidRDefault="00FD488C" w:rsidP="00BF78AE"/>
    <w:p w14:paraId="7DE5847F" w14:textId="072B5073" w:rsidR="00FD488C" w:rsidRPr="001F1FEF" w:rsidRDefault="00FD488C" w:rsidP="00FD488C">
      <w:pPr>
        <w:ind w:left="3600" w:hanging="3600"/>
      </w:pPr>
      <w:r w:rsidRPr="001F1FEF">
        <w:t>June 2014</w:t>
      </w:r>
      <w:r w:rsidR="004735DF">
        <w:t>-present</w:t>
      </w:r>
      <w:r w:rsidRPr="001F1FEF">
        <w:tab/>
        <w:t xml:space="preserve">Invited National Conference Proposal Reviewer, TASH </w:t>
      </w:r>
    </w:p>
    <w:p w14:paraId="6918E87B" w14:textId="77777777" w:rsidR="00FD488C" w:rsidRPr="001F1FEF" w:rsidRDefault="00FD488C" w:rsidP="00FD488C">
      <w:pPr>
        <w:ind w:left="3600" w:hanging="3600"/>
      </w:pPr>
      <w:r w:rsidRPr="001F1FEF">
        <w:tab/>
      </w:r>
    </w:p>
    <w:p w14:paraId="7B9BB516" w14:textId="6521063B" w:rsidR="00FD488C" w:rsidRPr="001F1FEF" w:rsidRDefault="00FD488C" w:rsidP="00FD488C">
      <w:pPr>
        <w:ind w:left="3600" w:hanging="3600"/>
      </w:pPr>
      <w:r w:rsidRPr="001F1FEF">
        <w:t xml:space="preserve">Feb 2014-present </w:t>
      </w:r>
      <w:r w:rsidRPr="001F1FEF">
        <w:tab/>
        <w:t>Standing Panel Peer Reviewer for the Preparation of Special Education, Early Intervention, and Related Services Leadership Personnel (CDFA#84.325</w:t>
      </w:r>
      <w:r w:rsidR="0049462C">
        <w:t>D) Program competition, Office o</w:t>
      </w:r>
      <w:r w:rsidRPr="001F1FEF">
        <w:t>f Special Education Programs (OSEP)</w:t>
      </w:r>
      <w:r w:rsidRPr="001F1FEF">
        <w:rPr>
          <w:b/>
          <w:i/>
        </w:rPr>
        <w:t xml:space="preserve"> </w:t>
      </w:r>
    </w:p>
    <w:p w14:paraId="1F7EF73E" w14:textId="77777777" w:rsidR="00FD488C" w:rsidRPr="001F1FEF" w:rsidRDefault="00FD488C" w:rsidP="00FD488C">
      <w:pPr>
        <w:ind w:left="3600" w:hanging="3600"/>
      </w:pPr>
    </w:p>
    <w:p w14:paraId="64DFCEE0" w14:textId="77777777" w:rsidR="00FD488C" w:rsidRPr="001F1FEF" w:rsidRDefault="00FD488C" w:rsidP="00FD488C">
      <w:pPr>
        <w:ind w:left="3600" w:hanging="3600"/>
        <w:rPr>
          <w:bCs/>
        </w:rPr>
      </w:pPr>
      <w:r w:rsidRPr="001F1FEF">
        <w:t>Feb 2012-March 2014</w:t>
      </w:r>
      <w:r w:rsidRPr="001F1FEF">
        <w:tab/>
        <w:t xml:space="preserve">Member, </w:t>
      </w:r>
      <w:r w:rsidRPr="001F1FEF">
        <w:rPr>
          <w:bCs/>
        </w:rPr>
        <w:t>June Downing Inclusive Education Award Committee, TASH</w:t>
      </w:r>
    </w:p>
    <w:p w14:paraId="791060E8" w14:textId="77777777" w:rsidR="00FD488C" w:rsidRPr="001F1FEF" w:rsidRDefault="00FD488C" w:rsidP="00FD488C">
      <w:pPr>
        <w:tabs>
          <w:tab w:val="left" w:pos="5120"/>
        </w:tabs>
        <w:ind w:left="3600" w:hanging="3600"/>
      </w:pPr>
      <w:r w:rsidRPr="001F1FEF">
        <w:tab/>
      </w:r>
      <w:r w:rsidRPr="001F1FEF">
        <w:tab/>
      </w:r>
    </w:p>
    <w:p w14:paraId="046295F4" w14:textId="77777777" w:rsidR="00FD488C" w:rsidRPr="001F1FEF" w:rsidRDefault="00FD488C" w:rsidP="00FD488C">
      <w:pPr>
        <w:ind w:left="3600" w:hanging="3600"/>
      </w:pPr>
      <w:r w:rsidRPr="001F1FEF">
        <w:t>Nov 2012</w:t>
      </w:r>
      <w:r w:rsidRPr="001F1FEF">
        <w:tab/>
        <w:t>Consultant to the Senior Director of Product Strategy, Pearson Teacher Education</w:t>
      </w:r>
    </w:p>
    <w:p w14:paraId="551F53E2" w14:textId="77777777" w:rsidR="00FD488C" w:rsidRPr="001F1FEF" w:rsidRDefault="00FD488C" w:rsidP="00FD488C">
      <w:pPr>
        <w:ind w:left="3600" w:hanging="3600"/>
      </w:pPr>
    </w:p>
    <w:p w14:paraId="2DE1DF51" w14:textId="77777777" w:rsidR="00FD488C" w:rsidRPr="001F1FEF" w:rsidRDefault="00FD488C" w:rsidP="00FD488C">
      <w:pPr>
        <w:ind w:left="3600" w:hanging="3600"/>
      </w:pPr>
      <w:r w:rsidRPr="001F1FEF">
        <w:t>June 2012</w:t>
      </w:r>
      <w:r w:rsidRPr="001F1FEF">
        <w:tab/>
        <w:t>Webinar on Housing and Quality of life, The Arc Ad Hoc Work Group on Planned Communities and Other Residential Alternatives</w:t>
      </w:r>
    </w:p>
    <w:p w14:paraId="4D40F493" w14:textId="77777777" w:rsidR="00FD488C" w:rsidRPr="001F1FEF" w:rsidRDefault="00FD488C" w:rsidP="00FD488C">
      <w:pPr>
        <w:ind w:left="3600" w:hanging="3600"/>
      </w:pPr>
    </w:p>
    <w:p w14:paraId="4FF3968D" w14:textId="5AC72291" w:rsidR="00FD488C" w:rsidRPr="001F1FEF" w:rsidRDefault="00FD488C" w:rsidP="00FD488C">
      <w:pPr>
        <w:ind w:left="3600" w:hanging="3600"/>
      </w:pPr>
      <w:r w:rsidRPr="001F1FEF">
        <w:t>Jan- Oct 2012</w:t>
      </w:r>
      <w:r w:rsidRPr="001F1FEF">
        <w:tab/>
      </w:r>
      <w:r w:rsidR="00996EBF">
        <w:t>C</w:t>
      </w:r>
      <w:r w:rsidRPr="001F1FEF">
        <w:t xml:space="preserve">onsultant, The Arc Ad Hoc Work Group on Planned Communities and Other Residential Alternatives </w:t>
      </w:r>
    </w:p>
    <w:p w14:paraId="4EE36F52" w14:textId="77777777" w:rsidR="00FD488C" w:rsidRPr="001F1FEF" w:rsidRDefault="00FD488C" w:rsidP="00FD488C">
      <w:pPr>
        <w:ind w:left="3600" w:hanging="3600"/>
      </w:pPr>
    </w:p>
    <w:p w14:paraId="06327D4D" w14:textId="77777777" w:rsidR="00FD488C" w:rsidRPr="001F1FEF" w:rsidRDefault="00FD488C" w:rsidP="00FD488C">
      <w:pPr>
        <w:ind w:left="3600" w:hanging="3600"/>
      </w:pPr>
      <w:proofErr w:type="gramStart"/>
      <w:r w:rsidRPr="001F1FEF">
        <w:t>March,</w:t>
      </w:r>
      <w:proofErr w:type="gramEnd"/>
      <w:r w:rsidRPr="001F1FEF">
        <w:t xml:space="preserve"> 2012</w:t>
      </w:r>
      <w:r w:rsidRPr="001F1FEF">
        <w:tab/>
        <w:t>Volunteer, 9</w:t>
      </w:r>
      <w:r w:rsidRPr="001F1FEF">
        <w:rPr>
          <w:vertAlign w:val="superscript"/>
        </w:rPr>
        <w:t>th</w:t>
      </w:r>
      <w:r w:rsidRPr="001F1FEF">
        <w:t xml:space="preserve"> International Conference on Positive Behavior Support, Atlanta, GA</w:t>
      </w:r>
    </w:p>
    <w:p w14:paraId="72A25E8D" w14:textId="77777777" w:rsidR="00FD488C" w:rsidRPr="001F1FEF" w:rsidRDefault="00FD488C" w:rsidP="00FD488C"/>
    <w:p w14:paraId="5A1236CA" w14:textId="77777777" w:rsidR="00FD488C" w:rsidRPr="001F1FEF" w:rsidRDefault="00FD488C" w:rsidP="00FD488C">
      <w:pPr>
        <w:ind w:left="3600" w:hanging="3600"/>
      </w:pPr>
      <w:r w:rsidRPr="001F1FEF">
        <w:t>July 2011- Jan 2014</w:t>
      </w:r>
      <w:r w:rsidRPr="001F1FEF">
        <w:tab/>
        <w:t>Member, Inclusive Education Committee, TASH</w:t>
      </w:r>
    </w:p>
    <w:p w14:paraId="07CCCF0F" w14:textId="77777777" w:rsidR="00FD488C" w:rsidRPr="001F1FEF" w:rsidRDefault="00FD488C" w:rsidP="00FD488C">
      <w:pPr>
        <w:ind w:left="3600" w:hanging="3600"/>
      </w:pPr>
    </w:p>
    <w:p w14:paraId="57302699" w14:textId="77777777" w:rsidR="00FD488C" w:rsidRPr="001F1FEF" w:rsidRDefault="00FD488C" w:rsidP="00FD488C">
      <w:pPr>
        <w:ind w:left="3600" w:hanging="3600"/>
      </w:pPr>
      <w:r w:rsidRPr="001F1FEF">
        <w:t>July 2010- present</w:t>
      </w:r>
      <w:r w:rsidRPr="001F1FEF">
        <w:tab/>
        <w:t xml:space="preserve">Invited National Conference Proposal Reviewer for the Parent/Family/School Partnerships topic area, CEC </w:t>
      </w:r>
    </w:p>
    <w:p w14:paraId="6D45A59A" w14:textId="77777777" w:rsidR="00FD488C" w:rsidRPr="001F1FEF" w:rsidRDefault="00FD488C" w:rsidP="00FD488C"/>
    <w:p w14:paraId="23EF05F9" w14:textId="77777777" w:rsidR="00FD488C" w:rsidRPr="001F1FEF" w:rsidRDefault="00FD488C" w:rsidP="00FD488C">
      <w:pPr>
        <w:ind w:left="3600" w:hanging="3600"/>
      </w:pPr>
      <w:r w:rsidRPr="001F1FEF">
        <w:t>Oct 2010</w:t>
      </w:r>
      <w:r w:rsidRPr="001F1FEF">
        <w:tab/>
        <w:t>Recorder, Advancing Futures for Adults with Autism National Town Hall Meeting, Kansas City, KS</w:t>
      </w:r>
    </w:p>
    <w:p w14:paraId="23C4F335" w14:textId="77777777" w:rsidR="00FD488C" w:rsidRPr="001F1FEF" w:rsidRDefault="00FD488C" w:rsidP="00FD488C"/>
    <w:p w14:paraId="7C0A3801" w14:textId="591140FE" w:rsidR="00C71EAD" w:rsidRPr="00200917" w:rsidRDefault="00FD488C" w:rsidP="00FD0101">
      <w:pPr>
        <w:ind w:left="3600" w:hanging="3600"/>
      </w:pPr>
      <w:r w:rsidRPr="001F1FEF">
        <w:t>April 2010-Sept 2012</w:t>
      </w:r>
      <w:r w:rsidRPr="001F1FEF">
        <w:tab/>
        <w:t>Member, Student and Early Career Professional Committee, AAIDD</w:t>
      </w:r>
    </w:p>
    <w:p w14:paraId="39535F05" w14:textId="69B5A0FD" w:rsidR="003636A5" w:rsidRDefault="00C71EAD" w:rsidP="008A49D4">
      <w:pPr>
        <w:ind w:left="3600" w:hanging="3600"/>
      </w:pPr>
      <w:r w:rsidRPr="00200917">
        <w:rPr>
          <w:b/>
        </w:rPr>
        <w:t>REGIONAL</w:t>
      </w:r>
    </w:p>
    <w:p w14:paraId="0545E10A" w14:textId="1585EAC0" w:rsidR="00614EB2" w:rsidRPr="00200917" w:rsidRDefault="00147A60" w:rsidP="00614EB2">
      <w:pPr>
        <w:ind w:left="3600" w:hanging="3600"/>
      </w:pPr>
      <w:r>
        <w:t>*</w:t>
      </w:r>
      <w:r w:rsidR="00614EB2">
        <w:t>Jan 201</w:t>
      </w:r>
      <w:r w:rsidR="00195388">
        <w:t>5</w:t>
      </w:r>
      <w:r w:rsidR="00614EB2">
        <w:t>-</w:t>
      </w:r>
      <w:r w:rsidR="00A1376A">
        <w:t>2019</w:t>
      </w:r>
      <w:r w:rsidR="00614EB2">
        <w:tab/>
        <w:t xml:space="preserve">Board Member, The Arc of Northern Virginia Board of Directors </w:t>
      </w:r>
    </w:p>
    <w:p w14:paraId="6E170C75" w14:textId="77777777" w:rsidR="00614EB2" w:rsidRDefault="00614EB2" w:rsidP="00C71EAD">
      <w:pPr>
        <w:ind w:left="3600" w:hanging="3600"/>
      </w:pPr>
    </w:p>
    <w:p w14:paraId="04430836" w14:textId="32E0FF10" w:rsidR="0048673E" w:rsidRDefault="0048673E" w:rsidP="0048673E">
      <w:pPr>
        <w:ind w:left="3600" w:hanging="3600"/>
      </w:pPr>
      <w:r>
        <w:lastRenderedPageBreak/>
        <w:t>Dec 2016-</w:t>
      </w:r>
      <w:r w:rsidR="00F607DA">
        <w:t>Dec 2021</w:t>
      </w:r>
      <w:r>
        <w:tab/>
        <w:t>Member, Arc of Northern Virginia Board Advocacy Committee</w:t>
      </w:r>
      <w:r>
        <w:tab/>
      </w:r>
    </w:p>
    <w:p w14:paraId="1A9EC06F" w14:textId="77777777" w:rsidR="0048673E" w:rsidRDefault="0048673E" w:rsidP="0048673E">
      <w:pPr>
        <w:ind w:left="3600" w:hanging="3600"/>
      </w:pPr>
    </w:p>
    <w:p w14:paraId="57491A5F" w14:textId="76ECA6F8" w:rsidR="0048673E" w:rsidRDefault="00F607DA" w:rsidP="0048673E">
      <w:pPr>
        <w:ind w:left="3600" w:hanging="3600"/>
      </w:pPr>
      <w:r>
        <w:t>^</w:t>
      </w:r>
      <w:r w:rsidR="0048673E">
        <w:t>Dec 2016-present</w:t>
      </w:r>
      <w:r w:rsidR="0048673E">
        <w:tab/>
        <w:t xml:space="preserve">Chair, Arc of Northern Virginia Board </w:t>
      </w:r>
      <w:r w:rsidR="003B2F70">
        <w:t>Governance</w:t>
      </w:r>
      <w:r w:rsidR="0048673E">
        <w:t xml:space="preserve"> Committee</w:t>
      </w:r>
      <w:r w:rsidR="0048673E">
        <w:tab/>
      </w:r>
    </w:p>
    <w:p w14:paraId="2A858342" w14:textId="77777777" w:rsidR="0048673E" w:rsidRDefault="0048673E" w:rsidP="0048673E">
      <w:pPr>
        <w:ind w:left="3600" w:hanging="3600"/>
      </w:pPr>
    </w:p>
    <w:p w14:paraId="5F093F29" w14:textId="77777777" w:rsidR="0048673E" w:rsidRDefault="0048673E" w:rsidP="0048673E">
      <w:pPr>
        <w:ind w:left="3600" w:hanging="3600"/>
      </w:pPr>
      <w:r>
        <w:t>Jan 2016-present</w:t>
      </w:r>
      <w:r>
        <w:tab/>
        <w:t>Member, Virginia TASH Chapter</w:t>
      </w:r>
    </w:p>
    <w:p w14:paraId="00C8ECFA" w14:textId="77777777" w:rsidR="0048673E" w:rsidRDefault="0048673E" w:rsidP="00C71EAD">
      <w:pPr>
        <w:ind w:left="3600" w:hanging="3600"/>
      </w:pPr>
    </w:p>
    <w:p w14:paraId="18F9DD4A" w14:textId="3EDB0D62" w:rsidR="00C71EAD" w:rsidRDefault="00933FAB" w:rsidP="00C71EAD">
      <w:pPr>
        <w:ind w:left="3600" w:hanging="3600"/>
      </w:pPr>
      <w:r>
        <w:t>*</w:t>
      </w:r>
      <w:r w:rsidR="00C71EAD" w:rsidRPr="00200917">
        <w:t>Aug 2009-Dec 2010</w:t>
      </w:r>
      <w:r w:rsidR="00C71EAD" w:rsidRPr="00200917">
        <w:tab/>
        <w:t>Student Representative, Kansas Division for Early Childhood</w:t>
      </w:r>
    </w:p>
    <w:p w14:paraId="0EEDF7AD" w14:textId="77777777" w:rsidR="006D64F5" w:rsidRPr="00200917" w:rsidRDefault="006D64F5" w:rsidP="00B42C6F">
      <w:pPr>
        <w:rPr>
          <w:b/>
        </w:rPr>
      </w:pPr>
    </w:p>
    <w:p w14:paraId="2EC20C9F" w14:textId="656AF644" w:rsidR="005D4B9E" w:rsidRPr="00200917" w:rsidRDefault="00C71EAD" w:rsidP="005D4B9E">
      <w:pPr>
        <w:ind w:left="3600" w:hanging="3600"/>
        <w:rPr>
          <w:b/>
        </w:rPr>
      </w:pPr>
      <w:r w:rsidRPr="00200917">
        <w:rPr>
          <w:b/>
        </w:rPr>
        <w:t>LOCAL</w:t>
      </w:r>
    </w:p>
    <w:p w14:paraId="30BF1C44" w14:textId="18845D5F" w:rsidR="005B20B5" w:rsidRDefault="005B20B5" w:rsidP="0010563F">
      <w:pPr>
        <w:tabs>
          <w:tab w:val="left" w:pos="3690"/>
        </w:tabs>
        <w:ind w:left="3600" w:hanging="3600"/>
      </w:pPr>
      <w:r>
        <w:t>^May 2023- present</w:t>
      </w:r>
      <w:r>
        <w:tab/>
        <w:t xml:space="preserve">Member, </w:t>
      </w:r>
      <w:r w:rsidRPr="005B20B5">
        <w:t>Homelessness Task Force</w:t>
      </w:r>
      <w:r>
        <w:t>, Fairfax, VA</w:t>
      </w:r>
    </w:p>
    <w:p w14:paraId="0FD17F57" w14:textId="77777777" w:rsidR="005B20B5" w:rsidRDefault="005B20B5" w:rsidP="0010563F">
      <w:pPr>
        <w:tabs>
          <w:tab w:val="left" w:pos="3690"/>
        </w:tabs>
        <w:ind w:left="3600" w:hanging="3600"/>
      </w:pPr>
    </w:p>
    <w:p w14:paraId="3CAB5D7F" w14:textId="7C7F0A67" w:rsidR="00E5157F" w:rsidRDefault="00E5157F" w:rsidP="0010563F">
      <w:pPr>
        <w:tabs>
          <w:tab w:val="left" w:pos="3690"/>
        </w:tabs>
        <w:ind w:left="3600" w:hanging="3600"/>
      </w:pPr>
      <w:r>
        <w:t>April 2022</w:t>
      </w:r>
      <w:r>
        <w:tab/>
        <w:t>Presentation, Autism Spectrum Disorders, Alpha Delta Kappa, Fairfax, VA</w:t>
      </w:r>
    </w:p>
    <w:p w14:paraId="77ABC94A" w14:textId="77777777" w:rsidR="00E5157F" w:rsidRPr="00E5157F" w:rsidRDefault="00E5157F" w:rsidP="0010563F">
      <w:pPr>
        <w:tabs>
          <w:tab w:val="left" w:pos="3690"/>
        </w:tabs>
        <w:ind w:left="3600" w:hanging="3600"/>
      </w:pPr>
    </w:p>
    <w:p w14:paraId="1A91386F" w14:textId="0F9405B3" w:rsidR="00F85F4E" w:rsidRDefault="00996EBF" w:rsidP="0010563F">
      <w:pPr>
        <w:tabs>
          <w:tab w:val="left" w:pos="3690"/>
        </w:tabs>
        <w:ind w:left="3600" w:hanging="3600"/>
      </w:pPr>
      <w:r>
        <w:t>*</w:t>
      </w:r>
      <w:r w:rsidR="00F85F4E">
        <w:t>Jan 2021-</w:t>
      </w:r>
      <w:r w:rsidR="00305643">
        <w:t>Sept 2021</w:t>
      </w:r>
      <w:r w:rsidR="00F85F4E">
        <w:tab/>
        <w:t>Member, Connecting Fairfax City for All Stakeholder Advisory Group, Fairfax, VA</w:t>
      </w:r>
    </w:p>
    <w:p w14:paraId="51D71134" w14:textId="77777777" w:rsidR="00F85F4E" w:rsidRDefault="00F85F4E" w:rsidP="0010563F">
      <w:pPr>
        <w:tabs>
          <w:tab w:val="left" w:pos="3690"/>
        </w:tabs>
        <w:ind w:left="3600" w:hanging="3600"/>
      </w:pPr>
    </w:p>
    <w:p w14:paraId="5CF43A20" w14:textId="60FE65B8" w:rsidR="009448CE" w:rsidRDefault="009448CE" w:rsidP="0010563F">
      <w:pPr>
        <w:tabs>
          <w:tab w:val="left" w:pos="3690"/>
        </w:tabs>
        <w:ind w:left="3600" w:hanging="3600"/>
      </w:pPr>
      <w:r>
        <w:t>June-July 2020</w:t>
      </w:r>
      <w:r>
        <w:tab/>
        <w:t xml:space="preserve">Member, </w:t>
      </w:r>
      <w:r w:rsidRPr="009448CE">
        <w:t>FCPS Special Education Program Technical Advisory Committee Member</w:t>
      </w:r>
    </w:p>
    <w:p w14:paraId="13C33AD7" w14:textId="77777777" w:rsidR="009448CE" w:rsidRDefault="009448CE" w:rsidP="0010563F">
      <w:pPr>
        <w:tabs>
          <w:tab w:val="left" w:pos="3690"/>
        </w:tabs>
        <w:ind w:left="3600" w:hanging="3600"/>
      </w:pPr>
    </w:p>
    <w:p w14:paraId="02FB5E2F" w14:textId="1CFACF6D" w:rsidR="007A2BF2" w:rsidRPr="001F1FEF" w:rsidRDefault="007A2BF2" w:rsidP="0010563F">
      <w:pPr>
        <w:tabs>
          <w:tab w:val="left" w:pos="3690"/>
        </w:tabs>
        <w:ind w:left="3600" w:hanging="3600"/>
      </w:pPr>
      <w:r w:rsidRPr="001F1FEF">
        <w:t xml:space="preserve">Sept 2014-July 2015 </w:t>
      </w:r>
      <w:r w:rsidRPr="001F1FEF">
        <w:tab/>
        <w:t>Member, University of Missouri-St. Louis, Campus Life and Partners, St. Louis, MO</w:t>
      </w:r>
    </w:p>
    <w:p w14:paraId="0058EBAC" w14:textId="77777777" w:rsidR="007A2BF2" w:rsidRPr="001F1FEF" w:rsidRDefault="007A2BF2" w:rsidP="007A2BF2">
      <w:pPr>
        <w:ind w:left="3600" w:hanging="3600"/>
      </w:pPr>
    </w:p>
    <w:p w14:paraId="6E55DA9C" w14:textId="7CA5D95B" w:rsidR="007A2BF2" w:rsidRPr="001F1FEF" w:rsidRDefault="00F607DA" w:rsidP="007A2BF2">
      <w:pPr>
        <w:ind w:left="3600" w:hanging="3600"/>
      </w:pPr>
      <w:r>
        <w:t>^</w:t>
      </w:r>
      <w:r w:rsidR="007A2BF2" w:rsidRPr="001F1FEF">
        <w:t>June 2014-July 2015</w:t>
      </w:r>
      <w:r w:rsidR="007A2BF2" w:rsidRPr="001F1FEF">
        <w:tab/>
        <w:t xml:space="preserve">Member, St. Louis Transition Council </w:t>
      </w:r>
    </w:p>
    <w:p w14:paraId="75C9283E" w14:textId="77777777" w:rsidR="007A2BF2" w:rsidRPr="001F1FEF" w:rsidRDefault="007A2BF2" w:rsidP="00F607DA"/>
    <w:p w14:paraId="4119BBB9" w14:textId="77777777" w:rsidR="007A2BF2" w:rsidRPr="001F1FEF" w:rsidRDefault="007A2BF2" w:rsidP="007A2BF2">
      <w:pPr>
        <w:ind w:left="3600" w:hanging="3600"/>
      </w:pPr>
      <w:r w:rsidRPr="001F1FEF">
        <w:t>April 2011</w:t>
      </w:r>
      <w:r w:rsidRPr="001F1FEF">
        <w:tab/>
        <w:t>Volunteer Group Leader, Families Together, Inc Family Enrichment Weekend, Topeka, KS</w:t>
      </w:r>
    </w:p>
    <w:p w14:paraId="134382F3" w14:textId="77777777" w:rsidR="007A2BF2" w:rsidRPr="001F1FEF" w:rsidRDefault="007A2BF2" w:rsidP="007A2BF2">
      <w:pPr>
        <w:ind w:left="3600" w:hanging="3600"/>
      </w:pPr>
    </w:p>
    <w:p w14:paraId="2003567B" w14:textId="77777777" w:rsidR="007A2BF2" w:rsidRPr="001F1FEF" w:rsidRDefault="007A2BF2" w:rsidP="007A2BF2">
      <w:pPr>
        <w:ind w:left="3600" w:hanging="3600"/>
      </w:pPr>
      <w:r w:rsidRPr="001F1FEF">
        <w:t>March 2011-2013</w:t>
      </w:r>
      <w:r w:rsidRPr="001F1FEF">
        <w:tab/>
        <w:t>Educational Advocate, Kansas State Department of Education, Topeka, KS</w:t>
      </w:r>
    </w:p>
    <w:p w14:paraId="3B197AFC" w14:textId="77777777" w:rsidR="007A2BF2" w:rsidRPr="001F1FEF" w:rsidRDefault="007A2BF2" w:rsidP="007A2BF2"/>
    <w:p w14:paraId="5B8FE844" w14:textId="01908261" w:rsidR="007A2BF2" w:rsidRPr="001F1FEF" w:rsidRDefault="00F607DA" w:rsidP="007A2BF2">
      <w:r>
        <w:t>^</w:t>
      </w:r>
      <w:r w:rsidR="007A2BF2" w:rsidRPr="001F1FEF">
        <w:t>Oct 2010</w:t>
      </w:r>
      <w:r w:rsidR="007A2BF2" w:rsidRPr="001F1FEF">
        <w:tab/>
      </w:r>
      <w:r w:rsidR="007A2BF2" w:rsidRPr="001F1FEF">
        <w:tab/>
      </w:r>
      <w:r w:rsidR="007A2BF2" w:rsidRPr="001F1FEF">
        <w:tab/>
      </w:r>
      <w:r w:rsidR="007A2BF2" w:rsidRPr="001F1FEF">
        <w:tab/>
        <w:t>Chair, University of Kansas Ability Awareness Fair</w:t>
      </w:r>
    </w:p>
    <w:p w14:paraId="3ACE66EC" w14:textId="77777777" w:rsidR="007A2BF2" w:rsidRPr="001F1FEF" w:rsidRDefault="007A2BF2" w:rsidP="007A2BF2"/>
    <w:p w14:paraId="1B4F4CFE" w14:textId="77777777" w:rsidR="007A2BF2" w:rsidRPr="001F1FEF" w:rsidRDefault="007A2BF2" w:rsidP="007A2BF2">
      <w:pPr>
        <w:ind w:left="3600" w:hanging="3600"/>
      </w:pPr>
      <w:r w:rsidRPr="001F1FEF">
        <w:t>Aug 2010-May 2013</w:t>
      </w:r>
      <w:r w:rsidRPr="001F1FEF">
        <w:tab/>
        <w:t xml:space="preserve">Member, University of Kansas Graduate Admissions Committee </w:t>
      </w:r>
    </w:p>
    <w:p w14:paraId="4C497D45" w14:textId="77777777" w:rsidR="007A2BF2" w:rsidRPr="001F1FEF" w:rsidRDefault="007A2BF2" w:rsidP="007A2BF2">
      <w:pPr>
        <w:ind w:left="3600" w:hanging="3600"/>
      </w:pPr>
    </w:p>
    <w:p w14:paraId="3A57A778" w14:textId="1FE682B4" w:rsidR="007A2BF2" w:rsidRPr="001F1FEF" w:rsidRDefault="00F607DA" w:rsidP="007A2BF2">
      <w:pPr>
        <w:ind w:left="3600" w:hanging="3600"/>
      </w:pPr>
      <w:r>
        <w:t>^</w:t>
      </w:r>
      <w:r w:rsidR="007A2BF2" w:rsidRPr="001F1FEF">
        <w:t xml:space="preserve">Aug 2010-Aug 2013            </w:t>
      </w:r>
      <w:r w:rsidR="007A2BF2" w:rsidRPr="001F1FEF">
        <w:tab/>
        <w:t>KU New Doctoral Student Mentor</w:t>
      </w:r>
    </w:p>
    <w:p w14:paraId="4FC0738B" w14:textId="77777777" w:rsidR="007A2BF2" w:rsidRPr="001F1FEF" w:rsidRDefault="007A2BF2" w:rsidP="007A2BF2">
      <w:pPr>
        <w:ind w:left="3600" w:hanging="3600"/>
      </w:pPr>
    </w:p>
    <w:p w14:paraId="251D8A3E" w14:textId="5BD1CD8E" w:rsidR="007A2BF2" w:rsidRPr="001F1FEF" w:rsidRDefault="00933FAB" w:rsidP="007A2BF2">
      <w:pPr>
        <w:ind w:left="3600" w:hanging="3600"/>
      </w:pPr>
      <w:r>
        <w:t>*</w:t>
      </w:r>
      <w:r w:rsidR="007A2BF2" w:rsidRPr="001F1FEF">
        <w:t>Jan 2010-Jan 2011</w:t>
      </w:r>
      <w:r w:rsidR="007A2BF2" w:rsidRPr="001F1FEF">
        <w:tab/>
        <w:t xml:space="preserve">Vice President, KU Professionals for Disability </w:t>
      </w:r>
    </w:p>
    <w:p w14:paraId="794D31D4" w14:textId="77777777" w:rsidR="007A2BF2" w:rsidRPr="001F1FEF" w:rsidRDefault="007A2BF2" w:rsidP="007A2BF2">
      <w:pPr>
        <w:ind w:left="3600" w:hanging="3600"/>
      </w:pPr>
    </w:p>
    <w:p w14:paraId="217D92E5" w14:textId="77777777" w:rsidR="007A2BF2" w:rsidRPr="001F1FEF" w:rsidRDefault="007A2BF2" w:rsidP="007A2BF2">
      <w:pPr>
        <w:ind w:left="3600" w:hanging="3600"/>
      </w:pPr>
      <w:r w:rsidRPr="001F1FEF">
        <w:t>Jan 2010-May 2013</w:t>
      </w:r>
      <w:r w:rsidRPr="001F1FEF">
        <w:tab/>
        <w:t>KU Professionals for Disability Conference Committee</w:t>
      </w:r>
    </w:p>
    <w:p w14:paraId="69791ED9" w14:textId="77777777" w:rsidR="007A2BF2" w:rsidRPr="001F1FEF" w:rsidRDefault="007A2BF2" w:rsidP="007A2BF2">
      <w:pPr>
        <w:ind w:left="3600" w:hanging="3600"/>
      </w:pPr>
    </w:p>
    <w:p w14:paraId="66A16BDB" w14:textId="77777777" w:rsidR="007A2BF2" w:rsidRPr="001F1FEF" w:rsidRDefault="007A2BF2" w:rsidP="007A2BF2">
      <w:pPr>
        <w:ind w:left="3600" w:hanging="3600"/>
      </w:pPr>
      <w:r w:rsidRPr="001F1FEF">
        <w:lastRenderedPageBreak/>
        <w:t>April 2010</w:t>
      </w:r>
      <w:r w:rsidRPr="001F1FEF">
        <w:tab/>
        <w:t>Volunteer, Kansas Deaf-Blind Project Family Weekend, Overland Park, KS</w:t>
      </w:r>
    </w:p>
    <w:p w14:paraId="59B3A884" w14:textId="77777777" w:rsidR="007A2BF2" w:rsidRPr="001F1FEF" w:rsidRDefault="007A2BF2" w:rsidP="007A2BF2">
      <w:pPr>
        <w:ind w:left="3600" w:hanging="3600"/>
      </w:pPr>
    </w:p>
    <w:p w14:paraId="5C54C8BC" w14:textId="69310776" w:rsidR="007A2BF2" w:rsidRPr="001F1FEF" w:rsidRDefault="00F607DA" w:rsidP="007A2BF2">
      <w:pPr>
        <w:ind w:left="3600" w:hanging="3600"/>
      </w:pPr>
      <w:r>
        <w:t>*</w:t>
      </w:r>
      <w:r w:rsidR="007A2BF2" w:rsidRPr="001F1FEF">
        <w:t>Jan 2004-Jan 2006</w:t>
      </w:r>
      <w:r w:rsidR="007A2BF2" w:rsidRPr="001F1FEF">
        <w:tab/>
        <w:t xml:space="preserve">CEC Student Chapter President, Webster University, St. Louis, MO   </w:t>
      </w:r>
    </w:p>
    <w:p w14:paraId="3BA5CD02" w14:textId="77777777" w:rsidR="007A2BF2" w:rsidRPr="001F1FEF" w:rsidRDefault="007A2BF2" w:rsidP="007A2BF2">
      <w:pPr>
        <w:ind w:left="3600" w:hanging="3600"/>
      </w:pPr>
    </w:p>
    <w:p w14:paraId="62B6911A" w14:textId="77777777" w:rsidR="007A2BF2" w:rsidRPr="001F1FEF" w:rsidRDefault="007A2BF2" w:rsidP="007A2BF2">
      <w:pPr>
        <w:ind w:left="3600" w:hanging="3600"/>
      </w:pPr>
      <w:r w:rsidRPr="001F1FEF">
        <w:t>2000-2002</w:t>
      </w:r>
      <w:r w:rsidRPr="001F1FEF">
        <w:tab/>
        <w:t>Special Olympics buddy captain, Mehlville Senior High, St. Louis, MO</w:t>
      </w:r>
    </w:p>
    <w:p w14:paraId="10E98850" w14:textId="77777777" w:rsidR="007A2BF2" w:rsidRPr="001F1FEF" w:rsidRDefault="007A2BF2" w:rsidP="007A2BF2">
      <w:pPr>
        <w:ind w:left="3600" w:hanging="3600"/>
      </w:pPr>
    </w:p>
    <w:p w14:paraId="6A1F0DD2" w14:textId="77777777" w:rsidR="007A2BF2" w:rsidRPr="001F1FEF" w:rsidRDefault="007A2BF2" w:rsidP="007A2BF2">
      <w:pPr>
        <w:ind w:left="3600" w:hanging="3600"/>
      </w:pPr>
      <w:r w:rsidRPr="001F1FEF">
        <w:t>1999-2000</w:t>
      </w:r>
      <w:r w:rsidRPr="001F1FEF">
        <w:tab/>
        <w:t>Special Olympics buddy, Mehlville Senior High, St. Louis, MO</w:t>
      </w:r>
    </w:p>
    <w:p w14:paraId="44622A4C" w14:textId="77777777" w:rsidR="007A2BF2" w:rsidRPr="001F1FEF" w:rsidRDefault="007A2BF2" w:rsidP="007A2BF2">
      <w:pPr>
        <w:ind w:left="3600" w:hanging="3600"/>
      </w:pPr>
    </w:p>
    <w:p w14:paraId="04FD8CDD" w14:textId="77777777" w:rsidR="007A2BF2" w:rsidRPr="001F1FEF" w:rsidRDefault="007A2BF2" w:rsidP="007A2BF2">
      <w:pPr>
        <w:ind w:left="3600" w:hanging="3600"/>
      </w:pPr>
      <w:r w:rsidRPr="001F1FEF">
        <w:t>1999-2002</w:t>
      </w:r>
      <w:r w:rsidRPr="001F1FEF">
        <w:tab/>
        <w:t>Mentor for students with low-incidence disabilities, Mehlville Senior High, St. Louis, MO</w:t>
      </w:r>
    </w:p>
    <w:p w14:paraId="2859BFF6" w14:textId="77777777" w:rsidR="007B5BEB" w:rsidRDefault="007B5BEB" w:rsidP="00C71EAD">
      <w:pPr>
        <w:ind w:left="3600" w:hanging="3600"/>
        <w:jc w:val="center"/>
        <w:rPr>
          <w:b/>
        </w:rPr>
      </w:pPr>
    </w:p>
    <w:p w14:paraId="355460FA" w14:textId="1F972BA8" w:rsidR="00DF5109" w:rsidRPr="00200917" w:rsidRDefault="00DF5109" w:rsidP="00DF5109">
      <w:pPr>
        <w:ind w:left="3600" w:hanging="3600"/>
        <w:rPr>
          <w:b/>
        </w:rPr>
      </w:pPr>
      <w:r>
        <w:rPr>
          <w:b/>
        </w:rPr>
        <w:t>College, Division, and University</w:t>
      </w:r>
    </w:p>
    <w:p w14:paraId="3860F1E5" w14:textId="444D52B7" w:rsidR="00FC2852" w:rsidRDefault="00FC2852" w:rsidP="00186319">
      <w:pPr>
        <w:ind w:left="3600" w:hanging="3600"/>
      </w:pPr>
      <w:r>
        <w:t xml:space="preserve">Aug 2023- </w:t>
      </w:r>
      <w:r>
        <w:tab/>
        <w:t xml:space="preserve">Member, </w:t>
      </w:r>
      <w:r w:rsidR="00EC2735">
        <w:t>Tenured and Full-Time Term Faculty Evaluation Committee, George Mason University</w:t>
      </w:r>
    </w:p>
    <w:p w14:paraId="2EC5B21C" w14:textId="77777777" w:rsidR="00FC2852" w:rsidRDefault="00FC2852" w:rsidP="00186319">
      <w:pPr>
        <w:ind w:left="3600" w:hanging="3600"/>
      </w:pPr>
    </w:p>
    <w:p w14:paraId="474C247A" w14:textId="7E62C8FE" w:rsidR="00CF4738" w:rsidRDefault="00CF4738" w:rsidP="00186319">
      <w:pPr>
        <w:ind w:left="3600" w:hanging="3600"/>
      </w:pPr>
      <w:r>
        <w:t xml:space="preserve">Nov 2022- </w:t>
      </w:r>
      <w:r>
        <w:tab/>
        <w:t xml:space="preserve">Member, </w:t>
      </w:r>
      <w:r w:rsidRPr="00CF4738">
        <w:t>Mentoring for Anti-Racism and Inclusive Excellence</w:t>
      </w:r>
      <w:r>
        <w:t xml:space="preserve"> Scholarship </w:t>
      </w:r>
      <w:r w:rsidR="00954D1E">
        <w:t>External Reviewer</w:t>
      </w:r>
      <w:r>
        <w:t>, George Mason University</w:t>
      </w:r>
    </w:p>
    <w:p w14:paraId="5B38DAF7" w14:textId="77777777" w:rsidR="00CF4738" w:rsidRDefault="00CF4738" w:rsidP="00186319">
      <w:pPr>
        <w:ind w:left="3600" w:hanging="3600"/>
      </w:pPr>
    </w:p>
    <w:p w14:paraId="3E0A2348" w14:textId="15505EA9" w:rsidR="009D618A" w:rsidRDefault="009D618A" w:rsidP="00186319">
      <w:pPr>
        <w:ind w:left="3600" w:hanging="3600"/>
      </w:pPr>
      <w:r>
        <w:t>Sept 2022-</w:t>
      </w:r>
      <w:r>
        <w:tab/>
        <w:t xml:space="preserve">Member, </w:t>
      </w:r>
      <w:r w:rsidRPr="009D618A">
        <w:t xml:space="preserve">Helen </w:t>
      </w:r>
      <w:proofErr w:type="spellStart"/>
      <w:r w:rsidRPr="009D618A">
        <w:t>Kellar</w:t>
      </w:r>
      <w:proofErr w:type="spellEnd"/>
      <w:r w:rsidRPr="009D618A">
        <w:t xml:space="preserve"> Scholarship</w:t>
      </w:r>
      <w:r>
        <w:t xml:space="preserve"> Review Committee, George Mason University</w:t>
      </w:r>
    </w:p>
    <w:p w14:paraId="51E63E1A" w14:textId="77777777" w:rsidR="009D618A" w:rsidRDefault="009D618A" w:rsidP="00954D1E"/>
    <w:p w14:paraId="009075B4" w14:textId="25F8486A" w:rsidR="007C0CC4" w:rsidRDefault="00F607DA" w:rsidP="00186319">
      <w:pPr>
        <w:ind w:left="3600" w:hanging="3600"/>
      </w:pPr>
      <w:r>
        <w:t>^</w:t>
      </w:r>
      <w:r w:rsidR="007C0CC4">
        <w:t>Sept 2022</w:t>
      </w:r>
      <w:r w:rsidR="009D618A">
        <w:t>-</w:t>
      </w:r>
      <w:r w:rsidR="007C0CC4">
        <w:t>Aug 2024</w:t>
      </w:r>
      <w:r w:rsidR="007C0CC4">
        <w:tab/>
        <w:t xml:space="preserve">Member, Institutional Review Board, George Mason University </w:t>
      </w:r>
    </w:p>
    <w:p w14:paraId="3ACD16D9" w14:textId="77777777" w:rsidR="007C0CC4" w:rsidRDefault="007C0CC4" w:rsidP="00186319">
      <w:pPr>
        <w:ind w:left="3600" w:hanging="3600"/>
      </w:pPr>
    </w:p>
    <w:p w14:paraId="78BA143E" w14:textId="00ACE1CF" w:rsidR="00186319" w:rsidRDefault="00F607DA" w:rsidP="00186319">
      <w:pPr>
        <w:ind w:left="3600" w:hanging="3600"/>
      </w:pPr>
      <w:r>
        <w:t>^</w:t>
      </w:r>
      <w:r w:rsidR="00186319">
        <w:t xml:space="preserve">Sept 2021- </w:t>
      </w:r>
      <w:r w:rsidR="000D4D85">
        <w:t>May 2022</w:t>
      </w:r>
      <w:r w:rsidR="00186319">
        <w:tab/>
      </w:r>
      <w:r w:rsidR="000D4D85">
        <w:t>Co-</w:t>
      </w:r>
      <w:r w:rsidR="00186319">
        <w:t xml:space="preserve">Chair, </w:t>
      </w:r>
      <w:r w:rsidR="00186319" w:rsidRPr="00186319">
        <w:t>Equity Advocacy Team</w:t>
      </w:r>
      <w:r w:rsidR="00186319">
        <w:t>, College of Education and Human Development, George Mason University</w:t>
      </w:r>
    </w:p>
    <w:p w14:paraId="552D0925" w14:textId="77777777" w:rsidR="00186319" w:rsidRDefault="00186319" w:rsidP="00914D83">
      <w:pPr>
        <w:ind w:left="3690" w:hanging="3690"/>
      </w:pPr>
    </w:p>
    <w:p w14:paraId="612633A6" w14:textId="15A77B2C" w:rsidR="00914D83" w:rsidRDefault="00914D83" w:rsidP="00914D83">
      <w:pPr>
        <w:ind w:left="3690" w:hanging="3690"/>
      </w:pPr>
      <w:r>
        <w:t>*Oct 2020- present</w:t>
      </w:r>
      <w:r>
        <w:tab/>
      </w:r>
      <w:r w:rsidR="00DC42A4">
        <w:t>Co-Chair</w:t>
      </w:r>
      <w:r>
        <w:t>, Equity Advisory Committee, College of Education and Human Development, George Mason University</w:t>
      </w:r>
    </w:p>
    <w:p w14:paraId="2739AA3B" w14:textId="77777777" w:rsidR="00914D83" w:rsidRDefault="00914D83" w:rsidP="00BF78AE"/>
    <w:p w14:paraId="3D2AA38D" w14:textId="203187F6" w:rsidR="00DF5109" w:rsidRDefault="00933FAB" w:rsidP="00DF5109">
      <w:pPr>
        <w:ind w:left="3690" w:hanging="3690"/>
      </w:pPr>
      <w:r>
        <w:t>*</w:t>
      </w:r>
      <w:r w:rsidR="00681BE2">
        <w:t>Sept 2017-</w:t>
      </w:r>
      <w:r w:rsidR="003A436B">
        <w:t>2019</w:t>
      </w:r>
      <w:r w:rsidR="00DF5109" w:rsidRPr="001F1FEF">
        <w:tab/>
      </w:r>
      <w:r w:rsidR="00681BE2">
        <w:t>Member, College of Education and Human Development Council, George Mason University</w:t>
      </w:r>
    </w:p>
    <w:p w14:paraId="08947C92" w14:textId="77777777" w:rsidR="0010563F" w:rsidRDefault="0010563F" w:rsidP="00DF5109">
      <w:pPr>
        <w:ind w:left="3690" w:hanging="3690"/>
      </w:pPr>
    </w:p>
    <w:p w14:paraId="7A5EF730" w14:textId="412D106C" w:rsidR="009D3B54" w:rsidRPr="00BF78AE" w:rsidRDefault="00DB116E" w:rsidP="00BF78AE">
      <w:pPr>
        <w:ind w:left="3690" w:hanging="3690"/>
      </w:pPr>
      <w:r>
        <w:t>April 2016-present</w:t>
      </w:r>
      <w:r>
        <w:tab/>
        <w:t xml:space="preserve">Reviewer, </w:t>
      </w:r>
      <w:r w:rsidRPr="00DB116E">
        <w:t>The Gerald Wallace Doctoral Excellence Award in Special Education</w:t>
      </w:r>
      <w:r>
        <w:t>, George Mason University</w:t>
      </w:r>
    </w:p>
    <w:p w14:paraId="6A7B4399" w14:textId="77777777" w:rsidR="009D3B54" w:rsidRPr="009D3B54" w:rsidRDefault="009D3B54" w:rsidP="009D3B54">
      <w:pPr>
        <w:ind w:left="3600" w:hanging="3600"/>
        <w:rPr>
          <w:bCs/>
        </w:rPr>
      </w:pPr>
    </w:p>
    <w:p w14:paraId="0A73BF57" w14:textId="0B933C48" w:rsidR="002E070E" w:rsidRDefault="002E070E" w:rsidP="00E77900">
      <w:pPr>
        <w:ind w:left="3600" w:hanging="3600"/>
        <w:rPr>
          <w:b/>
        </w:rPr>
      </w:pPr>
      <w:r>
        <w:rPr>
          <w:b/>
        </w:rPr>
        <w:t xml:space="preserve">Ongoing </w:t>
      </w:r>
      <w:r w:rsidR="00E77900">
        <w:rPr>
          <w:b/>
        </w:rPr>
        <w:t xml:space="preserve">Journal </w:t>
      </w:r>
      <w:r w:rsidR="00BF78AE">
        <w:rPr>
          <w:b/>
        </w:rPr>
        <w:t>Peer</w:t>
      </w:r>
      <w:r w:rsidR="00047683">
        <w:rPr>
          <w:b/>
        </w:rPr>
        <w:t xml:space="preserve"> </w:t>
      </w:r>
      <w:r>
        <w:rPr>
          <w:b/>
        </w:rPr>
        <w:t>Reviewer</w:t>
      </w:r>
    </w:p>
    <w:p w14:paraId="03BE8ED3" w14:textId="385320E2" w:rsidR="00C802C1" w:rsidRPr="00C802C1" w:rsidRDefault="00C802C1" w:rsidP="00BF78AE">
      <w:pPr>
        <w:ind w:left="3600" w:hanging="3600"/>
        <w:rPr>
          <w:i/>
          <w:iCs/>
        </w:rPr>
      </w:pPr>
      <w:r>
        <w:t xml:space="preserve">2021-present </w:t>
      </w:r>
      <w:r>
        <w:tab/>
      </w:r>
      <w:r>
        <w:rPr>
          <w:i/>
          <w:iCs/>
        </w:rPr>
        <w:t>Remedial and Special Education</w:t>
      </w:r>
    </w:p>
    <w:p w14:paraId="5BD6527A" w14:textId="7A78B4D7" w:rsidR="00C802C1" w:rsidRPr="00C802C1" w:rsidRDefault="00C802C1" w:rsidP="00BF78AE">
      <w:pPr>
        <w:ind w:left="3600" w:hanging="3600"/>
        <w:rPr>
          <w:i/>
          <w:iCs/>
        </w:rPr>
      </w:pPr>
      <w:r>
        <w:lastRenderedPageBreak/>
        <w:t>2021-present</w:t>
      </w:r>
      <w:r>
        <w:tab/>
      </w:r>
      <w:r>
        <w:rPr>
          <w:i/>
          <w:iCs/>
        </w:rPr>
        <w:t>Psychology in the Schools</w:t>
      </w:r>
    </w:p>
    <w:p w14:paraId="22E024BF" w14:textId="68B3FBF8" w:rsidR="00E77900" w:rsidRDefault="00E77900" w:rsidP="00BF78AE">
      <w:pPr>
        <w:ind w:left="3600" w:hanging="3600"/>
      </w:pPr>
      <w:r>
        <w:t xml:space="preserve">2020-present </w:t>
      </w:r>
      <w:r>
        <w:tab/>
      </w:r>
      <w:r w:rsidRPr="00E77900">
        <w:rPr>
          <w:i/>
          <w:iCs/>
        </w:rPr>
        <w:t>Journal of Child and Family Studies</w:t>
      </w:r>
    </w:p>
    <w:p w14:paraId="2C5E4AD5" w14:textId="57A4778B" w:rsidR="00E77900" w:rsidRDefault="00E77900" w:rsidP="00E77900">
      <w:pPr>
        <w:ind w:left="3600" w:hanging="3600"/>
      </w:pPr>
      <w:r>
        <w:t>2020-present</w:t>
      </w:r>
      <w:r>
        <w:tab/>
      </w:r>
      <w:r w:rsidRPr="00E77900">
        <w:rPr>
          <w:i/>
          <w:iCs/>
        </w:rPr>
        <w:t>Educational Review</w:t>
      </w:r>
    </w:p>
    <w:p w14:paraId="364CD3D5" w14:textId="545F83C0" w:rsidR="00F10C20" w:rsidRDefault="00F10C20" w:rsidP="00F10C20">
      <w:pPr>
        <w:ind w:left="3600" w:hanging="3600"/>
      </w:pPr>
      <w:r>
        <w:t>2020-present</w:t>
      </w:r>
      <w:r>
        <w:tab/>
      </w:r>
      <w:r>
        <w:rPr>
          <w:i/>
          <w:iCs/>
        </w:rPr>
        <w:t xml:space="preserve">TEACHING Expectational Children </w:t>
      </w:r>
    </w:p>
    <w:p w14:paraId="2E3A1C57" w14:textId="0728763E" w:rsidR="00BF78AE" w:rsidRDefault="00BF78AE" w:rsidP="00E77900">
      <w:pPr>
        <w:ind w:left="3600" w:hanging="3600"/>
      </w:pPr>
      <w:r>
        <w:t>2019-present</w:t>
      </w:r>
      <w:r>
        <w:tab/>
      </w:r>
      <w:r w:rsidRPr="00774629">
        <w:rPr>
          <w:i/>
          <w:iCs/>
        </w:rPr>
        <w:t>Disability &amp; Rehabilitation</w:t>
      </w:r>
    </w:p>
    <w:p w14:paraId="14A58BC5" w14:textId="5D061538" w:rsidR="00BF78AE" w:rsidRDefault="00BF78AE" w:rsidP="00E77900">
      <w:pPr>
        <w:ind w:left="3600" w:hanging="3600"/>
      </w:pPr>
      <w:r>
        <w:t>2019</w:t>
      </w:r>
      <w:r w:rsidR="00EE56EB">
        <w:t>-present</w:t>
      </w:r>
      <w:r>
        <w:tab/>
      </w:r>
      <w:r w:rsidRPr="00BF78AE">
        <w:rPr>
          <w:i/>
          <w:iCs/>
        </w:rPr>
        <w:t>Rural Special Education Quarterly</w:t>
      </w:r>
    </w:p>
    <w:p w14:paraId="7604619C" w14:textId="4C9450BE" w:rsidR="00BF78AE" w:rsidRDefault="00BF78AE" w:rsidP="00E77900">
      <w:pPr>
        <w:ind w:left="3600" w:hanging="3600"/>
      </w:pPr>
      <w:r>
        <w:t>2018- present</w:t>
      </w:r>
      <w:r>
        <w:tab/>
      </w:r>
      <w:r w:rsidRPr="00BF78AE">
        <w:rPr>
          <w:i/>
          <w:iCs/>
        </w:rPr>
        <w:t>Learning Disabilities Research &amp; Practice</w:t>
      </w:r>
    </w:p>
    <w:p w14:paraId="797FE590" w14:textId="6DE7A709" w:rsidR="00BF78AE" w:rsidRDefault="00BF78AE" w:rsidP="00E77900">
      <w:pPr>
        <w:ind w:left="3600" w:hanging="3600"/>
      </w:pPr>
      <w:r>
        <w:t>2018-present</w:t>
      </w:r>
      <w:r>
        <w:tab/>
      </w:r>
      <w:r w:rsidRPr="00BF78AE">
        <w:rPr>
          <w:i/>
          <w:iCs/>
        </w:rPr>
        <w:t>Career Development and Transition for Exceptional Individuals</w:t>
      </w:r>
    </w:p>
    <w:p w14:paraId="5E214E61" w14:textId="7AA168BC" w:rsidR="008D11A7" w:rsidRPr="00E77900" w:rsidRDefault="00BF78AE" w:rsidP="00E77900">
      <w:pPr>
        <w:ind w:left="3600" w:hanging="3600"/>
        <w:rPr>
          <w:i/>
        </w:rPr>
      </w:pPr>
      <w:r w:rsidRPr="001F1FEF">
        <w:t>2015</w:t>
      </w:r>
      <w:r>
        <w:t>-present</w:t>
      </w:r>
      <w:r w:rsidRPr="001F1FEF">
        <w:tab/>
      </w:r>
      <w:r w:rsidRPr="001F1FEF">
        <w:rPr>
          <w:i/>
        </w:rPr>
        <w:t>Research and Practice for Persons with Severe Disabilities</w:t>
      </w:r>
      <w:r>
        <w:rPr>
          <w:i/>
        </w:rPr>
        <w:t xml:space="preserve"> </w:t>
      </w:r>
    </w:p>
    <w:p w14:paraId="41FF10D5" w14:textId="204DA22E" w:rsidR="00BF78AE" w:rsidRPr="00E77900" w:rsidRDefault="00BF78AE" w:rsidP="00E77900">
      <w:pPr>
        <w:ind w:left="3600" w:hanging="3600"/>
        <w:rPr>
          <w:i/>
        </w:rPr>
      </w:pPr>
      <w:r w:rsidRPr="001F1FEF">
        <w:t>2015</w:t>
      </w:r>
      <w:r>
        <w:t>-present</w:t>
      </w:r>
      <w:r w:rsidRPr="001F1FEF">
        <w:tab/>
      </w:r>
      <w:r w:rsidRPr="001F1FEF">
        <w:rPr>
          <w:i/>
        </w:rPr>
        <w:t>American Journal on Intellectual and Developmental Disabilities</w:t>
      </w:r>
    </w:p>
    <w:p w14:paraId="0DD0F9D7" w14:textId="67E86F3C" w:rsidR="00BF78AE" w:rsidRDefault="00BF78AE" w:rsidP="00E77900">
      <w:pPr>
        <w:ind w:left="3600" w:hanging="3600"/>
      </w:pPr>
      <w:r w:rsidRPr="001F1FEF">
        <w:t>2014</w:t>
      </w:r>
      <w:r>
        <w:t>-present</w:t>
      </w:r>
      <w:r w:rsidRPr="001F1FEF">
        <w:tab/>
      </w:r>
      <w:r w:rsidRPr="001F1FEF">
        <w:rPr>
          <w:i/>
        </w:rPr>
        <w:t>Inclusion</w:t>
      </w:r>
    </w:p>
    <w:p w14:paraId="36B3AE52" w14:textId="5D53837E" w:rsidR="00BF78AE" w:rsidRDefault="00BF78AE" w:rsidP="00BF78AE">
      <w:pPr>
        <w:ind w:left="3600" w:hanging="3600"/>
      </w:pPr>
      <w:r w:rsidRPr="00200917">
        <w:t>2014</w:t>
      </w:r>
      <w:r>
        <w:t>- present</w:t>
      </w:r>
      <w:r w:rsidRPr="00200917">
        <w:tab/>
      </w:r>
      <w:r w:rsidRPr="00200917">
        <w:rPr>
          <w:i/>
        </w:rPr>
        <w:t>Journal of Applied Research in Intellectual Disabilities</w:t>
      </w:r>
      <w:r w:rsidRPr="00200917">
        <w:t xml:space="preserve"> </w:t>
      </w:r>
    </w:p>
    <w:p w14:paraId="32F7D161" w14:textId="77777777" w:rsidR="002E070E" w:rsidRDefault="002E070E" w:rsidP="00BF78AE">
      <w:pPr>
        <w:rPr>
          <w:b/>
        </w:rPr>
      </w:pPr>
    </w:p>
    <w:p w14:paraId="04D62176" w14:textId="035F644C" w:rsidR="00C71EAD" w:rsidRPr="00F607DA" w:rsidRDefault="00C71EAD" w:rsidP="00F607DA">
      <w:pPr>
        <w:ind w:left="3600" w:hanging="3600"/>
        <w:jc w:val="center"/>
        <w:rPr>
          <w:b/>
        </w:rPr>
      </w:pPr>
      <w:r w:rsidRPr="00200917">
        <w:rPr>
          <w:b/>
        </w:rPr>
        <w:t>MEMBERSHIP IN PROFESSIONAL ORGANIZATIONS</w:t>
      </w:r>
    </w:p>
    <w:p w14:paraId="14658F55" w14:textId="26DE7B4B" w:rsidR="00EB5182" w:rsidRPr="00200917" w:rsidRDefault="00EB5182" w:rsidP="00C71EAD">
      <w:pPr>
        <w:ind w:left="3600" w:hanging="3600"/>
      </w:pPr>
      <w:r w:rsidRPr="00200917">
        <w:t>Feb 2014-</w:t>
      </w:r>
      <w:r w:rsidR="00A1376A">
        <w:t>2016</w:t>
      </w:r>
      <w:r w:rsidRPr="00200917">
        <w:tab/>
        <w:t>Association of People Supporting Employment</w:t>
      </w:r>
      <w:r w:rsidR="00AC342F">
        <w:t xml:space="preserve"> </w:t>
      </w:r>
      <w:r w:rsidRPr="00200917">
        <w:t>First (APSE)</w:t>
      </w:r>
    </w:p>
    <w:p w14:paraId="25CE6A82" w14:textId="77777777" w:rsidR="00C71EAD" w:rsidRPr="00200917" w:rsidRDefault="00C71EAD" w:rsidP="00C71EAD">
      <w:pPr>
        <w:ind w:left="3600" w:hanging="3600"/>
      </w:pPr>
      <w:r w:rsidRPr="00200917">
        <w:t>March 2012-present</w:t>
      </w:r>
      <w:r w:rsidRPr="00200917">
        <w:tab/>
        <w:t>American Association on Intellectual and Developmental Disabilities (AAIDD)</w:t>
      </w:r>
    </w:p>
    <w:p w14:paraId="7AD8D15E" w14:textId="77777777" w:rsidR="00C71EAD" w:rsidRPr="00200917" w:rsidRDefault="00C71EAD" w:rsidP="00C71EAD">
      <w:pPr>
        <w:ind w:left="3600" w:hanging="3600"/>
      </w:pPr>
      <w:r w:rsidRPr="00200917">
        <w:t xml:space="preserve">Jan 2011-present </w:t>
      </w:r>
      <w:r w:rsidRPr="00200917">
        <w:tab/>
        <w:t>TASH</w:t>
      </w:r>
    </w:p>
    <w:p w14:paraId="6AE502AD" w14:textId="77777777" w:rsidR="00C71EAD" w:rsidRPr="00200917" w:rsidRDefault="00C71EAD" w:rsidP="00C71EAD">
      <w:pPr>
        <w:ind w:left="3600" w:hanging="3600"/>
      </w:pPr>
      <w:r w:rsidRPr="00200917">
        <w:t>Jan 2010-2013</w:t>
      </w:r>
      <w:r w:rsidRPr="00200917">
        <w:tab/>
        <w:t>KU Professions for Disability (KUPD)</w:t>
      </w:r>
    </w:p>
    <w:p w14:paraId="6EA486AE" w14:textId="5C792BB1" w:rsidR="00C71EAD" w:rsidRPr="00200917" w:rsidRDefault="00C71EAD" w:rsidP="00C71EAD">
      <w:pPr>
        <w:ind w:left="3600" w:hanging="3600"/>
      </w:pPr>
      <w:r w:rsidRPr="00200917">
        <w:t>Oct 2009-</w:t>
      </w:r>
      <w:r w:rsidR="00002186">
        <w:t>2013</w:t>
      </w:r>
      <w:r w:rsidRPr="00200917">
        <w:tab/>
        <w:t>Kansas Association for Positive Behavior Support (KPBS)</w:t>
      </w:r>
    </w:p>
    <w:p w14:paraId="38CFA757" w14:textId="4B60B7C8" w:rsidR="00C71EAD" w:rsidRPr="00200917" w:rsidRDefault="00C71EAD" w:rsidP="00C71EAD">
      <w:pPr>
        <w:ind w:left="3600" w:hanging="3600"/>
      </w:pPr>
      <w:r w:rsidRPr="00200917">
        <w:t>March 2009-</w:t>
      </w:r>
      <w:r w:rsidR="00A1376A">
        <w:t>2016</w:t>
      </w:r>
      <w:r w:rsidRPr="00200917">
        <w:tab/>
        <w:t>Association for Positive Behavior Support (APBS)</w:t>
      </w:r>
    </w:p>
    <w:p w14:paraId="163E3600" w14:textId="022CCCF3" w:rsidR="00105F66" w:rsidRPr="00200917" w:rsidRDefault="00C71EAD">
      <w:pPr>
        <w:rPr>
          <w:b/>
          <w:i/>
        </w:rPr>
      </w:pPr>
      <w:r w:rsidRPr="00200917">
        <w:rPr>
          <w:b/>
          <w:i/>
          <w:vanish/>
        </w:rPr>
        <w:t>omeHHomedfds</w:t>
      </w:r>
    </w:p>
    <w:sectPr w:rsidR="00105F66" w:rsidRPr="00200917" w:rsidSect="0093393B">
      <w:headerReference w:type="even" r:id="rId31"/>
      <w:headerReference w:type="default" r:id="rId32"/>
      <w:footerReference w:type="even" r:id="rId3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57CF" w14:textId="77777777" w:rsidR="009D7408" w:rsidRDefault="009D7408" w:rsidP="00C71EAD">
      <w:r>
        <w:separator/>
      </w:r>
    </w:p>
  </w:endnote>
  <w:endnote w:type="continuationSeparator" w:id="0">
    <w:p w14:paraId="432E918C" w14:textId="77777777" w:rsidR="009D7408" w:rsidRDefault="009D7408" w:rsidP="00C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9231" w14:textId="77777777" w:rsidR="00D013D7" w:rsidRDefault="00D013D7" w:rsidP="00A73D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22B15" w14:textId="77777777" w:rsidR="00D013D7" w:rsidRDefault="00D01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C0DF" w14:textId="77777777" w:rsidR="009D7408" w:rsidRDefault="009D7408" w:rsidP="00C71EAD">
      <w:r>
        <w:separator/>
      </w:r>
    </w:p>
  </w:footnote>
  <w:footnote w:type="continuationSeparator" w:id="0">
    <w:p w14:paraId="78A6A431" w14:textId="77777777" w:rsidR="009D7408" w:rsidRDefault="009D7408" w:rsidP="00C7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7965383"/>
      <w:docPartObj>
        <w:docPartGallery w:val="Page Numbers (Top of Page)"/>
        <w:docPartUnique/>
      </w:docPartObj>
    </w:sdtPr>
    <w:sdtContent>
      <w:p w14:paraId="41715274" w14:textId="2CEEAEC9" w:rsidR="00D013D7" w:rsidRDefault="00D013D7" w:rsidP="008B798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6BCA40" w14:textId="77777777" w:rsidR="00D013D7" w:rsidRDefault="00D013D7" w:rsidP="002806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669917617"/>
      <w:docPartObj>
        <w:docPartGallery w:val="Page Numbers (Top of Page)"/>
        <w:docPartUnique/>
      </w:docPartObj>
    </w:sdtPr>
    <w:sdtContent>
      <w:p w14:paraId="68153A52" w14:textId="3CD1E499" w:rsidR="00D013D7" w:rsidRPr="002806C1" w:rsidRDefault="00D013D7" w:rsidP="008B798D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2806C1">
          <w:rPr>
            <w:rStyle w:val="PageNumber"/>
            <w:rFonts w:ascii="Times New Roman" w:hAnsi="Times New Roman" w:cs="Times New Roman"/>
          </w:rPr>
          <w:fldChar w:fldCharType="begin"/>
        </w:r>
        <w:r w:rsidRPr="002806C1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2806C1">
          <w:rPr>
            <w:rStyle w:val="PageNumber"/>
            <w:rFonts w:ascii="Times New Roman" w:hAnsi="Times New Roman" w:cs="Times New Roman"/>
          </w:rPr>
          <w:fldChar w:fldCharType="separate"/>
        </w:r>
        <w:r w:rsidRPr="002806C1">
          <w:rPr>
            <w:rStyle w:val="PageNumber"/>
            <w:rFonts w:ascii="Times New Roman" w:hAnsi="Times New Roman" w:cs="Times New Roman"/>
            <w:noProof/>
          </w:rPr>
          <w:t>1</w:t>
        </w:r>
        <w:r w:rsidRPr="002806C1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1840B4A" w14:textId="30A5D4D7" w:rsidR="00D013D7" w:rsidRPr="002806C1" w:rsidRDefault="00D013D7" w:rsidP="002806C1">
    <w:pPr>
      <w:pStyle w:val="Header"/>
      <w:ind w:right="360"/>
      <w:jc w:val="right"/>
      <w:rPr>
        <w:rFonts w:ascii="Times New Roman" w:hAnsi="Times New Roman" w:cs="Times New Roman"/>
      </w:rPr>
    </w:pPr>
    <w:r w:rsidRPr="002806C1">
      <w:rPr>
        <w:rFonts w:ascii="Times New Roman" w:hAnsi="Times New Roman" w:cs="Times New Roman"/>
      </w:rPr>
      <w:t>Francis, G. 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720"/>
    <w:multiLevelType w:val="hybridMultilevel"/>
    <w:tmpl w:val="BEDA2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7708"/>
    <w:multiLevelType w:val="multilevel"/>
    <w:tmpl w:val="A19A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53BAD"/>
    <w:multiLevelType w:val="hybridMultilevel"/>
    <w:tmpl w:val="26807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28974">
    <w:abstractNumId w:val="1"/>
  </w:num>
  <w:num w:numId="2" w16cid:durableId="263265602">
    <w:abstractNumId w:val="0"/>
  </w:num>
  <w:num w:numId="3" w16cid:durableId="1783378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D"/>
    <w:rsid w:val="00001B39"/>
    <w:rsid w:val="00002186"/>
    <w:rsid w:val="00002FB0"/>
    <w:rsid w:val="000031CC"/>
    <w:rsid w:val="00004C02"/>
    <w:rsid w:val="00004D83"/>
    <w:rsid w:val="00005702"/>
    <w:rsid w:val="00007AE9"/>
    <w:rsid w:val="00010BB7"/>
    <w:rsid w:val="000110FD"/>
    <w:rsid w:val="000126ED"/>
    <w:rsid w:val="00012A3F"/>
    <w:rsid w:val="00013BA3"/>
    <w:rsid w:val="0001411E"/>
    <w:rsid w:val="00015AB5"/>
    <w:rsid w:val="00015DA1"/>
    <w:rsid w:val="00015F64"/>
    <w:rsid w:val="00017BA0"/>
    <w:rsid w:val="00021196"/>
    <w:rsid w:val="00021CEE"/>
    <w:rsid w:val="00022B92"/>
    <w:rsid w:val="000235C7"/>
    <w:rsid w:val="00023F51"/>
    <w:rsid w:val="0002414A"/>
    <w:rsid w:val="00024429"/>
    <w:rsid w:val="00024A7F"/>
    <w:rsid w:val="00024BCF"/>
    <w:rsid w:val="000255BC"/>
    <w:rsid w:val="00025E12"/>
    <w:rsid w:val="00025F89"/>
    <w:rsid w:val="00026FAC"/>
    <w:rsid w:val="000274A4"/>
    <w:rsid w:val="00027824"/>
    <w:rsid w:val="00030C39"/>
    <w:rsid w:val="00030CAD"/>
    <w:rsid w:val="00031165"/>
    <w:rsid w:val="00031240"/>
    <w:rsid w:val="000316A4"/>
    <w:rsid w:val="00032854"/>
    <w:rsid w:val="0003350B"/>
    <w:rsid w:val="0003389D"/>
    <w:rsid w:val="00034BDE"/>
    <w:rsid w:val="0003595E"/>
    <w:rsid w:val="0003711B"/>
    <w:rsid w:val="00037C54"/>
    <w:rsid w:val="00040D1E"/>
    <w:rsid w:val="00041DCF"/>
    <w:rsid w:val="00045C29"/>
    <w:rsid w:val="00046517"/>
    <w:rsid w:val="00047683"/>
    <w:rsid w:val="000476B6"/>
    <w:rsid w:val="00051508"/>
    <w:rsid w:val="00051A30"/>
    <w:rsid w:val="00053C1C"/>
    <w:rsid w:val="00054026"/>
    <w:rsid w:val="000544EC"/>
    <w:rsid w:val="00054666"/>
    <w:rsid w:val="00054711"/>
    <w:rsid w:val="00055385"/>
    <w:rsid w:val="00055EB8"/>
    <w:rsid w:val="00056FBF"/>
    <w:rsid w:val="000615CE"/>
    <w:rsid w:val="000634A6"/>
    <w:rsid w:val="00070CD1"/>
    <w:rsid w:val="000719C3"/>
    <w:rsid w:val="00072DDF"/>
    <w:rsid w:val="00072F25"/>
    <w:rsid w:val="00074C86"/>
    <w:rsid w:val="0008110E"/>
    <w:rsid w:val="00081611"/>
    <w:rsid w:val="0008190E"/>
    <w:rsid w:val="00085B01"/>
    <w:rsid w:val="000865A3"/>
    <w:rsid w:val="000866BD"/>
    <w:rsid w:val="000870E2"/>
    <w:rsid w:val="000873C0"/>
    <w:rsid w:val="000876B0"/>
    <w:rsid w:val="00091B94"/>
    <w:rsid w:val="00091BE6"/>
    <w:rsid w:val="00091DAF"/>
    <w:rsid w:val="00092B34"/>
    <w:rsid w:val="00093E36"/>
    <w:rsid w:val="00095F4F"/>
    <w:rsid w:val="000966AD"/>
    <w:rsid w:val="00096C9F"/>
    <w:rsid w:val="000A07DD"/>
    <w:rsid w:val="000A18D6"/>
    <w:rsid w:val="000A301E"/>
    <w:rsid w:val="000A33D5"/>
    <w:rsid w:val="000A34D2"/>
    <w:rsid w:val="000A4564"/>
    <w:rsid w:val="000A4B0D"/>
    <w:rsid w:val="000A4E15"/>
    <w:rsid w:val="000A4E7B"/>
    <w:rsid w:val="000B49CB"/>
    <w:rsid w:val="000B4DA0"/>
    <w:rsid w:val="000B5244"/>
    <w:rsid w:val="000B5D1E"/>
    <w:rsid w:val="000B7A49"/>
    <w:rsid w:val="000C0A3C"/>
    <w:rsid w:val="000C0D25"/>
    <w:rsid w:val="000C214F"/>
    <w:rsid w:val="000C381B"/>
    <w:rsid w:val="000C4EDA"/>
    <w:rsid w:val="000C6284"/>
    <w:rsid w:val="000C6E18"/>
    <w:rsid w:val="000D0A8A"/>
    <w:rsid w:val="000D0D2D"/>
    <w:rsid w:val="000D1AB2"/>
    <w:rsid w:val="000D366D"/>
    <w:rsid w:val="000D46BF"/>
    <w:rsid w:val="000D4D85"/>
    <w:rsid w:val="000D5084"/>
    <w:rsid w:val="000D605B"/>
    <w:rsid w:val="000D75F6"/>
    <w:rsid w:val="000D78B4"/>
    <w:rsid w:val="000E05F8"/>
    <w:rsid w:val="000E1592"/>
    <w:rsid w:val="000E2788"/>
    <w:rsid w:val="000E3CF7"/>
    <w:rsid w:val="000E48FD"/>
    <w:rsid w:val="000E7FB3"/>
    <w:rsid w:val="000F0311"/>
    <w:rsid w:val="000F1065"/>
    <w:rsid w:val="000F20DF"/>
    <w:rsid w:val="000F2661"/>
    <w:rsid w:val="000F4634"/>
    <w:rsid w:val="000F4D08"/>
    <w:rsid w:val="000F66EE"/>
    <w:rsid w:val="000F6729"/>
    <w:rsid w:val="0010212D"/>
    <w:rsid w:val="00102A6C"/>
    <w:rsid w:val="00102EAC"/>
    <w:rsid w:val="0010563F"/>
    <w:rsid w:val="00105F66"/>
    <w:rsid w:val="00106892"/>
    <w:rsid w:val="00107DB3"/>
    <w:rsid w:val="00110412"/>
    <w:rsid w:val="001104B5"/>
    <w:rsid w:val="00112180"/>
    <w:rsid w:val="00112234"/>
    <w:rsid w:val="00113ACD"/>
    <w:rsid w:val="00116086"/>
    <w:rsid w:val="00116818"/>
    <w:rsid w:val="00117F1B"/>
    <w:rsid w:val="00120BA9"/>
    <w:rsid w:val="00121101"/>
    <w:rsid w:val="001217BB"/>
    <w:rsid w:val="0012186A"/>
    <w:rsid w:val="00121FB1"/>
    <w:rsid w:val="001220FA"/>
    <w:rsid w:val="00124965"/>
    <w:rsid w:val="00127E3E"/>
    <w:rsid w:val="00130057"/>
    <w:rsid w:val="00131A9E"/>
    <w:rsid w:val="001337E3"/>
    <w:rsid w:val="00137BE7"/>
    <w:rsid w:val="001400E1"/>
    <w:rsid w:val="00140E48"/>
    <w:rsid w:val="00142D67"/>
    <w:rsid w:val="00144640"/>
    <w:rsid w:val="00145A5C"/>
    <w:rsid w:val="00147369"/>
    <w:rsid w:val="00147A60"/>
    <w:rsid w:val="00150288"/>
    <w:rsid w:val="001507C9"/>
    <w:rsid w:val="00150CF8"/>
    <w:rsid w:val="0015209E"/>
    <w:rsid w:val="00152CFB"/>
    <w:rsid w:val="00153A73"/>
    <w:rsid w:val="0015423C"/>
    <w:rsid w:val="00154704"/>
    <w:rsid w:val="00156198"/>
    <w:rsid w:val="00156538"/>
    <w:rsid w:val="001565B8"/>
    <w:rsid w:val="00157A81"/>
    <w:rsid w:val="001644DA"/>
    <w:rsid w:val="00164DE9"/>
    <w:rsid w:val="001660FD"/>
    <w:rsid w:val="00167607"/>
    <w:rsid w:val="00167952"/>
    <w:rsid w:val="00170907"/>
    <w:rsid w:val="00170951"/>
    <w:rsid w:val="00171C9B"/>
    <w:rsid w:val="00172AFB"/>
    <w:rsid w:val="00174887"/>
    <w:rsid w:val="001776E1"/>
    <w:rsid w:val="001778F2"/>
    <w:rsid w:val="001816C1"/>
    <w:rsid w:val="00181D9A"/>
    <w:rsid w:val="00183061"/>
    <w:rsid w:val="001831D9"/>
    <w:rsid w:val="001833DB"/>
    <w:rsid w:val="00183FCC"/>
    <w:rsid w:val="00186319"/>
    <w:rsid w:val="00191573"/>
    <w:rsid w:val="0019220B"/>
    <w:rsid w:val="001923FC"/>
    <w:rsid w:val="001924C4"/>
    <w:rsid w:val="00192BF7"/>
    <w:rsid w:val="00194A1A"/>
    <w:rsid w:val="00195388"/>
    <w:rsid w:val="00195732"/>
    <w:rsid w:val="00195CB7"/>
    <w:rsid w:val="00196586"/>
    <w:rsid w:val="00196B25"/>
    <w:rsid w:val="001A1B63"/>
    <w:rsid w:val="001A2AA8"/>
    <w:rsid w:val="001A37E5"/>
    <w:rsid w:val="001A38F8"/>
    <w:rsid w:val="001A3E67"/>
    <w:rsid w:val="001A5212"/>
    <w:rsid w:val="001A79B3"/>
    <w:rsid w:val="001B117C"/>
    <w:rsid w:val="001B268B"/>
    <w:rsid w:val="001B28F1"/>
    <w:rsid w:val="001B4316"/>
    <w:rsid w:val="001B5DD5"/>
    <w:rsid w:val="001B64C6"/>
    <w:rsid w:val="001B6ADF"/>
    <w:rsid w:val="001C0917"/>
    <w:rsid w:val="001C34D7"/>
    <w:rsid w:val="001C526C"/>
    <w:rsid w:val="001C7AAE"/>
    <w:rsid w:val="001D1AB2"/>
    <w:rsid w:val="001D4D02"/>
    <w:rsid w:val="001D790D"/>
    <w:rsid w:val="001D79B2"/>
    <w:rsid w:val="001E059C"/>
    <w:rsid w:val="001E05F7"/>
    <w:rsid w:val="001E1354"/>
    <w:rsid w:val="001E1FC4"/>
    <w:rsid w:val="001E244B"/>
    <w:rsid w:val="001E3A8E"/>
    <w:rsid w:val="001E3AC0"/>
    <w:rsid w:val="001E3D13"/>
    <w:rsid w:val="001E5285"/>
    <w:rsid w:val="001E753A"/>
    <w:rsid w:val="001F0DE7"/>
    <w:rsid w:val="001F2864"/>
    <w:rsid w:val="001F28C2"/>
    <w:rsid w:val="001F3BDC"/>
    <w:rsid w:val="001F4706"/>
    <w:rsid w:val="001F4B6C"/>
    <w:rsid w:val="001F5A5A"/>
    <w:rsid w:val="001F648C"/>
    <w:rsid w:val="001F6CC5"/>
    <w:rsid w:val="001F7A05"/>
    <w:rsid w:val="00200539"/>
    <w:rsid w:val="00200917"/>
    <w:rsid w:val="00202B68"/>
    <w:rsid w:val="00203C06"/>
    <w:rsid w:val="00204020"/>
    <w:rsid w:val="00204540"/>
    <w:rsid w:val="00204EA7"/>
    <w:rsid w:val="00205A50"/>
    <w:rsid w:val="00205AC3"/>
    <w:rsid w:val="002060E8"/>
    <w:rsid w:val="00206BDE"/>
    <w:rsid w:val="00207F41"/>
    <w:rsid w:val="00214E79"/>
    <w:rsid w:val="00214F1C"/>
    <w:rsid w:val="002156AC"/>
    <w:rsid w:val="00216E46"/>
    <w:rsid w:val="00220FE1"/>
    <w:rsid w:val="00223F60"/>
    <w:rsid w:val="00224F39"/>
    <w:rsid w:val="002252B6"/>
    <w:rsid w:val="002258C8"/>
    <w:rsid w:val="002264B0"/>
    <w:rsid w:val="00227A91"/>
    <w:rsid w:val="00227DF4"/>
    <w:rsid w:val="00230E53"/>
    <w:rsid w:val="00233555"/>
    <w:rsid w:val="00234832"/>
    <w:rsid w:val="00235BED"/>
    <w:rsid w:val="002374FB"/>
    <w:rsid w:val="0024017D"/>
    <w:rsid w:val="00243010"/>
    <w:rsid w:val="00243E2D"/>
    <w:rsid w:val="00244BD8"/>
    <w:rsid w:val="00246F9A"/>
    <w:rsid w:val="002478D3"/>
    <w:rsid w:val="002515AC"/>
    <w:rsid w:val="00253985"/>
    <w:rsid w:val="00253AB2"/>
    <w:rsid w:val="00254CEF"/>
    <w:rsid w:val="0025567D"/>
    <w:rsid w:val="002602A9"/>
    <w:rsid w:val="00261B2D"/>
    <w:rsid w:val="00262725"/>
    <w:rsid w:val="002630A9"/>
    <w:rsid w:val="00263776"/>
    <w:rsid w:val="00263FAE"/>
    <w:rsid w:val="0026590D"/>
    <w:rsid w:val="0026738B"/>
    <w:rsid w:val="00267E5A"/>
    <w:rsid w:val="002713B1"/>
    <w:rsid w:val="00271D12"/>
    <w:rsid w:val="002724A5"/>
    <w:rsid w:val="00272DA3"/>
    <w:rsid w:val="00272DDA"/>
    <w:rsid w:val="00273F1E"/>
    <w:rsid w:val="00275B7A"/>
    <w:rsid w:val="002772F3"/>
    <w:rsid w:val="00277C65"/>
    <w:rsid w:val="00277F06"/>
    <w:rsid w:val="002806C1"/>
    <w:rsid w:val="0028071E"/>
    <w:rsid w:val="00281906"/>
    <w:rsid w:val="002821F6"/>
    <w:rsid w:val="00282B5F"/>
    <w:rsid w:val="002837BD"/>
    <w:rsid w:val="00284A1E"/>
    <w:rsid w:val="00286366"/>
    <w:rsid w:val="00286B88"/>
    <w:rsid w:val="00290DD8"/>
    <w:rsid w:val="002917B9"/>
    <w:rsid w:val="00293AE5"/>
    <w:rsid w:val="00295566"/>
    <w:rsid w:val="002969C5"/>
    <w:rsid w:val="002A039B"/>
    <w:rsid w:val="002A6863"/>
    <w:rsid w:val="002B1F22"/>
    <w:rsid w:val="002B21D5"/>
    <w:rsid w:val="002B26BF"/>
    <w:rsid w:val="002B2DC8"/>
    <w:rsid w:val="002B3749"/>
    <w:rsid w:val="002B79A6"/>
    <w:rsid w:val="002C2179"/>
    <w:rsid w:val="002C3870"/>
    <w:rsid w:val="002C6CF0"/>
    <w:rsid w:val="002C6D95"/>
    <w:rsid w:val="002D009C"/>
    <w:rsid w:val="002D057E"/>
    <w:rsid w:val="002D08F6"/>
    <w:rsid w:val="002D1297"/>
    <w:rsid w:val="002D14A8"/>
    <w:rsid w:val="002D3233"/>
    <w:rsid w:val="002E070E"/>
    <w:rsid w:val="002E0869"/>
    <w:rsid w:val="002E0A83"/>
    <w:rsid w:val="002E10C7"/>
    <w:rsid w:val="002E1AAC"/>
    <w:rsid w:val="002E2E1F"/>
    <w:rsid w:val="002E695B"/>
    <w:rsid w:val="002E7F04"/>
    <w:rsid w:val="002F11E0"/>
    <w:rsid w:val="002F2973"/>
    <w:rsid w:val="002F5917"/>
    <w:rsid w:val="002F7AA1"/>
    <w:rsid w:val="00301B69"/>
    <w:rsid w:val="0030384D"/>
    <w:rsid w:val="00305643"/>
    <w:rsid w:val="003059B8"/>
    <w:rsid w:val="00310A8B"/>
    <w:rsid w:val="00310E85"/>
    <w:rsid w:val="00313E34"/>
    <w:rsid w:val="003159C3"/>
    <w:rsid w:val="00317803"/>
    <w:rsid w:val="00320BFB"/>
    <w:rsid w:val="0032188B"/>
    <w:rsid w:val="003233E9"/>
    <w:rsid w:val="00323CE1"/>
    <w:rsid w:val="003247CB"/>
    <w:rsid w:val="003303A4"/>
    <w:rsid w:val="00330D0F"/>
    <w:rsid w:val="003322CA"/>
    <w:rsid w:val="00332730"/>
    <w:rsid w:val="0033294D"/>
    <w:rsid w:val="00332B6A"/>
    <w:rsid w:val="003342DC"/>
    <w:rsid w:val="003349FB"/>
    <w:rsid w:val="00335A71"/>
    <w:rsid w:val="003365E5"/>
    <w:rsid w:val="00337D2E"/>
    <w:rsid w:val="0034437C"/>
    <w:rsid w:val="003443D7"/>
    <w:rsid w:val="00345658"/>
    <w:rsid w:val="003465F6"/>
    <w:rsid w:val="00346683"/>
    <w:rsid w:val="00350575"/>
    <w:rsid w:val="00351801"/>
    <w:rsid w:val="00352CE7"/>
    <w:rsid w:val="00353535"/>
    <w:rsid w:val="00353680"/>
    <w:rsid w:val="003542C7"/>
    <w:rsid w:val="003543DD"/>
    <w:rsid w:val="00355699"/>
    <w:rsid w:val="00355B28"/>
    <w:rsid w:val="00362CB4"/>
    <w:rsid w:val="003636A5"/>
    <w:rsid w:val="00364170"/>
    <w:rsid w:val="00365FD0"/>
    <w:rsid w:val="00366289"/>
    <w:rsid w:val="00366D24"/>
    <w:rsid w:val="00367118"/>
    <w:rsid w:val="003700AF"/>
    <w:rsid w:val="0037075C"/>
    <w:rsid w:val="00372042"/>
    <w:rsid w:val="00372C84"/>
    <w:rsid w:val="00372D7B"/>
    <w:rsid w:val="003735AF"/>
    <w:rsid w:val="00376F77"/>
    <w:rsid w:val="0037735F"/>
    <w:rsid w:val="00377789"/>
    <w:rsid w:val="00377A19"/>
    <w:rsid w:val="00377D06"/>
    <w:rsid w:val="003830AD"/>
    <w:rsid w:val="003846E9"/>
    <w:rsid w:val="00384A40"/>
    <w:rsid w:val="00384C34"/>
    <w:rsid w:val="0038566D"/>
    <w:rsid w:val="00387103"/>
    <w:rsid w:val="00390153"/>
    <w:rsid w:val="003906F2"/>
    <w:rsid w:val="00391510"/>
    <w:rsid w:val="00391B5C"/>
    <w:rsid w:val="003934D3"/>
    <w:rsid w:val="003935D7"/>
    <w:rsid w:val="00394526"/>
    <w:rsid w:val="00394D75"/>
    <w:rsid w:val="00397058"/>
    <w:rsid w:val="003A08C4"/>
    <w:rsid w:val="003A0EC7"/>
    <w:rsid w:val="003A1966"/>
    <w:rsid w:val="003A1D4F"/>
    <w:rsid w:val="003A23F8"/>
    <w:rsid w:val="003A3993"/>
    <w:rsid w:val="003A436B"/>
    <w:rsid w:val="003A4FFE"/>
    <w:rsid w:val="003A619E"/>
    <w:rsid w:val="003A651A"/>
    <w:rsid w:val="003A7770"/>
    <w:rsid w:val="003B1FD8"/>
    <w:rsid w:val="003B2F70"/>
    <w:rsid w:val="003B47D4"/>
    <w:rsid w:val="003B7C44"/>
    <w:rsid w:val="003C0AB6"/>
    <w:rsid w:val="003C12C1"/>
    <w:rsid w:val="003C18E7"/>
    <w:rsid w:val="003C3ADF"/>
    <w:rsid w:val="003C536B"/>
    <w:rsid w:val="003C5847"/>
    <w:rsid w:val="003C690F"/>
    <w:rsid w:val="003C6E98"/>
    <w:rsid w:val="003C76F0"/>
    <w:rsid w:val="003C79BE"/>
    <w:rsid w:val="003D0143"/>
    <w:rsid w:val="003D044E"/>
    <w:rsid w:val="003D59BB"/>
    <w:rsid w:val="003D5ED8"/>
    <w:rsid w:val="003D7EA5"/>
    <w:rsid w:val="003D7F2B"/>
    <w:rsid w:val="003E005A"/>
    <w:rsid w:val="003E018C"/>
    <w:rsid w:val="003E2564"/>
    <w:rsid w:val="003E376E"/>
    <w:rsid w:val="003E4A82"/>
    <w:rsid w:val="003E5181"/>
    <w:rsid w:val="003E5632"/>
    <w:rsid w:val="003E5789"/>
    <w:rsid w:val="003E6672"/>
    <w:rsid w:val="003E6E81"/>
    <w:rsid w:val="003F2C62"/>
    <w:rsid w:val="003F4711"/>
    <w:rsid w:val="003F5B4A"/>
    <w:rsid w:val="003F6578"/>
    <w:rsid w:val="003F69E1"/>
    <w:rsid w:val="003F7874"/>
    <w:rsid w:val="00401803"/>
    <w:rsid w:val="00401F80"/>
    <w:rsid w:val="0040239E"/>
    <w:rsid w:val="00402A27"/>
    <w:rsid w:val="00403141"/>
    <w:rsid w:val="00406AEF"/>
    <w:rsid w:val="00407245"/>
    <w:rsid w:val="004072AB"/>
    <w:rsid w:val="00410776"/>
    <w:rsid w:val="00410A1C"/>
    <w:rsid w:val="004124B3"/>
    <w:rsid w:val="004127DD"/>
    <w:rsid w:val="00412BAC"/>
    <w:rsid w:val="004138E7"/>
    <w:rsid w:val="004203A9"/>
    <w:rsid w:val="0042236A"/>
    <w:rsid w:val="00423197"/>
    <w:rsid w:val="0042345F"/>
    <w:rsid w:val="0042454F"/>
    <w:rsid w:val="00425889"/>
    <w:rsid w:val="00425F4A"/>
    <w:rsid w:val="00432951"/>
    <w:rsid w:val="00432E10"/>
    <w:rsid w:val="0043363B"/>
    <w:rsid w:val="00434C08"/>
    <w:rsid w:val="00440E1F"/>
    <w:rsid w:val="004423B3"/>
    <w:rsid w:val="00445046"/>
    <w:rsid w:val="00446631"/>
    <w:rsid w:val="00446DD8"/>
    <w:rsid w:val="00447471"/>
    <w:rsid w:val="0045037B"/>
    <w:rsid w:val="00451693"/>
    <w:rsid w:val="0045289D"/>
    <w:rsid w:val="0045390A"/>
    <w:rsid w:val="004561B0"/>
    <w:rsid w:val="00456B89"/>
    <w:rsid w:val="00461075"/>
    <w:rsid w:val="00461387"/>
    <w:rsid w:val="004623C5"/>
    <w:rsid w:val="00463D89"/>
    <w:rsid w:val="00463ED2"/>
    <w:rsid w:val="004644F3"/>
    <w:rsid w:val="00464B6D"/>
    <w:rsid w:val="0046748A"/>
    <w:rsid w:val="00473003"/>
    <w:rsid w:val="00473183"/>
    <w:rsid w:val="0047343B"/>
    <w:rsid w:val="004735DF"/>
    <w:rsid w:val="00473C08"/>
    <w:rsid w:val="00473DA4"/>
    <w:rsid w:val="004748FA"/>
    <w:rsid w:val="00475B2B"/>
    <w:rsid w:val="00480400"/>
    <w:rsid w:val="00483126"/>
    <w:rsid w:val="00483AD8"/>
    <w:rsid w:val="00483E58"/>
    <w:rsid w:val="0048673E"/>
    <w:rsid w:val="00493B3A"/>
    <w:rsid w:val="0049462C"/>
    <w:rsid w:val="00495063"/>
    <w:rsid w:val="004952C2"/>
    <w:rsid w:val="00495631"/>
    <w:rsid w:val="004977C3"/>
    <w:rsid w:val="004A1E58"/>
    <w:rsid w:val="004A1F5C"/>
    <w:rsid w:val="004A238C"/>
    <w:rsid w:val="004A3267"/>
    <w:rsid w:val="004A3648"/>
    <w:rsid w:val="004A3F88"/>
    <w:rsid w:val="004A4B31"/>
    <w:rsid w:val="004A53D1"/>
    <w:rsid w:val="004A7C3A"/>
    <w:rsid w:val="004B2DED"/>
    <w:rsid w:val="004B4D19"/>
    <w:rsid w:val="004B50DF"/>
    <w:rsid w:val="004B6C63"/>
    <w:rsid w:val="004C213C"/>
    <w:rsid w:val="004C3FC7"/>
    <w:rsid w:val="004C4531"/>
    <w:rsid w:val="004C5C66"/>
    <w:rsid w:val="004C7E42"/>
    <w:rsid w:val="004D2BAB"/>
    <w:rsid w:val="004D35FA"/>
    <w:rsid w:val="004D4913"/>
    <w:rsid w:val="004D788D"/>
    <w:rsid w:val="004E1167"/>
    <w:rsid w:val="004E1918"/>
    <w:rsid w:val="004E1C7C"/>
    <w:rsid w:val="004E1DCD"/>
    <w:rsid w:val="004E2689"/>
    <w:rsid w:val="004E2C7D"/>
    <w:rsid w:val="004E34D2"/>
    <w:rsid w:val="004E42AD"/>
    <w:rsid w:val="004E527F"/>
    <w:rsid w:val="004E5D2F"/>
    <w:rsid w:val="004E63A1"/>
    <w:rsid w:val="004E65D5"/>
    <w:rsid w:val="004E6A12"/>
    <w:rsid w:val="004E748E"/>
    <w:rsid w:val="004E797F"/>
    <w:rsid w:val="004F2A1F"/>
    <w:rsid w:val="004F377D"/>
    <w:rsid w:val="004F5383"/>
    <w:rsid w:val="004F62B0"/>
    <w:rsid w:val="004F6F01"/>
    <w:rsid w:val="004F7BBF"/>
    <w:rsid w:val="004F7D13"/>
    <w:rsid w:val="0050197E"/>
    <w:rsid w:val="0050420E"/>
    <w:rsid w:val="005044F9"/>
    <w:rsid w:val="00505055"/>
    <w:rsid w:val="00507AAA"/>
    <w:rsid w:val="005119C1"/>
    <w:rsid w:val="00515620"/>
    <w:rsid w:val="005211A8"/>
    <w:rsid w:val="00521463"/>
    <w:rsid w:val="00521DA1"/>
    <w:rsid w:val="00524B1C"/>
    <w:rsid w:val="00524D46"/>
    <w:rsid w:val="005251F9"/>
    <w:rsid w:val="005259D7"/>
    <w:rsid w:val="00526322"/>
    <w:rsid w:val="00526AE5"/>
    <w:rsid w:val="0052703C"/>
    <w:rsid w:val="00527117"/>
    <w:rsid w:val="0053040A"/>
    <w:rsid w:val="005338D7"/>
    <w:rsid w:val="00533DE6"/>
    <w:rsid w:val="00533FC2"/>
    <w:rsid w:val="0053628E"/>
    <w:rsid w:val="00540B2E"/>
    <w:rsid w:val="005414AD"/>
    <w:rsid w:val="00541D93"/>
    <w:rsid w:val="005441F8"/>
    <w:rsid w:val="00544752"/>
    <w:rsid w:val="00544C92"/>
    <w:rsid w:val="00550031"/>
    <w:rsid w:val="00550270"/>
    <w:rsid w:val="00550D29"/>
    <w:rsid w:val="00553E8E"/>
    <w:rsid w:val="00554610"/>
    <w:rsid w:val="005565EF"/>
    <w:rsid w:val="00556945"/>
    <w:rsid w:val="0055786D"/>
    <w:rsid w:val="00560A8B"/>
    <w:rsid w:val="005611DB"/>
    <w:rsid w:val="00561D2E"/>
    <w:rsid w:val="00562387"/>
    <w:rsid w:val="00563983"/>
    <w:rsid w:val="00564A04"/>
    <w:rsid w:val="00564A26"/>
    <w:rsid w:val="00564A6F"/>
    <w:rsid w:val="005664CD"/>
    <w:rsid w:val="00567C7C"/>
    <w:rsid w:val="00570BDC"/>
    <w:rsid w:val="0057171B"/>
    <w:rsid w:val="005727BC"/>
    <w:rsid w:val="00576A57"/>
    <w:rsid w:val="0058047B"/>
    <w:rsid w:val="005812D3"/>
    <w:rsid w:val="0058337B"/>
    <w:rsid w:val="0058405C"/>
    <w:rsid w:val="0058573E"/>
    <w:rsid w:val="0058628A"/>
    <w:rsid w:val="00586AE5"/>
    <w:rsid w:val="00586CF5"/>
    <w:rsid w:val="00587A9C"/>
    <w:rsid w:val="00587C5C"/>
    <w:rsid w:val="005928C9"/>
    <w:rsid w:val="005933C1"/>
    <w:rsid w:val="00593F6B"/>
    <w:rsid w:val="00594A4A"/>
    <w:rsid w:val="00594E4B"/>
    <w:rsid w:val="005A265C"/>
    <w:rsid w:val="005A41C8"/>
    <w:rsid w:val="005A4310"/>
    <w:rsid w:val="005A6BEA"/>
    <w:rsid w:val="005B14F1"/>
    <w:rsid w:val="005B20B5"/>
    <w:rsid w:val="005B2894"/>
    <w:rsid w:val="005B31B3"/>
    <w:rsid w:val="005B426A"/>
    <w:rsid w:val="005B448F"/>
    <w:rsid w:val="005B657E"/>
    <w:rsid w:val="005B6C3C"/>
    <w:rsid w:val="005B7034"/>
    <w:rsid w:val="005C2248"/>
    <w:rsid w:val="005C2F77"/>
    <w:rsid w:val="005C38AE"/>
    <w:rsid w:val="005C4AE4"/>
    <w:rsid w:val="005C56BC"/>
    <w:rsid w:val="005C56F5"/>
    <w:rsid w:val="005C630C"/>
    <w:rsid w:val="005C688F"/>
    <w:rsid w:val="005C6D18"/>
    <w:rsid w:val="005C7829"/>
    <w:rsid w:val="005D0318"/>
    <w:rsid w:val="005D1041"/>
    <w:rsid w:val="005D2ED4"/>
    <w:rsid w:val="005D3AC6"/>
    <w:rsid w:val="005D4B9E"/>
    <w:rsid w:val="005D4F51"/>
    <w:rsid w:val="005D563A"/>
    <w:rsid w:val="005D617A"/>
    <w:rsid w:val="005E0B0B"/>
    <w:rsid w:val="005E198B"/>
    <w:rsid w:val="005E35A4"/>
    <w:rsid w:val="005E382B"/>
    <w:rsid w:val="005E52C2"/>
    <w:rsid w:val="005F08A0"/>
    <w:rsid w:val="005F0B2F"/>
    <w:rsid w:val="005F0C85"/>
    <w:rsid w:val="005F1417"/>
    <w:rsid w:val="005F236C"/>
    <w:rsid w:val="005F2BE3"/>
    <w:rsid w:val="005F4C33"/>
    <w:rsid w:val="005F626B"/>
    <w:rsid w:val="005F6551"/>
    <w:rsid w:val="005F7F6F"/>
    <w:rsid w:val="005F7FA2"/>
    <w:rsid w:val="00600CEC"/>
    <w:rsid w:val="00601903"/>
    <w:rsid w:val="0060240B"/>
    <w:rsid w:val="00602DAB"/>
    <w:rsid w:val="00604047"/>
    <w:rsid w:val="006065DE"/>
    <w:rsid w:val="00610D73"/>
    <w:rsid w:val="00612665"/>
    <w:rsid w:val="00612BFE"/>
    <w:rsid w:val="00614EB2"/>
    <w:rsid w:val="00615A46"/>
    <w:rsid w:val="00620D52"/>
    <w:rsid w:val="00620F15"/>
    <w:rsid w:val="006215C8"/>
    <w:rsid w:val="0062236D"/>
    <w:rsid w:val="00624649"/>
    <w:rsid w:val="0062661B"/>
    <w:rsid w:val="0062757E"/>
    <w:rsid w:val="0062772F"/>
    <w:rsid w:val="00630010"/>
    <w:rsid w:val="00630196"/>
    <w:rsid w:val="00630C3C"/>
    <w:rsid w:val="00631AEC"/>
    <w:rsid w:val="006320EA"/>
    <w:rsid w:val="00633049"/>
    <w:rsid w:val="0063346D"/>
    <w:rsid w:val="006336D9"/>
    <w:rsid w:val="0063404B"/>
    <w:rsid w:val="006357E0"/>
    <w:rsid w:val="006406B7"/>
    <w:rsid w:val="00641B14"/>
    <w:rsid w:val="00642018"/>
    <w:rsid w:val="0064253C"/>
    <w:rsid w:val="006438BB"/>
    <w:rsid w:val="006526C1"/>
    <w:rsid w:val="00653D36"/>
    <w:rsid w:val="00654E97"/>
    <w:rsid w:val="00655922"/>
    <w:rsid w:val="00660598"/>
    <w:rsid w:val="006606C7"/>
    <w:rsid w:val="00661902"/>
    <w:rsid w:val="00662542"/>
    <w:rsid w:val="00663598"/>
    <w:rsid w:val="00663893"/>
    <w:rsid w:val="0066439E"/>
    <w:rsid w:val="006654B3"/>
    <w:rsid w:val="0067157E"/>
    <w:rsid w:val="00673994"/>
    <w:rsid w:val="00674DA2"/>
    <w:rsid w:val="006755D0"/>
    <w:rsid w:val="00676A64"/>
    <w:rsid w:val="006779A5"/>
    <w:rsid w:val="006811BB"/>
    <w:rsid w:val="00681788"/>
    <w:rsid w:val="00681BE2"/>
    <w:rsid w:val="00685433"/>
    <w:rsid w:val="0069140E"/>
    <w:rsid w:val="0069144D"/>
    <w:rsid w:val="0069175C"/>
    <w:rsid w:val="006923DF"/>
    <w:rsid w:val="00692661"/>
    <w:rsid w:val="00693A68"/>
    <w:rsid w:val="00694267"/>
    <w:rsid w:val="00695C64"/>
    <w:rsid w:val="00696202"/>
    <w:rsid w:val="006A0FA7"/>
    <w:rsid w:val="006A1051"/>
    <w:rsid w:val="006A17C1"/>
    <w:rsid w:val="006A2E8C"/>
    <w:rsid w:val="006A2EAB"/>
    <w:rsid w:val="006A4652"/>
    <w:rsid w:val="006A7CBC"/>
    <w:rsid w:val="006B0543"/>
    <w:rsid w:val="006B05A6"/>
    <w:rsid w:val="006B0AF1"/>
    <w:rsid w:val="006B0E9D"/>
    <w:rsid w:val="006B1A4A"/>
    <w:rsid w:val="006B263C"/>
    <w:rsid w:val="006B2B2F"/>
    <w:rsid w:val="006B2B7E"/>
    <w:rsid w:val="006B432B"/>
    <w:rsid w:val="006B530B"/>
    <w:rsid w:val="006C1EE5"/>
    <w:rsid w:val="006C39BB"/>
    <w:rsid w:val="006C717E"/>
    <w:rsid w:val="006D06B4"/>
    <w:rsid w:val="006D0C1B"/>
    <w:rsid w:val="006D0CE3"/>
    <w:rsid w:val="006D223F"/>
    <w:rsid w:val="006D2657"/>
    <w:rsid w:val="006D37F8"/>
    <w:rsid w:val="006D3CDC"/>
    <w:rsid w:val="006D5EFC"/>
    <w:rsid w:val="006D64F5"/>
    <w:rsid w:val="006D7F83"/>
    <w:rsid w:val="006E0529"/>
    <w:rsid w:val="006E0E03"/>
    <w:rsid w:val="006E1535"/>
    <w:rsid w:val="006E258B"/>
    <w:rsid w:val="006E50A3"/>
    <w:rsid w:val="006E6E0D"/>
    <w:rsid w:val="006E6EA2"/>
    <w:rsid w:val="006F20B5"/>
    <w:rsid w:val="006F4539"/>
    <w:rsid w:val="006F4832"/>
    <w:rsid w:val="006F523A"/>
    <w:rsid w:val="006F6D27"/>
    <w:rsid w:val="006F724E"/>
    <w:rsid w:val="006F7A5F"/>
    <w:rsid w:val="006F7C19"/>
    <w:rsid w:val="0070001A"/>
    <w:rsid w:val="00700544"/>
    <w:rsid w:val="00700923"/>
    <w:rsid w:val="00700D22"/>
    <w:rsid w:val="00702D9E"/>
    <w:rsid w:val="00703083"/>
    <w:rsid w:val="00703959"/>
    <w:rsid w:val="00703EC5"/>
    <w:rsid w:val="0070667A"/>
    <w:rsid w:val="0071000B"/>
    <w:rsid w:val="00711BEA"/>
    <w:rsid w:val="007207FC"/>
    <w:rsid w:val="00721BCD"/>
    <w:rsid w:val="00722F5E"/>
    <w:rsid w:val="0072524B"/>
    <w:rsid w:val="00726BEB"/>
    <w:rsid w:val="007274B3"/>
    <w:rsid w:val="00730129"/>
    <w:rsid w:val="00730982"/>
    <w:rsid w:val="00730DDD"/>
    <w:rsid w:val="00735AF3"/>
    <w:rsid w:val="0073629A"/>
    <w:rsid w:val="0074099E"/>
    <w:rsid w:val="007416A0"/>
    <w:rsid w:val="00743895"/>
    <w:rsid w:val="00744187"/>
    <w:rsid w:val="00745AEF"/>
    <w:rsid w:val="0075102B"/>
    <w:rsid w:val="00752CB5"/>
    <w:rsid w:val="00753EF8"/>
    <w:rsid w:val="00760BCF"/>
    <w:rsid w:val="00760F3F"/>
    <w:rsid w:val="00761E16"/>
    <w:rsid w:val="007637D1"/>
    <w:rsid w:val="007644FE"/>
    <w:rsid w:val="0077261F"/>
    <w:rsid w:val="00772CD0"/>
    <w:rsid w:val="00773329"/>
    <w:rsid w:val="00774629"/>
    <w:rsid w:val="0077528A"/>
    <w:rsid w:val="00780425"/>
    <w:rsid w:val="00780F63"/>
    <w:rsid w:val="00781AF5"/>
    <w:rsid w:val="00785D84"/>
    <w:rsid w:val="00786AFF"/>
    <w:rsid w:val="007872C7"/>
    <w:rsid w:val="00787340"/>
    <w:rsid w:val="00790694"/>
    <w:rsid w:val="00790D9A"/>
    <w:rsid w:val="00791A8D"/>
    <w:rsid w:val="007936D8"/>
    <w:rsid w:val="00793D09"/>
    <w:rsid w:val="0079489A"/>
    <w:rsid w:val="007951AD"/>
    <w:rsid w:val="00795E58"/>
    <w:rsid w:val="007961E8"/>
    <w:rsid w:val="00796BEA"/>
    <w:rsid w:val="0079748C"/>
    <w:rsid w:val="007A10D1"/>
    <w:rsid w:val="007A222C"/>
    <w:rsid w:val="007A2BF2"/>
    <w:rsid w:val="007A2C54"/>
    <w:rsid w:val="007A3717"/>
    <w:rsid w:val="007A5BBB"/>
    <w:rsid w:val="007A6824"/>
    <w:rsid w:val="007A7A75"/>
    <w:rsid w:val="007B264A"/>
    <w:rsid w:val="007B5462"/>
    <w:rsid w:val="007B5BEB"/>
    <w:rsid w:val="007B6410"/>
    <w:rsid w:val="007B75A9"/>
    <w:rsid w:val="007C04B7"/>
    <w:rsid w:val="007C0CC4"/>
    <w:rsid w:val="007C2015"/>
    <w:rsid w:val="007C205F"/>
    <w:rsid w:val="007C40CE"/>
    <w:rsid w:val="007C56C2"/>
    <w:rsid w:val="007C635C"/>
    <w:rsid w:val="007C6FAC"/>
    <w:rsid w:val="007C7C96"/>
    <w:rsid w:val="007D0413"/>
    <w:rsid w:val="007D05AF"/>
    <w:rsid w:val="007D0D84"/>
    <w:rsid w:val="007D17B7"/>
    <w:rsid w:val="007D2D22"/>
    <w:rsid w:val="007D2FC3"/>
    <w:rsid w:val="007D307B"/>
    <w:rsid w:val="007D51B8"/>
    <w:rsid w:val="007D5B81"/>
    <w:rsid w:val="007D5E87"/>
    <w:rsid w:val="007E1235"/>
    <w:rsid w:val="007E2EB9"/>
    <w:rsid w:val="007E4832"/>
    <w:rsid w:val="007E5AAA"/>
    <w:rsid w:val="007E5B18"/>
    <w:rsid w:val="007E745F"/>
    <w:rsid w:val="007E7EF1"/>
    <w:rsid w:val="007F0F57"/>
    <w:rsid w:val="007F1BCD"/>
    <w:rsid w:val="007F23D5"/>
    <w:rsid w:val="007F2CCA"/>
    <w:rsid w:val="007F31AD"/>
    <w:rsid w:val="007F53B8"/>
    <w:rsid w:val="00800259"/>
    <w:rsid w:val="00805350"/>
    <w:rsid w:val="00807528"/>
    <w:rsid w:val="00811F06"/>
    <w:rsid w:val="00812078"/>
    <w:rsid w:val="00814896"/>
    <w:rsid w:val="00814C64"/>
    <w:rsid w:val="008159DD"/>
    <w:rsid w:val="0081763B"/>
    <w:rsid w:val="00821749"/>
    <w:rsid w:val="0082591B"/>
    <w:rsid w:val="00827F06"/>
    <w:rsid w:val="0083379F"/>
    <w:rsid w:val="00833B96"/>
    <w:rsid w:val="00833ED3"/>
    <w:rsid w:val="00835C22"/>
    <w:rsid w:val="00835EFB"/>
    <w:rsid w:val="008369A5"/>
    <w:rsid w:val="00841E25"/>
    <w:rsid w:val="00842C57"/>
    <w:rsid w:val="0084451C"/>
    <w:rsid w:val="0084661C"/>
    <w:rsid w:val="00846D99"/>
    <w:rsid w:val="0084707E"/>
    <w:rsid w:val="008471A9"/>
    <w:rsid w:val="00847403"/>
    <w:rsid w:val="0085174A"/>
    <w:rsid w:val="00853420"/>
    <w:rsid w:val="0085353F"/>
    <w:rsid w:val="00853AA2"/>
    <w:rsid w:val="008545CD"/>
    <w:rsid w:val="00854C28"/>
    <w:rsid w:val="00855D54"/>
    <w:rsid w:val="00860F88"/>
    <w:rsid w:val="008611F1"/>
    <w:rsid w:val="00863609"/>
    <w:rsid w:val="00863C14"/>
    <w:rsid w:val="00866554"/>
    <w:rsid w:val="008665BF"/>
    <w:rsid w:val="008735E8"/>
    <w:rsid w:val="008743E5"/>
    <w:rsid w:val="00874642"/>
    <w:rsid w:val="00875C14"/>
    <w:rsid w:val="00877741"/>
    <w:rsid w:val="0088036D"/>
    <w:rsid w:val="00883A08"/>
    <w:rsid w:val="00883B6B"/>
    <w:rsid w:val="00886897"/>
    <w:rsid w:val="00891779"/>
    <w:rsid w:val="008952A5"/>
    <w:rsid w:val="00897987"/>
    <w:rsid w:val="008A1687"/>
    <w:rsid w:val="008A3955"/>
    <w:rsid w:val="008A3FE2"/>
    <w:rsid w:val="008A49D4"/>
    <w:rsid w:val="008A69A1"/>
    <w:rsid w:val="008B451D"/>
    <w:rsid w:val="008B5B32"/>
    <w:rsid w:val="008B798D"/>
    <w:rsid w:val="008C1F74"/>
    <w:rsid w:val="008C3FDC"/>
    <w:rsid w:val="008C54EE"/>
    <w:rsid w:val="008C558A"/>
    <w:rsid w:val="008C7187"/>
    <w:rsid w:val="008C74A2"/>
    <w:rsid w:val="008D008B"/>
    <w:rsid w:val="008D0F5E"/>
    <w:rsid w:val="008D1000"/>
    <w:rsid w:val="008D11A7"/>
    <w:rsid w:val="008D1A33"/>
    <w:rsid w:val="008D30DE"/>
    <w:rsid w:val="008D3717"/>
    <w:rsid w:val="008D3911"/>
    <w:rsid w:val="008D41E7"/>
    <w:rsid w:val="008D4571"/>
    <w:rsid w:val="008D4A5F"/>
    <w:rsid w:val="008D5B45"/>
    <w:rsid w:val="008D7FD0"/>
    <w:rsid w:val="008E21EB"/>
    <w:rsid w:val="008E2491"/>
    <w:rsid w:val="008E2C31"/>
    <w:rsid w:val="008E2C3D"/>
    <w:rsid w:val="008E2E0C"/>
    <w:rsid w:val="008E4719"/>
    <w:rsid w:val="008E49FC"/>
    <w:rsid w:val="008E4D60"/>
    <w:rsid w:val="008E5268"/>
    <w:rsid w:val="008E67F0"/>
    <w:rsid w:val="008F09B5"/>
    <w:rsid w:val="008F1425"/>
    <w:rsid w:val="008F1AB7"/>
    <w:rsid w:val="008F1F1D"/>
    <w:rsid w:val="008F3AEE"/>
    <w:rsid w:val="008F3C5D"/>
    <w:rsid w:val="008F42BA"/>
    <w:rsid w:val="008F55C1"/>
    <w:rsid w:val="008F7ABE"/>
    <w:rsid w:val="00900921"/>
    <w:rsid w:val="00900E6A"/>
    <w:rsid w:val="0090238D"/>
    <w:rsid w:val="00902A6B"/>
    <w:rsid w:val="00904B9D"/>
    <w:rsid w:val="00904EA0"/>
    <w:rsid w:val="00906E96"/>
    <w:rsid w:val="00907D5A"/>
    <w:rsid w:val="009112AD"/>
    <w:rsid w:val="00911941"/>
    <w:rsid w:val="00912119"/>
    <w:rsid w:val="00912210"/>
    <w:rsid w:val="00914621"/>
    <w:rsid w:val="00914D83"/>
    <w:rsid w:val="00916DE0"/>
    <w:rsid w:val="00922887"/>
    <w:rsid w:val="009229D6"/>
    <w:rsid w:val="00922A6A"/>
    <w:rsid w:val="0092384D"/>
    <w:rsid w:val="009248E2"/>
    <w:rsid w:val="0092538E"/>
    <w:rsid w:val="009318C6"/>
    <w:rsid w:val="0093370E"/>
    <w:rsid w:val="0093393B"/>
    <w:rsid w:val="00933FAB"/>
    <w:rsid w:val="00935337"/>
    <w:rsid w:val="009355BB"/>
    <w:rsid w:val="0093664D"/>
    <w:rsid w:val="00936848"/>
    <w:rsid w:val="00936BC5"/>
    <w:rsid w:val="00936C80"/>
    <w:rsid w:val="00936F20"/>
    <w:rsid w:val="00940CBD"/>
    <w:rsid w:val="0094147A"/>
    <w:rsid w:val="0094285B"/>
    <w:rsid w:val="009438D5"/>
    <w:rsid w:val="00943B19"/>
    <w:rsid w:val="009448CE"/>
    <w:rsid w:val="00944ED9"/>
    <w:rsid w:val="00945B4B"/>
    <w:rsid w:val="00946C68"/>
    <w:rsid w:val="009476B2"/>
    <w:rsid w:val="0095081A"/>
    <w:rsid w:val="00950BA4"/>
    <w:rsid w:val="00952D86"/>
    <w:rsid w:val="0095309C"/>
    <w:rsid w:val="00954124"/>
    <w:rsid w:val="00954D1E"/>
    <w:rsid w:val="00955A37"/>
    <w:rsid w:val="009611FB"/>
    <w:rsid w:val="00961497"/>
    <w:rsid w:val="00961CB7"/>
    <w:rsid w:val="009629CE"/>
    <w:rsid w:val="00964B0A"/>
    <w:rsid w:val="00966DAE"/>
    <w:rsid w:val="00967039"/>
    <w:rsid w:val="009722BA"/>
    <w:rsid w:val="00972DDA"/>
    <w:rsid w:val="00972FDE"/>
    <w:rsid w:val="00973492"/>
    <w:rsid w:val="009738F7"/>
    <w:rsid w:val="00973DF0"/>
    <w:rsid w:val="0097485E"/>
    <w:rsid w:val="00981EB8"/>
    <w:rsid w:val="0098231E"/>
    <w:rsid w:val="009825DD"/>
    <w:rsid w:val="00983E8F"/>
    <w:rsid w:val="00985077"/>
    <w:rsid w:val="00985627"/>
    <w:rsid w:val="00990C59"/>
    <w:rsid w:val="00990EC4"/>
    <w:rsid w:val="00991634"/>
    <w:rsid w:val="00991C52"/>
    <w:rsid w:val="009939B6"/>
    <w:rsid w:val="009942E9"/>
    <w:rsid w:val="0099697E"/>
    <w:rsid w:val="00996EBF"/>
    <w:rsid w:val="009A0BE7"/>
    <w:rsid w:val="009A144F"/>
    <w:rsid w:val="009A2553"/>
    <w:rsid w:val="009A2A4D"/>
    <w:rsid w:val="009A2BE9"/>
    <w:rsid w:val="009A3E76"/>
    <w:rsid w:val="009A45CB"/>
    <w:rsid w:val="009A4C2B"/>
    <w:rsid w:val="009A576C"/>
    <w:rsid w:val="009A78D2"/>
    <w:rsid w:val="009A7A7D"/>
    <w:rsid w:val="009B026A"/>
    <w:rsid w:val="009B30A1"/>
    <w:rsid w:val="009B32C0"/>
    <w:rsid w:val="009B56D8"/>
    <w:rsid w:val="009C23F4"/>
    <w:rsid w:val="009C42FA"/>
    <w:rsid w:val="009C57C5"/>
    <w:rsid w:val="009C6A85"/>
    <w:rsid w:val="009C7953"/>
    <w:rsid w:val="009D045A"/>
    <w:rsid w:val="009D056A"/>
    <w:rsid w:val="009D20AC"/>
    <w:rsid w:val="009D29D4"/>
    <w:rsid w:val="009D3596"/>
    <w:rsid w:val="009D3B54"/>
    <w:rsid w:val="009D618A"/>
    <w:rsid w:val="009D627A"/>
    <w:rsid w:val="009D7408"/>
    <w:rsid w:val="009D7993"/>
    <w:rsid w:val="009D7A13"/>
    <w:rsid w:val="009D7C41"/>
    <w:rsid w:val="009E2F71"/>
    <w:rsid w:val="009E3461"/>
    <w:rsid w:val="009E7B1F"/>
    <w:rsid w:val="009F15D5"/>
    <w:rsid w:val="009F21FC"/>
    <w:rsid w:val="009F2F22"/>
    <w:rsid w:val="009F38A2"/>
    <w:rsid w:val="009F51AA"/>
    <w:rsid w:val="009F59A4"/>
    <w:rsid w:val="009F77E2"/>
    <w:rsid w:val="00A0131D"/>
    <w:rsid w:val="00A02EF2"/>
    <w:rsid w:val="00A02F30"/>
    <w:rsid w:val="00A03071"/>
    <w:rsid w:val="00A03AD5"/>
    <w:rsid w:val="00A049DE"/>
    <w:rsid w:val="00A05A10"/>
    <w:rsid w:val="00A0616F"/>
    <w:rsid w:val="00A1005E"/>
    <w:rsid w:val="00A100AD"/>
    <w:rsid w:val="00A106DA"/>
    <w:rsid w:val="00A11093"/>
    <w:rsid w:val="00A1265D"/>
    <w:rsid w:val="00A127EE"/>
    <w:rsid w:val="00A1376A"/>
    <w:rsid w:val="00A143D2"/>
    <w:rsid w:val="00A14B4E"/>
    <w:rsid w:val="00A158ED"/>
    <w:rsid w:val="00A17227"/>
    <w:rsid w:val="00A174DC"/>
    <w:rsid w:val="00A17763"/>
    <w:rsid w:val="00A17FD8"/>
    <w:rsid w:val="00A20EA3"/>
    <w:rsid w:val="00A2150E"/>
    <w:rsid w:val="00A216F5"/>
    <w:rsid w:val="00A22F9F"/>
    <w:rsid w:val="00A23A63"/>
    <w:rsid w:val="00A249F5"/>
    <w:rsid w:val="00A259B6"/>
    <w:rsid w:val="00A26B31"/>
    <w:rsid w:val="00A27EFD"/>
    <w:rsid w:val="00A32CA2"/>
    <w:rsid w:val="00A336F8"/>
    <w:rsid w:val="00A33EAE"/>
    <w:rsid w:val="00A346B2"/>
    <w:rsid w:val="00A3617A"/>
    <w:rsid w:val="00A435E5"/>
    <w:rsid w:val="00A44914"/>
    <w:rsid w:val="00A449AA"/>
    <w:rsid w:val="00A47D1D"/>
    <w:rsid w:val="00A50C79"/>
    <w:rsid w:val="00A54905"/>
    <w:rsid w:val="00A54A27"/>
    <w:rsid w:val="00A56AD7"/>
    <w:rsid w:val="00A56E29"/>
    <w:rsid w:val="00A612BF"/>
    <w:rsid w:val="00A619DC"/>
    <w:rsid w:val="00A627E1"/>
    <w:rsid w:val="00A63440"/>
    <w:rsid w:val="00A6531F"/>
    <w:rsid w:val="00A66340"/>
    <w:rsid w:val="00A70976"/>
    <w:rsid w:val="00A73636"/>
    <w:rsid w:val="00A7364D"/>
    <w:rsid w:val="00A73DED"/>
    <w:rsid w:val="00A76048"/>
    <w:rsid w:val="00A765CC"/>
    <w:rsid w:val="00A81E07"/>
    <w:rsid w:val="00A825A5"/>
    <w:rsid w:val="00A850C6"/>
    <w:rsid w:val="00A8548E"/>
    <w:rsid w:val="00A92E0E"/>
    <w:rsid w:val="00AA0E3E"/>
    <w:rsid w:val="00AA3CD9"/>
    <w:rsid w:val="00AA5159"/>
    <w:rsid w:val="00AA6311"/>
    <w:rsid w:val="00AA65D1"/>
    <w:rsid w:val="00AB0524"/>
    <w:rsid w:val="00AB33BC"/>
    <w:rsid w:val="00AB3817"/>
    <w:rsid w:val="00AB47DA"/>
    <w:rsid w:val="00AB559B"/>
    <w:rsid w:val="00AC0E85"/>
    <w:rsid w:val="00AC1FA9"/>
    <w:rsid w:val="00AC342F"/>
    <w:rsid w:val="00AC703E"/>
    <w:rsid w:val="00AC7572"/>
    <w:rsid w:val="00AD1BCC"/>
    <w:rsid w:val="00AD53E2"/>
    <w:rsid w:val="00AD5FAC"/>
    <w:rsid w:val="00AE0E84"/>
    <w:rsid w:val="00AE1388"/>
    <w:rsid w:val="00AE1D79"/>
    <w:rsid w:val="00AE28B3"/>
    <w:rsid w:val="00AE3A86"/>
    <w:rsid w:val="00AE4123"/>
    <w:rsid w:val="00AE5200"/>
    <w:rsid w:val="00AF0D8D"/>
    <w:rsid w:val="00AF0E4B"/>
    <w:rsid w:val="00AF3882"/>
    <w:rsid w:val="00AF6330"/>
    <w:rsid w:val="00AF6DCB"/>
    <w:rsid w:val="00B00B71"/>
    <w:rsid w:val="00B02279"/>
    <w:rsid w:val="00B02424"/>
    <w:rsid w:val="00B0268D"/>
    <w:rsid w:val="00B10928"/>
    <w:rsid w:val="00B10D04"/>
    <w:rsid w:val="00B1364C"/>
    <w:rsid w:val="00B13D05"/>
    <w:rsid w:val="00B14054"/>
    <w:rsid w:val="00B14141"/>
    <w:rsid w:val="00B20F62"/>
    <w:rsid w:val="00B21289"/>
    <w:rsid w:val="00B23E2B"/>
    <w:rsid w:val="00B25E16"/>
    <w:rsid w:val="00B26AA0"/>
    <w:rsid w:val="00B26E3D"/>
    <w:rsid w:val="00B301A5"/>
    <w:rsid w:val="00B36ACF"/>
    <w:rsid w:val="00B40E50"/>
    <w:rsid w:val="00B414E3"/>
    <w:rsid w:val="00B41EC7"/>
    <w:rsid w:val="00B42C6F"/>
    <w:rsid w:val="00B444CC"/>
    <w:rsid w:val="00B44669"/>
    <w:rsid w:val="00B45111"/>
    <w:rsid w:val="00B4646B"/>
    <w:rsid w:val="00B47CC6"/>
    <w:rsid w:val="00B506B4"/>
    <w:rsid w:val="00B50BD2"/>
    <w:rsid w:val="00B513A2"/>
    <w:rsid w:val="00B51ECC"/>
    <w:rsid w:val="00B52381"/>
    <w:rsid w:val="00B52771"/>
    <w:rsid w:val="00B54BA6"/>
    <w:rsid w:val="00B5503D"/>
    <w:rsid w:val="00B55B2E"/>
    <w:rsid w:val="00B55F87"/>
    <w:rsid w:val="00B56F25"/>
    <w:rsid w:val="00B57481"/>
    <w:rsid w:val="00B57816"/>
    <w:rsid w:val="00B57AB6"/>
    <w:rsid w:val="00B61071"/>
    <w:rsid w:val="00B641CB"/>
    <w:rsid w:val="00B65A0A"/>
    <w:rsid w:val="00B723E7"/>
    <w:rsid w:val="00B73AAC"/>
    <w:rsid w:val="00B73FC5"/>
    <w:rsid w:val="00B74D16"/>
    <w:rsid w:val="00B74DC9"/>
    <w:rsid w:val="00B750AD"/>
    <w:rsid w:val="00B7516B"/>
    <w:rsid w:val="00B751E9"/>
    <w:rsid w:val="00B75519"/>
    <w:rsid w:val="00B75699"/>
    <w:rsid w:val="00B7639B"/>
    <w:rsid w:val="00B768CA"/>
    <w:rsid w:val="00B8151F"/>
    <w:rsid w:val="00B8166E"/>
    <w:rsid w:val="00B8217E"/>
    <w:rsid w:val="00B822A5"/>
    <w:rsid w:val="00B826B7"/>
    <w:rsid w:val="00B8314F"/>
    <w:rsid w:val="00B83DE4"/>
    <w:rsid w:val="00B859BE"/>
    <w:rsid w:val="00B86349"/>
    <w:rsid w:val="00B863A4"/>
    <w:rsid w:val="00B87031"/>
    <w:rsid w:val="00B87A18"/>
    <w:rsid w:val="00B90903"/>
    <w:rsid w:val="00B911C0"/>
    <w:rsid w:val="00B918CD"/>
    <w:rsid w:val="00B93328"/>
    <w:rsid w:val="00B957C1"/>
    <w:rsid w:val="00BA03A9"/>
    <w:rsid w:val="00BA2A14"/>
    <w:rsid w:val="00BA3652"/>
    <w:rsid w:val="00BA40C0"/>
    <w:rsid w:val="00BA644D"/>
    <w:rsid w:val="00BA788F"/>
    <w:rsid w:val="00BB0469"/>
    <w:rsid w:val="00BB0556"/>
    <w:rsid w:val="00BB117E"/>
    <w:rsid w:val="00BB4BFD"/>
    <w:rsid w:val="00BB4D9A"/>
    <w:rsid w:val="00BB5B1F"/>
    <w:rsid w:val="00BB6BD3"/>
    <w:rsid w:val="00BB7813"/>
    <w:rsid w:val="00BC117E"/>
    <w:rsid w:val="00BC2A6A"/>
    <w:rsid w:val="00BC2CBE"/>
    <w:rsid w:val="00BC37B3"/>
    <w:rsid w:val="00BC3C22"/>
    <w:rsid w:val="00BC3EE1"/>
    <w:rsid w:val="00BC4059"/>
    <w:rsid w:val="00BC4B72"/>
    <w:rsid w:val="00BC4C3F"/>
    <w:rsid w:val="00BC5390"/>
    <w:rsid w:val="00BC6371"/>
    <w:rsid w:val="00BC77E5"/>
    <w:rsid w:val="00BD096A"/>
    <w:rsid w:val="00BD18A8"/>
    <w:rsid w:val="00BD24F0"/>
    <w:rsid w:val="00BD29F9"/>
    <w:rsid w:val="00BD3514"/>
    <w:rsid w:val="00BD3EF6"/>
    <w:rsid w:val="00BD40FF"/>
    <w:rsid w:val="00BD4910"/>
    <w:rsid w:val="00BD5447"/>
    <w:rsid w:val="00BD577F"/>
    <w:rsid w:val="00BE0042"/>
    <w:rsid w:val="00BE1B40"/>
    <w:rsid w:val="00BE2E52"/>
    <w:rsid w:val="00BE3A7F"/>
    <w:rsid w:val="00BE3DC1"/>
    <w:rsid w:val="00BE5DA6"/>
    <w:rsid w:val="00BF0744"/>
    <w:rsid w:val="00BF10F3"/>
    <w:rsid w:val="00BF3729"/>
    <w:rsid w:val="00BF3E1D"/>
    <w:rsid w:val="00BF4371"/>
    <w:rsid w:val="00BF4782"/>
    <w:rsid w:val="00BF47E6"/>
    <w:rsid w:val="00BF4AE1"/>
    <w:rsid w:val="00BF5C60"/>
    <w:rsid w:val="00BF68D7"/>
    <w:rsid w:val="00BF73BD"/>
    <w:rsid w:val="00BF787D"/>
    <w:rsid w:val="00BF78AE"/>
    <w:rsid w:val="00C01108"/>
    <w:rsid w:val="00C03B64"/>
    <w:rsid w:val="00C0432E"/>
    <w:rsid w:val="00C066E7"/>
    <w:rsid w:val="00C0792F"/>
    <w:rsid w:val="00C10797"/>
    <w:rsid w:val="00C123F7"/>
    <w:rsid w:val="00C17262"/>
    <w:rsid w:val="00C20D93"/>
    <w:rsid w:val="00C2123D"/>
    <w:rsid w:val="00C23B84"/>
    <w:rsid w:val="00C24491"/>
    <w:rsid w:val="00C25508"/>
    <w:rsid w:val="00C26A36"/>
    <w:rsid w:val="00C3009E"/>
    <w:rsid w:val="00C3054B"/>
    <w:rsid w:val="00C32622"/>
    <w:rsid w:val="00C32F76"/>
    <w:rsid w:val="00C34312"/>
    <w:rsid w:val="00C350B5"/>
    <w:rsid w:val="00C368DA"/>
    <w:rsid w:val="00C3699F"/>
    <w:rsid w:val="00C36DF9"/>
    <w:rsid w:val="00C40012"/>
    <w:rsid w:val="00C40B6E"/>
    <w:rsid w:val="00C43615"/>
    <w:rsid w:val="00C45C6A"/>
    <w:rsid w:val="00C46B6E"/>
    <w:rsid w:val="00C507CF"/>
    <w:rsid w:val="00C508F5"/>
    <w:rsid w:val="00C5291E"/>
    <w:rsid w:val="00C53C80"/>
    <w:rsid w:val="00C54AFA"/>
    <w:rsid w:val="00C54BD8"/>
    <w:rsid w:val="00C550FA"/>
    <w:rsid w:val="00C561C8"/>
    <w:rsid w:val="00C570F6"/>
    <w:rsid w:val="00C57EFF"/>
    <w:rsid w:val="00C607A5"/>
    <w:rsid w:val="00C61B0A"/>
    <w:rsid w:val="00C61B5E"/>
    <w:rsid w:val="00C6243B"/>
    <w:rsid w:val="00C63B49"/>
    <w:rsid w:val="00C64CC7"/>
    <w:rsid w:val="00C6681F"/>
    <w:rsid w:val="00C70AFD"/>
    <w:rsid w:val="00C714D6"/>
    <w:rsid w:val="00C71B6E"/>
    <w:rsid w:val="00C71EAD"/>
    <w:rsid w:val="00C73880"/>
    <w:rsid w:val="00C74084"/>
    <w:rsid w:val="00C741B6"/>
    <w:rsid w:val="00C761F0"/>
    <w:rsid w:val="00C802C1"/>
    <w:rsid w:val="00C81D29"/>
    <w:rsid w:val="00C83F1A"/>
    <w:rsid w:val="00C84062"/>
    <w:rsid w:val="00C84116"/>
    <w:rsid w:val="00C8442E"/>
    <w:rsid w:val="00C862E4"/>
    <w:rsid w:val="00C869B4"/>
    <w:rsid w:val="00C86D14"/>
    <w:rsid w:val="00C90087"/>
    <w:rsid w:val="00C92FB4"/>
    <w:rsid w:val="00C935C2"/>
    <w:rsid w:val="00C95D73"/>
    <w:rsid w:val="00C96565"/>
    <w:rsid w:val="00C96EC7"/>
    <w:rsid w:val="00C97236"/>
    <w:rsid w:val="00C97370"/>
    <w:rsid w:val="00CA014C"/>
    <w:rsid w:val="00CA13DC"/>
    <w:rsid w:val="00CA53B7"/>
    <w:rsid w:val="00CA5D8C"/>
    <w:rsid w:val="00CA5FED"/>
    <w:rsid w:val="00CA6258"/>
    <w:rsid w:val="00CA701A"/>
    <w:rsid w:val="00CA7EC7"/>
    <w:rsid w:val="00CB02DC"/>
    <w:rsid w:val="00CB0B3D"/>
    <w:rsid w:val="00CB13B8"/>
    <w:rsid w:val="00CB3877"/>
    <w:rsid w:val="00CB4F44"/>
    <w:rsid w:val="00CC024A"/>
    <w:rsid w:val="00CC1DF7"/>
    <w:rsid w:val="00CC2221"/>
    <w:rsid w:val="00CC4120"/>
    <w:rsid w:val="00CC4D3E"/>
    <w:rsid w:val="00CC51CD"/>
    <w:rsid w:val="00CC5A45"/>
    <w:rsid w:val="00CC6358"/>
    <w:rsid w:val="00CC69DA"/>
    <w:rsid w:val="00CC75E3"/>
    <w:rsid w:val="00CD0210"/>
    <w:rsid w:val="00CD399A"/>
    <w:rsid w:val="00CD5507"/>
    <w:rsid w:val="00CD6169"/>
    <w:rsid w:val="00CD6757"/>
    <w:rsid w:val="00CD679D"/>
    <w:rsid w:val="00CE1731"/>
    <w:rsid w:val="00CE3BDC"/>
    <w:rsid w:val="00CE3EDB"/>
    <w:rsid w:val="00CE4217"/>
    <w:rsid w:val="00CF1687"/>
    <w:rsid w:val="00CF3E1D"/>
    <w:rsid w:val="00CF4738"/>
    <w:rsid w:val="00CF6499"/>
    <w:rsid w:val="00CF6B28"/>
    <w:rsid w:val="00CF772C"/>
    <w:rsid w:val="00CF7E8B"/>
    <w:rsid w:val="00D004A4"/>
    <w:rsid w:val="00D006FF"/>
    <w:rsid w:val="00D0075C"/>
    <w:rsid w:val="00D00DA2"/>
    <w:rsid w:val="00D00EE0"/>
    <w:rsid w:val="00D013D7"/>
    <w:rsid w:val="00D01A8F"/>
    <w:rsid w:val="00D01C57"/>
    <w:rsid w:val="00D03E45"/>
    <w:rsid w:val="00D04DF8"/>
    <w:rsid w:val="00D0671E"/>
    <w:rsid w:val="00D06F86"/>
    <w:rsid w:val="00D12E69"/>
    <w:rsid w:val="00D14112"/>
    <w:rsid w:val="00D176F5"/>
    <w:rsid w:val="00D20E9D"/>
    <w:rsid w:val="00D21039"/>
    <w:rsid w:val="00D21D15"/>
    <w:rsid w:val="00D229AD"/>
    <w:rsid w:val="00D236AE"/>
    <w:rsid w:val="00D252FB"/>
    <w:rsid w:val="00D25F29"/>
    <w:rsid w:val="00D2773F"/>
    <w:rsid w:val="00D2778B"/>
    <w:rsid w:val="00D3024C"/>
    <w:rsid w:val="00D31973"/>
    <w:rsid w:val="00D31D9B"/>
    <w:rsid w:val="00D31DF3"/>
    <w:rsid w:val="00D3250C"/>
    <w:rsid w:val="00D3263C"/>
    <w:rsid w:val="00D333DB"/>
    <w:rsid w:val="00D34195"/>
    <w:rsid w:val="00D34700"/>
    <w:rsid w:val="00D34A41"/>
    <w:rsid w:val="00D36C4E"/>
    <w:rsid w:val="00D40535"/>
    <w:rsid w:val="00D40D2C"/>
    <w:rsid w:val="00D41675"/>
    <w:rsid w:val="00D41868"/>
    <w:rsid w:val="00D4393D"/>
    <w:rsid w:val="00D44DF5"/>
    <w:rsid w:val="00D465F7"/>
    <w:rsid w:val="00D52560"/>
    <w:rsid w:val="00D526AC"/>
    <w:rsid w:val="00D52B90"/>
    <w:rsid w:val="00D5376E"/>
    <w:rsid w:val="00D537A1"/>
    <w:rsid w:val="00D53F80"/>
    <w:rsid w:val="00D54816"/>
    <w:rsid w:val="00D54994"/>
    <w:rsid w:val="00D55833"/>
    <w:rsid w:val="00D558B7"/>
    <w:rsid w:val="00D55C6A"/>
    <w:rsid w:val="00D57880"/>
    <w:rsid w:val="00D61D66"/>
    <w:rsid w:val="00D61E6D"/>
    <w:rsid w:val="00D636E8"/>
    <w:rsid w:val="00D649AB"/>
    <w:rsid w:val="00D64E66"/>
    <w:rsid w:val="00D65082"/>
    <w:rsid w:val="00D66531"/>
    <w:rsid w:val="00D71079"/>
    <w:rsid w:val="00D7216C"/>
    <w:rsid w:val="00D725B7"/>
    <w:rsid w:val="00D72BA6"/>
    <w:rsid w:val="00D73AB0"/>
    <w:rsid w:val="00D73F83"/>
    <w:rsid w:val="00D74C0B"/>
    <w:rsid w:val="00D75FE6"/>
    <w:rsid w:val="00D80BA7"/>
    <w:rsid w:val="00D8260E"/>
    <w:rsid w:val="00D83BDE"/>
    <w:rsid w:val="00D8612C"/>
    <w:rsid w:val="00D8749C"/>
    <w:rsid w:val="00D90943"/>
    <w:rsid w:val="00D9153C"/>
    <w:rsid w:val="00D9257B"/>
    <w:rsid w:val="00D926FF"/>
    <w:rsid w:val="00D966DB"/>
    <w:rsid w:val="00D973F6"/>
    <w:rsid w:val="00DA0757"/>
    <w:rsid w:val="00DA0E9F"/>
    <w:rsid w:val="00DA1A91"/>
    <w:rsid w:val="00DA5107"/>
    <w:rsid w:val="00DA5FE5"/>
    <w:rsid w:val="00DA618F"/>
    <w:rsid w:val="00DA6704"/>
    <w:rsid w:val="00DA6B0D"/>
    <w:rsid w:val="00DB0F30"/>
    <w:rsid w:val="00DB116E"/>
    <w:rsid w:val="00DB1632"/>
    <w:rsid w:val="00DB388F"/>
    <w:rsid w:val="00DB39FD"/>
    <w:rsid w:val="00DB3AA2"/>
    <w:rsid w:val="00DB568F"/>
    <w:rsid w:val="00DB5CE7"/>
    <w:rsid w:val="00DB6D8F"/>
    <w:rsid w:val="00DC0C6F"/>
    <w:rsid w:val="00DC10CE"/>
    <w:rsid w:val="00DC15CD"/>
    <w:rsid w:val="00DC31D6"/>
    <w:rsid w:val="00DC42A4"/>
    <w:rsid w:val="00DC466E"/>
    <w:rsid w:val="00DC6969"/>
    <w:rsid w:val="00DC6F7F"/>
    <w:rsid w:val="00DC7406"/>
    <w:rsid w:val="00DC7C2E"/>
    <w:rsid w:val="00DD1B55"/>
    <w:rsid w:val="00DD321B"/>
    <w:rsid w:val="00DD359D"/>
    <w:rsid w:val="00DD5BDD"/>
    <w:rsid w:val="00DD610D"/>
    <w:rsid w:val="00DE1710"/>
    <w:rsid w:val="00DE2933"/>
    <w:rsid w:val="00DE3661"/>
    <w:rsid w:val="00DE625E"/>
    <w:rsid w:val="00DF2B4C"/>
    <w:rsid w:val="00DF3277"/>
    <w:rsid w:val="00DF5109"/>
    <w:rsid w:val="00DF6209"/>
    <w:rsid w:val="00DF6D11"/>
    <w:rsid w:val="00DF7164"/>
    <w:rsid w:val="00E01636"/>
    <w:rsid w:val="00E01A9B"/>
    <w:rsid w:val="00E01FF5"/>
    <w:rsid w:val="00E0242D"/>
    <w:rsid w:val="00E03DAC"/>
    <w:rsid w:val="00E03E1A"/>
    <w:rsid w:val="00E051F3"/>
    <w:rsid w:val="00E05B0E"/>
    <w:rsid w:val="00E06686"/>
    <w:rsid w:val="00E06713"/>
    <w:rsid w:val="00E06A50"/>
    <w:rsid w:val="00E06D4F"/>
    <w:rsid w:val="00E07C2D"/>
    <w:rsid w:val="00E10014"/>
    <w:rsid w:val="00E114A1"/>
    <w:rsid w:val="00E117F2"/>
    <w:rsid w:val="00E11F5E"/>
    <w:rsid w:val="00E122C1"/>
    <w:rsid w:val="00E12AB8"/>
    <w:rsid w:val="00E12FCA"/>
    <w:rsid w:val="00E14144"/>
    <w:rsid w:val="00E14405"/>
    <w:rsid w:val="00E14C06"/>
    <w:rsid w:val="00E1601E"/>
    <w:rsid w:val="00E17387"/>
    <w:rsid w:val="00E20D8B"/>
    <w:rsid w:val="00E210E3"/>
    <w:rsid w:val="00E22468"/>
    <w:rsid w:val="00E226C8"/>
    <w:rsid w:val="00E22C29"/>
    <w:rsid w:val="00E23BA2"/>
    <w:rsid w:val="00E25458"/>
    <w:rsid w:val="00E25681"/>
    <w:rsid w:val="00E259EE"/>
    <w:rsid w:val="00E25C79"/>
    <w:rsid w:val="00E2662A"/>
    <w:rsid w:val="00E27D7E"/>
    <w:rsid w:val="00E3002F"/>
    <w:rsid w:val="00E32596"/>
    <w:rsid w:val="00E3331A"/>
    <w:rsid w:val="00E34B6D"/>
    <w:rsid w:val="00E35771"/>
    <w:rsid w:val="00E3619D"/>
    <w:rsid w:val="00E37031"/>
    <w:rsid w:val="00E40BC1"/>
    <w:rsid w:val="00E43082"/>
    <w:rsid w:val="00E43880"/>
    <w:rsid w:val="00E44171"/>
    <w:rsid w:val="00E4556C"/>
    <w:rsid w:val="00E5157F"/>
    <w:rsid w:val="00E5193E"/>
    <w:rsid w:val="00E54504"/>
    <w:rsid w:val="00E56EBF"/>
    <w:rsid w:val="00E61789"/>
    <w:rsid w:val="00E62C4D"/>
    <w:rsid w:val="00E62FA2"/>
    <w:rsid w:val="00E64706"/>
    <w:rsid w:val="00E65C8F"/>
    <w:rsid w:val="00E67BB4"/>
    <w:rsid w:val="00E72B65"/>
    <w:rsid w:val="00E73563"/>
    <w:rsid w:val="00E74181"/>
    <w:rsid w:val="00E77900"/>
    <w:rsid w:val="00E813D6"/>
    <w:rsid w:val="00E83E7D"/>
    <w:rsid w:val="00E85DC9"/>
    <w:rsid w:val="00E86BBA"/>
    <w:rsid w:val="00E8713A"/>
    <w:rsid w:val="00E87A19"/>
    <w:rsid w:val="00E90663"/>
    <w:rsid w:val="00E911F0"/>
    <w:rsid w:val="00E91964"/>
    <w:rsid w:val="00E91C39"/>
    <w:rsid w:val="00E92683"/>
    <w:rsid w:val="00E94B4B"/>
    <w:rsid w:val="00E950BA"/>
    <w:rsid w:val="00E95119"/>
    <w:rsid w:val="00E954E7"/>
    <w:rsid w:val="00E95D6C"/>
    <w:rsid w:val="00E974F0"/>
    <w:rsid w:val="00EA08CC"/>
    <w:rsid w:val="00EA0C01"/>
    <w:rsid w:val="00EA0DCE"/>
    <w:rsid w:val="00EA224B"/>
    <w:rsid w:val="00EA445D"/>
    <w:rsid w:val="00EA4476"/>
    <w:rsid w:val="00EA524E"/>
    <w:rsid w:val="00EA6DF6"/>
    <w:rsid w:val="00EB0890"/>
    <w:rsid w:val="00EB0A7D"/>
    <w:rsid w:val="00EB300F"/>
    <w:rsid w:val="00EB4B3E"/>
    <w:rsid w:val="00EB5182"/>
    <w:rsid w:val="00EB5498"/>
    <w:rsid w:val="00EB70BF"/>
    <w:rsid w:val="00EC0274"/>
    <w:rsid w:val="00EC052C"/>
    <w:rsid w:val="00EC1B2F"/>
    <w:rsid w:val="00EC2735"/>
    <w:rsid w:val="00EC5212"/>
    <w:rsid w:val="00EC783F"/>
    <w:rsid w:val="00EC7911"/>
    <w:rsid w:val="00EC7B90"/>
    <w:rsid w:val="00ED1AED"/>
    <w:rsid w:val="00ED2973"/>
    <w:rsid w:val="00ED460A"/>
    <w:rsid w:val="00ED5573"/>
    <w:rsid w:val="00ED5DAA"/>
    <w:rsid w:val="00EE1524"/>
    <w:rsid w:val="00EE3027"/>
    <w:rsid w:val="00EE37CA"/>
    <w:rsid w:val="00EE3DA6"/>
    <w:rsid w:val="00EE4708"/>
    <w:rsid w:val="00EE54F4"/>
    <w:rsid w:val="00EE56EB"/>
    <w:rsid w:val="00EE58DE"/>
    <w:rsid w:val="00EE625A"/>
    <w:rsid w:val="00EF013B"/>
    <w:rsid w:val="00EF3909"/>
    <w:rsid w:val="00EF44D6"/>
    <w:rsid w:val="00EF50A6"/>
    <w:rsid w:val="00EF5E5C"/>
    <w:rsid w:val="00EF7251"/>
    <w:rsid w:val="00EF75C4"/>
    <w:rsid w:val="00EF7974"/>
    <w:rsid w:val="00EF7A58"/>
    <w:rsid w:val="00F010B7"/>
    <w:rsid w:val="00F01ED3"/>
    <w:rsid w:val="00F030EC"/>
    <w:rsid w:val="00F034D2"/>
    <w:rsid w:val="00F045A5"/>
    <w:rsid w:val="00F051C9"/>
    <w:rsid w:val="00F10B95"/>
    <w:rsid w:val="00F10C20"/>
    <w:rsid w:val="00F11E6D"/>
    <w:rsid w:val="00F12581"/>
    <w:rsid w:val="00F12B21"/>
    <w:rsid w:val="00F12D0F"/>
    <w:rsid w:val="00F15826"/>
    <w:rsid w:val="00F15C6B"/>
    <w:rsid w:val="00F161D5"/>
    <w:rsid w:val="00F16BE0"/>
    <w:rsid w:val="00F16EAE"/>
    <w:rsid w:val="00F17654"/>
    <w:rsid w:val="00F23356"/>
    <w:rsid w:val="00F23BE8"/>
    <w:rsid w:val="00F263D0"/>
    <w:rsid w:val="00F263E0"/>
    <w:rsid w:val="00F3044A"/>
    <w:rsid w:val="00F31430"/>
    <w:rsid w:val="00F32D63"/>
    <w:rsid w:val="00F356AE"/>
    <w:rsid w:val="00F35DE6"/>
    <w:rsid w:val="00F36211"/>
    <w:rsid w:val="00F36359"/>
    <w:rsid w:val="00F37495"/>
    <w:rsid w:val="00F41144"/>
    <w:rsid w:val="00F43F41"/>
    <w:rsid w:val="00F44858"/>
    <w:rsid w:val="00F44CD1"/>
    <w:rsid w:val="00F451F1"/>
    <w:rsid w:val="00F46CF3"/>
    <w:rsid w:val="00F46F7C"/>
    <w:rsid w:val="00F5204C"/>
    <w:rsid w:val="00F53DB7"/>
    <w:rsid w:val="00F56B83"/>
    <w:rsid w:val="00F56F23"/>
    <w:rsid w:val="00F570D7"/>
    <w:rsid w:val="00F60458"/>
    <w:rsid w:val="00F60614"/>
    <w:rsid w:val="00F6067B"/>
    <w:rsid w:val="00F6076E"/>
    <w:rsid w:val="00F607DA"/>
    <w:rsid w:val="00F617C5"/>
    <w:rsid w:val="00F624D1"/>
    <w:rsid w:val="00F633C5"/>
    <w:rsid w:val="00F637F7"/>
    <w:rsid w:val="00F64160"/>
    <w:rsid w:val="00F64214"/>
    <w:rsid w:val="00F65F68"/>
    <w:rsid w:val="00F67770"/>
    <w:rsid w:val="00F67BE6"/>
    <w:rsid w:val="00F70818"/>
    <w:rsid w:val="00F72779"/>
    <w:rsid w:val="00F72F70"/>
    <w:rsid w:val="00F74635"/>
    <w:rsid w:val="00F74A33"/>
    <w:rsid w:val="00F77F12"/>
    <w:rsid w:val="00F80154"/>
    <w:rsid w:val="00F83181"/>
    <w:rsid w:val="00F85F4E"/>
    <w:rsid w:val="00F86042"/>
    <w:rsid w:val="00F869DA"/>
    <w:rsid w:val="00F90601"/>
    <w:rsid w:val="00F9060C"/>
    <w:rsid w:val="00F92806"/>
    <w:rsid w:val="00F9366E"/>
    <w:rsid w:val="00F952B7"/>
    <w:rsid w:val="00F96E89"/>
    <w:rsid w:val="00FA186E"/>
    <w:rsid w:val="00FA375B"/>
    <w:rsid w:val="00FA3B99"/>
    <w:rsid w:val="00FA57FE"/>
    <w:rsid w:val="00FA668D"/>
    <w:rsid w:val="00FA7FEF"/>
    <w:rsid w:val="00FB1FA5"/>
    <w:rsid w:val="00FB45EE"/>
    <w:rsid w:val="00FB6E73"/>
    <w:rsid w:val="00FC254C"/>
    <w:rsid w:val="00FC268F"/>
    <w:rsid w:val="00FC2852"/>
    <w:rsid w:val="00FC3945"/>
    <w:rsid w:val="00FC4D3E"/>
    <w:rsid w:val="00FC5265"/>
    <w:rsid w:val="00FC6429"/>
    <w:rsid w:val="00FC6779"/>
    <w:rsid w:val="00FD0101"/>
    <w:rsid w:val="00FD0419"/>
    <w:rsid w:val="00FD1AF5"/>
    <w:rsid w:val="00FD2C6E"/>
    <w:rsid w:val="00FD3277"/>
    <w:rsid w:val="00FD3C59"/>
    <w:rsid w:val="00FD488C"/>
    <w:rsid w:val="00FD4E91"/>
    <w:rsid w:val="00FD6146"/>
    <w:rsid w:val="00FD6737"/>
    <w:rsid w:val="00FD6AD7"/>
    <w:rsid w:val="00FE0C38"/>
    <w:rsid w:val="00FE1149"/>
    <w:rsid w:val="00FE1D4F"/>
    <w:rsid w:val="00FE1F62"/>
    <w:rsid w:val="00FE21DB"/>
    <w:rsid w:val="00FE2460"/>
    <w:rsid w:val="00FE25DB"/>
    <w:rsid w:val="00FE3625"/>
    <w:rsid w:val="00FE3B5F"/>
    <w:rsid w:val="00FE7037"/>
    <w:rsid w:val="00FF07DE"/>
    <w:rsid w:val="00FF25D2"/>
    <w:rsid w:val="00FF2D7D"/>
    <w:rsid w:val="00FF381D"/>
    <w:rsid w:val="00FF42E6"/>
    <w:rsid w:val="00FF6732"/>
    <w:rsid w:val="00FF7051"/>
    <w:rsid w:val="00FF7D27"/>
    <w:rsid w:val="1300E461"/>
    <w:rsid w:val="2B1ED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FE19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7C7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1"/>
    <w:uiPriority w:val="9"/>
    <w:qFormat/>
    <w:rsid w:val="000B5244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44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244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244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B52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0B5244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44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244"/>
    <w:rPr>
      <w:rFonts w:ascii="Times New Roman" w:eastAsiaTheme="majorEastAsia" w:hAnsi="Times New Roman" w:cstheme="majorBidi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244"/>
    <w:rPr>
      <w:rFonts w:ascii="Times New Roman" w:eastAsiaTheme="majorEastAsia" w:hAnsi="Times New Roman" w:cstheme="majorBidi"/>
      <w:b/>
      <w:bCs/>
      <w:iCs/>
      <w:szCs w:val="22"/>
    </w:rPr>
  </w:style>
  <w:style w:type="character" w:styleId="Hyperlink">
    <w:name w:val="Hyperlink"/>
    <w:basedOn w:val="DefaultParagraphFont"/>
    <w:uiPriority w:val="99"/>
    <w:unhideWhenUsed/>
    <w:rsid w:val="00C71EAD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71EAD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EAD"/>
    <w:rPr>
      <w:rFonts w:ascii="Times New Roman" w:eastAsia="Times New Roman" w:hAnsi="Times New Roman" w:cs="Times New Roman"/>
      <w:lang w:val="x-none" w:eastAsia="x-none"/>
    </w:rPr>
  </w:style>
  <w:style w:type="character" w:styleId="Emphasis">
    <w:name w:val="Emphasis"/>
    <w:uiPriority w:val="20"/>
    <w:qFormat/>
    <w:rsid w:val="00C71EA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71EA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71EAD"/>
  </w:style>
  <w:style w:type="character" w:styleId="PageNumber">
    <w:name w:val="page number"/>
    <w:basedOn w:val="DefaultParagraphFont"/>
    <w:uiPriority w:val="99"/>
    <w:semiHidden/>
    <w:unhideWhenUsed/>
    <w:rsid w:val="00C71EAD"/>
  </w:style>
  <w:style w:type="character" w:styleId="CommentReference">
    <w:name w:val="annotation reference"/>
    <w:basedOn w:val="DefaultParagraphFont"/>
    <w:uiPriority w:val="99"/>
    <w:semiHidden/>
    <w:unhideWhenUsed/>
    <w:rsid w:val="00157A8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A81"/>
    <w:rPr>
      <w:rFonts w:asciiTheme="minorHAnsi" w:eastAsiaTheme="minorEastAsia" w:hAnsiTheme="minorHAnsi" w:cstheme="minorBidi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A8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8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0C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6B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0091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200917"/>
  </w:style>
  <w:style w:type="character" w:styleId="UnresolvedMention">
    <w:name w:val="Unresolved Mention"/>
    <w:basedOn w:val="DefaultParagraphFont"/>
    <w:uiPriority w:val="99"/>
    <w:rsid w:val="00855D5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6438BB"/>
  </w:style>
  <w:style w:type="paragraph" w:styleId="ListParagraph">
    <w:name w:val="List Paragraph"/>
    <w:basedOn w:val="Normal"/>
    <w:uiPriority w:val="34"/>
    <w:qFormat/>
    <w:rsid w:val="007D05A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2B26BF"/>
    <w:rPr>
      <w:b/>
      <w:bCs/>
    </w:rPr>
  </w:style>
  <w:style w:type="character" w:customStyle="1" w:styleId="contentpasted0">
    <w:name w:val="contentpasted0"/>
    <w:basedOn w:val="DefaultParagraphFont"/>
    <w:rsid w:val="0042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32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8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91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650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0224669231165502" TargetMode="External"/><Relationship Id="rId18" Type="http://schemas.openxmlformats.org/officeDocument/2006/relationships/hyperlink" Target="https://doi.org/10.1002/pits.22637" TargetMode="External"/><Relationship Id="rId26" Type="http://schemas.openxmlformats.org/officeDocument/2006/relationships/hyperlink" Target="https://reader.mediawiremobile.com/epmagazine/issues/200224/viewer?page=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77/004005992095873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pits.22864" TargetMode="External"/><Relationship Id="rId17" Type="http://schemas.openxmlformats.org/officeDocument/2006/relationships/hyperlink" Target="https://doi.org/10.1177/27324745211062519" TargetMode="External"/><Relationship Id="rId25" Type="http://schemas.openxmlformats.org/officeDocument/2006/relationships/hyperlink" Target="https://family-alliance.com/wp-content/uploads/2021/06/Project-Summary-Report-Students-with-disabilities-in-Ontario-public-schools-Family-School-collaboration-during-COVID-19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27324745211039748" TargetMode="External"/><Relationship Id="rId20" Type="http://schemas.openxmlformats.org/officeDocument/2006/relationships/hyperlink" Target="https://resources.norrag.org/resource/659/states-of-emergency-education-in-the-time-of-covid-19-" TargetMode="External"/><Relationship Id="rId29" Type="http://schemas.openxmlformats.org/officeDocument/2006/relationships/hyperlink" Target="https://hawkhopesblog.wordpress.com/2016/04/17/advocates-and-adviso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-org.mutex.gmu.edu/10.1177/0888406423118838" TargetMode="External"/><Relationship Id="rId24" Type="http://schemas.openxmlformats.org/officeDocument/2006/relationships/hyperlink" Target="https://www.dol.gov/sites/dolgov/files/ODEP/pdf/SSI_Youth_Gross_Final_Proposal.pdf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naset.org/publications/jaasep-research-based-journal-in-special-education/jaasep-spring/summer-2022" TargetMode="External"/><Relationship Id="rId23" Type="http://schemas.openxmlformats.org/officeDocument/2006/relationships/hyperlink" Target="https://doi.org/10.1108/S1479-354720230000013009" TargetMode="External"/><Relationship Id="rId28" Type="http://schemas.openxmlformats.org/officeDocument/2006/relationships/hyperlink" Target="https://vimeo.com/226346684" TargetMode="External"/><Relationship Id="rId10" Type="http://schemas.openxmlformats.org/officeDocument/2006/relationships/hyperlink" Target="https://doi-org.mutex.gmu.edu/10.1177/00400599231177288" TargetMode="External"/><Relationship Id="rId19" Type="http://schemas.openxmlformats.org/officeDocument/2006/relationships/hyperlink" Target="https://www.adi.org/journal/2021fw/HongEtAlFW21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x.doi.org/10.61186/johepal.4.4.102" TargetMode="External"/><Relationship Id="rId14" Type="http://schemas.openxmlformats.org/officeDocument/2006/relationships/hyperlink" Target="https://doi.org/10.1080/15348431.2022.2149529" TargetMode="External"/><Relationship Id="rId22" Type="http://schemas.openxmlformats.org/officeDocument/2006/relationships/hyperlink" Target="https://eric.ed.gov/?id=EJ1174734" TargetMode="External"/><Relationship Id="rId27" Type="http://schemas.openxmlformats.org/officeDocument/2006/relationships/hyperlink" Target="http://cehd.gmu.edu/assets/docs/MasonLife/francis.pdf" TargetMode="External"/><Relationship Id="rId30" Type="http://schemas.openxmlformats.org/officeDocument/2006/relationships/hyperlink" Target="https://www.aaidd.org/education/event-details/2019/10/29/default-calendar/inclusive-post-secondary-education-for-students-with-disabilities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gfranci4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187702-CC10-EE46-870C-C3822C27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39</Pages>
  <Words>12400</Words>
  <Characters>69694</Characters>
  <Application>Microsoft Office Word</Application>
  <DocSecurity>0</DocSecurity>
  <Lines>1422</Lines>
  <Paragraphs>989</Paragraphs>
  <ScaleCrop>false</ScaleCrop>
  <Company/>
  <LinksUpToDate>false</LinksUpToDate>
  <CharactersWithSpaces>81105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Francis</dc:creator>
  <cp:keywords/>
  <dc:description/>
  <cp:lastModifiedBy>Grace L Francis</cp:lastModifiedBy>
  <cp:revision>38</cp:revision>
  <cp:lastPrinted>2019-09-18T01:40:00Z</cp:lastPrinted>
  <dcterms:created xsi:type="dcterms:W3CDTF">2023-08-17T15:58:00Z</dcterms:created>
  <dcterms:modified xsi:type="dcterms:W3CDTF">2024-07-26T03:46:00Z</dcterms:modified>
</cp:coreProperties>
</file>