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07" w:rsidRPr="00805626" w:rsidRDefault="00735072" w:rsidP="00D755CC">
      <w:pPr>
        <w:pStyle w:val="NoSpacing"/>
        <w:jc w:val="center"/>
        <w:rPr>
          <w:rFonts w:ascii="Times New Roman" w:hAnsi="Times New Roman" w:cs="Times New Roman"/>
        </w:rPr>
      </w:pPr>
      <w:r w:rsidRPr="00805626">
        <w:rPr>
          <w:rFonts w:ascii="Times New Roman" w:hAnsi="Times New Roman" w:cs="Times New Roman"/>
        </w:rPr>
        <w:t>Curriculum Vita</w:t>
      </w:r>
      <w:r w:rsidR="00F0528C" w:rsidRPr="00805626">
        <w:rPr>
          <w:rFonts w:ascii="Times New Roman" w:hAnsi="Times New Roman" w:cs="Times New Roman"/>
        </w:rPr>
        <w:t>e</w:t>
      </w:r>
    </w:p>
    <w:p w:rsidR="00D755CC" w:rsidRPr="00805626" w:rsidRDefault="00D755CC" w:rsidP="00D755CC">
      <w:pPr>
        <w:pStyle w:val="NoSpacing"/>
        <w:jc w:val="center"/>
      </w:pPr>
    </w:p>
    <w:p w:rsidR="00E93A3B" w:rsidRDefault="00D755CC" w:rsidP="00D755C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05626">
        <w:rPr>
          <w:rFonts w:ascii="Times New Roman" w:hAnsi="Times New Roman" w:cs="Times New Roman"/>
          <w:sz w:val="32"/>
          <w:szCs w:val="32"/>
        </w:rPr>
        <w:t>CHARLES E</w:t>
      </w:r>
      <w:r w:rsidR="00E93A3B" w:rsidRPr="00805626">
        <w:rPr>
          <w:rFonts w:ascii="Times New Roman" w:hAnsi="Times New Roman" w:cs="Times New Roman"/>
          <w:sz w:val="32"/>
          <w:szCs w:val="32"/>
        </w:rPr>
        <w:t xml:space="preserve">. </w:t>
      </w:r>
      <w:r w:rsidRPr="00805626">
        <w:rPr>
          <w:rFonts w:ascii="Times New Roman" w:hAnsi="Times New Roman" w:cs="Times New Roman"/>
          <w:sz w:val="32"/>
          <w:szCs w:val="32"/>
        </w:rPr>
        <w:t>R</w:t>
      </w:r>
      <w:r w:rsidR="00E93A3B" w:rsidRPr="00805626">
        <w:rPr>
          <w:rFonts w:ascii="Times New Roman" w:hAnsi="Times New Roman" w:cs="Times New Roman"/>
          <w:sz w:val="32"/>
          <w:szCs w:val="32"/>
        </w:rPr>
        <w:t>OBISON</w:t>
      </w:r>
      <w:r w:rsidR="000506D4">
        <w:rPr>
          <w:rFonts w:ascii="Times New Roman" w:hAnsi="Times New Roman" w:cs="Times New Roman"/>
          <w:sz w:val="32"/>
          <w:szCs w:val="32"/>
        </w:rPr>
        <w:t xml:space="preserve">, Ph.D., </w:t>
      </w:r>
      <w:r w:rsidR="00464551">
        <w:rPr>
          <w:rFonts w:ascii="Times New Roman" w:hAnsi="Times New Roman" w:cs="Times New Roman"/>
          <w:sz w:val="32"/>
          <w:szCs w:val="32"/>
        </w:rPr>
        <w:t xml:space="preserve">ACSM </w:t>
      </w:r>
      <w:r w:rsidR="003F1C81">
        <w:rPr>
          <w:rFonts w:ascii="Times New Roman" w:hAnsi="Times New Roman" w:cs="Times New Roman"/>
          <w:sz w:val="32"/>
          <w:szCs w:val="32"/>
        </w:rPr>
        <w:t xml:space="preserve">CEP, </w:t>
      </w:r>
      <w:r w:rsidR="00464551">
        <w:rPr>
          <w:rFonts w:ascii="Times New Roman" w:hAnsi="Times New Roman" w:cs="Times New Roman"/>
          <w:sz w:val="32"/>
          <w:szCs w:val="32"/>
        </w:rPr>
        <w:t xml:space="preserve">ACSM </w:t>
      </w:r>
      <w:r w:rsidR="000506D4">
        <w:rPr>
          <w:rFonts w:ascii="Times New Roman" w:hAnsi="Times New Roman" w:cs="Times New Roman"/>
          <w:sz w:val="32"/>
          <w:szCs w:val="32"/>
        </w:rPr>
        <w:t>EP-C</w:t>
      </w:r>
    </w:p>
    <w:p w:rsidR="00262E56" w:rsidRPr="00805626" w:rsidRDefault="00262E56" w:rsidP="00D755C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A7E7D" w:rsidRPr="003A7E7D" w:rsidRDefault="00130E64" w:rsidP="003A7E7D">
      <w:pPr>
        <w:pStyle w:val="NoSpacing"/>
        <w:jc w:val="center"/>
      </w:pPr>
      <w:r>
        <w:rPr>
          <w:rFonts w:ascii="Times New Roman" w:hAnsi="Times New Roman" w:cs="Times New Roman"/>
        </w:rPr>
        <w:t>School of Kinesiology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E7D">
        <w:rPr>
          <w:rFonts w:ascii="Times New Roman" w:hAnsi="Times New Roman" w:cs="Times New Roman"/>
        </w:rPr>
        <w:t xml:space="preserve"> </w:t>
      </w:r>
      <w:r w:rsidR="00613304">
        <w:rPr>
          <w:rFonts w:ascii="Times New Roman" w:hAnsi="Times New Roman" w:cs="Times New Roman"/>
        </w:rPr>
        <w:t xml:space="preserve">  </w:t>
      </w:r>
      <w:r w:rsidR="003A7E7D">
        <w:rPr>
          <w:rFonts w:ascii="Times New Roman" w:hAnsi="Times New Roman" w:cs="Times New Roman"/>
        </w:rPr>
        <w:tab/>
      </w:r>
      <w:r w:rsidR="003A7E7D">
        <w:rPr>
          <w:rFonts w:ascii="Times New Roman" w:hAnsi="Times New Roman" w:cs="Times New Roman"/>
        </w:rPr>
        <w:tab/>
      </w:r>
      <w:r w:rsidR="003A7E7D">
        <w:rPr>
          <w:rFonts w:ascii="Times New Roman" w:hAnsi="Times New Roman" w:cs="Times New Roman"/>
        </w:rPr>
        <w:tab/>
      </w:r>
      <w:r w:rsidR="003A7E7D">
        <w:rPr>
          <w:rFonts w:ascii="Times New Roman" w:hAnsi="Times New Roman" w:cs="Times New Roman"/>
        </w:rPr>
        <w:tab/>
      </w:r>
      <w:r w:rsidR="003A7E7D">
        <w:rPr>
          <w:rFonts w:ascii="Times New Roman" w:hAnsi="Times New Roman" w:cs="Times New Roman"/>
        </w:rPr>
        <w:tab/>
      </w:r>
      <w:r w:rsidR="00613304">
        <w:rPr>
          <w:rFonts w:ascii="Times New Roman" w:hAnsi="Times New Roman" w:cs="Times New Roman"/>
        </w:rPr>
        <w:t xml:space="preserve">   </w:t>
      </w:r>
      <w:r w:rsidR="003A7E7D">
        <w:rPr>
          <w:rFonts w:ascii="Times New Roman" w:hAnsi="Times New Roman" w:cs="Times New Roman"/>
        </w:rPr>
        <w:t>703-993-7115 (office)</w:t>
      </w:r>
    </w:p>
    <w:p w:rsidR="003A7E7D" w:rsidRDefault="003A7E7D" w:rsidP="003A7E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Mason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703-993-2025 (fax)</w:t>
      </w:r>
    </w:p>
    <w:p w:rsidR="003A7E7D" w:rsidRDefault="003A7E7D" w:rsidP="003A7E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10900 </w:t>
      </w:r>
      <w:r w:rsidRPr="003A7E7D">
        <w:rPr>
          <w:rFonts w:ascii="Times New Roman" w:hAnsi="Times New Roman" w:cs="Times New Roman"/>
        </w:rPr>
        <w:t>University Blvd MS 4E5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hyperlink r:id="rId8" w:history="1">
        <w:r w:rsidRPr="00EA7821">
          <w:rPr>
            <w:rStyle w:val="Hyperlink"/>
            <w:rFonts w:ascii="Times New Roman" w:hAnsi="Times New Roman" w:cs="Times New Roman"/>
          </w:rPr>
          <w:t>crobiso4@gmu.edu</w:t>
        </w:r>
      </w:hyperlink>
    </w:p>
    <w:p w:rsidR="003A7E7D" w:rsidRDefault="003A7E7D" w:rsidP="003A7E7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Manassas, VA 20110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hyperlink r:id="rId9" w:history="1">
        <w:r w:rsidRPr="003A7E7D">
          <w:rPr>
            <w:rStyle w:val="Hyperlink"/>
            <w:rFonts w:ascii="Times New Roman" w:hAnsi="Times New Roman" w:cs="Times New Roman"/>
          </w:rPr>
          <w:t>http://cehd.gmu.edu/people/faculty/crobiso4/</w:t>
        </w:r>
      </w:hyperlink>
    </w:p>
    <w:p w:rsidR="00D755CC" w:rsidRDefault="00397807" w:rsidP="003C2D58">
      <w:pPr>
        <w:pStyle w:val="NoSpacing"/>
      </w:pPr>
      <w:r w:rsidRPr="00D755CC">
        <w:rPr>
          <w:rFonts w:ascii="Times New Roman" w:hAnsi="Times New Roman" w:cs="Times New Roman"/>
        </w:rPr>
        <w:tab/>
      </w:r>
      <w:r w:rsidRPr="00361AC8">
        <w:tab/>
      </w:r>
      <w:r w:rsidRPr="00361AC8">
        <w:tab/>
      </w:r>
      <w:r w:rsidRPr="00361AC8">
        <w:tab/>
      </w:r>
      <w:r w:rsidRPr="00361AC8">
        <w:tab/>
      </w:r>
      <w:r w:rsidRPr="00361AC8">
        <w:tab/>
      </w:r>
      <w:r w:rsidR="00DC159A" w:rsidRPr="00361AC8">
        <w:t xml:space="preserve">    </w:t>
      </w:r>
      <w:r w:rsidR="00DC159A" w:rsidRPr="00361AC8">
        <w:tab/>
      </w:r>
      <w:r w:rsidR="00DC159A" w:rsidRPr="00361AC8">
        <w:tab/>
        <w:t xml:space="preserve">   </w:t>
      </w:r>
    </w:p>
    <w:p w:rsidR="003C2D58" w:rsidRPr="003C2D58" w:rsidRDefault="003C2D58" w:rsidP="003C2D58">
      <w:pPr>
        <w:pStyle w:val="NoSpacing"/>
        <w:rPr>
          <w:rFonts w:ascii="Times New Roman" w:hAnsi="Times New Roman" w:cs="Times New Roman"/>
        </w:rPr>
      </w:pPr>
    </w:p>
    <w:p w:rsidR="00397807" w:rsidRPr="00382868" w:rsidRDefault="00E93A3B" w:rsidP="00E93A3B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382868">
        <w:rPr>
          <w:rFonts w:ascii="Times New Roman" w:hAnsi="Times New Roman" w:cs="Times New Roman"/>
          <w:smallCaps/>
          <w:sz w:val="28"/>
          <w:szCs w:val="28"/>
          <w:u w:val="single"/>
        </w:rPr>
        <w:t>Education</w:t>
      </w:r>
      <w:r w:rsidR="00653681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</w:p>
    <w:p w:rsidR="00D04903" w:rsidRPr="00D04903" w:rsidRDefault="00D04903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 xml:space="preserve">UNIVERSITY OF NORTH CAROLINA- GREENSBORO </w:t>
      </w:r>
    </w:p>
    <w:p w:rsidR="00D04903" w:rsidRDefault="00D04903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Ph.D. i</w:t>
      </w:r>
      <w:r w:rsidR="00805626">
        <w:rPr>
          <w:rFonts w:ascii="Times New Roman" w:hAnsi="Times New Roman" w:cs="Times New Roman"/>
          <w:sz w:val="24"/>
          <w:szCs w:val="24"/>
        </w:rPr>
        <w:t xml:space="preserve">n Exercise Physiology, </w:t>
      </w:r>
      <w:r w:rsidR="00F0528C">
        <w:rPr>
          <w:rFonts w:ascii="Times New Roman" w:hAnsi="Times New Roman" w:cs="Times New Roman"/>
          <w:sz w:val="24"/>
          <w:szCs w:val="24"/>
        </w:rPr>
        <w:t>2011</w:t>
      </w:r>
    </w:p>
    <w:p w:rsidR="00D04903" w:rsidRPr="001A20C2" w:rsidRDefault="001A20C2" w:rsidP="00D850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0C2">
        <w:rPr>
          <w:rFonts w:ascii="Times New Roman" w:hAnsi="Times New Roman" w:cs="Times New Roman"/>
          <w:sz w:val="24"/>
          <w:szCs w:val="24"/>
        </w:rPr>
        <w:t>Dissertation: “The Relationship Between Oxidized Low-Density Lipoprotein and Paraoxonase 1 Following Acute Exercise”</w:t>
      </w:r>
    </w:p>
    <w:p w:rsidR="00D04903" w:rsidRDefault="00D04903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UNIVERSITY OF CENTRAL MISSOURI</w:t>
      </w:r>
    </w:p>
    <w:p w:rsidR="001A20C2" w:rsidRDefault="001A20C2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M.S. in Physical Education/Exercise and Sports Science, 2006</w:t>
      </w:r>
    </w:p>
    <w:p w:rsidR="001A20C2" w:rsidRDefault="001A20C2" w:rsidP="00D755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“Cardiovascular Disease Risk of Division-II College Football Players”</w:t>
      </w:r>
    </w:p>
    <w:p w:rsidR="001A20C2" w:rsidRPr="00D04903" w:rsidRDefault="001A20C2" w:rsidP="001A20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04903" w:rsidRDefault="00D04903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4903">
        <w:rPr>
          <w:rFonts w:ascii="Times New Roman" w:hAnsi="Times New Roman" w:cs="Times New Roman"/>
          <w:sz w:val="24"/>
          <w:szCs w:val="24"/>
        </w:rPr>
        <w:t>MISSOURI SOUTHERN STATE UNIVERSITY</w:t>
      </w:r>
    </w:p>
    <w:p w:rsidR="001A20C2" w:rsidRDefault="001A20C2" w:rsidP="00D04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B.S.Ed. in Physical Education, 2004</w:t>
      </w:r>
    </w:p>
    <w:p w:rsidR="001A20C2" w:rsidRDefault="00382868" w:rsidP="00D755C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to teach K-12 Physical Education and Health in Missouri</w:t>
      </w:r>
    </w:p>
    <w:p w:rsidR="00382868" w:rsidRPr="00D04903" w:rsidRDefault="00382868" w:rsidP="003828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55CC" w:rsidRPr="00382868" w:rsidRDefault="00D755CC" w:rsidP="00D755CC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382868">
        <w:rPr>
          <w:rFonts w:ascii="Times New Roman" w:hAnsi="Times New Roman" w:cs="Times New Roman"/>
          <w:smallCaps/>
          <w:sz w:val="28"/>
          <w:szCs w:val="28"/>
          <w:u w:val="single"/>
        </w:rPr>
        <w:t>Professional Membership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>s</w:t>
      </w:r>
    </w:p>
    <w:p w:rsidR="00D755CC" w:rsidRPr="00361AC8" w:rsidRDefault="00D755CC" w:rsidP="00EF6A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AC8">
        <w:rPr>
          <w:rFonts w:ascii="Times New Roman" w:hAnsi="Times New Roman" w:cs="Times New Roman"/>
          <w:sz w:val="24"/>
          <w:szCs w:val="24"/>
        </w:rPr>
        <w:t>American College of Sports Medicine 2005-present</w:t>
      </w:r>
    </w:p>
    <w:p w:rsidR="00D755CC" w:rsidRDefault="00D755CC" w:rsidP="00EF6A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AC8">
        <w:rPr>
          <w:rFonts w:ascii="Times New Roman" w:hAnsi="Times New Roman" w:cs="Times New Roman"/>
          <w:sz w:val="24"/>
          <w:szCs w:val="24"/>
        </w:rPr>
        <w:t>Southeast Chapter of the American College of Sports Medicine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28C">
        <w:rPr>
          <w:rFonts w:ascii="Times New Roman" w:hAnsi="Times New Roman" w:cs="Times New Roman"/>
          <w:sz w:val="24"/>
          <w:szCs w:val="24"/>
        </w:rPr>
        <w:t>2006</w:t>
      </w:r>
      <w:r w:rsidRPr="00361AC8">
        <w:rPr>
          <w:rFonts w:ascii="Times New Roman" w:hAnsi="Times New Roman" w:cs="Times New Roman"/>
          <w:sz w:val="24"/>
          <w:szCs w:val="24"/>
        </w:rPr>
        <w:t>-present</w:t>
      </w:r>
    </w:p>
    <w:p w:rsidR="005E1997" w:rsidRPr="00361AC8" w:rsidRDefault="005E1997" w:rsidP="00EF6A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Exercise Physiology Association 2015-present</w:t>
      </w:r>
    </w:p>
    <w:p w:rsidR="00D850BC" w:rsidRPr="00361AC8" w:rsidRDefault="00D755CC" w:rsidP="00D850BC">
      <w:pPr>
        <w:pStyle w:val="NoSpacing"/>
        <w:spacing w:after="200" w:line="25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1AC8">
        <w:rPr>
          <w:rFonts w:ascii="Times New Roman" w:hAnsi="Times New Roman" w:cs="Times New Roman"/>
          <w:sz w:val="24"/>
          <w:szCs w:val="24"/>
        </w:rPr>
        <w:t xml:space="preserve">Missouri Association of </w:t>
      </w:r>
      <w:r>
        <w:rPr>
          <w:rFonts w:ascii="Times New Roman" w:hAnsi="Times New Roman" w:cs="Times New Roman"/>
          <w:sz w:val="24"/>
          <w:szCs w:val="24"/>
        </w:rPr>
        <w:t xml:space="preserve">Health, </w:t>
      </w:r>
      <w:r w:rsidRPr="00361AC8">
        <w:rPr>
          <w:rFonts w:ascii="Times New Roman" w:hAnsi="Times New Roman" w:cs="Times New Roman"/>
          <w:sz w:val="24"/>
          <w:szCs w:val="24"/>
        </w:rPr>
        <w:t>Physical Education, Recreation and Dance 2004-2005</w:t>
      </w:r>
    </w:p>
    <w:p w:rsidR="003B52AE" w:rsidRPr="003B52AE" w:rsidRDefault="00D755CC" w:rsidP="003B52AE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382868">
        <w:rPr>
          <w:rFonts w:ascii="Times New Roman" w:hAnsi="Times New Roman" w:cs="Times New Roman"/>
          <w:smallCaps/>
          <w:sz w:val="28"/>
          <w:szCs w:val="28"/>
          <w:u w:val="single"/>
        </w:rPr>
        <w:t>Awards</w:t>
      </w:r>
    </w:p>
    <w:p w:rsidR="00EA2F88" w:rsidRDefault="00EA2F88" w:rsidP="00EA2F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Excellence Award (nominee) 2013, 2014, 2015, 2017 George Mason University</w:t>
      </w:r>
    </w:p>
    <w:p w:rsidR="003F1C81" w:rsidRDefault="003F1C81" w:rsidP="004825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Connection Faculty Award (nominee)</w:t>
      </w:r>
      <w:r w:rsidR="005B36A5">
        <w:rPr>
          <w:rFonts w:ascii="Times New Roman" w:hAnsi="Times New Roman" w:cs="Times New Roman"/>
          <w:sz w:val="24"/>
          <w:szCs w:val="24"/>
        </w:rPr>
        <w:t xml:space="preserve"> 2016, George Mason University</w:t>
      </w:r>
    </w:p>
    <w:p w:rsidR="00D755CC" w:rsidRPr="004825BB" w:rsidRDefault="00D755CC" w:rsidP="004825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5BB">
        <w:rPr>
          <w:rFonts w:ascii="Times New Roman" w:hAnsi="Times New Roman" w:cs="Times New Roman"/>
          <w:sz w:val="24"/>
          <w:szCs w:val="24"/>
        </w:rPr>
        <w:t xml:space="preserve">Outstanding Graduate Teaching Assistant Award </w:t>
      </w:r>
      <w:r w:rsidR="005B36A5">
        <w:rPr>
          <w:rFonts w:ascii="Times New Roman" w:hAnsi="Times New Roman" w:cs="Times New Roman"/>
          <w:sz w:val="24"/>
          <w:szCs w:val="24"/>
        </w:rPr>
        <w:t xml:space="preserve">(winner) </w:t>
      </w:r>
      <w:r w:rsidRPr="004825BB">
        <w:rPr>
          <w:rFonts w:ascii="Times New Roman" w:hAnsi="Times New Roman" w:cs="Times New Roman"/>
          <w:sz w:val="24"/>
          <w:szCs w:val="24"/>
        </w:rPr>
        <w:t>2008-2</w:t>
      </w:r>
      <w:r w:rsidR="0056251A" w:rsidRPr="004825BB">
        <w:rPr>
          <w:rFonts w:ascii="Times New Roman" w:hAnsi="Times New Roman" w:cs="Times New Roman"/>
          <w:sz w:val="24"/>
          <w:szCs w:val="24"/>
        </w:rPr>
        <w:t xml:space="preserve">009, School of Health and Human </w:t>
      </w:r>
      <w:r w:rsidRPr="004825BB">
        <w:rPr>
          <w:rFonts w:ascii="Times New Roman" w:hAnsi="Times New Roman" w:cs="Times New Roman"/>
          <w:sz w:val="24"/>
          <w:szCs w:val="24"/>
        </w:rPr>
        <w:t>Performance, University of North Carolina-Greensboro</w:t>
      </w:r>
    </w:p>
    <w:p w:rsidR="00406F3A" w:rsidRPr="00406F3A" w:rsidRDefault="00406F3A" w:rsidP="00406F3A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Certifications </w:t>
      </w:r>
    </w:p>
    <w:p w:rsidR="003F1C81" w:rsidRDefault="003F1C81" w:rsidP="00562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College of Sports Medicine Certified Clinical Exercise Physiologist, certification number 1045426</w:t>
      </w:r>
    </w:p>
    <w:p w:rsidR="0056251A" w:rsidRDefault="00406F3A" w:rsidP="00562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CC4FF1">
        <w:rPr>
          <w:rFonts w:ascii="Times New Roman" w:hAnsi="Times New Roman" w:cs="Times New Roman"/>
          <w:sz w:val="24"/>
          <w:szCs w:val="24"/>
        </w:rPr>
        <w:t xml:space="preserve"> Certified</w:t>
      </w:r>
      <w:r w:rsidR="000506D4">
        <w:rPr>
          <w:rFonts w:ascii="Times New Roman" w:hAnsi="Times New Roman" w:cs="Times New Roman"/>
          <w:sz w:val="24"/>
          <w:szCs w:val="24"/>
        </w:rPr>
        <w:t xml:space="preserve"> Exercise Physiologist</w:t>
      </w:r>
      <w:r w:rsidR="005279D3">
        <w:rPr>
          <w:rFonts w:ascii="Times New Roman" w:hAnsi="Times New Roman" w:cs="Times New Roman"/>
          <w:sz w:val="24"/>
          <w:szCs w:val="24"/>
        </w:rPr>
        <w:t>, certification number 1018574</w:t>
      </w:r>
    </w:p>
    <w:p w:rsidR="007B0A5C" w:rsidRDefault="0056251A" w:rsidP="00562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American Red Cross certified CPR/AED for the Professional Rescuer and the Healthcare Provider</w:t>
      </w:r>
    </w:p>
    <w:p w:rsidR="00D84058" w:rsidRPr="00D84058" w:rsidRDefault="00382868" w:rsidP="00D84058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382868">
        <w:rPr>
          <w:rFonts w:ascii="Times New Roman" w:hAnsi="Times New Roman" w:cs="Times New Roman"/>
          <w:smallCaps/>
          <w:sz w:val="28"/>
          <w:szCs w:val="28"/>
          <w:u w:val="single"/>
        </w:rPr>
        <w:t>Teaching Experience</w:t>
      </w:r>
    </w:p>
    <w:p w:rsidR="00805626" w:rsidRDefault="00805626" w:rsidP="00D840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George Mason University</w:t>
      </w:r>
    </w:p>
    <w:p w:rsidR="002D77A2" w:rsidRPr="002D77A2" w:rsidRDefault="002D77A2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Associate Professor</w:t>
      </w:r>
      <w:r w:rsidR="0061335A">
        <w:rPr>
          <w:rFonts w:ascii="Times New Roman" w:hAnsi="Times New Roman" w:cs="Times New Roman"/>
          <w:i/>
          <w:sz w:val="24"/>
          <w:szCs w:val="24"/>
        </w:rPr>
        <w:t xml:space="preserve"> of Kinesiology</w:t>
      </w:r>
      <w:r>
        <w:rPr>
          <w:rFonts w:ascii="Times New Roman" w:hAnsi="Times New Roman" w:cs="Times New Roman"/>
          <w:sz w:val="24"/>
          <w:szCs w:val="24"/>
        </w:rPr>
        <w:t>- August 2019-present</w:t>
      </w:r>
    </w:p>
    <w:p w:rsidR="00805626" w:rsidRDefault="0061335A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Assistant Professor of Kinesiology - </w:t>
      </w:r>
      <w:r w:rsidR="00301182">
        <w:rPr>
          <w:rFonts w:ascii="Times New Roman" w:hAnsi="Times New Roman" w:cs="Times New Roman"/>
          <w:sz w:val="24"/>
          <w:szCs w:val="24"/>
        </w:rPr>
        <w:t>August 2011-</w:t>
      </w:r>
      <w:r w:rsidR="002D77A2">
        <w:rPr>
          <w:rFonts w:ascii="Times New Roman" w:hAnsi="Times New Roman" w:cs="Times New Roman"/>
          <w:sz w:val="24"/>
          <w:szCs w:val="24"/>
        </w:rPr>
        <w:t>2019</w:t>
      </w:r>
    </w:p>
    <w:p w:rsidR="00B736B5" w:rsidRDefault="00B736B5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Kinesiology Internship Coordinator</w:t>
      </w:r>
      <w:r w:rsidR="00301182">
        <w:rPr>
          <w:rFonts w:ascii="Times New Roman" w:hAnsi="Times New Roman" w:cs="Times New Roman"/>
          <w:sz w:val="24"/>
          <w:szCs w:val="24"/>
        </w:rPr>
        <w:t>-2012-2016</w:t>
      </w:r>
    </w:p>
    <w:p w:rsidR="00301182" w:rsidRDefault="00301182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1182">
        <w:rPr>
          <w:rFonts w:ascii="Times New Roman" w:hAnsi="Times New Roman" w:cs="Times New Roman"/>
          <w:i/>
          <w:sz w:val="24"/>
          <w:szCs w:val="24"/>
        </w:rPr>
        <w:t>Kinesiology Academic Program Coordinator</w:t>
      </w:r>
      <w:r>
        <w:rPr>
          <w:rFonts w:ascii="Times New Roman" w:hAnsi="Times New Roman" w:cs="Times New Roman"/>
          <w:sz w:val="24"/>
          <w:szCs w:val="24"/>
        </w:rPr>
        <w:t>- 2016-</w:t>
      </w:r>
      <w:r w:rsidR="002D77A2">
        <w:rPr>
          <w:rFonts w:ascii="Times New Roman" w:hAnsi="Times New Roman" w:cs="Times New Roman"/>
          <w:sz w:val="24"/>
          <w:szCs w:val="24"/>
        </w:rPr>
        <w:t>2018</w:t>
      </w:r>
    </w:p>
    <w:p w:rsidR="00DA139E" w:rsidRDefault="00DA139E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39E" w:rsidRPr="00DA139E" w:rsidRDefault="00DA139E" w:rsidP="00D840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39E">
        <w:rPr>
          <w:rFonts w:ascii="Times New Roman" w:hAnsi="Times New Roman" w:cs="Times New Roman"/>
          <w:i/>
          <w:sz w:val="24"/>
          <w:szCs w:val="24"/>
        </w:rPr>
        <w:t>Graduate Courses</w:t>
      </w:r>
    </w:p>
    <w:p w:rsidR="00805626" w:rsidRDefault="00805626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Advanced Exercis</w:t>
      </w:r>
      <w:r w:rsidR="007B0A5C">
        <w:rPr>
          <w:rFonts w:ascii="Times New Roman" w:hAnsi="Times New Roman" w:cs="Times New Roman"/>
          <w:sz w:val="24"/>
          <w:szCs w:val="24"/>
        </w:rPr>
        <w:t xml:space="preserve">e Physiology (EFHP 610) 3 </w:t>
      </w:r>
      <w:proofErr w:type="spellStart"/>
      <w:r w:rsidR="007B0A5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B0A5C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 w:rsidR="00B736B5">
        <w:rPr>
          <w:rFonts w:ascii="Times New Roman" w:hAnsi="Times New Roman" w:cs="Times New Roman"/>
          <w:sz w:val="24"/>
          <w:szCs w:val="24"/>
        </w:rPr>
        <w:t>s</w:t>
      </w:r>
    </w:p>
    <w:p w:rsidR="00464551" w:rsidRDefault="00464551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*Advanced Exercise Physiology (EFHP 610 online)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2 sections</w:t>
      </w:r>
    </w:p>
    <w:p w:rsidR="00934B1D" w:rsidRDefault="00934B1D" w:rsidP="00934B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*Advanced Exercise Physiology (EFHP 610 hybrid)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1 section</w:t>
      </w:r>
    </w:p>
    <w:p w:rsidR="00DA139E" w:rsidRDefault="00DA139E" w:rsidP="00DA13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Int</w:t>
      </w:r>
      <w:r w:rsidR="007B1448">
        <w:rPr>
          <w:rFonts w:ascii="Times New Roman" w:hAnsi="Times New Roman" w:cs="Times New Roman"/>
          <w:sz w:val="24"/>
          <w:szCs w:val="24"/>
        </w:rPr>
        <w:t>ernship in Kinesiology (EDUC 994</w:t>
      </w:r>
      <w:r>
        <w:rPr>
          <w:rFonts w:ascii="Times New Roman" w:hAnsi="Times New Roman" w:cs="Times New Roman"/>
          <w:sz w:val="24"/>
          <w:szCs w:val="24"/>
        </w:rPr>
        <w:t xml:space="preserve">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1 section</w:t>
      </w:r>
    </w:p>
    <w:p w:rsidR="00DA139E" w:rsidRDefault="00DA139E" w:rsidP="00DA1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Special Topics (EFHP 598)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1 section</w:t>
      </w:r>
    </w:p>
    <w:p w:rsidR="00DA139E" w:rsidRDefault="00DA139E" w:rsidP="00DA1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Indep</w:t>
      </w:r>
      <w:r w:rsidR="00934B1D">
        <w:rPr>
          <w:rFonts w:ascii="Times New Roman" w:hAnsi="Times New Roman" w:cs="Times New Roman"/>
          <w:sz w:val="24"/>
          <w:szCs w:val="24"/>
        </w:rPr>
        <w:t xml:space="preserve">endent Study (EFHP 599) 3 </w:t>
      </w:r>
      <w:proofErr w:type="spellStart"/>
      <w:r w:rsidR="00934B1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34B1D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DA139E" w:rsidRDefault="00DA139E" w:rsidP="00DA139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</w:t>
      </w:r>
      <w:r w:rsidR="00934B1D">
        <w:rPr>
          <w:rFonts w:ascii="Times New Roman" w:hAnsi="Times New Roman" w:cs="Times New Roman"/>
          <w:sz w:val="24"/>
          <w:szCs w:val="24"/>
        </w:rPr>
        <w:t xml:space="preserve">ted Research (EFHP 798) 3 </w:t>
      </w:r>
      <w:proofErr w:type="spellStart"/>
      <w:r w:rsidR="00934B1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34B1D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DA139E" w:rsidRDefault="00DA139E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39E" w:rsidRPr="00DA139E" w:rsidRDefault="00DA139E" w:rsidP="00D840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39E">
        <w:rPr>
          <w:rFonts w:ascii="Times New Roman" w:hAnsi="Times New Roman" w:cs="Times New Roman"/>
          <w:i/>
          <w:sz w:val="24"/>
          <w:szCs w:val="24"/>
        </w:rPr>
        <w:t>Undergraduate Courses</w:t>
      </w:r>
    </w:p>
    <w:p w:rsidR="00934B1D" w:rsidRDefault="00B736B5" w:rsidP="007B0A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Exercise P</w:t>
      </w:r>
      <w:r w:rsidR="00DD4BB8">
        <w:rPr>
          <w:rFonts w:ascii="Times New Roman" w:hAnsi="Times New Roman" w:cs="Times New Roman"/>
          <w:sz w:val="24"/>
          <w:szCs w:val="24"/>
        </w:rPr>
        <w:t xml:space="preserve">hysiology II (KINE 410) 3 </w:t>
      </w:r>
      <w:proofErr w:type="spellStart"/>
      <w:r w:rsidR="00DD4BB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DD4BB8">
        <w:rPr>
          <w:rFonts w:ascii="Times New Roman" w:hAnsi="Times New Roman" w:cs="Times New Roman"/>
          <w:sz w:val="24"/>
          <w:szCs w:val="24"/>
        </w:rPr>
        <w:t xml:space="preserve">, </w:t>
      </w:r>
      <w:r w:rsidR="00934B1D">
        <w:rPr>
          <w:rFonts w:ascii="Times New Roman" w:hAnsi="Times New Roman" w:cs="Times New Roman"/>
          <w:sz w:val="24"/>
          <w:szCs w:val="24"/>
        </w:rPr>
        <w:t>16</w:t>
      </w:r>
      <w:r w:rsidR="00805626">
        <w:rPr>
          <w:rFonts w:ascii="Times New Roman" w:hAnsi="Times New Roman" w:cs="Times New Roman"/>
          <w:sz w:val="24"/>
          <w:szCs w:val="24"/>
        </w:rPr>
        <w:t xml:space="preserve"> section</w:t>
      </w:r>
      <w:r w:rsidR="007B0A5C">
        <w:rPr>
          <w:rFonts w:ascii="Times New Roman" w:hAnsi="Times New Roman" w:cs="Times New Roman"/>
          <w:sz w:val="24"/>
          <w:szCs w:val="24"/>
        </w:rPr>
        <w:t>s</w:t>
      </w:r>
    </w:p>
    <w:p w:rsidR="00262E56" w:rsidRPr="007B0A5C" w:rsidRDefault="00934B1D" w:rsidP="007B0A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*Exercise Physiology II (KINE 410 online)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1 section</w:t>
      </w:r>
      <w:r w:rsidR="00805626">
        <w:rPr>
          <w:rFonts w:ascii="Times New Roman" w:hAnsi="Times New Roman" w:cs="Times New Roman"/>
          <w:sz w:val="24"/>
          <w:szCs w:val="24"/>
        </w:rPr>
        <w:tab/>
      </w:r>
    </w:p>
    <w:p w:rsidR="009C40F0" w:rsidRDefault="009C40F0" w:rsidP="009C40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*Exercise Prescription and Programming for Special Populations (KINE 380)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</w:t>
      </w:r>
    </w:p>
    <w:p w:rsidR="009C40F0" w:rsidRDefault="009C40F0" w:rsidP="009C40F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sections</w:t>
      </w:r>
    </w:p>
    <w:p w:rsidR="00E66754" w:rsidRDefault="003E36AB" w:rsidP="003E36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Prescription and</w:t>
      </w:r>
      <w:r w:rsidR="00934B1D">
        <w:rPr>
          <w:rFonts w:ascii="Times New Roman" w:hAnsi="Times New Roman" w:cs="Times New Roman"/>
          <w:sz w:val="24"/>
          <w:szCs w:val="24"/>
        </w:rPr>
        <w:t xml:space="preserve"> Programming (KINE 350) 3 </w:t>
      </w:r>
      <w:proofErr w:type="spellStart"/>
      <w:r w:rsidR="00934B1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34B1D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</w:p>
    <w:p w:rsidR="00B736B5" w:rsidRPr="00262E56" w:rsidRDefault="00805626" w:rsidP="00262E5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 and Evaluation of Fitness</w:t>
      </w:r>
      <w:r w:rsidR="00BE48FE">
        <w:rPr>
          <w:rFonts w:ascii="Times New Roman" w:hAnsi="Times New Roman" w:cs="Times New Roman"/>
          <w:sz w:val="24"/>
          <w:szCs w:val="24"/>
        </w:rPr>
        <w:t xml:space="preserve"> (KINE 370) 3 </w:t>
      </w:r>
      <w:proofErr w:type="spellStart"/>
      <w:r w:rsidR="00BE48F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BE48FE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 w:rsidR="00B736B5">
        <w:rPr>
          <w:rFonts w:ascii="Times New Roman" w:hAnsi="Times New Roman" w:cs="Times New Roman"/>
          <w:sz w:val="24"/>
          <w:szCs w:val="24"/>
        </w:rPr>
        <w:t>s</w:t>
      </w:r>
    </w:p>
    <w:p w:rsidR="00B736B5" w:rsidRDefault="00B736B5" w:rsidP="00B736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 Int</w:t>
      </w:r>
      <w:r w:rsidR="002D77A2">
        <w:rPr>
          <w:rFonts w:ascii="Times New Roman" w:hAnsi="Times New Roman" w:cs="Times New Roman"/>
          <w:sz w:val="24"/>
          <w:szCs w:val="24"/>
        </w:rPr>
        <w:t xml:space="preserve">ernship III (KINE 490) 12 </w:t>
      </w:r>
      <w:proofErr w:type="spellStart"/>
      <w:r w:rsidR="002D77A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2D77A2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7E0636" w:rsidRDefault="004D6D27" w:rsidP="00B736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E0636">
        <w:rPr>
          <w:rFonts w:ascii="Times New Roman" w:hAnsi="Times New Roman" w:cs="Times New Roman"/>
          <w:sz w:val="24"/>
          <w:szCs w:val="24"/>
        </w:rPr>
        <w:t>Kinesiology Internship II (KINE</w:t>
      </w:r>
      <w:r w:rsidR="003F1C81">
        <w:rPr>
          <w:rFonts w:ascii="Times New Roman" w:hAnsi="Times New Roman" w:cs="Times New Roman"/>
          <w:sz w:val="24"/>
          <w:szCs w:val="24"/>
        </w:rPr>
        <w:t xml:space="preserve"> 441) 3 </w:t>
      </w:r>
      <w:proofErr w:type="spellStart"/>
      <w:r w:rsidR="003F1C8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3F1C81">
        <w:rPr>
          <w:rFonts w:ascii="Times New Roman" w:hAnsi="Times New Roman" w:cs="Times New Roman"/>
          <w:sz w:val="24"/>
          <w:szCs w:val="24"/>
        </w:rPr>
        <w:t>, 3</w:t>
      </w:r>
      <w:r w:rsidR="007E0636">
        <w:rPr>
          <w:rFonts w:ascii="Times New Roman" w:hAnsi="Times New Roman" w:cs="Times New Roman"/>
          <w:sz w:val="24"/>
          <w:szCs w:val="24"/>
        </w:rPr>
        <w:t xml:space="preserve"> section</w:t>
      </w:r>
      <w:r w:rsidR="007B0A5C">
        <w:rPr>
          <w:rFonts w:ascii="Times New Roman" w:hAnsi="Times New Roman" w:cs="Times New Roman"/>
          <w:sz w:val="24"/>
          <w:szCs w:val="24"/>
        </w:rPr>
        <w:t>s</w:t>
      </w:r>
    </w:p>
    <w:p w:rsidR="00BE48FE" w:rsidRDefault="00B736B5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8FE">
        <w:rPr>
          <w:rFonts w:ascii="Times New Roman" w:hAnsi="Times New Roman" w:cs="Times New Roman"/>
          <w:sz w:val="24"/>
          <w:szCs w:val="24"/>
        </w:rPr>
        <w:t xml:space="preserve">Kinesiology </w:t>
      </w:r>
      <w:r>
        <w:rPr>
          <w:rFonts w:ascii="Times New Roman" w:hAnsi="Times New Roman" w:cs="Times New Roman"/>
          <w:sz w:val="24"/>
          <w:szCs w:val="24"/>
        </w:rPr>
        <w:t xml:space="preserve">Internship I </w:t>
      </w:r>
      <w:r w:rsidR="002D77A2">
        <w:rPr>
          <w:rFonts w:ascii="Times New Roman" w:hAnsi="Times New Roman" w:cs="Times New Roman"/>
          <w:sz w:val="24"/>
          <w:szCs w:val="24"/>
        </w:rPr>
        <w:t xml:space="preserve">(KINE 341) 3 </w:t>
      </w:r>
      <w:proofErr w:type="spellStart"/>
      <w:r w:rsidR="002D77A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2D77A2">
        <w:rPr>
          <w:rFonts w:ascii="Times New Roman" w:hAnsi="Times New Roman" w:cs="Times New Roman"/>
          <w:sz w:val="24"/>
          <w:szCs w:val="24"/>
        </w:rPr>
        <w:t>, 4</w:t>
      </w:r>
      <w:r w:rsidR="00805626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BE48FE" w:rsidRDefault="00BE48FE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Seminar in Exercise Science and Health Promotion (HEAL 430)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, 1 section</w:t>
      </w:r>
    </w:p>
    <w:p w:rsidR="00E66754" w:rsidRDefault="00464551" w:rsidP="00DA1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39E" w:rsidRDefault="00DA139E" w:rsidP="00DA13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*Developed Course</w:t>
      </w:r>
    </w:p>
    <w:p w:rsidR="00BE48FE" w:rsidRDefault="00BE48FE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8FE" w:rsidRDefault="00BE48FE" w:rsidP="00D840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Lecture</w:t>
      </w:r>
      <w:r w:rsidR="00262E56">
        <w:rPr>
          <w:rFonts w:ascii="Times New Roman" w:hAnsi="Times New Roman" w:cs="Times New Roman"/>
          <w:i/>
          <w:sz w:val="24"/>
          <w:szCs w:val="24"/>
        </w:rPr>
        <w:t>s</w:t>
      </w:r>
    </w:p>
    <w:p w:rsidR="00C27447" w:rsidRPr="00C27447" w:rsidRDefault="00C27447" w:rsidP="00BE48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“Analysis of a Maximal Oxygen Consumption Test- Did the Participant </w:t>
      </w:r>
      <w:r>
        <w:rPr>
          <w:rFonts w:ascii="Times New Roman" w:hAnsi="Times New Roman" w:cs="Times New Roman"/>
          <w:i/>
          <w:sz w:val="24"/>
          <w:szCs w:val="24"/>
        </w:rPr>
        <w:t>Actually</w:t>
      </w:r>
      <w:r>
        <w:rPr>
          <w:rFonts w:ascii="Times New Roman" w:hAnsi="Times New Roman" w:cs="Times New Roman"/>
          <w:sz w:val="24"/>
          <w:szCs w:val="24"/>
        </w:rPr>
        <w:t xml:space="preserve"> Reach Max?” (EFHP 825) Spring 2018</w:t>
      </w:r>
    </w:p>
    <w:p w:rsidR="00C27447" w:rsidRPr="00C27447" w:rsidRDefault="00C27447" w:rsidP="00BE48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“Electrocardiography” (EFHP 815) Fall 2017</w:t>
      </w:r>
    </w:p>
    <w:p w:rsidR="00C27447" w:rsidRPr="00C27447" w:rsidRDefault="00C27447" w:rsidP="00BE48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“Measurement of Human Energy Expenditure” (EFHP 815) Fall 2017</w:t>
      </w:r>
      <w:r w:rsidR="009C40F0">
        <w:rPr>
          <w:rFonts w:ascii="Times New Roman" w:hAnsi="Times New Roman" w:cs="Times New Roman"/>
          <w:sz w:val="24"/>
          <w:szCs w:val="24"/>
        </w:rPr>
        <w:t>, Fall 2019</w:t>
      </w:r>
    </w:p>
    <w:p w:rsidR="00BE48FE" w:rsidRPr="00E66754" w:rsidRDefault="00BE48FE" w:rsidP="00BE48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“Applied Exercise Physiology” (EFHP 612) Fall 2011</w:t>
      </w:r>
      <w:r w:rsidR="002A767D">
        <w:rPr>
          <w:rFonts w:ascii="Times New Roman" w:hAnsi="Times New Roman" w:cs="Times New Roman"/>
          <w:sz w:val="24"/>
          <w:szCs w:val="24"/>
        </w:rPr>
        <w:t>, 2012</w:t>
      </w:r>
      <w:r w:rsidR="00157DD0">
        <w:rPr>
          <w:rFonts w:ascii="Times New Roman" w:hAnsi="Times New Roman" w:cs="Times New Roman"/>
          <w:sz w:val="24"/>
          <w:szCs w:val="24"/>
        </w:rPr>
        <w:t>, 2013</w:t>
      </w:r>
    </w:p>
    <w:p w:rsidR="00E66754" w:rsidRPr="002A767D" w:rsidRDefault="00E66754" w:rsidP="00BE48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“Direct Measurement of Maxim</w:t>
      </w:r>
      <w:r w:rsidR="004D6D27">
        <w:rPr>
          <w:rFonts w:ascii="Times New Roman" w:hAnsi="Times New Roman" w:cs="Times New Roman"/>
          <w:sz w:val="24"/>
          <w:szCs w:val="24"/>
        </w:rPr>
        <w:t>al Oxygen Consumption” (EFHP 611</w:t>
      </w:r>
      <w:r>
        <w:rPr>
          <w:rFonts w:ascii="Times New Roman" w:hAnsi="Times New Roman" w:cs="Times New Roman"/>
          <w:sz w:val="24"/>
          <w:szCs w:val="24"/>
        </w:rPr>
        <w:t>) Spring 2014</w:t>
      </w:r>
    </w:p>
    <w:p w:rsidR="002A767D" w:rsidRDefault="002A767D" w:rsidP="002A7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767D" w:rsidRDefault="002A767D" w:rsidP="002A76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Community Seminar</w:t>
      </w:r>
    </w:p>
    <w:p w:rsidR="002A767D" w:rsidRPr="002A767D" w:rsidRDefault="002A767D" w:rsidP="002A76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“Weight Loss: Aerobic vs. Anaerobic Exercise”</w:t>
      </w:r>
      <w:r w:rsidR="000F5E2F">
        <w:rPr>
          <w:rFonts w:ascii="Times New Roman" w:hAnsi="Times New Roman" w:cs="Times New Roman"/>
          <w:sz w:val="24"/>
          <w:szCs w:val="24"/>
        </w:rPr>
        <w:t xml:space="preserve"> Delivered to </w:t>
      </w:r>
      <w:r>
        <w:rPr>
          <w:rFonts w:ascii="Times New Roman" w:hAnsi="Times New Roman" w:cs="Times New Roman"/>
          <w:sz w:val="24"/>
          <w:szCs w:val="24"/>
        </w:rPr>
        <w:t>patrons and personal trainers at the Freedom Aquatics and Fitness Center, Manassas, VA, Fall 2012</w:t>
      </w:r>
    </w:p>
    <w:p w:rsidR="00BE48FE" w:rsidRPr="00BE48FE" w:rsidRDefault="00BE48FE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5C1" w:rsidRDefault="002365C1" w:rsidP="00D840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28C" w:rsidRDefault="00F0528C" w:rsidP="00D840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Elon University</w:t>
      </w:r>
    </w:p>
    <w:p w:rsidR="00433D68" w:rsidRDefault="00F0528C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Instructor, Exercise Science Department- </w:t>
      </w:r>
      <w:r>
        <w:rPr>
          <w:rFonts w:ascii="Times New Roman" w:hAnsi="Times New Roman" w:cs="Times New Roman"/>
          <w:sz w:val="24"/>
          <w:szCs w:val="24"/>
        </w:rPr>
        <w:t>August 2010-</w:t>
      </w:r>
      <w:r w:rsidR="00805626">
        <w:rPr>
          <w:rFonts w:ascii="Times New Roman" w:hAnsi="Times New Roman" w:cs="Times New Roman"/>
          <w:sz w:val="24"/>
          <w:szCs w:val="24"/>
        </w:rPr>
        <w:t>May 2011</w:t>
      </w:r>
    </w:p>
    <w:p w:rsidR="00DA139E" w:rsidRPr="00DA139E" w:rsidRDefault="00DA139E" w:rsidP="00D840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39E">
        <w:rPr>
          <w:rFonts w:ascii="Times New Roman" w:hAnsi="Times New Roman" w:cs="Times New Roman"/>
          <w:i/>
          <w:sz w:val="24"/>
          <w:szCs w:val="24"/>
        </w:rPr>
        <w:t>Undergraduate Courses</w:t>
      </w:r>
    </w:p>
    <w:p w:rsidR="00406F3A" w:rsidRDefault="00406F3A" w:rsidP="00433D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Exercise Physiology (ESS 424) 4 hrs, 2 sections </w:t>
      </w:r>
    </w:p>
    <w:p w:rsidR="0056251A" w:rsidRPr="00805626" w:rsidRDefault="005279D3" w:rsidP="008056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Epidemiology of Physical Activity (ESS 322) 4 hrs, 2 sections </w:t>
      </w:r>
    </w:p>
    <w:p w:rsidR="003C2D58" w:rsidRDefault="003C2D58" w:rsidP="003C2D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Strength Training (ESS 315) 4 hrs, 1 section </w:t>
      </w:r>
    </w:p>
    <w:p w:rsidR="0056251A" w:rsidRDefault="00433D68" w:rsidP="00EF6A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Methods (ESS 295) 4 hrs, 1 section</w:t>
      </w:r>
    </w:p>
    <w:p w:rsidR="0056251A" w:rsidRPr="00EF6A85" w:rsidRDefault="0056251A" w:rsidP="00EF6A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47784" w:rsidRPr="00EF6A85" w:rsidRDefault="00747784" w:rsidP="00747784">
      <w:pPr>
        <w:pStyle w:val="NoSpacing"/>
        <w:rPr>
          <w:i/>
        </w:rPr>
      </w:pPr>
      <w:r w:rsidRPr="00357872">
        <w:rPr>
          <w:rFonts w:ascii="Times New Roman" w:hAnsi="Times New Roman" w:cs="Times New Roman"/>
          <w:i/>
          <w:sz w:val="24"/>
          <w:szCs w:val="24"/>
        </w:rPr>
        <w:t>Guest Lecture</w:t>
      </w:r>
      <w:r w:rsidR="005279D3">
        <w:rPr>
          <w:rFonts w:ascii="Times New Roman" w:hAnsi="Times New Roman" w:cs="Times New Roman"/>
          <w:i/>
          <w:sz w:val="24"/>
          <w:szCs w:val="24"/>
        </w:rPr>
        <w:t>s</w:t>
      </w:r>
      <w:r w:rsidRPr="00357872">
        <w:rPr>
          <w:rFonts w:ascii="Times New Roman" w:hAnsi="Times New Roman" w:cs="Times New Roman"/>
          <w:i/>
          <w:smallCaps/>
          <w:sz w:val="28"/>
          <w:szCs w:val="28"/>
          <w:u w:val="single"/>
        </w:rPr>
        <w:t xml:space="preserve"> </w:t>
      </w:r>
    </w:p>
    <w:p w:rsidR="00747784" w:rsidRPr="003C2D58" w:rsidRDefault="00747784" w:rsidP="00D8405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Epidemiology of Physical Activity” (PHS 301) Fall 2010</w:t>
      </w:r>
      <w:r w:rsidR="005279D3">
        <w:rPr>
          <w:rFonts w:ascii="Times New Roman" w:hAnsi="Times New Roman" w:cs="Times New Roman"/>
          <w:sz w:val="24"/>
          <w:szCs w:val="24"/>
        </w:rPr>
        <w:t xml:space="preserve"> and Spring 2011</w:t>
      </w:r>
    </w:p>
    <w:p w:rsidR="00DA139E" w:rsidRPr="00DA139E" w:rsidRDefault="00DA139E" w:rsidP="00DA13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1468" w:rsidRDefault="002B1468" w:rsidP="00D840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Speaker</w:t>
      </w:r>
    </w:p>
    <w:p w:rsidR="002B1468" w:rsidRPr="002B1468" w:rsidRDefault="002B1468" w:rsidP="002B14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to be Your Own Personal Trainer” An open campus presentation sponsored by Elon University’s Exercise Science Society, Spring 2011</w:t>
      </w:r>
    </w:p>
    <w:p w:rsidR="002B1468" w:rsidRPr="002B1468" w:rsidRDefault="002B1468" w:rsidP="002B1468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950F7" w:rsidRPr="00357872" w:rsidRDefault="004950F7" w:rsidP="00D840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872">
        <w:rPr>
          <w:rFonts w:ascii="Times New Roman" w:hAnsi="Times New Roman" w:cs="Times New Roman"/>
          <w:b/>
          <w:sz w:val="24"/>
          <w:szCs w:val="24"/>
        </w:rPr>
        <w:t>University of North Carolina-Greensboro</w:t>
      </w:r>
    </w:p>
    <w:p w:rsidR="004950F7" w:rsidRDefault="004950F7" w:rsidP="00770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Teaching/Research Assistant</w:t>
      </w:r>
      <w:r w:rsidR="00DE7EA9">
        <w:rPr>
          <w:rFonts w:ascii="Times New Roman" w:hAnsi="Times New Roman" w:cs="Times New Roman"/>
          <w:i/>
          <w:sz w:val="24"/>
          <w:szCs w:val="24"/>
        </w:rPr>
        <w:t>, Kinesiology Department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0528C">
        <w:rPr>
          <w:rFonts w:ascii="Times New Roman" w:hAnsi="Times New Roman" w:cs="Times New Roman"/>
          <w:sz w:val="24"/>
          <w:szCs w:val="24"/>
        </w:rPr>
        <w:t>August 2006-May 2010</w:t>
      </w:r>
    </w:p>
    <w:p w:rsidR="00DA139E" w:rsidRPr="00DA139E" w:rsidRDefault="00DA139E" w:rsidP="0077068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39E">
        <w:rPr>
          <w:rFonts w:ascii="Times New Roman" w:hAnsi="Times New Roman" w:cs="Times New Roman"/>
          <w:i/>
          <w:sz w:val="24"/>
          <w:szCs w:val="24"/>
        </w:rPr>
        <w:t>Undergraduate Courses</w:t>
      </w:r>
    </w:p>
    <w:p w:rsidR="000845C1" w:rsidRDefault="0002444F" w:rsidP="007706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5C1">
        <w:rPr>
          <w:rFonts w:ascii="Times New Roman" w:hAnsi="Times New Roman" w:cs="Times New Roman"/>
          <w:sz w:val="24"/>
          <w:szCs w:val="24"/>
        </w:rPr>
        <w:t xml:space="preserve">Exercise Physiology (KIN 375) 3 hrs, 1 section </w:t>
      </w:r>
    </w:p>
    <w:p w:rsidR="00105B35" w:rsidRPr="00DA139E" w:rsidRDefault="000845C1" w:rsidP="00DA13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Physiology Lab (KIN 375L) 1 hr, 6 sections </w:t>
      </w:r>
    </w:p>
    <w:p w:rsidR="00D84058" w:rsidRPr="0002444F" w:rsidRDefault="004950F7" w:rsidP="000845C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in Exercise and Fitness Testing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 xml:space="preserve"> 467) 2 hrs</w:t>
      </w:r>
      <w:r w:rsidR="00D755CC">
        <w:rPr>
          <w:rFonts w:ascii="Times New Roman" w:hAnsi="Times New Roman" w:cs="Times New Roman"/>
          <w:sz w:val="24"/>
          <w:szCs w:val="24"/>
        </w:rPr>
        <w:t>, 8 sections</w:t>
      </w:r>
    </w:p>
    <w:p w:rsidR="00BD44B0" w:rsidRDefault="00BD44B0" w:rsidP="000244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A139E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139E">
        <w:rPr>
          <w:rFonts w:ascii="Times New Roman" w:hAnsi="Times New Roman" w:cs="Times New Roman"/>
          <w:sz w:val="24"/>
          <w:szCs w:val="24"/>
        </w:rPr>
        <w:t>ssistant</w:t>
      </w:r>
      <w:r>
        <w:rPr>
          <w:rFonts w:ascii="Times New Roman" w:hAnsi="Times New Roman" w:cs="Times New Roman"/>
          <w:sz w:val="24"/>
          <w:szCs w:val="24"/>
        </w:rPr>
        <w:t xml:space="preserve"> for Exercis</w:t>
      </w:r>
      <w:r w:rsidR="0002444F">
        <w:rPr>
          <w:rFonts w:ascii="Times New Roman" w:hAnsi="Times New Roman" w:cs="Times New Roman"/>
          <w:sz w:val="24"/>
          <w:szCs w:val="24"/>
        </w:rPr>
        <w:t>e Instruction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02444F">
        <w:rPr>
          <w:rFonts w:ascii="Times New Roman" w:hAnsi="Times New Roman" w:cs="Times New Roman"/>
          <w:sz w:val="24"/>
          <w:szCs w:val="24"/>
        </w:rPr>
        <w:t xml:space="preserve"> 379) 3 hrs, 4</w:t>
      </w:r>
      <w:r>
        <w:rPr>
          <w:rFonts w:ascii="Times New Roman" w:hAnsi="Times New Roman" w:cs="Times New Roman"/>
          <w:sz w:val="24"/>
          <w:szCs w:val="24"/>
        </w:rPr>
        <w:t xml:space="preserve"> sections</w:t>
      </w:r>
    </w:p>
    <w:p w:rsidR="00945EFE" w:rsidRDefault="004950F7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44F">
        <w:rPr>
          <w:rFonts w:ascii="Times New Roman" w:hAnsi="Times New Roman" w:cs="Times New Roman"/>
          <w:sz w:val="24"/>
          <w:szCs w:val="24"/>
        </w:rPr>
        <w:t>Beginning Golf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02444F">
        <w:rPr>
          <w:rFonts w:ascii="Times New Roman" w:hAnsi="Times New Roman" w:cs="Times New Roman"/>
          <w:sz w:val="24"/>
          <w:szCs w:val="24"/>
        </w:rPr>
        <w:t xml:space="preserve"> 127) 1 </w:t>
      </w:r>
      <w:proofErr w:type="spellStart"/>
      <w:r w:rsidR="0002444F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02444F">
        <w:rPr>
          <w:rFonts w:ascii="Times New Roman" w:hAnsi="Times New Roman" w:cs="Times New Roman"/>
          <w:sz w:val="24"/>
          <w:szCs w:val="24"/>
        </w:rPr>
        <w:t>, 2 sections</w:t>
      </w:r>
    </w:p>
    <w:p w:rsidR="0056251A" w:rsidRPr="00406F3A" w:rsidRDefault="0056251A" w:rsidP="00D840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9DF" w:rsidRPr="00D850BC" w:rsidRDefault="001119DF" w:rsidP="00770680">
      <w:pPr>
        <w:pStyle w:val="NoSpacing"/>
        <w:rPr>
          <w:i/>
        </w:rPr>
      </w:pPr>
      <w:r w:rsidRPr="00357872">
        <w:rPr>
          <w:rFonts w:ascii="Times New Roman" w:hAnsi="Times New Roman" w:cs="Times New Roman"/>
          <w:i/>
          <w:sz w:val="24"/>
          <w:szCs w:val="24"/>
        </w:rPr>
        <w:t>Guest Lectures</w:t>
      </w:r>
      <w:r w:rsidR="00D84058" w:rsidRPr="00357872">
        <w:rPr>
          <w:rFonts w:ascii="Times New Roman" w:hAnsi="Times New Roman" w:cs="Times New Roman"/>
          <w:i/>
          <w:smallCaps/>
          <w:sz w:val="28"/>
          <w:szCs w:val="28"/>
          <w:u w:val="single"/>
        </w:rPr>
        <w:t xml:space="preserve"> </w:t>
      </w:r>
    </w:p>
    <w:p w:rsidR="001119DF" w:rsidRPr="001C15AB" w:rsidRDefault="001119DF" w:rsidP="00D850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 xml:space="preserve">“Bioenergetics” </w:t>
      </w:r>
      <w:r w:rsidR="00D903E2" w:rsidRPr="001C15AB">
        <w:rPr>
          <w:rFonts w:ascii="Times New Roman" w:hAnsi="Times New Roman" w:cs="Times New Roman"/>
          <w:sz w:val="24"/>
          <w:szCs w:val="24"/>
        </w:rPr>
        <w:t>Exercise Physiology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D903E2" w:rsidRPr="001C15AB">
        <w:rPr>
          <w:rFonts w:ascii="Times New Roman" w:hAnsi="Times New Roman" w:cs="Times New Roman"/>
          <w:sz w:val="24"/>
          <w:szCs w:val="24"/>
        </w:rPr>
        <w:t xml:space="preserve"> 375) Fall 2007</w:t>
      </w:r>
    </w:p>
    <w:p w:rsidR="001119DF" w:rsidRPr="001C15AB" w:rsidRDefault="001119DF" w:rsidP="00D850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>“Cardiovascular Physiology”</w:t>
      </w:r>
      <w:r w:rsidR="00D903E2" w:rsidRPr="001C15AB">
        <w:rPr>
          <w:rFonts w:ascii="Times New Roman" w:hAnsi="Times New Roman" w:cs="Times New Roman"/>
          <w:sz w:val="24"/>
          <w:szCs w:val="24"/>
        </w:rPr>
        <w:t xml:space="preserve"> Exercise Physiology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D903E2" w:rsidRPr="001C15AB">
        <w:rPr>
          <w:rFonts w:ascii="Times New Roman" w:hAnsi="Times New Roman" w:cs="Times New Roman"/>
          <w:sz w:val="24"/>
          <w:szCs w:val="24"/>
        </w:rPr>
        <w:t xml:space="preserve"> 375) </w:t>
      </w:r>
      <w:r w:rsidRPr="001C15AB">
        <w:rPr>
          <w:rFonts w:ascii="Times New Roman" w:hAnsi="Times New Roman" w:cs="Times New Roman"/>
          <w:sz w:val="24"/>
          <w:szCs w:val="24"/>
        </w:rPr>
        <w:t>Fall 2007</w:t>
      </w:r>
    </w:p>
    <w:p w:rsidR="001119DF" w:rsidRPr="001C15AB" w:rsidRDefault="001119DF" w:rsidP="00D850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 xml:space="preserve">“Ventricular </w:t>
      </w:r>
      <w:r w:rsidR="00D850BC" w:rsidRPr="001C15AB">
        <w:rPr>
          <w:rFonts w:ascii="Times New Roman" w:hAnsi="Times New Roman" w:cs="Times New Roman"/>
          <w:sz w:val="24"/>
          <w:szCs w:val="24"/>
        </w:rPr>
        <w:t>Dysrhythmia</w:t>
      </w:r>
      <w:r w:rsidRPr="001C15AB">
        <w:rPr>
          <w:rFonts w:ascii="Times New Roman" w:hAnsi="Times New Roman" w:cs="Times New Roman"/>
          <w:sz w:val="24"/>
          <w:szCs w:val="24"/>
        </w:rPr>
        <w:t xml:space="preserve">” </w:t>
      </w:r>
      <w:r w:rsidR="00D903E2" w:rsidRPr="001C15AB">
        <w:rPr>
          <w:rFonts w:ascii="Times New Roman" w:hAnsi="Times New Roman" w:cs="Times New Roman"/>
          <w:sz w:val="24"/>
          <w:szCs w:val="24"/>
        </w:rPr>
        <w:t>Exercise and Fitness Testing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D903E2" w:rsidRPr="001C15AB">
        <w:rPr>
          <w:rFonts w:ascii="Times New Roman" w:hAnsi="Times New Roman" w:cs="Times New Roman"/>
          <w:sz w:val="24"/>
          <w:szCs w:val="24"/>
        </w:rPr>
        <w:t xml:space="preserve"> 468) </w:t>
      </w:r>
      <w:r w:rsidRPr="001C15AB">
        <w:rPr>
          <w:rFonts w:ascii="Times New Roman" w:hAnsi="Times New Roman" w:cs="Times New Roman"/>
          <w:sz w:val="24"/>
          <w:szCs w:val="24"/>
        </w:rPr>
        <w:t>Fall 2008</w:t>
      </w:r>
    </w:p>
    <w:p w:rsidR="00157DD0" w:rsidRPr="00945EFE" w:rsidRDefault="001119DF" w:rsidP="00945EF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 xml:space="preserve">“Implementing Learning Styles into Exercise Instruction” </w:t>
      </w:r>
      <w:r w:rsidR="00D903E2" w:rsidRPr="001C15AB">
        <w:rPr>
          <w:rFonts w:ascii="Times New Roman" w:hAnsi="Times New Roman" w:cs="Times New Roman"/>
          <w:sz w:val="24"/>
          <w:szCs w:val="24"/>
        </w:rPr>
        <w:t>Exercise Instruction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="00D903E2" w:rsidRPr="001C15AB">
        <w:rPr>
          <w:rFonts w:ascii="Times New Roman" w:hAnsi="Times New Roman" w:cs="Times New Roman"/>
          <w:sz w:val="24"/>
          <w:szCs w:val="24"/>
        </w:rPr>
        <w:t xml:space="preserve"> 379) </w:t>
      </w:r>
      <w:r w:rsidRPr="001C15AB">
        <w:rPr>
          <w:rFonts w:ascii="Times New Roman" w:hAnsi="Times New Roman" w:cs="Times New Roman"/>
          <w:sz w:val="24"/>
          <w:szCs w:val="24"/>
        </w:rPr>
        <w:t>Spring 2009</w:t>
      </w:r>
    </w:p>
    <w:p w:rsidR="00262E56" w:rsidRPr="008533C7" w:rsidRDefault="00D903E2" w:rsidP="008533C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5AB">
        <w:rPr>
          <w:rFonts w:ascii="Times New Roman" w:hAnsi="Times New Roman" w:cs="Times New Roman"/>
          <w:sz w:val="24"/>
          <w:szCs w:val="24"/>
        </w:rPr>
        <w:t>“Muscular Fitness and Flexibility Testing” Advanced Fitness Assessment (</w:t>
      </w:r>
      <w:r w:rsidR="00D850BC">
        <w:rPr>
          <w:rFonts w:ascii="Times New Roman" w:hAnsi="Times New Roman" w:cs="Times New Roman"/>
          <w:sz w:val="24"/>
          <w:szCs w:val="24"/>
        </w:rPr>
        <w:t>KIN</w:t>
      </w:r>
      <w:r w:rsidRPr="001C15AB">
        <w:rPr>
          <w:rFonts w:ascii="Times New Roman" w:hAnsi="Times New Roman" w:cs="Times New Roman"/>
          <w:sz w:val="24"/>
          <w:szCs w:val="24"/>
        </w:rPr>
        <w:t xml:space="preserve"> 668) Spring 2009</w:t>
      </w:r>
    </w:p>
    <w:p w:rsidR="00D84058" w:rsidRPr="004950F7" w:rsidRDefault="00D84058" w:rsidP="00D840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0F7">
        <w:rPr>
          <w:rFonts w:ascii="Times New Roman" w:hAnsi="Times New Roman" w:cs="Times New Roman"/>
          <w:b/>
          <w:sz w:val="24"/>
          <w:szCs w:val="24"/>
        </w:rPr>
        <w:t>University of Central Missouri</w:t>
      </w:r>
    </w:p>
    <w:p w:rsidR="0002444F" w:rsidRDefault="00D84058" w:rsidP="000244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0F7">
        <w:rPr>
          <w:rFonts w:ascii="Times New Roman" w:hAnsi="Times New Roman" w:cs="Times New Roman"/>
          <w:i/>
          <w:sz w:val="24"/>
          <w:szCs w:val="24"/>
        </w:rPr>
        <w:t>Graduate Teaching Assistant</w:t>
      </w:r>
      <w:r w:rsidR="00DE7EA9">
        <w:rPr>
          <w:rFonts w:ascii="Times New Roman" w:hAnsi="Times New Roman" w:cs="Times New Roman"/>
          <w:i/>
          <w:sz w:val="24"/>
          <w:szCs w:val="24"/>
        </w:rPr>
        <w:t>, Health and Human Performance Department</w:t>
      </w:r>
      <w:r w:rsidRPr="004950F7">
        <w:rPr>
          <w:rFonts w:ascii="Times New Roman" w:hAnsi="Times New Roman" w:cs="Times New Roman"/>
          <w:i/>
          <w:sz w:val="24"/>
          <w:szCs w:val="24"/>
        </w:rPr>
        <w:t>-</w:t>
      </w:r>
      <w:r w:rsidRPr="00495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Pr="004950F7">
        <w:rPr>
          <w:rFonts w:ascii="Times New Roman" w:hAnsi="Times New Roman" w:cs="Times New Roman"/>
          <w:sz w:val="24"/>
          <w:szCs w:val="24"/>
        </w:rPr>
        <w:t>2004-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4950F7">
        <w:rPr>
          <w:rFonts w:ascii="Times New Roman" w:hAnsi="Times New Roman" w:cs="Times New Roman"/>
          <w:sz w:val="24"/>
          <w:szCs w:val="24"/>
        </w:rPr>
        <w:t>2006</w:t>
      </w:r>
    </w:p>
    <w:p w:rsidR="00DA139E" w:rsidRPr="00DA139E" w:rsidRDefault="00DA139E" w:rsidP="0002444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A139E">
        <w:rPr>
          <w:rFonts w:ascii="Times New Roman" w:hAnsi="Times New Roman" w:cs="Times New Roman"/>
          <w:i/>
          <w:sz w:val="24"/>
          <w:szCs w:val="24"/>
        </w:rPr>
        <w:t>Undergraduate Courses</w:t>
      </w:r>
    </w:p>
    <w:p w:rsidR="001C15AB" w:rsidRDefault="00D84058" w:rsidP="001C15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950F7">
        <w:rPr>
          <w:rFonts w:ascii="Times New Roman" w:eastAsia="Times New Roman" w:hAnsi="Times New Roman" w:cs="Times New Roman"/>
          <w:sz w:val="24"/>
          <w:szCs w:val="24"/>
        </w:rPr>
        <w:t>Lifetime Fitness (PE 1206) 3 hrs</w:t>
      </w:r>
      <w:r w:rsidR="0002444F">
        <w:rPr>
          <w:rFonts w:ascii="Times New Roman" w:eastAsia="Times New Roman" w:hAnsi="Times New Roman" w:cs="Times New Roman"/>
          <w:sz w:val="24"/>
          <w:szCs w:val="24"/>
        </w:rPr>
        <w:t>, 5 sections</w:t>
      </w:r>
    </w:p>
    <w:p w:rsidR="00D84058" w:rsidRPr="001C15AB" w:rsidRDefault="00D84058" w:rsidP="001C15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950F7">
        <w:rPr>
          <w:rFonts w:ascii="Times New Roman" w:eastAsia="Times New Roman" w:hAnsi="Times New Roman" w:cs="Times New Roman"/>
          <w:sz w:val="24"/>
          <w:szCs w:val="24"/>
        </w:rPr>
        <w:t>Personal Health (HED 1100) 3 hrs</w:t>
      </w:r>
      <w:r w:rsidR="0002444F">
        <w:rPr>
          <w:rFonts w:ascii="Times New Roman" w:eastAsia="Times New Roman" w:hAnsi="Times New Roman" w:cs="Times New Roman"/>
          <w:sz w:val="24"/>
          <w:szCs w:val="24"/>
        </w:rPr>
        <w:t>, 1 section</w:t>
      </w:r>
    </w:p>
    <w:p w:rsidR="00BE48FE" w:rsidRPr="00B35BA0" w:rsidRDefault="0002444F" w:rsidP="00B35B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Beginning Golf (PE 1230)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9</w:t>
      </w:r>
      <w:r w:rsidR="00D84058" w:rsidRPr="004950F7"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</w:p>
    <w:p w:rsidR="00D84058" w:rsidRPr="004950F7" w:rsidRDefault="00D84058" w:rsidP="001C15AB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50F7">
        <w:rPr>
          <w:rFonts w:ascii="Times New Roman" w:eastAsia="Times New Roman" w:hAnsi="Times New Roman" w:cs="Times New Roman"/>
          <w:sz w:val="24"/>
          <w:szCs w:val="24"/>
        </w:rPr>
        <w:t>W</w:t>
      </w:r>
      <w:r w:rsidR="001C15AB">
        <w:rPr>
          <w:rFonts w:ascii="Times New Roman" w:eastAsia="Times New Roman" w:hAnsi="Times New Roman" w:cs="Times New Roman"/>
          <w:sz w:val="24"/>
          <w:szCs w:val="24"/>
        </w:rPr>
        <w:t>eight Training (PE 2200) 1 hr, 3</w:t>
      </w:r>
      <w:r w:rsidRPr="004950F7"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</w:p>
    <w:p w:rsidR="002B1468" w:rsidRDefault="00D84058" w:rsidP="00BE48F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50F7">
        <w:rPr>
          <w:rFonts w:ascii="Times New Roman" w:eastAsia="Times New Roman" w:hAnsi="Times New Roman" w:cs="Times New Roman"/>
          <w:sz w:val="24"/>
          <w:szCs w:val="24"/>
        </w:rPr>
        <w:t>Aerobic Conditioning (PE 1203) 1hr</w:t>
      </w:r>
      <w:r w:rsidR="003C2D58">
        <w:rPr>
          <w:rFonts w:ascii="Times New Roman" w:eastAsia="Times New Roman" w:hAnsi="Times New Roman" w:cs="Times New Roman"/>
          <w:sz w:val="24"/>
          <w:szCs w:val="24"/>
        </w:rPr>
        <w:t>, 1 section</w:t>
      </w:r>
    </w:p>
    <w:p w:rsidR="00BE48FE" w:rsidRDefault="00BE48FE" w:rsidP="00BE48FE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365C1" w:rsidRDefault="002365C1" w:rsidP="00D86D1C">
      <w:pPr>
        <w:pStyle w:val="NoSpacing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2365C1" w:rsidRDefault="002365C1" w:rsidP="00D86D1C">
      <w:pPr>
        <w:pStyle w:val="NoSpacing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4A44D2" w:rsidRDefault="004A44D2" w:rsidP="00D86D1C">
      <w:pPr>
        <w:pStyle w:val="NoSpacing"/>
        <w:ind w:firstLine="720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4A44D2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lastRenderedPageBreak/>
        <w:t>Graduate Student Mentorship</w:t>
      </w:r>
    </w:p>
    <w:p w:rsidR="00D86D1C" w:rsidRPr="00D86D1C" w:rsidRDefault="00D86D1C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1335A" w:rsidRDefault="0061335A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Adcock, 2017-2019</w:t>
      </w:r>
    </w:p>
    <w:p w:rsidR="0061335A" w:rsidRDefault="0061335A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Thesis “</w:t>
      </w:r>
      <w:r w:rsidRPr="0061335A">
        <w:rPr>
          <w:rFonts w:ascii="Times New Roman" w:eastAsia="Times New Roman" w:hAnsi="Times New Roman" w:cs="Times New Roman"/>
          <w:sz w:val="24"/>
          <w:szCs w:val="24"/>
        </w:rPr>
        <w:t xml:space="preserve">Effectiveness of the </w:t>
      </w:r>
      <w:proofErr w:type="spellStart"/>
      <w:r w:rsidRPr="0061335A">
        <w:rPr>
          <w:rFonts w:ascii="Times New Roman" w:eastAsia="Times New Roman" w:hAnsi="Times New Roman" w:cs="Times New Roman"/>
          <w:sz w:val="24"/>
          <w:szCs w:val="24"/>
        </w:rPr>
        <w:t>ForeverFit</w:t>
      </w:r>
      <w:proofErr w:type="spellEnd"/>
      <w:r w:rsidRPr="0061335A">
        <w:rPr>
          <w:rFonts w:ascii="Times New Roman" w:eastAsia="Times New Roman" w:hAnsi="Times New Roman" w:cs="Times New Roman"/>
          <w:sz w:val="24"/>
          <w:szCs w:val="24"/>
        </w:rPr>
        <w:t xml:space="preserve"> Weight Loss Program</w:t>
      </w:r>
      <w:r>
        <w:rPr>
          <w:rFonts w:ascii="Times New Roman" w:eastAsia="Times New Roman" w:hAnsi="Times New Roman" w:cs="Times New Roman"/>
          <w:sz w:val="24"/>
          <w:szCs w:val="24"/>
        </w:rPr>
        <w:t>.” Primary advisor</w:t>
      </w:r>
    </w:p>
    <w:p w:rsidR="0061335A" w:rsidRDefault="0061335A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A139E" w:rsidRDefault="00894CEC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Katherine</w:t>
      </w:r>
      <w:r w:rsidR="00DA139E">
        <w:rPr>
          <w:rFonts w:ascii="Times New Roman" w:eastAsia="Times New Roman" w:hAnsi="Times New Roman" w:cs="Times New Roman"/>
          <w:sz w:val="24"/>
          <w:szCs w:val="24"/>
        </w:rPr>
        <w:t xml:space="preserve"> Miller, 2015-2016</w:t>
      </w:r>
    </w:p>
    <w:p w:rsidR="00DA139E" w:rsidRDefault="00DA139E" w:rsidP="00894CE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“</w:t>
      </w:r>
      <w:r w:rsidR="00894CEC">
        <w:rPr>
          <w:rFonts w:ascii="Times New Roman" w:eastAsia="Times New Roman" w:hAnsi="Times New Roman" w:cs="Times New Roman"/>
          <w:sz w:val="24"/>
          <w:szCs w:val="24"/>
        </w:rPr>
        <w:t>Mean arterial pressure following high-intensity interval exercise and moderate-intensity continuous exercise.” Primary advisor</w:t>
      </w:r>
    </w:p>
    <w:p w:rsidR="00894CEC" w:rsidRDefault="00894CEC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1995" w:rsidRDefault="00D86D1C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86D1C">
        <w:rPr>
          <w:rFonts w:ascii="Times New Roman" w:eastAsia="Times New Roman" w:hAnsi="Times New Roman" w:cs="Times New Roman"/>
          <w:sz w:val="24"/>
          <w:szCs w:val="24"/>
        </w:rPr>
        <w:t xml:space="preserve">Amanda Cary, </w:t>
      </w:r>
      <w:r>
        <w:rPr>
          <w:rFonts w:ascii="Times New Roman" w:eastAsia="Times New Roman" w:hAnsi="Times New Roman" w:cs="Times New Roman"/>
          <w:sz w:val="24"/>
          <w:szCs w:val="24"/>
        </w:rPr>
        <w:t>2012-</w:t>
      </w:r>
      <w:r w:rsidR="00111995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D8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D1C" w:rsidRDefault="00111995" w:rsidP="0011199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="00D86D1C" w:rsidRPr="00D86D1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C34FF" w:rsidRPr="006C34FF">
        <w:rPr>
          <w:rFonts w:ascii="Times New Roman" w:eastAsia="Times New Roman" w:hAnsi="Times New Roman" w:cs="Times New Roman"/>
          <w:sz w:val="24"/>
          <w:szCs w:val="24"/>
        </w:rPr>
        <w:t>Self-esteem and self-efficacy are not related to body fat percentage in depressed</w:t>
      </w:r>
      <w:r w:rsidR="006C34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4FF" w:rsidRPr="006C34FF">
        <w:rPr>
          <w:rFonts w:ascii="Times New Roman" w:eastAsia="Times New Roman" w:hAnsi="Times New Roman" w:cs="Times New Roman"/>
          <w:sz w:val="24"/>
          <w:szCs w:val="24"/>
        </w:rPr>
        <w:t xml:space="preserve"> overweight adolescents</w:t>
      </w:r>
      <w:r w:rsidR="00D86D1C">
        <w:rPr>
          <w:rFonts w:ascii="Times New Roman" w:hAnsi="Times New Roman" w:cs="Times New Roman"/>
          <w:sz w:val="24"/>
          <w:szCs w:val="24"/>
        </w:rPr>
        <w:t>.” Primary advisor</w:t>
      </w:r>
    </w:p>
    <w:p w:rsidR="00111995" w:rsidRPr="006C34FF" w:rsidRDefault="00111995" w:rsidP="0011199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Recipient of Exercise, Fitness, and Health Promotion Outstanding Student Award, 2014</w:t>
      </w:r>
    </w:p>
    <w:p w:rsidR="00D86D1C" w:rsidRDefault="00D86D1C" w:rsidP="004A4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995" w:rsidRDefault="00111995" w:rsidP="00D86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Devon Grassi, 2012-2014</w:t>
      </w:r>
    </w:p>
    <w:p w:rsidR="00D86D1C" w:rsidRDefault="00111995" w:rsidP="0011199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D86D1C" w:rsidRPr="00D86D1C">
        <w:rPr>
          <w:rFonts w:ascii="Times New Roman" w:hAnsi="Times New Roman" w:cs="Times New Roman"/>
          <w:sz w:val="24"/>
          <w:szCs w:val="24"/>
        </w:rPr>
        <w:t>“</w:t>
      </w:r>
      <w:r w:rsidR="00D86D1C">
        <w:rPr>
          <w:rFonts w:ascii="Times New Roman" w:hAnsi="Times New Roman" w:cs="Times New Roman"/>
          <w:sz w:val="24"/>
          <w:szCs w:val="24"/>
        </w:rPr>
        <w:t>The e</w:t>
      </w:r>
      <w:r w:rsidR="00D86D1C" w:rsidRPr="00D86D1C">
        <w:rPr>
          <w:rFonts w:ascii="Times New Roman" w:hAnsi="Times New Roman" w:cs="Times New Roman"/>
          <w:sz w:val="24"/>
          <w:szCs w:val="24"/>
        </w:rPr>
        <w:t xml:space="preserve">ffect of </w:t>
      </w:r>
      <w:r w:rsidR="00D86D1C">
        <w:rPr>
          <w:rFonts w:ascii="Times New Roman" w:hAnsi="Times New Roman" w:cs="Times New Roman"/>
          <w:sz w:val="24"/>
          <w:szCs w:val="24"/>
        </w:rPr>
        <w:t>h</w:t>
      </w:r>
      <w:r w:rsidR="00157DD0">
        <w:rPr>
          <w:rFonts w:ascii="Times New Roman" w:hAnsi="Times New Roman" w:cs="Times New Roman"/>
          <w:sz w:val="24"/>
          <w:szCs w:val="24"/>
        </w:rPr>
        <w:t>igh-i</w:t>
      </w:r>
      <w:r w:rsidR="00D86D1C" w:rsidRPr="00D86D1C">
        <w:rPr>
          <w:rFonts w:ascii="Times New Roman" w:hAnsi="Times New Roman" w:cs="Times New Roman"/>
          <w:sz w:val="24"/>
          <w:szCs w:val="24"/>
        </w:rPr>
        <w:t xml:space="preserve">ntensity </w:t>
      </w:r>
      <w:r w:rsidR="00D86D1C">
        <w:rPr>
          <w:rFonts w:ascii="Times New Roman" w:hAnsi="Times New Roman" w:cs="Times New Roman"/>
          <w:sz w:val="24"/>
          <w:szCs w:val="24"/>
        </w:rPr>
        <w:t>i</w:t>
      </w:r>
      <w:r w:rsidR="00D86D1C" w:rsidRPr="00D86D1C">
        <w:rPr>
          <w:rFonts w:ascii="Times New Roman" w:hAnsi="Times New Roman" w:cs="Times New Roman"/>
          <w:sz w:val="24"/>
          <w:szCs w:val="24"/>
        </w:rPr>
        <w:t>nterval</w:t>
      </w:r>
      <w:r w:rsidR="00D86D1C">
        <w:rPr>
          <w:rFonts w:ascii="Times New Roman" w:hAnsi="Times New Roman" w:cs="Times New Roman"/>
          <w:sz w:val="24"/>
          <w:szCs w:val="24"/>
        </w:rPr>
        <w:t xml:space="preserve"> e</w:t>
      </w:r>
      <w:r w:rsidR="00D86D1C" w:rsidRPr="00D86D1C">
        <w:rPr>
          <w:rFonts w:ascii="Times New Roman" w:hAnsi="Times New Roman" w:cs="Times New Roman"/>
          <w:sz w:val="24"/>
          <w:szCs w:val="24"/>
        </w:rPr>
        <w:t xml:space="preserve">xercise and </w:t>
      </w:r>
      <w:r w:rsidR="00D86D1C">
        <w:rPr>
          <w:rFonts w:ascii="Times New Roman" w:hAnsi="Times New Roman" w:cs="Times New Roman"/>
          <w:sz w:val="24"/>
          <w:szCs w:val="24"/>
        </w:rPr>
        <w:t>moderate</w:t>
      </w:r>
      <w:r w:rsidR="00894CEC">
        <w:rPr>
          <w:rFonts w:ascii="Times New Roman" w:hAnsi="Times New Roman" w:cs="Times New Roman"/>
          <w:sz w:val="24"/>
          <w:szCs w:val="24"/>
        </w:rPr>
        <w:t>-intensity</w:t>
      </w:r>
      <w:r w:rsidR="00D86D1C">
        <w:rPr>
          <w:rFonts w:ascii="Times New Roman" w:hAnsi="Times New Roman" w:cs="Times New Roman"/>
          <w:sz w:val="24"/>
          <w:szCs w:val="24"/>
        </w:rPr>
        <w:t xml:space="preserve"> continuous e</w:t>
      </w:r>
      <w:r w:rsidR="00D86D1C" w:rsidRPr="00D86D1C">
        <w:rPr>
          <w:rFonts w:ascii="Times New Roman" w:hAnsi="Times New Roman" w:cs="Times New Roman"/>
          <w:sz w:val="24"/>
          <w:szCs w:val="24"/>
        </w:rPr>
        <w:t xml:space="preserve">xercise </w:t>
      </w:r>
      <w:r w:rsidR="00D86D1C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86D1C">
        <w:rPr>
          <w:rFonts w:ascii="Times New Roman" w:hAnsi="Times New Roman" w:cs="Times New Roman"/>
          <w:sz w:val="24"/>
          <w:szCs w:val="24"/>
        </w:rPr>
        <w:t>postexercise</w:t>
      </w:r>
      <w:proofErr w:type="spellEnd"/>
      <w:r w:rsidR="00D86D1C">
        <w:rPr>
          <w:rFonts w:ascii="Times New Roman" w:hAnsi="Times New Roman" w:cs="Times New Roman"/>
          <w:sz w:val="24"/>
          <w:szCs w:val="24"/>
        </w:rPr>
        <w:t xml:space="preserve"> h</w:t>
      </w:r>
      <w:r w:rsidR="00D86D1C" w:rsidRPr="00D86D1C">
        <w:rPr>
          <w:rFonts w:ascii="Times New Roman" w:hAnsi="Times New Roman" w:cs="Times New Roman"/>
          <w:sz w:val="24"/>
          <w:szCs w:val="24"/>
        </w:rPr>
        <w:t>ypotensio</w:t>
      </w:r>
      <w:r w:rsidR="00D86D1C">
        <w:rPr>
          <w:rFonts w:ascii="Times New Roman" w:hAnsi="Times New Roman" w:cs="Times New Roman"/>
          <w:sz w:val="24"/>
          <w:szCs w:val="24"/>
        </w:rPr>
        <w:t>n.” Primary advisor</w:t>
      </w:r>
      <w:r w:rsidR="00D86D1C" w:rsidRPr="00D8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D1C" w:rsidRDefault="00D86D1C" w:rsidP="00D86D1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1995" w:rsidRDefault="00111995" w:rsidP="00D86D1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Delgado, 2011-2013</w:t>
      </w:r>
    </w:p>
    <w:p w:rsidR="005E1997" w:rsidRPr="008533C7" w:rsidRDefault="00111995" w:rsidP="008533C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Thesis: </w:t>
      </w:r>
      <w:r w:rsidR="00D86D1C">
        <w:rPr>
          <w:rFonts w:ascii="Times New Roman" w:eastAsia="Times New Roman" w:hAnsi="Times New Roman" w:cs="Times New Roman"/>
          <w:sz w:val="24"/>
          <w:szCs w:val="24"/>
        </w:rPr>
        <w:t>“An acute bench press program design implementing chains to increase force production of a plyometric push-up.” Secondary advisor</w:t>
      </w:r>
    </w:p>
    <w:p w:rsidR="005B36A5" w:rsidRDefault="005B36A5" w:rsidP="00DD4BB8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C2087F" w:rsidRPr="00DD4BB8" w:rsidRDefault="00DD4BB8" w:rsidP="00DD4BB8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DD4BB8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Undergraduate Student Mentorship</w:t>
      </w:r>
    </w:p>
    <w:p w:rsidR="005E1997" w:rsidRDefault="005E1997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2087F" w:rsidRDefault="00DD4BB8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Darlene Aniebonam, Fall 2015</w:t>
      </w:r>
    </w:p>
    <w:p w:rsidR="00DD4BB8" w:rsidRDefault="00DD4BB8" w:rsidP="004A44D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Undergraduate Research Scholar Program award winner</w:t>
      </w:r>
    </w:p>
    <w:p w:rsidR="004A44D2" w:rsidRPr="005B36A5" w:rsidRDefault="00DD4BB8" w:rsidP="005B36A5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6D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D86D1C">
        <w:rPr>
          <w:rFonts w:ascii="Times New Roman" w:hAnsi="Times New Roman" w:cs="Times New Roman"/>
          <w:sz w:val="24"/>
          <w:szCs w:val="24"/>
        </w:rPr>
        <w:t xml:space="preserve">ffect of </w:t>
      </w:r>
      <w:r>
        <w:rPr>
          <w:rFonts w:ascii="Times New Roman" w:hAnsi="Times New Roman" w:cs="Times New Roman"/>
          <w:sz w:val="24"/>
          <w:szCs w:val="24"/>
        </w:rPr>
        <w:t>high-i</w:t>
      </w:r>
      <w:r w:rsidRPr="00D86D1C">
        <w:rPr>
          <w:rFonts w:ascii="Times New Roman" w:hAnsi="Times New Roman" w:cs="Times New Roman"/>
          <w:sz w:val="24"/>
          <w:szCs w:val="24"/>
        </w:rPr>
        <w:t xml:space="preserve">ntensity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6D1C">
        <w:rPr>
          <w:rFonts w:ascii="Times New Roman" w:hAnsi="Times New Roman" w:cs="Times New Roman"/>
          <w:sz w:val="24"/>
          <w:szCs w:val="24"/>
        </w:rPr>
        <w:t>nterval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86D1C">
        <w:rPr>
          <w:rFonts w:ascii="Times New Roman" w:hAnsi="Times New Roman" w:cs="Times New Roman"/>
          <w:sz w:val="24"/>
          <w:szCs w:val="24"/>
        </w:rPr>
        <w:t xml:space="preserve">xercise and </w:t>
      </w:r>
      <w:r>
        <w:rPr>
          <w:rFonts w:ascii="Times New Roman" w:hAnsi="Times New Roman" w:cs="Times New Roman"/>
          <w:sz w:val="24"/>
          <w:szCs w:val="24"/>
        </w:rPr>
        <w:t>moderate continuous e</w:t>
      </w:r>
      <w:r w:rsidRPr="00D86D1C">
        <w:rPr>
          <w:rFonts w:ascii="Times New Roman" w:hAnsi="Times New Roman" w:cs="Times New Roman"/>
          <w:sz w:val="24"/>
          <w:szCs w:val="24"/>
        </w:rPr>
        <w:t xml:space="preserve">xercise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86D1C">
        <w:rPr>
          <w:rFonts w:ascii="Times New Roman" w:hAnsi="Times New Roman" w:cs="Times New Roman"/>
          <w:sz w:val="24"/>
          <w:szCs w:val="24"/>
        </w:rPr>
        <w:t>ypotensio</w:t>
      </w:r>
      <w:r>
        <w:rPr>
          <w:rFonts w:ascii="Times New Roman" w:hAnsi="Times New Roman" w:cs="Times New Roman"/>
          <w:sz w:val="24"/>
          <w:szCs w:val="24"/>
        </w:rPr>
        <w:t>n.”</w:t>
      </w:r>
    </w:p>
    <w:p w:rsidR="00FC7E43" w:rsidRDefault="00FC7E43" w:rsidP="00C2087F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105B35" w:rsidRPr="00FC7E43" w:rsidRDefault="00FC7E43" w:rsidP="00FC7E43">
      <w:pPr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Peer-Reviewed </w:t>
      </w:r>
      <w:r w:rsidR="00E93A3B" w:rsidRPr="00382868">
        <w:rPr>
          <w:rFonts w:ascii="Times New Roman" w:hAnsi="Times New Roman" w:cs="Times New Roman"/>
          <w:smallCaps/>
          <w:sz w:val="28"/>
          <w:szCs w:val="28"/>
          <w:u w:val="single"/>
        </w:rPr>
        <w:t>Publications</w:t>
      </w:r>
    </w:p>
    <w:p w:rsidR="00B86786" w:rsidRDefault="00B86786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8C3" w:rsidRPr="006541CF" w:rsidRDefault="005758C3" w:rsidP="005758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>, Davis PG, Goldfarb A, Mellick P, Ackerman TA. Relationship between oxidized low-density lipoprotein and paraoxonase 1 in response to acute exercise (in preparation).</w:t>
      </w:r>
    </w:p>
    <w:p w:rsidR="005758C3" w:rsidRPr="00996E2F" w:rsidRDefault="005758C3" w:rsidP="00575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8C3" w:rsidRDefault="005758C3" w:rsidP="005758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E2F"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Miller, K, Grassi D, Ambegaonkar J.</w:t>
      </w:r>
      <w:r w:rsidRPr="00996E2F">
        <w:rPr>
          <w:rFonts w:ascii="Times New Roman" w:eastAsiaTheme="minorHAnsi" w:hAnsi="Times New Roman" w:cstheme="minorBidi"/>
          <w:b/>
          <w:sz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96E2F">
        <w:rPr>
          <w:rFonts w:ascii="Times New Roman" w:hAnsi="Times New Roman" w:cs="Times New Roman"/>
          <w:sz w:val="24"/>
          <w:szCs w:val="24"/>
        </w:rPr>
        <w:t>ost exercise hypotension following bouts of high intensity interval exercise and moderate intensity continuous exercise</w:t>
      </w:r>
      <w:r>
        <w:rPr>
          <w:rFonts w:ascii="Times New Roman" w:hAnsi="Times New Roman" w:cs="Times New Roman"/>
          <w:sz w:val="24"/>
          <w:szCs w:val="24"/>
        </w:rPr>
        <w:t xml:space="preserve"> (in preparation).</w:t>
      </w:r>
    </w:p>
    <w:p w:rsidR="005758C3" w:rsidRDefault="005758C3" w:rsidP="005758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45" w:rsidRDefault="00580545" w:rsidP="00580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5C62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695C62">
        <w:rPr>
          <w:rFonts w:ascii="Times New Roman" w:hAnsi="Times New Roman" w:cs="Times New Roman"/>
          <w:sz w:val="24"/>
          <w:szCs w:val="24"/>
        </w:rPr>
        <w:t>, Oliver</w:t>
      </w:r>
      <w:r w:rsidR="003B64AF">
        <w:rPr>
          <w:rFonts w:ascii="Times New Roman" w:hAnsi="Times New Roman" w:cs="Times New Roman"/>
          <w:sz w:val="24"/>
          <w:szCs w:val="24"/>
        </w:rPr>
        <w:t xml:space="preserve"> JM</w:t>
      </w:r>
      <w:r>
        <w:rPr>
          <w:rFonts w:ascii="Times New Roman" w:hAnsi="Times New Roman" w:cs="Times New Roman"/>
          <w:sz w:val="24"/>
          <w:szCs w:val="24"/>
        </w:rPr>
        <w:t>, Delgado J</w:t>
      </w:r>
      <w:r w:rsidR="003B64AF">
        <w:rPr>
          <w:rFonts w:ascii="Times New Roman" w:hAnsi="Times New Roman" w:cs="Times New Roman"/>
          <w:sz w:val="24"/>
          <w:szCs w:val="24"/>
        </w:rPr>
        <w:t>C</w:t>
      </w:r>
      <w:r w:rsidRPr="00695C62">
        <w:rPr>
          <w:rFonts w:ascii="Times New Roman" w:hAnsi="Times New Roman" w:cs="Times New Roman"/>
          <w:sz w:val="24"/>
          <w:szCs w:val="24"/>
        </w:rPr>
        <w:t>,</w:t>
      </w:r>
      <w:r w:rsidR="003B64AF">
        <w:rPr>
          <w:rFonts w:ascii="Times New Roman" w:hAnsi="Times New Roman" w:cs="Times New Roman"/>
          <w:sz w:val="24"/>
          <w:szCs w:val="24"/>
        </w:rPr>
        <w:t xml:space="preserve"> Merrigan JJ, </w:t>
      </w:r>
      <w:proofErr w:type="spellStart"/>
      <w:r w:rsidR="003B64AF">
        <w:rPr>
          <w:rFonts w:ascii="Times New Roman" w:hAnsi="Times New Roman" w:cs="Times New Roman"/>
          <w:sz w:val="24"/>
          <w:szCs w:val="24"/>
        </w:rPr>
        <w:t>Jagim</w:t>
      </w:r>
      <w:proofErr w:type="spellEnd"/>
      <w:r w:rsidR="003B64AF">
        <w:rPr>
          <w:rFonts w:ascii="Times New Roman" w:hAnsi="Times New Roman" w:cs="Times New Roman"/>
          <w:sz w:val="24"/>
          <w:szCs w:val="24"/>
        </w:rPr>
        <w:t xml:space="preserve"> AR,</w:t>
      </w:r>
      <w:r w:rsidRPr="00695C62">
        <w:rPr>
          <w:rFonts w:ascii="Times New Roman" w:hAnsi="Times New Roman" w:cs="Times New Roman"/>
          <w:sz w:val="24"/>
          <w:szCs w:val="24"/>
        </w:rPr>
        <w:t xml:space="preserve"> </w:t>
      </w:r>
      <w:r w:rsidRPr="00695C62"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0545">
        <w:rPr>
          <w:rFonts w:ascii="Times New Roman" w:hAnsi="Times New Roman" w:cs="Times New Roman"/>
          <w:sz w:val="24"/>
          <w:szCs w:val="24"/>
        </w:rPr>
        <w:t>Effect of</w:t>
      </w:r>
      <w:r w:rsidR="0026217B" w:rsidRPr="00580545">
        <w:rPr>
          <w:rFonts w:ascii="Times New Roman" w:hAnsi="Times New Roman" w:cs="Times New Roman"/>
          <w:sz w:val="24"/>
          <w:szCs w:val="24"/>
        </w:rPr>
        <w:t xml:space="preserve"> acute complex training on upper body force and power in collegiate wrestlers</w:t>
      </w:r>
      <w:r w:rsidR="00F92515">
        <w:rPr>
          <w:rFonts w:ascii="Times New Roman" w:hAnsi="Times New Roman" w:cs="Times New Roman"/>
          <w:sz w:val="24"/>
          <w:szCs w:val="24"/>
        </w:rPr>
        <w:t xml:space="preserve">. </w:t>
      </w:r>
      <w:r w:rsidR="00F92515" w:rsidRPr="00F92515">
        <w:rPr>
          <w:rFonts w:ascii="Times New Roman" w:hAnsi="Times New Roman" w:cs="Times New Roman"/>
          <w:i/>
          <w:sz w:val="24"/>
          <w:szCs w:val="24"/>
        </w:rPr>
        <w:t>Journal of Strength and Conditioning Research,</w:t>
      </w:r>
      <w:r w:rsidR="00F92515">
        <w:rPr>
          <w:rFonts w:ascii="Times New Roman" w:hAnsi="Times New Roman" w:cs="Times New Roman"/>
          <w:sz w:val="24"/>
          <w:szCs w:val="24"/>
        </w:rPr>
        <w:t xml:space="preserve"> 33(4): 902-909, 2019.</w:t>
      </w:r>
    </w:p>
    <w:p w:rsidR="00580545" w:rsidRDefault="00580545" w:rsidP="005805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545" w:rsidRPr="005758C3" w:rsidRDefault="00580545" w:rsidP="005805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Hebert E, Wood R, Jenkins JM, </w:t>
      </w:r>
      <w:r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545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26217B" w:rsidRPr="00580545">
        <w:rPr>
          <w:rFonts w:ascii="Times New Roman" w:hAnsi="Times New Roman" w:cs="Times New Roman"/>
          <w:sz w:val="24"/>
          <w:szCs w:val="24"/>
        </w:rPr>
        <w:t>management, placement, and on-site visits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FB">
        <w:rPr>
          <w:rFonts w:ascii="Times New Roman" w:hAnsi="Times New Roman" w:cs="Times New Roman"/>
          <w:sz w:val="24"/>
          <w:szCs w:val="24"/>
        </w:rPr>
        <w:t>in kinesiology</w:t>
      </w:r>
      <w:r w:rsidR="005758C3">
        <w:rPr>
          <w:rFonts w:ascii="Times New Roman" w:hAnsi="Times New Roman" w:cs="Times New Roman"/>
          <w:sz w:val="24"/>
          <w:szCs w:val="24"/>
        </w:rPr>
        <w:t>.</w:t>
      </w:r>
      <w:r w:rsidR="00866FFB">
        <w:rPr>
          <w:rFonts w:ascii="Times New Roman" w:hAnsi="Times New Roman" w:cs="Times New Roman"/>
          <w:sz w:val="24"/>
          <w:szCs w:val="24"/>
        </w:rPr>
        <w:t xml:space="preserve"> </w:t>
      </w:r>
      <w:r w:rsidR="005758C3" w:rsidRPr="005758C3">
        <w:rPr>
          <w:rFonts w:ascii="Times New Roman" w:hAnsi="Times New Roman" w:cs="Times New Roman"/>
          <w:i/>
          <w:sz w:val="24"/>
          <w:szCs w:val="24"/>
        </w:rPr>
        <w:t>Kinesiology Review</w:t>
      </w:r>
      <w:r w:rsidR="005758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758C3">
        <w:rPr>
          <w:rFonts w:ascii="Times New Roman" w:hAnsi="Times New Roman" w:cs="Times New Roman"/>
          <w:sz w:val="24"/>
          <w:szCs w:val="24"/>
        </w:rPr>
        <w:t>6(4): 394-401, 2017.</w:t>
      </w:r>
    </w:p>
    <w:p w:rsidR="00E766FA" w:rsidRPr="00847E58" w:rsidRDefault="00E766FA" w:rsidP="00847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6FA" w:rsidRDefault="00E766FA" w:rsidP="00E766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86786">
        <w:rPr>
          <w:rFonts w:ascii="Times New Roman" w:hAnsi="Times New Roman" w:cs="Times New Roman"/>
          <w:sz w:val="24"/>
          <w:szCs w:val="24"/>
        </w:rPr>
        <w:lastRenderedPageBreak/>
        <w:t>Wagganer</w:t>
      </w:r>
      <w:proofErr w:type="spellEnd"/>
      <w:r w:rsidRPr="00B86786">
        <w:rPr>
          <w:rFonts w:ascii="Times New Roman" w:hAnsi="Times New Roman" w:cs="Times New Roman"/>
          <w:sz w:val="24"/>
          <w:szCs w:val="24"/>
        </w:rPr>
        <w:t xml:space="preserve"> JD, </w:t>
      </w:r>
      <w:r w:rsidRPr="005279D3">
        <w:rPr>
          <w:rFonts w:ascii="Times New Roman" w:hAnsi="Times New Roman" w:cs="Times New Roman"/>
          <w:b/>
          <w:sz w:val="24"/>
          <w:szCs w:val="24"/>
        </w:rPr>
        <w:t>Robison CE</w:t>
      </w:r>
      <w:r w:rsidRPr="00B86786">
        <w:rPr>
          <w:rFonts w:ascii="Times New Roman" w:hAnsi="Times New Roman" w:cs="Times New Roman"/>
          <w:sz w:val="24"/>
          <w:szCs w:val="24"/>
        </w:rPr>
        <w:t>, Ackerman TA, Davis PG. Effects of exercise accumulation on plasma lipid</w:t>
      </w:r>
      <w:r>
        <w:rPr>
          <w:rFonts w:ascii="Times New Roman" w:hAnsi="Times New Roman" w:cs="Times New Roman"/>
          <w:sz w:val="24"/>
          <w:szCs w:val="24"/>
        </w:rPr>
        <w:t>s and lipoproteins</w:t>
      </w:r>
      <w:r w:rsidRPr="00B86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Applied Physio</w:t>
      </w:r>
      <w:r w:rsidR="00A0316D">
        <w:rPr>
          <w:rFonts w:ascii="Times New Roman" w:hAnsi="Times New Roman" w:cs="Times New Roman"/>
          <w:i/>
          <w:sz w:val="24"/>
          <w:szCs w:val="24"/>
        </w:rPr>
        <w:t xml:space="preserve">logy, Nutrition, and Metabolism, </w:t>
      </w:r>
      <w:r w:rsidR="00A0316D">
        <w:rPr>
          <w:rFonts w:ascii="Times New Roman" w:hAnsi="Times New Roman" w:cs="Times New Roman"/>
          <w:sz w:val="24"/>
          <w:szCs w:val="24"/>
        </w:rPr>
        <w:t>40(5): 441-7, 2015.</w:t>
      </w:r>
    </w:p>
    <w:p w:rsidR="00FC7E43" w:rsidRDefault="00FC7E43" w:rsidP="00E766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E43" w:rsidRDefault="00FC7E43" w:rsidP="00E766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7E43">
        <w:rPr>
          <w:rFonts w:ascii="Times New Roman" w:hAnsi="Times New Roman" w:cs="Times New Roman"/>
          <w:b/>
          <w:sz w:val="24"/>
          <w:szCs w:val="24"/>
        </w:rPr>
        <w:t>Robison CE</w:t>
      </w:r>
      <w:r w:rsidRPr="00FC7E43">
        <w:rPr>
          <w:rFonts w:ascii="Times New Roman" w:hAnsi="Times New Roman" w:cs="Times New Roman"/>
          <w:sz w:val="24"/>
          <w:szCs w:val="24"/>
        </w:rPr>
        <w:t>. They just want to play: A discussion of home school students' participation in public school athletics</w:t>
      </w:r>
      <w:r w:rsidRPr="00FC7E43">
        <w:rPr>
          <w:rFonts w:ascii="Times New Roman" w:hAnsi="Times New Roman" w:cs="Times New Roman"/>
          <w:i/>
          <w:sz w:val="24"/>
          <w:szCs w:val="24"/>
        </w:rPr>
        <w:t>. Michigan Association for Health, Physical Education, Recreation and Dance Journal</w:t>
      </w:r>
      <w:r w:rsidRPr="00FC7E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7E43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FC7E43">
        <w:rPr>
          <w:rFonts w:ascii="Times New Roman" w:hAnsi="Times New Roman" w:cs="Times New Roman"/>
          <w:sz w:val="24"/>
          <w:szCs w:val="24"/>
        </w:rPr>
        <w:t>: 6-8, 2006.</w:t>
      </w:r>
    </w:p>
    <w:p w:rsidR="0026217B" w:rsidRDefault="0026217B" w:rsidP="00E766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17B" w:rsidRDefault="0026217B" w:rsidP="00230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79D3">
        <w:rPr>
          <w:rFonts w:ascii="Times New Roman" w:hAnsi="Times New Roman" w:cs="Times New Roman"/>
          <w:b/>
          <w:sz w:val="24"/>
          <w:szCs w:val="24"/>
        </w:rPr>
        <w:t>Robison CE</w:t>
      </w:r>
      <w:r w:rsidRPr="00A706AB">
        <w:rPr>
          <w:rFonts w:ascii="Times New Roman" w:hAnsi="Times New Roman" w:cs="Times New Roman"/>
          <w:sz w:val="24"/>
          <w:szCs w:val="24"/>
        </w:rPr>
        <w:t>. Fat and fiber intake of division II college football players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06AB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706AB">
        <w:rPr>
          <w:rFonts w:ascii="Times New Roman" w:hAnsi="Times New Roman" w:cs="Times New Roman"/>
          <w:sz w:val="24"/>
          <w:szCs w:val="24"/>
        </w:rPr>
        <w:t xml:space="preserve"> </w:t>
      </w:r>
      <w:r w:rsidRPr="00A706AB">
        <w:rPr>
          <w:rFonts w:ascii="Times New Roman" w:hAnsi="Times New Roman" w:cs="Times New Roman"/>
          <w:i/>
          <w:sz w:val="24"/>
          <w:szCs w:val="24"/>
        </w:rPr>
        <w:t xml:space="preserve">Missouri Association for Health, Physical Education, Recreation and Dance Journal, </w:t>
      </w:r>
      <w:r w:rsidR="002302B7">
        <w:rPr>
          <w:rFonts w:ascii="Times New Roman" w:hAnsi="Times New Roman" w:cs="Times New Roman"/>
          <w:sz w:val="24"/>
          <w:szCs w:val="24"/>
        </w:rPr>
        <w:t>16: 98, 2006.</w:t>
      </w:r>
    </w:p>
    <w:p w:rsidR="005758C3" w:rsidRPr="002302B7" w:rsidRDefault="005758C3" w:rsidP="0023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E43" w:rsidRPr="00FC7E43" w:rsidRDefault="00FC7E43" w:rsidP="00FC7E43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FC7E43">
        <w:rPr>
          <w:rFonts w:ascii="Times New Roman" w:hAnsi="Times New Roman" w:cs="Times New Roman"/>
          <w:smallCaps/>
          <w:sz w:val="28"/>
          <w:szCs w:val="28"/>
          <w:u w:val="single"/>
        </w:rPr>
        <w:t>Presentations</w:t>
      </w:r>
    </w:p>
    <w:p w:rsidR="003238AF" w:rsidRDefault="003238AF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7E43" w:rsidRPr="003B64AF" w:rsidRDefault="003B64AF" w:rsidP="003B64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64AF"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>, Davis PG, Goldfarb A, Mellick P.</w:t>
      </w:r>
      <w:r w:rsidRPr="003B64AF">
        <w:t xml:space="preserve"> </w:t>
      </w:r>
      <w:r w:rsidRPr="003B64AF">
        <w:rPr>
          <w:rFonts w:ascii="Times New Roman" w:hAnsi="Times New Roman" w:cs="Times New Roman"/>
          <w:sz w:val="24"/>
          <w:szCs w:val="24"/>
        </w:rPr>
        <w:t>The association between oxidized low density lipoprotein concentration and paraoxonase-1 activity, total antioxidant capacity, and low density lipoprotein concentration in highly trained individuals</w:t>
      </w:r>
      <w:r>
        <w:rPr>
          <w:rFonts w:ascii="Times New Roman" w:hAnsi="Times New Roman" w:cs="Times New Roman"/>
          <w:sz w:val="24"/>
          <w:szCs w:val="24"/>
        </w:rPr>
        <w:t xml:space="preserve"> (Abstract). </w:t>
      </w:r>
      <w:r w:rsidRPr="003B64AF">
        <w:rPr>
          <w:rFonts w:ascii="Times New Roman" w:hAnsi="Times New Roman" w:cs="Times New Roman"/>
          <w:sz w:val="24"/>
          <w:szCs w:val="24"/>
        </w:rPr>
        <w:t xml:space="preserve">Poster session presented at the annual meeting of </w:t>
      </w:r>
      <w:r>
        <w:rPr>
          <w:rFonts w:ascii="Times New Roman" w:hAnsi="Times New Roman" w:cs="Times New Roman"/>
          <w:sz w:val="24"/>
          <w:szCs w:val="24"/>
        </w:rPr>
        <w:t>Experimental Biology, San Diego, CA, 2018</w:t>
      </w:r>
      <w:r w:rsidRPr="003B64AF">
        <w:rPr>
          <w:rFonts w:ascii="Times New Roman" w:hAnsi="Times New Roman" w:cs="Times New Roman"/>
          <w:sz w:val="24"/>
          <w:szCs w:val="24"/>
        </w:rPr>
        <w:t>.</w:t>
      </w:r>
    </w:p>
    <w:p w:rsidR="003B64AF" w:rsidRDefault="003B64AF" w:rsidP="003131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47" w:rsidRDefault="00C27447" w:rsidP="003131C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B64AF">
        <w:rPr>
          <w:rFonts w:ascii="Times New Roman" w:hAnsi="Times New Roman" w:cs="Times New Roman"/>
          <w:b/>
          <w:bCs/>
          <w:sz w:val="24"/>
          <w:szCs w:val="24"/>
        </w:rPr>
        <w:t>Robison CE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(2018</w:t>
      </w:r>
      <w:r w:rsidRPr="00C2744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Guess the Ending- A Strategy</w:t>
      </w:r>
      <w:r w:rsidRPr="00C27447">
        <w:rPr>
          <w:rFonts w:ascii="Calibri" w:eastAsia="Calibri" w:hAnsi="Calibri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to Evoke Student Engagement in a Journal Article D</w:t>
      </w:r>
      <w:r w:rsidRPr="00C27447">
        <w:rPr>
          <w:rFonts w:ascii="Times New Roman" w:hAnsi="Times New Roman" w:cs="Times New Roman"/>
          <w:bCs/>
          <w:i/>
          <w:iCs/>
          <w:sz w:val="24"/>
          <w:szCs w:val="24"/>
        </w:rPr>
        <w:t>iscussion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C27447">
        <w:rPr>
          <w:rFonts w:ascii="Times New Roman" w:hAnsi="Times New Roman" w:cs="Times New Roman"/>
          <w:bCs/>
          <w:sz w:val="24"/>
          <w:szCs w:val="24"/>
        </w:rPr>
        <w:t>Round table discussion at the American Kinesiology Association Leade</w:t>
      </w:r>
      <w:r>
        <w:rPr>
          <w:rFonts w:ascii="Times New Roman" w:hAnsi="Times New Roman" w:cs="Times New Roman"/>
          <w:bCs/>
          <w:sz w:val="24"/>
          <w:szCs w:val="24"/>
        </w:rPr>
        <w:t>rship Workshop, Denver, CO, 2018</w:t>
      </w:r>
      <w:r w:rsidRPr="00C2744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7447" w:rsidRDefault="00C27447" w:rsidP="003131C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C7E43" w:rsidRDefault="0026217B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Miller K, Grassi D, </w:t>
      </w:r>
      <w:r>
        <w:rPr>
          <w:rFonts w:ascii="Times New Roman" w:hAnsi="Times New Roman" w:cs="Times New Roman"/>
          <w:b/>
          <w:bCs/>
          <w:sz w:val="24"/>
          <w:szCs w:val="24"/>
        </w:rPr>
        <w:t>Robison CE</w:t>
      </w:r>
      <w:r>
        <w:rPr>
          <w:rFonts w:ascii="Times New Roman" w:hAnsi="Times New Roman" w:cs="Times New Roman"/>
          <w:bCs/>
          <w:sz w:val="24"/>
          <w:szCs w:val="24"/>
        </w:rPr>
        <w:t xml:space="preserve">, Ambegaonkar JP. </w:t>
      </w:r>
      <w:r w:rsidR="00F24A5A">
        <w:rPr>
          <w:rFonts w:ascii="Times New Roman" w:hAnsi="Times New Roman" w:cs="Times New Roman"/>
          <w:bCs/>
          <w:sz w:val="24"/>
          <w:szCs w:val="24"/>
        </w:rPr>
        <w:t>Comparison of heart rate and blood pressure among a non-exercise session and before high intensity interval exercise and moderate intensity continuous exercise in college-age normotensive a</w:t>
      </w:r>
      <w:r w:rsidR="00FC7E43" w:rsidRPr="00FC7E43">
        <w:rPr>
          <w:rFonts w:ascii="Times New Roman" w:hAnsi="Times New Roman" w:cs="Times New Roman"/>
          <w:bCs/>
          <w:sz w:val="24"/>
          <w:szCs w:val="24"/>
        </w:rPr>
        <w:t>dults</w:t>
      </w:r>
      <w:r>
        <w:rPr>
          <w:rFonts w:ascii="Times New Roman" w:hAnsi="Times New Roman" w:cs="Times New Roman"/>
          <w:bCs/>
          <w:sz w:val="24"/>
          <w:szCs w:val="24"/>
        </w:rPr>
        <w:t xml:space="preserve"> (Abstract). </w:t>
      </w:r>
      <w:r w:rsidR="00FC7E43" w:rsidRPr="003131CC">
        <w:rPr>
          <w:rFonts w:ascii="Times New Roman" w:hAnsi="Times New Roman" w:cs="Times New Roman"/>
          <w:sz w:val="24"/>
          <w:szCs w:val="24"/>
        </w:rPr>
        <w:t>Poster session presented at the annual meeting of the American College of Sp</w:t>
      </w:r>
      <w:r w:rsidR="00FC7E43">
        <w:rPr>
          <w:rFonts w:ascii="Times New Roman" w:hAnsi="Times New Roman" w:cs="Times New Roman"/>
          <w:sz w:val="24"/>
          <w:szCs w:val="24"/>
        </w:rPr>
        <w:t>orts Medicine, Denver, CO, 2017.</w:t>
      </w:r>
    </w:p>
    <w:p w:rsidR="0026217B" w:rsidRDefault="0026217B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A20" w:rsidRDefault="00C27447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Robison, CE</w:t>
      </w:r>
      <w:r w:rsidR="00347A20">
        <w:rPr>
          <w:rFonts w:ascii="Times New Roman" w:hAnsi="Times New Roman" w:cs="Times New Roman"/>
          <w:sz w:val="24"/>
          <w:szCs w:val="24"/>
        </w:rPr>
        <w:t xml:space="preserve"> </w:t>
      </w:r>
      <w:r w:rsidR="00347A20" w:rsidRPr="00347A20">
        <w:rPr>
          <w:rFonts w:ascii="Times New Roman" w:hAnsi="Times New Roman" w:cs="Times New Roman"/>
          <w:sz w:val="24"/>
          <w:szCs w:val="24"/>
        </w:rPr>
        <w:t xml:space="preserve">(2017). </w:t>
      </w:r>
      <w:r w:rsidR="00347A20" w:rsidRPr="00347A20">
        <w:rPr>
          <w:rFonts w:ascii="Times New Roman" w:hAnsi="Times New Roman" w:cs="Times New Roman"/>
          <w:i/>
          <w:iCs/>
          <w:sz w:val="24"/>
          <w:szCs w:val="24"/>
        </w:rPr>
        <w:t>Elements of an Effective Site Visit</w:t>
      </w:r>
      <w:r w:rsidR="00347A20" w:rsidRPr="00347A20">
        <w:rPr>
          <w:rFonts w:ascii="Times New Roman" w:hAnsi="Times New Roman" w:cs="Times New Roman"/>
          <w:sz w:val="24"/>
          <w:szCs w:val="24"/>
        </w:rPr>
        <w:t xml:space="preserve">. Round table discussion at the American Kinesiology Association </w:t>
      </w:r>
      <w:r w:rsidR="00BD2658">
        <w:rPr>
          <w:rFonts w:ascii="Times New Roman" w:hAnsi="Times New Roman" w:cs="Times New Roman"/>
          <w:sz w:val="24"/>
          <w:szCs w:val="24"/>
        </w:rPr>
        <w:t>Leadership Workshop, Dallas, TX, 2017.</w:t>
      </w:r>
    </w:p>
    <w:p w:rsidR="00347A20" w:rsidRDefault="00347A20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38AF" w:rsidRDefault="003238AF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Cary A, </w:t>
      </w:r>
      <w:r w:rsidRPr="003238AF"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>, Rallis BA, Machell KA, Bean M, Mehlenbeck</w:t>
      </w:r>
      <w:r w:rsidRPr="003238AF">
        <w:rPr>
          <w:rFonts w:ascii="Times New Roman" w:hAnsi="Times New Roman" w:cs="Times New Roman"/>
          <w:sz w:val="24"/>
          <w:szCs w:val="24"/>
        </w:rPr>
        <w:t xml:space="preserve"> R. Physical activity, but not percent body fat, is related to depression in overweight/obese, depressed adolescents. (Abstract). Thematic poster </w:t>
      </w:r>
      <w:r w:rsidR="00D9741B"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3238AF">
        <w:rPr>
          <w:rFonts w:ascii="Times New Roman" w:hAnsi="Times New Roman" w:cs="Times New Roman"/>
          <w:sz w:val="24"/>
          <w:szCs w:val="24"/>
        </w:rPr>
        <w:t>at the annual meeting of the American College of Sports Medicine, Orlando, FL, 2014.</w:t>
      </w:r>
    </w:p>
    <w:p w:rsidR="003238AF" w:rsidRDefault="003238AF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782" w:rsidRPr="00C42782" w:rsidRDefault="002B4CFB" w:rsidP="00C4278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Rallis</w:t>
      </w:r>
      <w:r w:rsidR="00C42782">
        <w:rPr>
          <w:rFonts w:ascii="Times New Roman" w:hAnsi="Times New Roman" w:cs="Times New Roman"/>
          <w:bCs/>
          <w:sz w:val="24"/>
          <w:szCs w:val="24"/>
        </w:rPr>
        <w:t xml:space="preserve"> BA</w:t>
      </w:r>
      <w:r w:rsidR="00C42782" w:rsidRPr="00C42782">
        <w:rPr>
          <w:rFonts w:ascii="Times New Roman" w:hAnsi="Times New Roman" w:cs="Times New Roman"/>
          <w:bCs/>
          <w:sz w:val="24"/>
          <w:szCs w:val="24"/>
        </w:rPr>
        <w:t>,</w:t>
      </w:r>
      <w:r w:rsidR="00C42782" w:rsidRPr="00C4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Machell</w:t>
      </w:r>
      <w:r w:rsidR="00C42782">
        <w:rPr>
          <w:rFonts w:ascii="Times New Roman" w:hAnsi="Times New Roman" w:cs="Times New Roman"/>
          <w:sz w:val="24"/>
          <w:szCs w:val="24"/>
        </w:rPr>
        <w:t xml:space="preserve"> KA, M</w:t>
      </w:r>
      <w:r>
        <w:rPr>
          <w:rFonts w:ascii="Times New Roman" w:hAnsi="Times New Roman" w:cs="Times New Roman"/>
          <w:sz w:val="24"/>
          <w:szCs w:val="24"/>
        </w:rPr>
        <w:t>ehlenbeck R, Esposito-Smythers</w:t>
      </w:r>
      <w:r w:rsidR="00C42782">
        <w:rPr>
          <w:rFonts w:ascii="Times New Roman" w:hAnsi="Times New Roman" w:cs="Times New Roman"/>
          <w:sz w:val="24"/>
          <w:szCs w:val="24"/>
        </w:rPr>
        <w:t xml:space="preserve"> C</w:t>
      </w:r>
      <w:r w:rsidR="00C42782" w:rsidRPr="00C42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Robison</w:t>
      </w:r>
      <w:r w:rsidR="00C42782" w:rsidRPr="00C42782">
        <w:rPr>
          <w:rFonts w:ascii="Times New Roman" w:hAnsi="Times New Roman" w:cs="Times New Roman"/>
          <w:b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>, Cary</w:t>
      </w:r>
      <w:r w:rsidR="00C42782">
        <w:rPr>
          <w:rFonts w:ascii="Times New Roman" w:hAnsi="Times New Roman" w:cs="Times New Roman"/>
          <w:sz w:val="24"/>
          <w:szCs w:val="24"/>
        </w:rPr>
        <w:t xml:space="preserve"> A, </w:t>
      </w:r>
      <w:r>
        <w:rPr>
          <w:rFonts w:ascii="Times New Roman" w:hAnsi="Times New Roman" w:cs="Times New Roman"/>
          <w:sz w:val="24"/>
          <w:szCs w:val="24"/>
        </w:rPr>
        <w:t>Bean</w:t>
      </w:r>
      <w:r w:rsidR="00C42782">
        <w:rPr>
          <w:rFonts w:ascii="Times New Roman" w:hAnsi="Times New Roman" w:cs="Times New Roman"/>
          <w:sz w:val="24"/>
          <w:szCs w:val="24"/>
        </w:rPr>
        <w:t xml:space="preserve"> M. </w:t>
      </w:r>
      <w:r w:rsidR="00C42782" w:rsidRPr="00C42782">
        <w:rPr>
          <w:rFonts w:ascii="Times New Roman" w:hAnsi="Times New Roman" w:cs="Times New Roman"/>
          <w:sz w:val="24"/>
          <w:szCs w:val="24"/>
        </w:rPr>
        <w:t xml:space="preserve">Combined CBT and Physical Activity Treatment for Depressed Obese Adolescents. </w:t>
      </w:r>
      <w:r w:rsidR="00C42782">
        <w:rPr>
          <w:rFonts w:ascii="Times New Roman" w:hAnsi="Times New Roman" w:cs="Times New Roman"/>
          <w:sz w:val="24"/>
          <w:szCs w:val="24"/>
        </w:rPr>
        <w:t xml:space="preserve">(Abstract) </w:t>
      </w:r>
      <w:r w:rsidR="00C42782" w:rsidRPr="00C42782">
        <w:rPr>
          <w:rFonts w:ascii="Times New Roman" w:hAnsi="Times New Roman" w:cs="Times New Roman"/>
          <w:sz w:val="24"/>
          <w:szCs w:val="24"/>
        </w:rPr>
        <w:t xml:space="preserve">Poster </w:t>
      </w:r>
      <w:r w:rsidR="00C42782">
        <w:rPr>
          <w:rFonts w:ascii="Times New Roman" w:hAnsi="Times New Roman" w:cs="Times New Roman"/>
          <w:sz w:val="24"/>
          <w:szCs w:val="24"/>
        </w:rPr>
        <w:t xml:space="preserve">session presented at the </w:t>
      </w:r>
      <w:r w:rsidR="00C42782" w:rsidRPr="00C42782">
        <w:rPr>
          <w:rFonts w:ascii="Times New Roman" w:hAnsi="Times New Roman" w:cs="Times New Roman"/>
          <w:sz w:val="24"/>
          <w:szCs w:val="24"/>
        </w:rPr>
        <w:t xml:space="preserve">annual meeting of the </w:t>
      </w:r>
      <w:r w:rsidR="00C42782" w:rsidRPr="00C42782">
        <w:rPr>
          <w:rFonts w:ascii="Times New Roman" w:hAnsi="Times New Roman" w:cs="Times New Roman"/>
          <w:iCs/>
          <w:sz w:val="24"/>
          <w:szCs w:val="24"/>
        </w:rPr>
        <w:t>Association for Behavioral and Cognitive Therapy, Philadelphia, PA,</w:t>
      </w:r>
      <w:r w:rsidR="00C42782" w:rsidRPr="00C42782">
        <w:rPr>
          <w:rFonts w:ascii="Times New Roman" w:hAnsi="Times New Roman" w:cs="Times New Roman"/>
          <w:sz w:val="24"/>
          <w:szCs w:val="24"/>
        </w:rPr>
        <w:t> 2014.</w:t>
      </w:r>
    </w:p>
    <w:p w:rsidR="00CE2D59" w:rsidRPr="00945EFE" w:rsidRDefault="00695C62" w:rsidP="00945EF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95C62"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695C62">
        <w:rPr>
          <w:rFonts w:ascii="Times New Roman" w:hAnsi="Times New Roman" w:cs="Times New Roman"/>
          <w:sz w:val="24"/>
          <w:szCs w:val="24"/>
        </w:rPr>
        <w:t>, Oliver</w:t>
      </w:r>
      <w:r>
        <w:rPr>
          <w:rFonts w:ascii="Times New Roman" w:hAnsi="Times New Roman" w:cs="Times New Roman"/>
          <w:sz w:val="24"/>
          <w:szCs w:val="24"/>
        </w:rPr>
        <w:t xml:space="preserve"> MJ, Delgado J</w:t>
      </w:r>
      <w:r w:rsidRPr="00695C62">
        <w:rPr>
          <w:rFonts w:ascii="Times New Roman" w:hAnsi="Times New Roman" w:cs="Times New Roman"/>
          <w:sz w:val="24"/>
          <w:szCs w:val="24"/>
        </w:rPr>
        <w:t xml:space="preserve">, </w:t>
      </w:r>
      <w:r w:rsidRPr="00695C62">
        <w:rPr>
          <w:rFonts w:ascii="Times New Roman" w:hAnsi="Times New Roman" w:cs="Times New Roman"/>
          <w:b/>
          <w:sz w:val="24"/>
          <w:szCs w:val="24"/>
        </w:rPr>
        <w:t>Robison 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C62">
        <w:rPr>
          <w:rFonts w:ascii="Times New Roman" w:hAnsi="Times New Roman" w:cs="Times New Roman"/>
          <w:sz w:val="24"/>
          <w:szCs w:val="24"/>
        </w:rPr>
        <w:t>Acute upper body complex training</w:t>
      </w:r>
      <w:r w:rsidR="003238AF" w:rsidRPr="00695C62">
        <w:rPr>
          <w:rFonts w:ascii="Times New Roman" w:hAnsi="Times New Roman" w:cs="Times New Roman"/>
          <w:sz w:val="24"/>
          <w:szCs w:val="24"/>
        </w:rPr>
        <w:t xml:space="preserve"> </w:t>
      </w:r>
      <w:r w:rsidRPr="00695C62">
        <w:rPr>
          <w:rFonts w:ascii="Times New Roman" w:hAnsi="Times New Roman" w:cs="Times New Roman"/>
          <w:sz w:val="24"/>
          <w:szCs w:val="24"/>
        </w:rPr>
        <w:t>with accommodating resistance in collegiate male wrestlers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C62">
        <w:rPr>
          <w:rFonts w:ascii="Times New Roman" w:hAnsi="Times New Roman" w:cs="Times New Roman"/>
          <w:sz w:val="24"/>
          <w:szCs w:val="24"/>
        </w:rPr>
        <w:t xml:space="preserve"> </w:t>
      </w:r>
      <w:r w:rsidRPr="00695C62">
        <w:rPr>
          <w:rFonts w:ascii="Times New Roman" w:eastAsia="Times New Roman" w:hAnsi="Times New Roman" w:cs="Times New Roman"/>
          <w:sz w:val="24"/>
          <w:szCs w:val="24"/>
        </w:rPr>
        <w:t xml:space="preserve">Oral presentation at the </w:t>
      </w:r>
      <w:r w:rsidR="00C51CAD">
        <w:rPr>
          <w:rFonts w:ascii="Times New Roman" w:eastAsia="Times New Roman" w:hAnsi="Times New Roman" w:cs="Times New Roman"/>
          <w:sz w:val="24"/>
          <w:szCs w:val="24"/>
        </w:rPr>
        <w:t xml:space="preserve">annual meeting of the </w:t>
      </w:r>
      <w:r w:rsidRPr="00695C62">
        <w:rPr>
          <w:rFonts w:ascii="Times New Roman" w:eastAsia="Times New Roman" w:hAnsi="Times New Roman" w:cs="Times New Roman"/>
          <w:sz w:val="24"/>
          <w:szCs w:val="24"/>
        </w:rPr>
        <w:t>European College of 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Science, </w:t>
      </w:r>
      <w:r w:rsidRPr="00695C62">
        <w:rPr>
          <w:rFonts w:ascii="Times New Roman" w:eastAsia="Times New Roman" w:hAnsi="Times New Roman" w:cs="Times New Roman"/>
          <w:sz w:val="24"/>
          <w:szCs w:val="24"/>
        </w:rPr>
        <w:t>Amsterdam</w:t>
      </w:r>
      <w:r w:rsidR="00C51CAD">
        <w:rPr>
          <w:rFonts w:ascii="Times New Roman" w:eastAsia="Times New Roman" w:hAnsi="Times New Roman" w:cs="Times New Roman"/>
          <w:sz w:val="24"/>
          <w:szCs w:val="24"/>
        </w:rPr>
        <w:t>, NED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1C15AB" w:rsidRDefault="002266EC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Wagganer JD, </w:t>
      </w:r>
      <w:r w:rsidRPr="005279D3">
        <w:rPr>
          <w:rFonts w:ascii="Times New Roman" w:hAnsi="Times New Roman" w:cs="Times New Roman"/>
          <w:b/>
          <w:sz w:val="24"/>
          <w:szCs w:val="24"/>
        </w:rPr>
        <w:t>Robison</w:t>
      </w:r>
      <w:r w:rsidR="001C15AB" w:rsidRPr="005279D3">
        <w:rPr>
          <w:rFonts w:ascii="Times New Roman" w:hAnsi="Times New Roman" w:cs="Times New Roman"/>
          <w:b/>
          <w:sz w:val="24"/>
          <w:szCs w:val="24"/>
        </w:rPr>
        <w:t xml:space="preserve"> CE</w:t>
      </w:r>
      <w:r w:rsidR="001C15AB" w:rsidRPr="001C15AB">
        <w:rPr>
          <w:rFonts w:ascii="Times New Roman" w:hAnsi="Times New Roman" w:cs="Times New Roman"/>
          <w:sz w:val="24"/>
          <w:szCs w:val="24"/>
        </w:rPr>
        <w:t>, Davis PG.</w:t>
      </w:r>
      <w:r w:rsidR="001C15AB">
        <w:t xml:space="preserve"> </w:t>
      </w:r>
      <w:r w:rsidR="001C15AB">
        <w:rPr>
          <w:rFonts w:ascii="Times New Roman" w:hAnsi="Times New Roman" w:cs="Times New Roman"/>
          <w:bCs/>
          <w:sz w:val="24"/>
          <w:szCs w:val="24"/>
        </w:rPr>
        <w:t>Effects of exercise accumulation on plasma lipid and lipoprotein c</w:t>
      </w:r>
      <w:r w:rsidR="001C15AB" w:rsidRPr="001C15AB">
        <w:rPr>
          <w:rFonts w:ascii="Times New Roman" w:hAnsi="Times New Roman" w:cs="Times New Roman"/>
          <w:bCs/>
          <w:sz w:val="24"/>
          <w:szCs w:val="24"/>
        </w:rPr>
        <w:t>oncentrations</w:t>
      </w:r>
      <w:r w:rsidR="00357872">
        <w:rPr>
          <w:rFonts w:ascii="Times New Roman" w:hAnsi="Times New Roman" w:cs="Times New Roman"/>
          <w:bCs/>
          <w:sz w:val="24"/>
          <w:szCs w:val="24"/>
        </w:rPr>
        <w:t xml:space="preserve">. (Abstract). </w:t>
      </w:r>
      <w:r w:rsidR="00357872" w:rsidRPr="003131CC">
        <w:rPr>
          <w:rFonts w:ascii="Times New Roman" w:hAnsi="Times New Roman" w:cs="Times New Roman"/>
          <w:sz w:val="24"/>
          <w:szCs w:val="24"/>
        </w:rPr>
        <w:t>Poster session presented at the annual meeting of the American College of Sp</w:t>
      </w:r>
      <w:r w:rsidR="00357872">
        <w:rPr>
          <w:rFonts w:ascii="Times New Roman" w:hAnsi="Times New Roman" w:cs="Times New Roman"/>
          <w:sz w:val="24"/>
          <w:szCs w:val="24"/>
        </w:rPr>
        <w:t>orts Medicine, Baltimore, MD, 2010.</w:t>
      </w:r>
    </w:p>
    <w:p w:rsidR="00D850BC" w:rsidRDefault="00D850BC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88C" w:rsidRDefault="003131CC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131CC">
        <w:rPr>
          <w:rFonts w:ascii="Times New Roman" w:hAnsi="Times New Roman" w:cs="Times New Roman"/>
          <w:sz w:val="24"/>
          <w:szCs w:val="24"/>
        </w:rPr>
        <w:t xml:space="preserve">Davis PG, </w:t>
      </w:r>
      <w:r w:rsidRPr="005279D3">
        <w:rPr>
          <w:rFonts w:ascii="Times New Roman" w:hAnsi="Times New Roman" w:cs="Times New Roman"/>
          <w:b/>
          <w:sz w:val="24"/>
          <w:szCs w:val="24"/>
        </w:rPr>
        <w:t>Ro</w:t>
      </w:r>
      <w:r w:rsidR="00256C10" w:rsidRPr="005279D3">
        <w:rPr>
          <w:rFonts w:ascii="Times New Roman" w:hAnsi="Times New Roman" w:cs="Times New Roman"/>
          <w:b/>
          <w:sz w:val="24"/>
          <w:szCs w:val="24"/>
        </w:rPr>
        <w:t>bison CE</w:t>
      </w:r>
      <w:r w:rsidR="00256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10">
        <w:rPr>
          <w:rFonts w:ascii="Times New Roman" w:hAnsi="Times New Roman" w:cs="Times New Roman"/>
          <w:sz w:val="24"/>
          <w:szCs w:val="24"/>
        </w:rPr>
        <w:t>Rankinen</w:t>
      </w:r>
      <w:proofErr w:type="spellEnd"/>
      <w:r w:rsidR="00256C10">
        <w:rPr>
          <w:rFonts w:ascii="Times New Roman" w:hAnsi="Times New Roman" w:cs="Times New Roman"/>
          <w:sz w:val="24"/>
          <w:szCs w:val="24"/>
        </w:rPr>
        <w:t xml:space="preserve"> T, et al. </w:t>
      </w:r>
      <w:r w:rsidRPr="003131CC">
        <w:rPr>
          <w:rFonts w:ascii="Times New Roman" w:hAnsi="Times New Roman" w:cs="Times New Roman"/>
          <w:sz w:val="24"/>
          <w:szCs w:val="24"/>
        </w:rPr>
        <w:t xml:space="preserve">Endurance exercise training and high-molecular weight adiponectin: the HERITAGE Family Study. </w:t>
      </w:r>
      <w:r w:rsidR="001C15AB">
        <w:rPr>
          <w:rFonts w:ascii="Times New Roman" w:hAnsi="Times New Roman" w:cs="Times New Roman"/>
          <w:sz w:val="24"/>
          <w:szCs w:val="24"/>
        </w:rPr>
        <w:t>(</w:t>
      </w:r>
      <w:r w:rsidR="001C15AB" w:rsidRPr="00A706AB">
        <w:rPr>
          <w:rFonts w:ascii="Times New Roman" w:hAnsi="Times New Roman" w:cs="Times New Roman"/>
          <w:sz w:val="24"/>
          <w:szCs w:val="24"/>
        </w:rPr>
        <w:t>Abstract</w:t>
      </w:r>
      <w:r w:rsidR="001C15AB">
        <w:rPr>
          <w:rFonts w:ascii="Times New Roman" w:hAnsi="Times New Roman" w:cs="Times New Roman"/>
          <w:sz w:val="24"/>
          <w:szCs w:val="24"/>
        </w:rPr>
        <w:t>).</w:t>
      </w:r>
      <w:r w:rsidR="001C15AB" w:rsidRPr="00A706AB">
        <w:rPr>
          <w:rFonts w:ascii="Times New Roman" w:hAnsi="Times New Roman" w:cs="Times New Roman"/>
          <w:sz w:val="24"/>
          <w:szCs w:val="24"/>
        </w:rPr>
        <w:t xml:space="preserve"> </w:t>
      </w:r>
      <w:r w:rsidRPr="003131CC">
        <w:rPr>
          <w:rFonts w:ascii="Times New Roman" w:hAnsi="Times New Roman" w:cs="Times New Roman"/>
          <w:sz w:val="24"/>
          <w:szCs w:val="24"/>
        </w:rPr>
        <w:t>Poster session presented at the annual meeting of the American College of Sp</w:t>
      </w:r>
      <w:r w:rsidR="00256C10">
        <w:rPr>
          <w:rFonts w:ascii="Times New Roman" w:hAnsi="Times New Roman" w:cs="Times New Roman"/>
          <w:sz w:val="24"/>
          <w:szCs w:val="24"/>
        </w:rPr>
        <w:t>orts Medicine, Indianapolis, IN, 2008</w:t>
      </w:r>
      <w:r w:rsidR="00357872">
        <w:rPr>
          <w:rFonts w:ascii="Times New Roman" w:hAnsi="Times New Roman" w:cs="Times New Roman"/>
          <w:sz w:val="24"/>
          <w:szCs w:val="24"/>
        </w:rPr>
        <w:t>.</w:t>
      </w:r>
    </w:p>
    <w:p w:rsidR="005758C3" w:rsidRDefault="005758C3" w:rsidP="00A12F82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5758C3" w:rsidRDefault="005758C3" w:rsidP="00A12F82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8B607D" w:rsidRPr="00171716" w:rsidRDefault="00A12F82" w:rsidP="00A12F82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Professional Journal</w:t>
      </w:r>
      <w:r w:rsidR="008B607D" w:rsidRPr="00171716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Reviewer</w:t>
      </w:r>
    </w:p>
    <w:p w:rsidR="008B607D" w:rsidRDefault="008B607D" w:rsidP="008B607D">
      <w:pPr>
        <w:pStyle w:val="NoSpacing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912BC0" w:rsidRDefault="00912BC0" w:rsidP="008B60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Journal of Sports Medicine,</w:t>
      </w:r>
      <w:r w:rsidRPr="00912BC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12BC0" w:rsidRDefault="00912BC0" w:rsidP="008B607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B607D" w:rsidRPr="004176D5" w:rsidRDefault="00183F45" w:rsidP="008B6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Physical Therapy and Rehabilitation</w:t>
      </w:r>
      <w:r w:rsidR="004176D5">
        <w:rPr>
          <w:rFonts w:ascii="Times New Roman" w:hAnsi="Times New Roman" w:cs="Times New Roman"/>
          <w:sz w:val="24"/>
          <w:szCs w:val="24"/>
        </w:rPr>
        <w:t>, 2014</w:t>
      </w:r>
    </w:p>
    <w:p w:rsidR="00183F45" w:rsidRDefault="00183F45" w:rsidP="008B6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45" w:rsidRPr="004176D5" w:rsidRDefault="004176D5" w:rsidP="008B6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Dance Medicine and Science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8B607D" w:rsidRDefault="008B607D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2D0" w:rsidRDefault="006262D0" w:rsidP="00CE3465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CE3465" w:rsidRDefault="002A217A" w:rsidP="00CE3465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Grants</w:t>
      </w:r>
    </w:p>
    <w:p w:rsidR="00CE3465" w:rsidRDefault="00CE3465" w:rsidP="00CE3465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7E0636" w:rsidRPr="007E0636" w:rsidRDefault="007E0636" w:rsidP="003B52AE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The Childhood, Health, Exercise &amp; Wellness (CHEW) Project,</w:t>
      </w:r>
      <w:r w:rsidR="00C66EA3">
        <w:rPr>
          <w:rFonts w:ascii="Times New Roman" w:hAnsi="Times New Roman" w:cs="Times New Roman"/>
          <w:sz w:val="24"/>
          <w:szCs w:val="28"/>
        </w:rPr>
        <w:t xml:space="preserve"> Academy</w:t>
      </w:r>
      <w:r>
        <w:rPr>
          <w:rFonts w:ascii="Times New Roman" w:hAnsi="Times New Roman" w:cs="Times New Roman"/>
          <w:sz w:val="24"/>
          <w:szCs w:val="28"/>
        </w:rPr>
        <w:t xml:space="preserve"> for Dietetics and Nutrition</w:t>
      </w:r>
      <w:r w:rsidR="00C66EA3">
        <w:rPr>
          <w:rFonts w:ascii="Times New Roman" w:hAnsi="Times New Roman" w:cs="Times New Roman"/>
          <w:sz w:val="24"/>
          <w:szCs w:val="28"/>
        </w:rPr>
        <w:t>, Lifestyle Interventions for Childhood Overweight and Obesity Prevention Research Endowment Fund, 2014, Co-Investigator, $35,000 (</w:t>
      </w:r>
      <w:r w:rsidR="00111995">
        <w:rPr>
          <w:rFonts w:ascii="Times New Roman" w:hAnsi="Times New Roman" w:cs="Times New Roman"/>
          <w:sz w:val="24"/>
          <w:szCs w:val="28"/>
        </w:rPr>
        <w:t>not funded</w:t>
      </w:r>
      <w:r w:rsidR="00C66EA3">
        <w:rPr>
          <w:rFonts w:ascii="Times New Roman" w:hAnsi="Times New Roman" w:cs="Times New Roman"/>
          <w:sz w:val="24"/>
          <w:szCs w:val="28"/>
        </w:rPr>
        <w:t>).</w:t>
      </w:r>
    </w:p>
    <w:p w:rsidR="007E0636" w:rsidRDefault="007E0636" w:rsidP="003B52AE">
      <w:pPr>
        <w:pStyle w:val="NoSpacing"/>
        <w:rPr>
          <w:rFonts w:ascii="Times New Roman" w:hAnsi="Times New Roman" w:cs="Times New Roman"/>
          <w:i/>
          <w:sz w:val="24"/>
          <w:szCs w:val="28"/>
        </w:rPr>
      </w:pPr>
    </w:p>
    <w:p w:rsidR="006C34FF" w:rsidRPr="005A5BAC" w:rsidRDefault="005A5BAC" w:rsidP="003B52AE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The Childhood, Health, Exercise &amp; Wellness (CHEW) Project, </w:t>
      </w:r>
      <w:r>
        <w:rPr>
          <w:rFonts w:ascii="Times New Roman" w:hAnsi="Times New Roman" w:cs="Times New Roman"/>
          <w:sz w:val="24"/>
          <w:szCs w:val="28"/>
        </w:rPr>
        <w:t xml:space="preserve">Academy of Nutrition and Dietetics, Champions for Healthy Kids Grant, 2014, </w:t>
      </w:r>
      <w:r w:rsidR="00F101A4">
        <w:rPr>
          <w:rFonts w:ascii="Times New Roman" w:hAnsi="Times New Roman" w:cs="Times New Roman"/>
          <w:sz w:val="24"/>
          <w:szCs w:val="24"/>
        </w:rPr>
        <w:t xml:space="preserve">Co-Investigator, </w:t>
      </w:r>
      <w:r w:rsidR="007E0636">
        <w:rPr>
          <w:rFonts w:ascii="Times New Roman" w:hAnsi="Times New Roman" w:cs="Times New Roman"/>
          <w:sz w:val="24"/>
          <w:szCs w:val="28"/>
        </w:rPr>
        <w:t>$20,000, (not funded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5A5BAC" w:rsidRDefault="005A5BAC" w:rsidP="003B52AE">
      <w:pPr>
        <w:pStyle w:val="NoSpacing"/>
        <w:rPr>
          <w:rFonts w:ascii="Times New Roman" w:hAnsi="Times New Roman" w:cs="Times New Roman"/>
          <w:i/>
          <w:sz w:val="24"/>
          <w:szCs w:val="28"/>
        </w:rPr>
      </w:pPr>
    </w:p>
    <w:p w:rsidR="0085188F" w:rsidRPr="0085188F" w:rsidRDefault="0085188F" w:rsidP="003B52AE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Cognitive-Behavioral and Physical Activity Intervention for Overweight/Obese Adolescents with Co-Occurring Depression</w:t>
      </w:r>
      <w:r>
        <w:rPr>
          <w:rFonts w:ascii="Times New Roman" w:hAnsi="Times New Roman" w:cs="Times New Roman"/>
          <w:sz w:val="24"/>
          <w:szCs w:val="28"/>
        </w:rPr>
        <w:t>, Seed Grant from the College of Education and Human Development, George Mason University, 2013,</w:t>
      </w:r>
      <w:r w:rsidR="00F101A4" w:rsidRPr="00F101A4">
        <w:rPr>
          <w:rFonts w:ascii="Times New Roman" w:hAnsi="Times New Roman" w:cs="Times New Roman"/>
          <w:sz w:val="24"/>
          <w:szCs w:val="24"/>
        </w:rPr>
        <w:t xml:space="preserve"> </w:t>
      </w:r>
      <w:r w:rsidR="00F101A4">
        <w:rPr>
          <w:rFonts w:ascii="Times New Roman" w:hAnsi="Times New Roman" w:cs="Times New Roman"/>
          <w:sz w:val="24"/>
          <w:szCs w:val="24"/>
        </w:rPr>
        <w:t>Co-Investigator,</w:t>
      </w:r>
      <w:r>
        <w:rPr>
          <w:rFonts w:ascii="Times New Roman" w:hAnsi="Times New Roman" w:cs="Times New Roman"/>
          <w:sz w:val="24"/>
          <w:szCs w:val="28"/>
        </w:rPr>
        <w:t xml:space="preserve"> $4000, (funded).</w:t>
      </w:r>
    </w:p>
    <w:p w:rsidR="0085188F" w:rsidRDefault="0085188F" w:rsidP="003B52A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52AE" w:rsidRDefault="003B52AE" w:rsidP="003B5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217A">
        <w:rPr>
          <w:rFonts w:ascii="Times New Roman" w:hAnsi="Times New Roman" w:cs="Times New Roman"/>
          <w:i/>
          <w:sz w:val="24"/>
          <w:szCs w:val="24"/>
        </w:rPr>
        <w:t xml:space="preserve">The Relationship </w:t>
      </w:r>
      <w:r w:rsidR="00D9741B" w:rsidRPr="002A217A">
        <w:rPr>
          <w:rFonts w:ascii="Times New Roman" w:hAnsi="Times New Roman" w:cs="Times New Roman"/>
          <w:i/>
          <w:sz w:val="24"/>
          <w:szCs w:val="24"/>
        </w:rPr>
        <w:t>between</w:t>
      </w:r>
      <w:r w:rsidRPr="002A217A">
        <w:rPr>
          <w:rFonts w:ascii="Times New Roman" w:hAnsi="Times New Roman" w:cs="Times New Roman"/>
          <w:i/>
          <w:sz w:val="24"/>
          <w:szCs w:val="24"/>
        </w:rPr>
        <w:t xml:space="preserve"> Oxidized Low-Density Lipoprotein and Paraoxonase 1 Following Acute Exercise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American College of Sports Medicine,</w:t>
      </w:r>
      <w:r w:rsidRPr="002A217A">
        <w:t xml:space="preserve"> </w:t>
      </w:r>
      <w:r w:rsidRPr="002A217A">
        <w:rPr>
          <w:rFonts w:ascii="Times New Roman" w:hAnsi="Times New Roman" w:cs="Times New Roman"/>
          <w:sz w:val="24"/>
          <w:szCs w:val="24"/>
        </w:rPr>
        <w:t>Doctoral Student Research Grant</w:t>
      </w:r>
      <w:r>
        <w:rPr>
          <w:rFonts w:ascii="Times New Roman" w:hAnsi="Times New Roman" w:cs="Times New Roman"/>
          <w:sz w:val="24"/>
          <w:szCs w:val="24"/>
        </w:rPr>
        <w:t xml:space="preserve">, 2010, </w:t>
      </w:r>
      <w:r w:rsidR="00F101A4">
        <w:rPr>
          <w:rFonts w:ascii="Times New Roman" w:hAnsi="Times New Roman" w:cs="Times New Roman"/>
          <w:sz w:val="24"/>
          <w:szCs w:val="24"/>
        </w:rPr>
        <w:t xml:space="preserve">Principle Investigator, </w:t>
      </w:r>
      <w:r>
        <w:rPr>
          <w:rFonts w:ascii="Times New Roman" w:hAnsi="Times New Roman" w:cs="Times New Roman"/>
          <w:sz w:val="24"/>
          <w:szCs w:val="24"/>
        </w:rPr>
        <w:t>$5000, (not funded).</w:t>
      </w:r>
    </w:p>
    <w:p w:rsidR="003B52AE" w:rsidRPr="002A217A" w:rsidRDefault="003B52AE" w:rsidP="003B52A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52AE" w:rsidRDefault="003B52AE" w:rsidP="00CE34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A217A">
        <w:rPr>
          <w:rFonts w:ascii="Times New Roman" w:hAnsi="Times New Roman" w:cs="Times New Roman"/>
          <w:i/>
          <w:sz w:val="24"/>
          <w:szCs w:val="24"/>
        </w:rPr>
        <w:t xml:space="preserve">The Relationship </w:t>
      </w:r>
      <w:r w:rsidR="00D9741B" w:rsidRPr="002A217A">
        <w:rPr>
          <w:rFonts w:ascii="Times New Roman" w:hAnsi="Times New Roman" w:cs="Times New Roman"/>
          <w:i/>
          <w:sz w:val="24"/>
          <w:szCs w:val="24"/>
        </w:rPr>
        <w:t>between</w:t>
      </w:r>
      <w:r w:rsidRPr="002A217A">
        <w:rPr>
          <w:rFonts w:ascii="Times New Roman" w:hAnsi="Times New Roman" w:cs="Times New Roman"/>
          <w:i/>
          <w:sz w:val="24"/>
          <w:szCs w:val="24"/>
        </w:rPr>
        <w:t xml:space="preserve"> Oxidized Low-Density Lipoprotein and Paraoxonase 1 Following Acute Exercise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North Carolina at Greensboro, Susan Stout Research Grant, 2010, </w:t>
      </w:r>
      <w:r w:rsidR="00F101A4">
        <w:rPr>
          <w:rFonts w:ascii="Times New Roman" w:hAnsi="Times New Roman" w:cs="Times New Roman"/>
          <w:sz w:val="24"/>
          <w:szCs w:val="24"/>
        </w:rPr>
        <w:t xml:space="preserve">Principle Investigator, </w:t>
      </w:r>
      <w:r>
        <w:rPr>
          <w:rFonts w:ascii="Times New Roman" w:hAnsi="Times New Roman" w:cs="Times New Roman"/>
          <w:sz w:val="24"/>
          <w:szCs w:val="24"/>
        </w:rPr>
        <w:t>$1500</w:t>
      </w:r>
      <w:r w:rsidR="002B1468">
        <w:rPr>
          <w:rFonts w:ascii="Times New Roman" w:hAnsi="Times New Roman" w:cs="Times New Roman"/>
          <w:sz w:val="24"/>
          <w:szCs w:val="24"/>
        </w:rPr>
        <w:t xml:space="preserve"> (funded)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ABE" w:rsidRDefault="009F1ABE" w:rsidP="003131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17B" w:rsidRDefault="00A9463A" w:rsidP="0026217B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Laboratory</w:t>
      </w:r>
      <w:r w:rsidR="0026217B"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Skills</w:t>
      </w:r>
    </w:p>
    <w:p w:rsidR="0026217B" w:rsidRDefault="0026217B" w:rsidP="0026217B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</w:p>
    <w:p w:rsidR="00A9463A" w:rsidRPr="00467F2B" w:rsidRDefault="00A9463A" w:rsidP="00A9463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VO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 xml:space="preserve">max </w:t>
      </w:r>
      <w:r w:rsidR="006541CF">
        <w:rPr>
          <w:rFonts w:ascii="Times New Roman" w:hAnsi="Times New Roman" w:cs="Times New Roman"/>
          <w:sz w:val="24"/>
          <w:szCs w:val="28"/>
        </w:rPr>
        <w:t>assessment via treadmill and cycle ergometer</w:t>
      </w:r>
    </w:p>
    <w:p w:rsidR="00A9463A" w:rsidRDefault="00A9463A" w:rsidP="001717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ECG preparation</w:t>
      </w:r>
    </w:p>
    <w:p w:rsidR="006541CF" w:rsidRDefault="006541CF" w:rsidP="006541C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BodPod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technician</w:t>
      </w:r>
    </w:p>
    <w:p w:rsidR="006541CF" w:rsidRDefault="006541CF" w:rsidP="006541C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Skinfold measurement</w:t>
      </w:r>
    </w:p>
    <w:p w:rsidR="002302B7" w:rsidRDefault="002302B7" w:rsidP="006541C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Blood pressure via auscultation and </w:t>
      </w:r>
      <w:proofErr w:type="spellStart"/>
      <w:r w:rsidRPr="002302B7">
        <w:rPr>
          <w:rFonts w:ascii="Times New Roman" w:hAnsi="Times New Roman" w:cs="Times New Roman"/>
          <w:sz w:val="24"/>
          <w:szCs w:val="28"/>
        </w:rPr>
        <w:t>oscillometric</w:t>
      </w:r>
      <w:proofErr w:type="spellEnd"/>
      <w:r w:rsidRPr="002302B7">
        <w:rPr>
          <w:rFonts w:ascii="Times New Roman" w:hAnsi="Times New Roman" w:cs="Times New Roman"/>
          <w:sz w:val="24"/>
          <w:szCs w:val="28"/>
        </w:rPr>
        <w:t xml:space="preserve"> automated device</w:t>
      </w:r>
      <w:r>
        <w:rPr>
          <w:rFonts w:ascii="Times New Roman" w:hAnsi="Times New Roman" w:cs="Times New Roman"/>
          <w:sz w:val="24"/>
          <w:szCs w:val="28"/>
        </w:rPr>
        <w:t xml:space="preserve"> (Omron)</w:t>
      </w:r>
    </w:p>
    <w:p w:rsidR="006541CF" w:rsidRDefault="006541CF" w:rsidP="006541C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Physical activity measurement via SenseWear Armband</w:t>
      </w:r>
    </w:p>
    <w:p w:rsidR="00A9463A" w:rsidRDefault="00A9463A" w:rsidP="001717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Phlebotomy</w:t>
      </w:r>
    </w:p>
    <w:p w:rsidR="00A9463A" w:rsidRDefault="00A9463A" w:rsidP="001717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Processing and storing human plasma and serum</w:t>
      </w:r>
    </w:p>
    <w:p w:rsidR="00A9463A" w:rsidRDefault="00A9463A" w:rsidP="0017171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ELISA, spectrophotometric, and colorimetric laboratory procedures</w:t>
      </w:r>
    </w:p>
    <w:p w:rsidR="00D5588C" w:rsidRDefault="00A9463A" w:rsidP="008533C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</w:t>
      </w:r>
      <w:r w:rsidR="00467F2B">
        <w:rPr>
          <w:rFonts w:ascii="Times New Roman" w:hAnsi="Times New Roman" w:cs="Times New Roman"/>
          <w:sz w:val="24"/>
          <w:szCs w:val="28"/>
        </w:rPr>
        <w:t>lood lactate analysis via finger prick</w:t>
      </w:r>
    </w:p>
    <w:p w:rsidR="002302B7" w:rsidRPr="006541CF" w:rsidRDefault="002302B7" w:rsidP="008533C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Statistical Package for the Social Sciences (SPSS)</w:t>
      </w:r>
    </w:p>
    <w:p w:rsidR="005758C3" w:rsidRDefault="005758C3" w:rsidP="00150334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5758C3" w:rsidRDefault="005758C3" w:rsidP="00150334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467F2B" w:rsidRPr="00150334" w:rsidRDefault="00467F2B" w:rsidP="00150334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Service Positions</w:t>
      </w:r>
    </w:p>
    <w:p w:rsidR="00133AE3" w:rsidRDefault="00133AE3" w:rsidP="00133AE3">
      <w:pPr>
        <w:pStyle w:val="NoSpacing"/>
      </w:pP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 Program (undergraduate) Committee member- George Mason University, 2011-present</w:t>
      </w: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Exercise, Fitness, and Health Promotion Program (graduate) Committee member- George Mason University, 2011-present</w:t>
      </w: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Medicine, Assessment, Research, and Testing (SMART) Laboratory Committee member- George Mason University- 2011- present</w:t>
      </w:r>
    </w:p>
    <w:p w:rsidR="005C1F07" w:rsidRDefault="005C1F07" w:rsidP="005C1F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658" w:rsidRDefault="00BD2658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Human Development Dean’s Council member-Georg</w:t>
      </w:r>
      <w:r w:rsidR="00EA2F88">
        <w:rPr>
          <w:rFonts w:ascii="Times New Roman" w:hAnsi="Times New Roman" w:cs="Times New Roman"/>
          <w:sz w:val="24"/>
          <w:szCs w:val="24"/>
        </w:rPr>
        <w:t>e Mason Universi</w:t>
      </w:r>
      <w:r>
        <w:rPr>
          <w:rFonts w:ascii="Times New Roman" w:hAnsi="Times New Roman" w:cs="Times New Roman"/>
          <w:sz w:val="24"/>
          <w:szCs w:val="24"/>
        </w:rPr>
        <w:t>ty- 2016-</w:t>
      </w:r>
      <w:r w:rsidR="00EA2F88">
        <w:rPr>
          <w:rFonts w:ascii="Times New Roman" w:hAnsi="Times New Roman" w:cs="Times New Roman"/>
          <w:sz w:val="24"/>
          <w:szCs w:val="24"/>
        </w:rPr>
        <w:t>2018</w:t>
      </w:r>
    </w:p>
    <w:p w:rsidR="005C1F07" w:rsidRDefault="005C1F0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F07">
        <w:rPr>
          <w:rFonts w:ascii="Times New Roman" w:hAnsi="Times New Roman" w:cs="Times New Roman"/>
          <w:sz w:val="24"/>
          <w:szCs w:val="24"/>
        </w:rPr>
        <w:t>Kinesiology Faculty Search Committee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  <w:r w:rsidRPr="005C1F07">
        <w:rPr>
          <w:rFonts w:ascii="Times New Roman" w:hAnsi="Times New Roman" w:cs="Times New Roman"/>
          <w:sz w:val="24"/>
          <w:szCs w:val="24"/>
        </w:rPr>
        <w:t>- George Mason University</w:t>
      </w:r>
      <w:r>
        <w:rPr>
          <w:rFonts w:ascii="Times New Roman" w:hAnsi="Times New Roman" w:cs="Times New Roman"/>
          <w:sz w:val="24"/>
          <w:szCs w:val="24"/>
        </w:rPr>
        <w:t>- 2017, 2018</w:t>
      </w: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 Internship Coordinator Search Committee Chair- George Mason University- 2018</w:t>
      </w: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 Faculty Search Committee- George Mason University- 2012, 2013, 2014, 2018</w:t>
      </w:r>
    </w:p>
    <w:p w:rsidR="00EA2F88" w:rsidRPr="00433CD0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Bowl Committee- </w:t>
      </w:r>
      <w:r w:rsidRPr="002302B7">
        <w:rPr>
          <w:rFonts w:ascii="Times New Roman" w:hAnsi="Times New Roman" w:cs="Times New Roman"/>
          <w:sz w:val="24"/>
          <w:szCs w:val="24"/>
        </w:rPr>
        <w:t xml:space="preserve">Southeast Chapter of the American College of Sports Medicine annual </w:t>
      </w:r>
      <w:r>
        <w:rPr>
          <w:rFonts w:ascii="Times New Roman" w:hAnsi="Times New Roman" w:cs="Times New Roman"/>
          <w:sz w:val="24"/>
          <w:szCs w:val="24"/>
        </w:rPr>
        <w:t>conference, Greenville, SC, 2017, 2018</w:t>
      </w:r>
    </w:p>
    <w:p w:rsid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F88" w:rsidRPr="00EA2F88" w:rsidRDefault="00EA2F88" w:rsidP="00EA2F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2F88">
        <w:rPr>
          <w:rFonts w:ascii="Times New Roman" w:hAnsi="Times New Roman" w:cs="Times New Roman"/>
          <w:sz w:val="24"/>
          <w:szCs w:val="24"/>
        </w:rPr>
        <w:t xml:space="preserve">Reviewer of abstract submissions for the Southeast Chapter of the American College of Sports Medicine annual conference,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D77A2">
        <w:rPr>
          <w:rFonts w:ascii="Times New Roman" w:hAnsi="Times New Roman" w:cs="Times New Roman"/>
          <w:sz w:val="24"/>
          <w:szCs w:val="24"/>
        </w:rPr>
        <w:t>, 2019</w:t>
      </w:r>
    </w:p>
    <w:p w:rsidR="00EA2F88" w:rsidRDefault="00EA2F88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F07" w:rsidRDefault="005C1F0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Chair- “</w:t>
      </w:r>
      <w:r w:rsidRPr="005C1F07">
        <w:rPr>
          <w:rFonts w:ascii="Times New Roman" w:hAnsi="Times New Roman" w:cs="Times New Roman"/>
          <w:bCs/>
          <w:sz w:val="24"/>
          <w:szCs w:val="24"/>
        </w:rPr>
        <w:t>Leveraging Technology To Teach Exercise Science And Physical Activity Classes In Blended And Online Classroom Environments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5C1F07">
        <w:rPr>
          <w:rFonts w:ascii="Times New Roman" w:hAnsi="Times New Roman" w:cs="Times New Roman"/>
          <w:bCs/>
          <w:sz w:val="24"/>
          <w:szCs w:val="24"/>
        </w:rPr>
        <w:t>Southeast Chapter of the American College of Sports Medicine annual conference, Greenville, SC, 2017</w:t>
      </w:r>
    </w:p>
    <w:p w:rsidR="005C1F07" w:rsidRDefault="005C1F0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3C7" w:rsidRDefault="008533C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of undergraduate grant proposals for the Undergraduate Research Scholar Program at George Mason University, 2015-2016</w:t>
      </w:r>
    </w:p>
    <w:p w:rsidR="008533C7" w:rsidRDefault="008533C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636" w:rsidRDefault="007E0636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CD0">
        <w:rPr>
          <w:rFonts w:ascii="Times New Roman" w:hAnsi="Times New Roman" w:cs="Times New Roman"/>
          <w:sz w:val="24"/>
          <w:szCs w:val="24"/>
        </w:rPr>
        <w:t xml:space="preserve">Reviewer of undergraduate </w:t>
      </w:r>
      <w:r w:rsidR="00EA2F88">
        <w:rPr>
          <w:rFonts w:ascii="Times New Roman" w:hAnsi="Times New Roman" w:cs="Times New Roman"/>
          <w:sz w:val="24"/>
          <w:szCs w:val="24"/>
        </w:rPr>
        <w:t xml:space="preserve">award </w:t>
      </w:r>
      <w:r w:rsidRPr="00433CD0">
        <w:rPr>
          <w:rFonts w:ascii="Times New Roman" w:hAnsi="Times New Roman" w:cs="Times New Roman"/>
          <w:sz w:val="24"/>
          <w:szCs w:val="24"/>
        </w:rPr>
        <w:t>abstract submissions for the Southeast Chapter of the American College of Sports Medicine annual conference, Greenville, SC, 2014</w:t>
      </w:r>
    </w:p>
    <w:p w:rsidR="007E0636" w:rsidRDefault="007E0636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F" w:rsidRDefault="005C1F07" w:rsidP="00433C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Curriculum Committee member-</w:t>
      </w:r>
      <w:r w:rsidRPr="005C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of Recreation, Health and Tourism- George Mason University</w:t>
      </w:r>
      <w:r w:rsidR="00945EFE">
        <w:rPr>
          <w:rFonts w:ascii="Times New Roman" w:hAnsi="Times New Roman" w:cs="Times New Roman"/>
          <w:sz w:val="24"/>
          <w:szCs w:val="24"/>
        </w:rPr>
        <w:t>, 2013-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433CD0" w:rsidRDefault="00433CD0" w:rsidP="00433C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CD0" w:rsidRDefault="005C1F07" w:rsidP="00433C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Training Faculty Search Committee- George Mason University-</w:t>
      </w:r>
      <w:r w:rsidR="00433CD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B369F6" w:rsidRDefault="00B369F6" w:rsidP="00847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AE3" w:rsidRDefault="005C1F07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Kinesiology Department Colloquium Committee member- </w:t>
      </w:r>
      <w:r w:rsidR="00133AE3">
        <w:rPr>
          <w:rFonts w:ascii="Times New Roman" w:hAnsi="Times New Roman" w:cs="Times New Roman"/>
          <w:sz w:val="24"/>
          <w:szCs w:val="24"/>
        </w:rPr>
        <w:t>University of North Carolina-Greensboro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AE3" w:rsidRPr="00133AE3">
        <w:rPr>
          <w:rFonts w:ascii="Times New Roman" w:hAnsi="Times New Roman" w:cs="Times New Roman"/>
          <w:sz w:val="24"/>
          <w:szCs w:val="24"/>
        </w:rPr>
        <w:t>2008-</w:t>
      </w:r>
      <w:r w:rsidR="00B86786">
        <w:rPr>
          <w:rFonts w:ascii="Times New Roman" w:hAnsi="Times New Roman" w:cs="Times New Roman"/>
          <w:sz w:val="24"/>
          <w:szCs w:val="24"/>
        </w:rPr>
        <w:t>2010</w:t>
      </w:r>
    </w:p>
    <w:p w:rsidR="004D34B2" w:rsidRDefault="004D34B2" w:rsidP="00133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8C3" w:rsidRDefault="005758C3" w:rsidP="00467F2B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E10DAF" w:rsidRDefault="00E10DAF" w:rsidP="00467F2B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Conference Attendance and Professional Development</w:t>
      </w:r>
    </w:p>
    <w:p w:rsidR="00E10DAF" w:rsidRDefault="00E10DAF" w:rsidP="00467F2B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61335A" w:rsidRDefault="0061335A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College of Sports Medicine annual meeting, 2007-2018</w:t>
      </w:r>
    </w:p>
    <w:p w:rsidR="0061335A" w:rsidRDefault="0061335A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College of Sports Medicine southeast region annual meeting- 2007-2011, 2017-2018</w:t>
      </w:r>
    </w:p>
    <w:p w:rsidR="00E10DAF" w:rsidRDefault="00E10DAF" w:rsidP="00E10DA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Kinesiology Association Leadership Workshop</w:t>
      </w:r>
      <w:r w:rsidR="00C16F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1831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C27447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61335A" w:rsidRDefault="0061335A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Innovations in Teaching and Learning Conference, 2012-2018</w:t>
      </w:r>
    </w:p>
    <w:p w:rsidR="0061335A" w:rsidRDefault="0061335A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Lilly Teaching Conference, 2016</w:t>
      </w:r>
    </w:p>
    <w:p w:rsidR="0061335A" w:rsidRPr="00E10DAF" w:rsidRDefault="0061335A" w:rsidP="006133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Missouri Association for Physical Education, Health, Recreation and Dance Convention, 2005-2006</w:t>
      </w:r>
    </w:p>
    <w:p w:rsidR="00E10DAF" w:rsidRDefault="00E10DAF" w:rsidP="00E10DA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209A8">
        <w:rPr>
          <w:rFonts w:ascii="Times New Roman" w:eastAsia="Times New Roman" w:hAnsi="Times New Roman" w:cs="Times New Roman"/>
          <w:sz w:val="24"/>
          <w:szCs w:val="24"/>
        </w:rPr>
        <w:t xml:space="preserve">nline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209A8">
        <w:rPr>
          <w:rFonts w:ascii="Times New Roman" w:eastAsia="Times New Roman" w:hAnsi="Times New Roman" w:cs="Times New Roman"/>
          <w:sz w:val="24"/>
          <w:szCs w:val="24"/>
        </w:rPr>
        <w:t xml:space="preserve">ourse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209A8">
        <w:rPr>
          <w:rFonts w:ascii="Times New Roman" w:eastAsia="Times New Roman" w:hAnsi="Times New Roman" w:cs="Times New Roman"/>
          <w:sz w:val="24"/>
          <w:szCs w:val="24"/>
        </w:rPr>
        <w:t xml:space="preserve">evelopment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209A8">
        <w:rPr>
          <w:rFonts w:ascii="Times New Roman" w:eastAsia="Times New Roman" w:hAnsi="Times New Roman" w:cs="Times New Roman"/>
          <w:sz w:val="24"/>
          <w:szCs w:val="24"/>
        </w:rPr>
        <w:t>nstitute,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E10DAF" w:rsidRDefault="00E10DAF" w:rsidP="00467F2B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:rsidR="00467F2B" w:rsidRDefault="00467F2B" w:rsidP="00467F2B">
      <w:pPr>
        <w:pStyle w:val="NoSpacing"/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Coaching Experience</w:t>
      </w:r>
    </w:p>
    <w:p w:rsidR="00467F2B" w:rsidRDefault="00467F2B" w:rsidP="00467F2B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F2B" w:rsidRDefault="00467F2B" w:rsidP="00467F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Legion Summer Baseball, Assistant Coach, 1999-2000, Poplar Bluff, MO</w:t>
      </w:r>
    </w:p>
    <w:p w:rsidR="00467F2B" w:rsidRDefault="00467F2B" w:rsidP="00467F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Girls Soccer, Volunteer Assistant Coach, 2004, Joplin, MO</w:t>
      </w:r>
    </w:p>
    <w:p w:rsidR="00467F2B" w:rsidRDefault="00467F2B" w:rsidP="00467F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Legion Summer Baseball, Assistant Coach, 2004, Joplin, MO</w:t>
      </w:r>
    </w:p>
    <w:p w:rsidR="00467F2B" w:rsidRDefault="00467F2B" w:rsidP="00467F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67F2B" w:rsidRDefault="00467F2B" w:rsidP="00467F2B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Extracurricular Activities</w:t>
      </w:r>
    </w:p>
    <w:p w:rsidR="00467F2B" w:rsidRDefault="00467F2B" w:rsidP="00467F2B">
      <w:pPr>
        <w:pStyle w:val="NoSpacing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397807" w:rsidRDefault="004D34B2" w:rsidP="00357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Southern State University Baseball, 2001-2003</w:t>
      </w:r>
    </w:p>
    <w:p w:rsidR="00E145AC" w:rsidRDefault="00E145AC" w:rsidP="003578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45AC" w:rsidRPr="00357872" w:rsidRDefault="00E145AC" w:rsidP="003578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Recreational endeavors include soccer, softball and golf.  I have ran numerous 5k races and have completed two ½ marathons. </w:t>
      </w:r>
      <w:r w:rsidR="009C18FD">
        <w:rPr>
          <w:rFonts w:ascii="Times New Roman" w:hAnsi="Times New Roman" w:cs="Times New Roman"/>
          <w:sz w:val="24"/>
          <w:szCs w:val="24"/>
        </w:rPr>
        <w:t>I also enjoy resistance training regularly.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5AC" w:rsidRPr="00357872" w:rsidSect="00F24A5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B9" w:rsidRDefault="00E075B9" w:rsidP="00F24A5A">
      <w:pPr>
        <w:spacing w:after="0" w:line="240" w:lineRule="auto"/>
      </w:pPr>
      <w:r>
        <w:separator/>
      </w:r>
    </w:p>
  </w:endnote>
  <w:endnote w:type="continuationSeparator" w:id="0">
    <w:p w:rsidR="00E075B9" w:rsidRDefault="00E075B9" w:rsidP="00F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B9" w:rsidRDefault="00E075B9" w:rsidP="00F24A5A">
      <w:pPr>
        <w:spacing w:after="0" w:line="240" w:lineRule="auto"/>
      </w:pPr>
      <w:r>
        <w:separator/>
      </w:r>
    </w:p>
  </w:footnote>
  <w:footnote w:type="continuationSeparator" w:id="0">
    <w:p w:rsidR="00E075B9" w:rsidRDefault="00E075B9" w:rsidP="00F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5A" w:rsidRDefault="00F24A5A">
    <w:pPr>
      <w:pStyle w:val="Header"/>
    </w:pPr>
    <w:r>
      <w:ptab w:relativeTo="margin" w:alignment="center" w:leader="none"/>
    </w:r>
    <w:r>
      <w:ptab w:relativeTo="margin" w:alignment="right" w:leader="none"/>
    </w:r>
    <w:r>
      <w:t>Robison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464"/>
    <w:multiLevelType w:val="hybridMultilevel"/>
    <w:tmpl w:val="29D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50BC"/>
    <w:multiLevelType w:val="hybridMultilevel"/>
    <w:tmpl w:val="F598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AEC"/>
    <w:multiLevelType w:val="hybridMultilevel"/>
    <w:tmpl w:val="A290E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BDF1A62"/>
    <w:multiLevelType w:val="hybridMultilevel"/>
    <w:tmpl w:val="99A26A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23A5F89"/>
    <w:multiLevelType w:val="hybridMultilevel"/>
    <w:tmpl w:val="9EACC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5E07576"/>
    <w:multiLevelType w:val="hybridMultilevel"/>
    <w:tmpl w:val="0DBEB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3624"/>
    <w:multiLevelType w:val="hybridMultilevel"/>
    <w:tmpl w:val="A59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56C"/>
    <w:multiLevelType w:val="hybridMultilevel"/>
    <w:tmpl w:val="374E3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D84"/>
    <w:multiLevelType w:val="hybridMultilevel"/>
    <w:tmpl w:val="F7E2213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7B33D9B"/>
    <w:multiLevelType w:val="hybridMultilevel"/>
    <w:tmpl w:val="E09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7807"/>
    <w:rsid w:val="0002444F"/>
    <w:rsid w:val="0004734A"/>
    <w:rsid w:val="000506D4"/>
    <w:rsid w:val="00062117"/>
    <w:rsid w:val="00071BA5"/>
    <w:rsid w:val="000845C1"/>
    <w:rsid w:val="000B085C"/>
    <w:rsid w:val="000B1674"/>
    <w:rsid w:val="000B2507"/>
    <w:rsid w:val="000F214E"/>
    <w:rsid w:val="000F5E2F"/>
    <w:rsid w:val="001038E4"/>
    <w:rsid w:val="00105B35"/>
    <w:rsid w:val="00111995"/>
    <w:rsid w:val="001119DF"/>
    <w:rsid w:val="00130E64"/>
    <w:rsid w:val="00133AE3"/>
    <w:rsid w:val="00150334"/>
    <w:rsid w:val="00157DD0"/>
    <w:rsid w:val="00165D4F"/>
    <w:rsid w:val="00171716"/>
    <w:rsid w:val="00183F45"/>
    <w:rsid w:val="001973B3"/>
    <w:rsid w:val="001A20C2"/>
    <w:rsid w:val="001A2E77"/>
    <w:rsid w:val="001B2B98"/>
    <w:rsid w:val="001B6BE3"/>
    <w:rsid w:val="001C15AB"/>
    <w:rsid w:val="00201EA3"/>
    <w:rsid w:val="002266EC"/>
    <w:rsid w:val="002302B7"/>
    <w:rsid w:val="002306C4"/>
    <w:rsid w:val="002365C1"/>
    <w:rsid w:val="00253B9C"/>
    <w:rsid w:val="00255117"/>
    <w:rsid w:val="00256C10"/>
    <w:rsid w:val="00261458"/>
    <w:rsid w:val="0026217B"/>
    <w:rsid w:val="00262E56"/>
    <w:rsid w:val="002671CC"/>
    <w:rsid w:val="0029128E"/>
    <w:rsid w:val="002A1831"/>
    <w:rsid w:val="002A217A"/>
    <w:rsid w:val="002A767D"/>
    <w:rsid w:val="002B1468"/>
    <w:rsid w:val="002B4CFB"/>
    <w:rsid w:val="002D2F11"/>
    <w:rsid w:val="002D77A2"/>
    <w:rsid w:val="00301182"/>
    <w:rsid w:val="00306D80"/>
    <w:rsid w:val="003122E8"/>
    <w:rsid w:val="003131CC"/>
    <w:rsid w:val="003137C2"/>
    <w:rsid w:val="003238AF"/>
    <w:rsid w:val="00337C5A"/>
    <w:rsid w:val="00347A20"/>
    <w:rsid w:val="00357872"/>
    <w:rsid w:val="00361AC8"/>
    <w:rsid w:val="00381805"/>
    <w:rsid w:val="00382868"/>
    <w:rsid w:val="00397807"/>
    <w:rsid w:val="003A3631"/>
    <w:rsid w:val="003A5A38"/>
    <w:rsid w:val="003A7E7D"/>
    <w:rsid w:val="003B52AE"/>
    <w:rsid w:val="003B5916"/>
    <w:rsid w:val="003B64AF"/>
    <w:rsid w:val="003C2D58"/>
    <w:rsid w:val="003C4632"/>
    <w:rsid w:val="003E03A3"/>
    <w:rsid w:val="003E1069"/>
    <w:rsid w:val="003E36AB"/>
    <w:rsid w:val="003F1C81"/>
    <w:rsid w:val="00406F3A"/>
    <w:rsid w:val="004176D5"/>
    <w:rsid w:val="00433CD0"/>
    <w:rsid w:val="00433D68"/>
    <w:rsid w:val="00434C0E"/>
    <w:rsid w:val="00464551"/>
    <w:rsid w:val="00467F2B"/>
    <w:rsid w:val="004825BB"/>
    <w:rsid w:val="004950F7"/>
    <w:rsid w:val="004A44D2"/>
    <w:rsid w:val="004B2FAC"/>
    <w:rsid w:val="004C29B0"/>
    <w:rsid w:val="004D34B2"/>
    <w:rsid w:val="004D4450"/>
    <w:rsid w:val="004D6D27"/>
    <w:rsid w:val="005059C3"/>
    <w:rsid w:val="005279D3"/>
    <w:rsid w:val="005461DF"/>
    <w:rsid w:val="00547311"/>
    <w:rsid w:val="00561602"/>
    <w:rsid w:val="0056251A"/>
    <w:rsid w:val="005758C3"/>
    <w:rsid w:val="00580545"/>
    <w:rsid w:val="00592998"/>
    <w:rsid w:val="00596F9F"/>
    <w:rsid w:val="005A5BAC"/>
    <w:rsid w:val="005B36A5"/>
    <w:rsid w:val="005C1F07"/>
    <w:rsid w:val="005E1997"/>
    <w:rsid w:val="00604FED"/>
    <w:rsid w:val="00613304"/>
    <w:rsid w:val="0061335A"/>
    <w:rsid w:val="00615405"/>
    <w:rsid w:val="00622592"/>
    <w:rsid w:val="006262D0"/>
    <w:rsid w:val="006278F5"/>
    <w:rsid w:val="00653681"/>
    <w:rsid w:val="006541CF"/>
    <w:rsid w:val="00695C62"/>
    <w:rsid w:val="006C34FF"/>
    <w:rsid w:val="006C79D2"/>
    <w:rsid w:val="006F28CD"/>
    <w:rsid w:val="007170D9"/>
    <w:rsid w:val="007248CB"/>
    <w:rsid w:val="00735072"/>
    <w:rsid w:val="00747784"/>
    <w:rsid w:val="00770680"/>
    <w:rsid w:val="007B0A5C"/>
    <w:rsid w:val="007B1448"/>
    <w:rsid w:val="007D296C"/>
    <w:rsid w:val="007E0636"/>
    <w:rsid w:val="007E26E2"/>
    <w:rsid w:val="007F599F"/>
    <w:rsid w:val="00805626"/>
    <w:rsid w:val="00847E58"/>
    <w:rsid w:val="0085188F"/>
    <w:rsid w:val="008533C7"/>
    <w:rsid w:val="00866FFB"/>
    <w:rsid w:val="00871445"/>
    <w:rsid w:val="0087307F"/>
    <w:rsid w:val="00876198"/>
    <w:rsid w:val="008769B3"/>
    <w:rsid w:val="008874BF"/>
    <w:rsid w:val="00894CEC"/>
    <w:rsid w:val="008B607D"/>
    <w:rsid w:val="008C7688"/>
    <w:rsid w:val="008E2B97"/>
    <w:rsid w:val="008F496A"/>
    <w:rsid w:val="00912BC0"/>
    <w:rsid w:val="00934B1D"/>
    <w:rsid w:val="0093628E"/>
    <w:rsid w:val="00945EFE"/>
    <w:rsid w:val="00954077"/>
    <w:rsid w:val="00992489"/>
    <w:rsid w:val="00996E2F"/>
    <w:rsid w:val="009C18FD"/>
    <w:rsid w:val="009C40F0"/>
    <w:rsid w:val="009D0C26"/>
    <w:rsid w:val="009F1ABE"/>
    <w:rsid w:val="00A0316D"/>
    <w:rsid w:val="00A12538"/>
    <w:rsid w:val="00A12F82"/>
    <w:rsid w:val="00A238A2"/>
    <w:rsid w:val="00A25EA0"/>
    <w:rsid w:val="00A6645E"/>
    <w:rsid w:val="00A706AB"/>
    <w:rsid w:val="00A9463A"/>
    <w:rsid w:val="00AB0CBE"/>
    <w:rsid w:val="00AC748F"/>
    <w:rsid w:val="00AD7A12"/>
    <w:rsid w:val="00AE1B3D"/>
    <w:rsid w:val="00B11862"/>
    <w:rsid w:val="00B213A6"/>
    <w:rsid w:val="00B35BA0"/>
    <w:rsid w:val="00B369F6"/>
    <w:rsid w:val="00B736B5"/>
    <w:rsid w:val="00B86786"/>
    <w:rsid w:val="00BC29DB"/>
    <w:rsid w:val="00BD2658"/>
    <w:rsid w:val="00BD44B0"/>
    <w:rsid w:val="00BD6DA5"/>
    <w:rsid w:val="00BE48FE"/>
    <w:rsid w:val="00BE5378"/>
    <w:rsid w:val="00C118EA"/>
    <w:rsid w:val="00C16F14"/>
    <w:rsid w:val="00C2087F"/>
    <w:rsid w:val="00C22DC9"/>
    <w:rsid w:val="00C27447"/>
    <w:rsid w:val="00C370C6"/>
    <w:rsid w:val="00C42782"/>
    <w:rsid w:val="00C51CAD"/>
    <w:rsid w:val="00C66EA3"/>
    <w:rsid w:val="00CB3635"/>
    <w:rsid w:val="00CC4FF1"/>
    <w:rsid w:val="00CE2D59"/>
    <w:rsid w:val="00CE3465"/>
    <w:rsid w:val="00D04903"/>
    <w:rsid w:val="00D209A8"/>
    <w:rsid w:val="00D5588C"/>
    <w:rsid w:val="00D755CC"/>
    <w:rsid w:val="00D81DB7"/>
    <w:rsid w:val="00D84058"/>
    <w:rsid w:val="00D850BC"/>
    <w:rsid w:val="00D86D1C"/>
    <w:rsid w:val="00D903E2"/>
    <w:rsid w:val="00D96D62"/>
    <w:rsid w:val="00D9741B"/>
    <w:rsid w:val="00DA139E"/>
    <w:rsid w:val="00DB786B"/>
    <w:rsid w:val="00DC159A"/>
    <w:rsid w:val="00DD4BB8"/>
    <w:rsid w:val="00DE7EA9"/>
    <w:rsid w:val="00E075B9"/>
    <w:rsid w:val="00E10DAF"/>
    <w:rsid w:val="00E12867"/>
    <w:rsid w:val="00E145AC"/>
    <w:rsid w:val="00E515E3"/>
    <w:rsid w:val="00E55A0A"/>
    <w:rsid w:val="00E66754"/>
    <w:rsid w:val="00E766FA"/>
    <w:rsid w:val="00E93A3B"/>
    <w:rsid w:val="00EA2F88"/>
    <w:rsid w:val="00EE1A64"/>
    <w:rsid w:val="00EF6A85"/>
    <w:rsid w:val="00F0528C"/>
    <w:rsid w:val="00F101A4"/>
    <w:rsid w:val="00F22D00"/>
    <w:rsid w:val="00F24A5A"/>
    <w:rsid w:val="00F459CB"/>
    <w:rsid w:val="00F9251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6031"/>
  <w15:docId w15:val="{46D9D4D6-EB3B-441C-A567-E320C63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7"/>
  </w:style>
  <w:style w:type="paragraph" w:styleId="Heading1">
    <w:name w:val="heading 1"/>
    <w:basedOn w:val="Normal"/>
    <w:next w:val="Normal"/>
    <w:link w:val="Heading1Char"/>
    <w:uiPriority w:val="9"/>
    <w:qFormat/>
    <w:rsid w:val="0039780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80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0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80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80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80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80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8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8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80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80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0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8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80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80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80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80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80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80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780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780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8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780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9780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780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78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7807"/>
  </w:style>
  <w:style w:type="paragraph" w:styleId="ListParagraph">
    <w:name w:val="List Paragraph"/>
    <w:basedOn w:val="Normal"/>
    <w:uiPriority w:val="34"/>
    <w:qFormat/>
    <w:rsid w:val="003978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8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780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80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80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7807"/>
    <w:rPr>
      <w:i/>
      <w:iCs/>
    </w:rPr>
  </w:style>
  <w:style w:type="character" w:styleId="IntenseEmphasis">
    <w:name w:val="Intense Emphasis"/>
    <w:uiPriority w:val="21"/>
    <w:qFormat/>
    <w:rsid w:val="0039780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780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780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780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8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1B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5A"/>
  </w:style>
  <w:style w:type="paragraph" w:styleId="Footer">
    <w:name w:val="footer"/>
    <w:basedOn w:val="Normal"/>
    <w:link w:val="FooterChar"/>
    <w:uiPriority w:val="99"/>
    <w:unhideWhenUsed/>
    <w:rsid w:val="00F2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biso4@g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hd.gmu.edu/people/faculty/crobiso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4DFF-2BBE-48F7-B9AD-B4F024D7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Robison</dc:creator>
  <cp:lastModifiedBy>Charles E Robison</cp:lastModifiedBy>
  <cp:revision>29</cp:revision>
  <dcterms:created xsi:type="dcterms:W3CDTF">2014-09-02T05:16:00Z</dcterms:created>
  <dcterms:modified xsi:type="dcterms:W3CDTF">2019-09-19T03:09:00Z</dcterms:modified>
</cp:coreProperties>
</file>