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758319" w14:textId="77777777" w:rsidR="00C40F5C" w:rsidRDefault="00C40F5C">
      <w:pPr>
        <w:jc w:val="center"/>
        <w:rPr>
          <w:rFonts w:ascii="Arial" w:eastAsia="Arial" w:hAnsi="Arial" w:cs="Arial"/>
          <w:sz w:val="48"/>
          <w:szCs w:val="48"/>
        </w:rPr>
      </w:pPr>
      <w:bookmarkStart w:id="0" w:name="_GoBack"/>
      <w:bookmarkEnd w:id="0"/>
    </w:p>
    <w:p w14:paraId="413322BC" w14:textId="77777777" w:rsidR="00C40F5C" w:rsidRDefault="00C40F5C">
      <w:pPr>
        <w:jc w:val="center"/>
        <w:rPr>
          <w:rFonts w:ascii="Arial" w:eastAsia="Arial" w:hAnsi="Arial" w:cs="Arial"/>
          <w:sz w:val="48"/>
          <w:szCs w:val="48"/>
        </w:rPr>
      </w:pPr>
    </w:p>
    <w:p w14:paraId="61C8592A" w14:textId="405BE10F" w:rsidR="00C40F5C" w:rsidRDefault="00C90DE0">
      <w:pPr>
        <w:jc w:val="center"/>
        <w:rPr>
          <w:sz w:val="48"/>
          <w:szCs w:val="48"/>
        </w:rPr>
      </w:pPr>
      <w:r>
        <w:rPr>
          <w:b/>
          <w:sz w:val="48"/>
          <w:szCs w:val="48"/>
        </w:rPr>
        <w:t>PhD</w:t>
      </w:r>
      <w:r w:rsidR="00411446">
        <w:rPr>
          <w:b/>
          <w:sz w:val="48"/>
          <w:szCs w:val="48"/>
        </w:rPr>
        <w:t xml:space="preserve"> in Education</w:t>
      </w:r>
    </w:p>
    <w:p w14:paraId="5E119C6A" w14:textId="77777777" w:rsidR="00C40F5C" w:rsidRDefault="00C40F5C">
      <w:pPr>
        <w:jc w:val="center"/>
      </w:pPr>
    </w:p>
    <w:p w14:paraId="64AA6785" w14:textId="77777777" w:rsidR="00C40F5C" w:rsidRDefault="00411446">
      <w:pPr>
        <w:jc w:val="center"/>
        <w:rPr>
          <w:sz w:val="48"/>
          <w:szCs w:val="48"/>
        </w:rPr>
      </w:pPr>
      <w:r>
        <w:rPr>
          <w:b/>
          <w:sz w:val="48"/>
          <w:szCs w:val="48"/>
        </w:rPr>
        <w:t>Portfolio Guidelines</w:t>
      </w:r>
    </w:p>
    <w:p w14:paraId="7852516C" w14:textId="77777777" w:rsidR="00C40F5C" w:rsidRDefault="00C40F5C">
      <w:pPr>
        <w:jc w:val="center"/>
        <w:rPr>
          <w:sz w:val="48"/>
          <w:szCs w:val="48"/>
        </w:rPr>
      </w:pPr>
    </w:p>
    <w:p w14:paraId="090AA2F6" w14:textId="77777777" w:rsidR="00C40F5C" w:rsidRDefault="00C40F5C">
      <w:pPr>
        <w:jc w:val="center"/>
      </w:pPr>
    </w:p>
    <w:p w14:paraId="781A5B41" w14:textId="77777777" w:rsidR="00C40F5C" w:rsidRDefault="00C40F5C"/>
    <w:p w14:paraId="262BCD0B" w14:textId="77777777" w:rsidR="00C40F5C" w:rsidRDefault="00411446">
      <w:pPr>
        <w:jc w:val="center"/>
        <w:rPr>
          <w:sz w:val="28"/>
          <w:szCs w:val="28"/>
        </w:rPr>
      </w:pPr>
      <w:r>
        <w:rPr>
          <w:b/>
          <w:sz w:val="28"/>
          <w:szCs w:val="28"/>
        </w:rPr>
        <w:t>College of Education and Human Development</w:t>
      </w:r>
    </w:p>
    <w:p w14:paraId="7965DF5B" w14:textId="77777777" w:rsidR="00C40F5C" w:rsidRDefault="00411446">
      <w:pPr>
        <w:spacing w:before="280" w:after="280"/>
        <w:jc w:val="center"/>
        <w:rPr>
          <w:rFonts w:ascii="Arial" w:eastAsia="Arial" w:hAnsi="Arial" w:cs="Arial"/>
          <w:sz w:val="28"/>
          <w:szCs w:val="28"/>
        </w:rPr>
      </w:pPr>
      <w:r>
        <w:rPr>
          <w:sz w:val="28"/>
          <w:szCs w:val="28"/>
        </w:rPr>
        <w:br/>
        <w:t>George Mason University</w:t>
      </w:r>
      <w:r>
        <w:rPr>
          <w:sz w:val="28"/>
          <w:szCs w:val="28"/>
        </w:rPr>
        <w:br/>
        <w:t>4400 University Drive, MSN 1D5</w:t>
      </w:r>
      <w:r>
        <w:rPr>
          <w:sz w:val="28"/>
          <w:szCs w:val="28"/>
        </w:rPr>
        <w:br/>
        <w:t>Fairfax, VA 22030</w:t>
      </w:r>
      <w:r>
        <w:rPr>
          <w:sz w:val="28"/>
          <w:szCs w:val="28"/>
        </w:rPr>
        <w:br/>
      </w:r>
    </w:p>
    <w:p w14:paraId="5436A762" w14:textId="77777777" w:rsidR="00C40F5C" w:rsidRDefault="00C40F5C"/>
    <w:p w14:paraId="79BC3F56" w14:textId="77777777" w:rsidR="00C40F5C" w:rsidRDefault="00C40F5C">
      <w:pPr>
        <w:jc w:val="center"/>
        <w:rPr>
          <w:sz w:val="28"/>
          <w:szCs w:val="28"/>
        </w:rPr>
      </w:pPr>
    </w:p>
    <w:p w14:paraId="45D6AF5E" w14:textId="77777777" w:rsidR="00C40F5C" w:rsidRDefault="00411446">
      <w:pPr>
        <w:jc w:val="center"/>
        <w:rPr>
          <w:sz w:val="28"/>
          <w:szCs w:val="28"/>
        </w:rPr>
      </w:pPr>
      <w:r>
        <w:rPr>
          <w:sz w:val="28"/>
          <w:szCs w:val="28"/>
        </w:rPr>
        <w:t xml:space="preserve">Website: </w:t>
      </w:r>
      <w:hyperlink r:id="rId10">
        <w:r>
          <w:rPr>
            <w:color w:val="5A5A84"/>
            <w:sz w:val="28"/>
            <w:szCs w:val="28"/>
            <w:u w:val="single"/>
          </w:rPr>
          <w:t>http://gse.gmu.edu/programs/phd/</w:t>
        </w:r>
      </w:hyperlink>
      <w:r>
        <w:rPr>
          <w:sz w:val="28"/>
          <w:szCs w:val="28"/>
        </w:rPr>
        <w:t xml:space="preserve"> </w:t>
      </w:r>
    </w:p>
    <w:p w14:paraId="58127CFE" w14:textId="77777777" w:rsidR="00C40F5C" w:rsidRDefault="00C40F5C">
      <w:pPr>
        <w:jc w:val="center"/>
        <w:rPr>
          <w:sz w:val="28"/>
          <w:szCs w:val="28"/>
        </w:rPr>
      </w:pPr>
    </w:p>
    <w:p w14:paraId="5851FFED" w14:textId="77777777" w:rsidR="00C40F5C" w:rsidRDefault="00C40F5C">
      <w:pPr>
        <w:jc w:val="center"/>
        <w:rPr>
          <w:sz w:val="28"/>
          <w:szCs w:val="28"/>
        </w:rPr>
      </w:pPr>
    </w:p>
    <w:p w14:paraId="5CD41744" w14:textId="77777777" w:rsidR="00C40F5C" w:rsidRDefault="00C40F5C">
      <w:pPr>
        <w:jc w:val="center"/>
        <w:rPr>
          <w:sz w:val="28"/>
          <w:szCs w:val="28"/>
        </w:rPr>
      </w:pPr>
    </w:p>
    <w:p w14:paraId="4F8D6252" w14:textId="77777777" w:rsidR="00C40F5C" w:rsidRDefault="00C40F5C">
      <w:pPr>
        <w:jc w:val="center"/>
        <w:rPr>
          <w:sz w:val="28"/>
          <w:szCs w:val="28"/>
        </w:rPr>
      </w:pPr>
    </w:p>
    <w:p w14:paraId="7E01BCBA" w14:textId="77777777" w:rsidR="00C40F5C" w:rsidRDefault="00C40F5C">
      <w:pPr>
        <w:jc w:val="center"/>
        <w:rPr>
          <w:sz w:val="28"/>
          <w:szCs w:val="28"/>
        </w:rPr>
      </w:pPr>
    </w:p>
    <w:p w14:paraId="23B21CB7" w14:textId="77777777" w:rsidR="00C40F5C" w:rsidRDefault="00C40F5C">
      <w:pPr>
        <w:jc w:val="center"/>
        <w:rPr>
          <w:sz w:val="28"/>
          <w:szCs w:val="28"/>
        </w:rPr>
      </w:pPr>
    </w:p>
    <w:p w14:paraId="5880B50D" w14:textId="1875D3AD" w:rsidR="00C40F5C" w:rsidRDefault="00411446">
      <w:bookmarkStart w:id="1" w:name="gjdgxs" w:colFirst="0" w:colLast="0"/>
      <w:bookmarkEnd w:id="1"/>
      <w:r>
        <w:rPr>
          <w:sz w:val="28"/>
          <w:szCs w:val="28"/>
        </w:rPr>
        <w:t xml:space="preserve">Updated: </w:t>
      </w:r>
      <w:r w:rsidR="00521587">
        <w:rPr>
          <w:sz w:val="28"/>
          <w:szCs w:val="28"/>
        </w:rPr>
        <w:t>06/2022</w:t>
      </w:r>
      <w:r>
        <w:br w:type="page"/>
      </w:r>
    </w:p>
    <w:p w14:paraId="5CAEA17E" w14:textId="77777777" w:rsidR="00C40F5C" w:rsidRDefault="00411446">
      <w:pPr>
        <w:jc w:val="center"/>
        <w:rPr>
          <w:sz w:val="28"/>
          <w:szCs w:val="28"/>
        </w:rPr>
      </w:pPr>
      <w:r>
        <w:rPr>
          <w:b/>
          <w:sz w:val="32"/>
          <w:szCs w:val="32"/>
        </w:rPr>
        <w:lastRenderedPageBreak/>
        <w:t>Portfolio Guidelines</w:t>
      </w:r>
    </w:p>
    <w:p w14:paraId="1D9AD1C9" w14:textId="77777777" w:rsidR="00C40F5C" w:rsidRDefault="00411446">
      <w:r>
        <w:rPr>
          <w:b/>
        </w:rPr>
        <w:t xml:space="preserve">Purpose </w:t>
      </w:r>
    </w:p>
    <w:p w14:paraId="576EC7AA" w14:textId="77777777" w:rsidR="00C40F5C" w:rsidRDefault="00411446">
      <w:r>
        <w:rPr>
          <w:b/>
        </w:rPr>
        <w:t xml:space="preserve"> </w:t>
      </w:r>
    </w:p>
    <w:p w14:paraId="4FEE9A36" w14:textId="07D3922A" w:rsidR="00C40F5C" w:rsidRDefault="001811AE">
      <w:r>
        <w:tab/>
      </w:r>
      <w:r w:rsidR="00411446">
        <w:t xml:space="preserve">The </w:t>
      </w:r>
      <w:r w:rsidR="00C90DE0">
        <w:t>PhD</w:t>
      </w:r>
      <w:r w:rsidR="00411446">
        <w:t xml:space="preserve"> Portfolio is a required program document that provides concrete evidence of a </w:t>
      </w:r>
      <w:r w:rsidR="00C90DE0">
        <w:t>PhD</w:t>
      </w:r>
      <w:r w:rsidR="00411446">
        <w:t xml:space="preserve"> in Education student’s learning and knowledge development throughout the pre-dissertation phase of a student’s doctoral work. The purpose of the </w:t>
      </w:r>
      <w:r w:rsidR="00C90DE0">
        <w:t>PhD</w:t>
      </w:r>
      <w:r w:rsidR="00411446">
        <w:t xml:space="preserve"> in Education Portfolio is two-fold.  First, it is designed for the </w:t>
      </w:r>
      <w:r w:rsidR="00447A57">
        <w:t xml:space="preserve">doctoral </w:t>
      </w:r>
      <w:r w:rsidR="00411446">
        <w:t xml:space="preserve">student to document academic and professional growth and development in an organized, coherent, and selective record in order to facilitate evaluation by the student’s Program Advisory Committee.  The portfolio represents the scope and depth of a student's goals, plans, and accomplishments in coursework, independent study, research experiences, internships, and other advanced learning activities.  It also provides both a vehicle for self-reflection and a comprehensive account of a doctoral student's experiences and ongoing progress toward his or her academic and professional goals.  Second, the portfolio serves as an anchor point for the student’s Program Advisory Committee as they assist the student to reach each of the three important portfolio meetings that are required. The review and evaluation process includes three presentations by the student to </w:t>
      </w:r>
      <w:r w:rsidR="00CB0E8A">
        <w:t>the</w:t>
      </w:r>
      <w:r w:rsidR="00411446">
        <w:t xml:space="preserve"> Program Advisory Committee over the course of the program.</w:t>
      </w:r>
      <w:r w:rsidR="003B09F4">
        <w:t xml:space="preserve"> The final portfolio review serves as the assessment required for advancement to candidacy.</w:t>
      </w:r>
    </w:p>
    <w:p w14:paraId="0F9EFCDC" w14:textId="77777777" w:rsidR="00C40F5C" w:rsidRDefault="00C40F5C"/>
    <w:p w14:paraId="61574555" w14:textId="77777777" w:rsidR="00C40F5C" w:rsidRDefault="00411446">
      <w:r>
        <w:rPr>
          <w:b/>
        </w:rPr>
        <w:t>Expectations of the Student</w:t>
      </w:r>
    </w:p>
    <w:p w14:paraId="6C0BBDAB" w14:textId="77777777" w:rsidR="00C40F5C" w:rsidRDefault="00C40F5C"/>
    <w:p w14:paraId="06774AD2" w14:textId="5B5664D8" w:rsidR="00CB0E8A" w:rsidRPr="00CB0E8A" w:rsidRDefault="00411446" w:rsidP="00296928">
      <w:r w:rsidRPr="00CB0E8A">
        <w:t>In the Portfolio process, each student will:</w:t>
      </w:r>
      <w:r w:rsidR="001B54AB" w:rsidRPr="00CB0E8A">
        <w:t xml:space="preserve"> </w:t>
      </w:r>
    </w:p>
    <w:p w14:paraId="297E0693" w14:textId="5B9E8387" w:rsidR="00CB0E8A" w:rsidRPr="00CB0E8A" w:rsidRDefault="00411446" w:rsidP="00CB0E8A">
      <w:pPr>
        <w:pStyle w:val="ListParagraph"/>
        <w:numPr>
          <w:ilvl w:val="0"/>
          <w:numId w:val="16"/>
        </w:numPr>
      </w:pPr>
      <w:r w:rsidRPr="00CB0E8A">
        <w:t>Define academic and professional goals, revisiting them at each of the three</w:t>
      </w:r>
      <w:r w:rsidR="001B54AB" w:rsidRPr="00CB0E8A">
        <w:t xml:space="preserve"> </w:t>
      </w:r>
      <w:r w:rsidRPr="00CB0E8A">
        <w:t xml:space="preserve">meetings with </w:t>
      </w:r>
      <w:r w:rsidR="001B54AB" w:rsidRPr="00CB0E8A">
        <w:t>the</w:t>
      </w:r>
      <w:r w:rsidRPr="00CB0E8A">
        <w:t xml:space="preserve"> </w:t>
      </w:r>
      <w:r w:rsidR="001B54AB" w:rsidRPr="00CB0E8A">
        <w:t xml:space="preserve">Program </w:t>
      </w:r>
      <w:r w:rsidRPr="00CB0E8A">
        <w:t>Advisory Committee;</w:t>
      </w:r>
      <w:r w:rsidR="001B54AB" w:rsidRPr="00CB0E8A">
        <w:t xml:space="preserve">  </w:t>
      </w:r>
    </w:p>
    <w:p w14:paraId="38CB5A43" w14:textId="492B2A79" w:rsidR="00CB0E8A" w:rsidRPr="00CB0E8A" w:rsidRDefault="00411446" w:rsidP="00CB0E8A">
      <w:pPr>
        <w:pStyle w:val="ListParagraph"/>
        <w:numPr>
          <w:ilvl w:val="0"/>
          <w:numId w:val="16"/>
        </w:numPr>
      </w:pPr>
      <w:r w:rsidRPr="00CB0E8A">
        <w:t>Formulate specific plans to achieve those goals through coursework, research</w:t>
      </w:r>
      <w:r w:rsidR="001B54AB" w:rsidRPr="00CB0E8A">
        <w:t xml:space="preserve"> </w:t>
      </w:r>
      <w:r w:rsidRPr="00CB0E8A">
        <w:t xml:space="preserve">experiences, and field-based activities; </w:t>
      </w:r>
    </w:p>
    <w:p w14:paraId="6C528CF6" w14:textId="14B44A38" w:rsidR="00CB0E8A" w:rsidRPr="00CB0E8A" w:rsidRDefault="00411446" w:rsidP="00CB0E8A">
      <w:pPr>
        <w:pStyle w:val="ListParagraph"/>
        <w:numPr>
          <w:ilvl w:val="0"/>
          <w:numId w:val="16"/>
        </w:numPr>
      </w:pPr>
      <w:r w:rsidRPr="00CB0E8A">
        <w:t>Demonstrate growth in understanding</w:t>
      </w:r>
      <w:r w:rsidR="001B54AB" w:rsidRPr="00CB0E8A">
        <w:t xml:space="preserve"> knowledge in the specialization and </w:t>
      </w:r>
      <w:r w:rsidRPr="00CB0E8A">
        <w:t>ho</w:t>
      </w:r>
      <w:r w:rsidR="001B54AB" w:rsidRPr="00CB0E8A">
        <w:t>w knowledge</w:t>
      </w:r>
      <w:r w:rsidRPr="00CB0E8A">
        <w:t xml:space="preserve"> is advanced through inquiry;</w:t>
      </w:r>
      <w:r w:rsidR="001B54AB" w:rsidRPr="00CB0E8A">
        <w:t xml:space="preserve"> </w:t>
      </w:r>
    </w:p>
    <w:p w14:paraId="35F6A44A" w14:textId="145CF5A0" w:rsidR="00CB0E8A" w:rsidRPr="00CB0E8A" w:rsidRDefault="00411446" w:rsidP="00CB0E8A">
      <w:pPr>
        <w:pStyle w:val="ListParagraph"/>
        <w:numPr>
          <w:ilvl w:val="0"/>
          <w:numId w:val="16"/>
        </w:numPr>
      </w:pPr>
      <w:r w:rsidRPr="00CB0E8A">
        <w:t>Synthesize and reflect upon the process and results of learning activities;</w:t>
      </w:r>
      <w:r w:rsidR="001B54AB" w:rsidRPr="00CB0E8A">
        <w:t xml:space="preserve"> </w:t>
      </w:r>
    </w:p>
    <w:p w14:paraId="52098C83" w14:textId="73FE8A5F" w:rsidR="00CB0E8A" w:rsidRPr="00CB0E8A" w:rsidRDefault="00411446" w:rsidP="00CB0E8A">
      <w:pPr>
        <w:pStyle w:val="ListParagraph"/>
        <w:numPr>
          <w:ilvl w:val="0"/>
          <w:numId w:val="16"/>
        </w:numPr>
      </w:pPr>
      <w:r w:rsidRPr="00CB0E8A">
        <w:t>Modify goals and plans as needed based on academic and reflective self-evaluation as well as feedback from the student’s Program Advisory Committee;</w:t>
      </w:r>
      <w:r w:rsidR="001B54AB" w:rsidRPr="00CB0E8A">
        <w:t xml:space="preserve"> </w:t>
      </w:r>
      <w:r w:rsidR="00D57801" w:rsidRPr="00A13940">
        <w:t>and</w:t>
      </w:r>
    </w:p>
    <w:p w14:paraId="3F19039F" w14:textId="0C566465" w:rsidR="00C40F5C" w:rsidRPr="00CB0E8A" w:rsidRDefault="00411446" w:rsidP="00CB0E8A">
      <w:pPr>
        <w:pStyle w:val="ListParagraph"/>
        <w:numPr>
          <w:ilvl w:val="0"/>
          <w:numId w:val="16"/>
        </w:numPr>
      </w:pPr>
      <w:r w:rsidRPr="00CB0E8A">
        <w:t xml:space="preserve">Demonstrate readiness to proceed to the dissertation phase of the doctoral program. </w:t>
      </w:r>
    </w:p>
    <w:p w14:paraId="3DACCD5E" w14:textId="77777777" w:rsidR="00C40F5C" w:rsidRDefault="00C40F5C"/>
    <w:p w14:paraId="294F6A7D" w14:textId="670D3C92" w:rsidR="00C40F5C" w:rsidRDefault="008E6A67">
      <w:r>
        <w:t xml:space="preserve">     </w:t>
      </w:r>
      <w:r>
        <w:tab/>
      </w:r>
      <w:r w:rsidR="00411446">
        <w:t xml:space="preserve">As students progress through the program, they </w:t>
      </w:r>
      <w:r w:rsidR="00447A57">
        <w:t xml:space="preserve">will </w:t>
      </w:r>
      <w:r w:rsidR="00411446">
        <w:t>periodically meet with their Program Advisory Committee Chairperson</w:t>
      </w:r>
      <w:r w:rsidR="00447A57">
        <w:t>,</w:t>
      </w:r>
      <w:r w:rsidR="00411446">
        <w:t xml:space="preserve"> as well as the other members of their Program Advisory Committee to review and assess their goals, plans, understandings, and accomplishments, and to discuss possible modifications and additional work needed to facilitate continued progress in the doctoral program.  It is required that the students make three separate presentations of their Portfolios to their Program Advisory Committee</w:t>
      </w:r>
      <w:r w:rsidR="00447A57">
        <w:t>:</w:t>
      </w:r>
      <w:r w:rsidR="00411446">
        <w:t xml:space="preserve"> the first after completion of approximately 15 credits, the second after approximately 3</w:t>
      </w:r>
      <w:r w:rsidR="005E5D15">
        <w:t>6</w:t>
      </w:r>
      <w:r w:rsidR="00411446">
        <w:t xml:space="preserve"> credits, and the third at the completion of the doctoral coursework and prior to advancing to candidacy. </w:t>
      </w:r>
      <w:r w:rsidR="00646F4E" w:rsidRPr="007201C5">
        <w:rPr>
          <w:u w:val="single"/>
        </w:rPr>
        <w:t>Students are not allowed to conduct two portfolio reviews on the same date or within the same semester.</w:t>
      </w:r>
      <w:r w:rsidR="00646F4E">
        <w:t xml:space="preserve"> They are expected to adhere to the schedule. </w:t>
      </w:r>
      <w:r w:rsidR="00411446">
        <w:t xml:space="preserve">When students complete the coursework phase of the program, a final meeting is held with the Program Advisory Committee.  This meeting is the context for conducting the third portfolio review, the </w:t>
      </w:r>
      <w:r w:rsidR="00411446">
        <w:rPr>
          <w:b/>
        </w:rPr>
        <w:t xml:space="preserve">Comprehensive Portfolio Assessment, </w:t>
      </w:r>
      <w:r w:rsidR="00411446">
        <w:t xml:space="preserve">a formal evaluation of a student's readiness to proceed to the dissertation phase of the </w:t>
      </w:r>
      <w:r w:rsidR="00C90DE0">
        <w:t>PhD</w:t>
      </w:r>
      <w:r w:rsidR="00411446">
        <w:t xml:space="preserve"> in Education program</w:t>
      </w:r>
      <w:r w:rsidR="00646F4E">
        <w:t>. This</w:t>
      </w:r>
      <w:r w:rsidR="00411446">
        <w:t xml:space="preserve"> is </w:t>
      </w:r>
      <w:r w:rsidR="00411446">
        <w:lastRenderedPageBreak/>
        <w:t>analogous to the traditional doctoral comprehensive exam.</w:t>
      </w:r>
    </w:p>
    <w:p w14:paraId="31A794AE" w14:textId="77777777" w:rsidR="00B9531A" w:rsidRDefault="00B9531A"/>
    <w:p w14:paraId="2E774C05" w14:textId="79CBFC6E" w:rsidR="001B54AB" w:rsidRDefault="001B54AB">
      <w:pPr>
        <w:rPr>
          <w:b/>
        </w:rPr>
      </w:pPr>
      <w:r>
        <w:rPr>
          <w:b/>
        </w:rPr>
        <w:t>Expectations of the Program Advisory Committee</w:t>
      </w:r>
    </w:p>
    <w:p w14:paraId="2DC6389A" w14:textId="77777777" w:rsidR="001B54AB" w:rsidRDefault="001B54AB">
      <w:pPr>
        <w:rPr>
          <w:b/>
        </w:rPr>
      </w:pPr>
    </w:p>
    <w:p w14:paraId="28762AD0" w14:textId="77CBBF91" w:rsidR="001B54AB" w:rsidRDefault="001B54AB" w:rsidP="00FB6032">
      <w:pPr>
        <w:ind w:firstLine="360"/>
      </w:pPr>
      <w:r>
        <w:t xml:space="preserve">The student will identify a Program Advisory Committee made up of a chair and two members representing the specialization and the secondary </w:t>
      </w:r>
      <w:r w:rsidR="00CB0E8A">
        <w:t>emphasis</w:t>
      </w:r>
      <w:r w:rsidR="00D9437B">
        <w:t xml:space="preserve">. </w:t>
      </w:r>
      <w:r w:rsidR="00C76C58">
        <w:t>The chair of the committee should be chosen first</w:t>
      </w:r>
      <w:r w:rsidR="00F23E12">
        <w:t xml:space="preserve"> and should be from your primary specialization</w:t>
      </w:r>
      <w:r w:rsidR="00C76C58">
        <w:t>. The chair will assist and advise students’ choice for the other members of the committee.</w:t>
      </w:r>
      <w:r w:rsidR="00F23E12">
        <w:t xml:space="preserve"> The other members of your committee should be from your secondary specialization and should have expertise that is complementary to the chair’s expertise.</w:t>
      </w:r>
      <w:r w:rsidR="00C76C58">
        <w:t xml:space="preserve"> </w:t>
      </w:r>
      <w:r w:rsidR="00D9437B">
        <w:t>The committee may also</w:t>
      </w:r>
    </w:p>
    <w:p w14:paraId="45A42B31" w14:textId="61B1CBB5" w:rsidR="00D9437B" w:rsidRDefault="00D9437B" w:rsidP="00D9437B">
      <w:pPr>
        <w:pStyle w:val="ListParagraph"/>
        <w:numPr>
          <w:ilvl w:val="0"/>
          <w:numId w:val="17"/>
        </w:numPr>
      </w:pPr>
      <w:r>
        <w:t>Facilitate course selection to help students reach professional and academic goals</w:t>
      </w:r>
    </w:p>
    <w:p w14:paraId="03BD4C45" w14:textId="1BBE4351" w:rsidR="00D9437B" w:rsidRDefault="00D9437B" w:rsidP="00D9437B">
      <w:pPr>
        <w:pStyle w:val="ListParagraph"/>
        <w:numPr>
          <w:ilvl w:val="0"/>
          <w:numId w:val="17"/>
        </w:numPr>
      </w:pPr>
      <w:r>
        <w:t>Provide feedback on progress toward degree and goals</w:t>
      </w:r>
    </w:p>
    <w:p w14:paraId="4D116073" w14:textId="2CB7AA8F" w:rsidR="00D9437B" w:rsidRDefault="00D9437B" w:rsidP="00D9437B">
      <w:pPr>
        <w:pStyle w:val="ListParagraph"/>
        <w:numPr>
          <w:ilvl w:val="0"/>
          <w:numId w:val="17"/>
        </w:numPr>
      </w:pPr>
      <w:r>
        <w:t>Provide guidance on academic activities beyond your courses</w:t>
      </w:r>
    </w:p>
    <w:p w14:paraId="6D293C6F" w14:textId="45C26109" w:rsidR="00D9437B" w:rsidRDefault="00D9437B" w:rsidP="00D9437B">
      <w:pPr>
        <w:pStyle w:val="ListParagraph"/>
        <w:numPr>
          <w:ilvl w:val="0"/>
          <w:numId w:val="17"/>
        </w:numPr>
      </w:pPr>
      <w:r>
        <w:t>Provide feedback on academic writing</w:t>
      </w:r>
    </w:p>
    <w:p w14:paraId="4CE58F29" w14:textId="77777777" w:rsidR="00C76C58" w:rsidRDefault="00C76C58"/>
    <w:p w14:paraId="1DB1E57C" w14:textId="4362776E" w:rsidR="00C76C58" w:rsidRDefault="00C76C58" w:rsidP="00FB6032">
      <w:pPr>
        <w:ind w:firstLine="360"/>
      </w:pPr>
      <w:r>
        <w:t xml:space="preserve">Committee membership can be changed during pre-dissertation, however, students should demonstrate professional courtesy and inform all people involved in a timely manner when this occurs. Consult the chair or PhD Director if you feel that changes need to be made to your committee.  </w:t>
      </w:r>
    </w:p>
    <w:p w14:paraId="4FCC112A" w14:textId="77777777" w:rsidR="00891811" w:rsidRPr="00296928" w:rsidRDefault="00891811"/>
    <w:p w14:paraId="553D3499" w14:textId="70F3BC0D" w:rsidR="00C40F5C" w:rsidRDefault="00A2712E">
      <w:r>
        <w:rPr>
          <w:b/>
        </w:rPr>
        <w:t>Portfolio Process</w:t>
      </w:r>
    </w:p>
    <w:p w14:paraId="2817A3A1" w14:textId="77777777" w:rsidR="00C40F5C" w:rsidRDefault="00C40F5C">
      <w:pPr>
        <w:ind w:right="288"/>
      </w:pPr>
    </w:p>
    <w:p w14:paraId="2DED2D5C" w14:textId="2A7AF8DE" w:rsidR="00C40F5C" w:rsidRDefault="00411446">
      <w:r>
        <w:tab/>
        <w:t xml:space="preserve">In </w:t>
      </w:r>
      <w:r w:rsidR="00447A57">
        <w:t xml:space="preserve">the </w:t>
      </w:r>
      <w:r w:rsidR="00C90DE0">
        <w:t>PhD</w:t>
      </w:r>
      <w:r w:rsidR="00447A57">
        <w:t xml:space="preserve"> in Education Program</w:t>
      </w:r>
      <w:r>
        <w:t xml:space="preserve">, a portfolio is a selective and organized electronic record of </w:t>
      </w:r>
      <w:r w:rsidR="00447A57">
        <w:t xml:space="preserve">coursework advancement, </w:t>
      </w:r>
      <w:r>
        <w:t>documented accomplishments</w:t>
      </w:r>
      <w:r w:rsidR="00447A57">
        <w:t>, and growth as a scholar</w:t>
      </w:r>
      <w:r>
        <w:t xml:space="preserve"> as </w:t>
      </w:r>
      <w:r w:rsidR="003B09F4">
        <w:t>z</w:t>
      </w:r>
      <w:r w:rsidR="00447A57">
        <w:t xml:space="preserve"> proceed through </w:t>
      </w:r>
      <w:r>
        <w:t xml:space="preserve">the </w:t>
      </w:r>
      <w:r w:rsidR="00C90DE0">
        <w:t>PhD</w:t>
      </w:r>
      <w:r>
        <w:t xml:space="preserve"> in Education program. It provides your Program Advisory Committee with the information it needs to assess your growth and development, and to suggest changes that more closely tie your goals to your program.</w:t>
      </w:r>
    </w:p>
    <w:p w14:paraId="7EF1DC0A" w14:textId="77777777" w:rsidR="00C40F5C" w:rsidRDefault="00C40F5C"/>
    <w:p w14:paraId="6305C9B8" w14:textId="68DA922B" w:rsidR="00C40F5C" w:rsidRDefault="00411446">
      <w:r>
        <w:tab/>
        <w:t xml:space="preserve">It is required that all students create electronic portfolios.  In addition to providing a demonstration of technological competence, electronic portfolios can be more easily referenced with links to coursework documents, and </w:t>
      </w:r>
      <w:r w:rsidR="00A2712E">
        <w:t>are</w:t>
      </w:r>
      <w:r>
        <w:t xml:space="preserve"> available</w:t>
      </w:r>
      <w:r w:rsidR="00A2712E">
        <w:t xml:space="preserve"> readily to committee members. </w:t>
      </w:r>
      <w:r>
        <w:t xml:space="preserve">Students creating electronic portfolios are not required to include personal information such as addresses, phone numbers or social security numbers, but can present any such information, if needed, in the portfolio meetings. </w:t>
      </w:r>
      <w:r w:rsidR="00564E4C">
        <w:t xml:space="preserve"> Students often use tools such as Google Sites, WordPress or </w:t>
      </w:r>
      <w:r w:rsidR="00564E4C" w:rsidRPr="00564E4C">
        <w:t>http://onmason.com/</w:t>
      </w:r>
      <w:r w:rsidR="00564E4C">
        <w:t xml:space="preserve"> to create their portfolio. Students may protect their portfolio with a password for privacy as long as the password is shared with the Program Advisory Committee</w:t>
      </w:r>
    </w:p>
    <w:p w14:paraId="40EC2C4E" w14:textId="75B14363" w:rsidR="00C40F5C" w:rsidRDefault="00411446" w:rsidP="00FB43B3">
      <w:r>
        <w:tab/>
      </w:r>
    </w:p>
    <w:p w14:paraId="3E1DCD24" w14:textId="77777777" w:rsidR="00DF1C62" w:rsidRDefault="00411446">
      <w:pPr>
        <w:ind w:right="288"/>
        <w:rPr>
          <w:b/>
        </w:rPr>
      </w:pPr>
      <w:r>
        <w:rPr>
          <w:b/>
        </w:rPr>
        <w:t xml:space="preserve">Scheduling a Portfolio Presentation.  </w:t>
      </w:r>
    </w:p>
    <w:p w14:paraId="5D031837" w14:textId="77777777" w:rsidR="00DF1C62" w:rsidRDefault="00DF1C62">
      <w:pPr>
        <w:ind w:right="288"/>
      </w:pPr>
    </w:p>
    <w:p w14:paraId="3F6C7731" w14:textId="1853AC3B" w:rsidR="00C40F5C" w:rsidRDefault="00411446" w:rsidP="00FB6032">
      <w:pPr>
        <w:ind w:right="288" w:firstLine="720"/>
      </w:pPr>
      <w:r>
        <w:t xml:space="preserve">Prior to presenting each of </w:t>
      </w:r>
      <w:r w:rsidR="003B09F4">
        <w:t>the</w:t>
      </w:r>
      <w:r>
        <w:t xml:space="preserve"> three portfolios, </w:t>
      </w:r>
      <w:r w:rsidR="003B09F4">
        <w:t>the student</w:t>
      </w:r>
      <w:r>
        <w:t xml:space="preserve"> should meet with </w:t>
      </w:r>
      <w:r w:rsidR="003B09F4">
        <w:t>the</w:t>
      </w:r>
      <w:r>
        <w:t xml:space="preserve"> Program Advisory Committee chairperson to ensure </w:t>
      </w:r>
      <w:r w:rsidR="00A2712E">
        <w:t xml:space="preserve">that </w:t>
      </w:r>
      <w:r w:rsidR="003B09F4">
        <w:t>the materials</w:t>
      </w:r>
      <w:r>
        <w:t xml:space="preserve"> are addressing the expectations for each portfolio</w:t>
      </w:r>
      <w:r w:rsidR="00AE168D">
        <w:t xml:space="preserve"> and to review drafts of </w:t>
      </w:r>
      <w:r w:rsidR="003B09F4">
        <w:t>the</w:t>
      </w:r>
      <w:r w:rsidR="00AE168D">
        <w:t xml:space="preserve"> materials</w:t>
      </w:r>
      <w:r>
        <w:t xml:space="preserve">. Once your chair has agreed, contact all members of </w:t>
      </w:r>
      <w:r w:rsidR="003B09F4">
        <w:t>the</w:t>
      </w:r>
      <w:r>
        <w:t xml:space="preserve"> committee to locate dates for the presentation. The entire Committee must have</w:t>
      </w:r>
      <w:r w:rsidR="00E217B6">
        <w:t xml:space="preserve"> a minimum of</w:t>
      </w:r>
      <w:r>
        <w:t xml:space="preserve"> two weeks to read and review </w:t>
      </w:r>
      <w:r w:rsidR="003B09F4">
        <w:t>the</w:t>
      </w:r>
      <w:r>
        <w:t xml:space="preserve"> portfolio</w:t>
      </w:r>
      <w:r w:rsidR="00447A57">
        <w:t>.  It is important that the student is</w:t>
      </w:r>
      <w:r w:rsidR="00E217B6">
        <w:t xml:space="preserve"> aware of and responsive to each of </w:t>
      </w:r>
      <w:r w:rsidR="00447A57">
        <w:t xml:space="preserve">the Program </w:t>
      </w:r>
      <w:r w:rsidR="00421DF4">
        <w:t xml:space="preserve">Advisory </w:t>
      </w:r>
      <w:r w:rsidR="00447A57">
        <w:t>C</w:t>
      </w:r>
      <w:r w:rsidR="00A2712E">
        <w:t>o</w:t>
      </w:r>
      <w:r w:rsidR="00E217B6">
        <w:t>mmittee</w:t>
      </w:r>
      <w:r w:rsidR="00447A57">
        <w:t xml:space="preserve"> Member</w:t>
      </w:r>
      <w:r w:rsidR="004F3599">
        <w:t xml:space="preserve">’s suggested comments and edits.  </w:t>
      </w:r>
    </w:p>
    <w:p w14:paraId="3F2557E3" w14:textId="77777777" w:rsidR="00C40F5C" w:rsidRDefault="00C40F5C">
      <w:pPr>
        <w:ind w:right="288"/>
      </w:pPr>
    </w:p>
    <w:p w14:paraId="16A96513" w14:textId="48EE919E" w:rsidR="00C40F5C" w:rsidRDefault="00411446" w:rsidP="00FB6032">
      <w:pPr>
        <w:ind w:right="288" w:firstLine="720"/>
      </w:pPr>
      <w:r>
        <w:t>Once a date and time have been identified, please contact Ms. Joan Stahle (</w:t>
      </w:r>
      <w:hyperlink r:id="rId11">
        <w:r>
          <w:rPr>
            <w:color w:val="5A5A84"/>
            <w:u w:val="single"/>
          </w:rPr>
          <w:t>jstahle@gmu.edu</w:t>
        </w:r>
      </w:hyperlink>
      <w:r w:rsidR="00E4488D">
        <w:t>) in the PhD o</w:t>
      </w:r>
      <w:r>
        <w:t>ffice to secure a location.</w:t>
      </w:r>
    </w:p>
    <w:p w14:paraId="61349A8F" w14:textId="77777777" w:rsidR="00CB0E8A" w:rsidRDefault="00CB0E8A" w:rsidP="00CB0E8A"/>
    <w:p w14:paraId="7861B2A2" w14:textId="64963E00" w:rsidR="00C40F5C" w:rsidRDefault="00CB0E8A" w:rsidP="00FB6032">
      <w:pPr>
        <w:ind w:right="288" w:firstLine="720"/>
      </w:pPr>
      <w:r>
        <w:t xml:space="preserve">Standards and recommended scoring rubrics for each portfolio review are included at the end of this document (pp. 8-20). </w:t>
      </w:r>
      <w:r w:rsidR="00411446">
        <w:t xml:space="preserve">Portfolio Assessment Review forms can </w:t>
      </w:r>
      <w:r>
        <w:t xml:space="preserve">also </w:t>
      </w:r>
      <w:r w:rsidR="004A1D4C">
        <w:t xml:space="preserve">be found here:  </w:t>
      </w:r>
      <w:hyperlink r:id="rId12" w:history="1">
        <w:r w:rsidR="004A1D4C" w:rsidRPr="00F56B1D">
          <w:rPr>
            <w:rStyle w:val="Hyperlink"/>
          </w:rPr>
          <w:t>https://education.gmu.edu/phd-in-education/portfolio-review-information</w:t>
        </w:r>
      </w:hyperlink>
      <w:r w:rsidR="004A1D4C">
        <w:t xml:space="preserve">.  </w:t>
      </w:r>
    </w:p>
    <w:p w14:paraId="5887BA29" w14:textId="77777777" w:rsidR="00CB0E8A" w:rsidRDefault="00CB0E8A">
      <w:pPr>
        <w:ind w:right="648"/>
        <w:jc w:val="center"/>
        <w:rPr>
          <w:b/>
        </w:rPr>
      </w:pPr>
    </w:p>
    <w:p w14:paraId="739E73B1" w14:textId="77777777" w:rsidR="00C40F5C" w:rsidRDefault="00411446">
      <w:pPr>
        <w:ind w:right="648"/>
        <w:jc w:val="center"/>
        <w:rPr>
          <w:b/>
        </w:rPr>
      </w:pPr>
      <w:r>
        <w:rPr>
          <w:b/>
        </w:rPr>
        <w:t>Portfolio I</w:t>
      </w:r>
    </w:p>
    <w:p w14:paraId="20C9433D" w14:textId="77777777" w:rsidR="00C40F5C" w:rsidRDefault="00411446">
      <w:pPr>
        <w:ind w:right="648"/>
        <w:jc w:val="center"/>
        <w:rPr>
          <w:b/>
        </w:rPr>
      </w:pPr>
      <w:r>
        <w:rPr>
          <w:b/>
        </w:rPr>
        <w:t>Present at about 18 credits</w:t>
      </w:r>
    </w:p>
    <w:p w14:paraId="64255167" w14:textId="77777777" w:rsidR="00C40F5C" w:rsidRDefault="00411446">
      <w:pPr>
        <w:ind w:right="648"/>
      </w:pPr>
      <w:r>
        <w:t xml:space="preserve"> </w:t>
      </w:r>
    </w:p>
    <w:p w14:paraId="06B0B8E2" w14:textId="230FBB8A" w:rsidR="00C40F5C" w:rsidRDefault="00411446">
      <w:pPr>
        <w:ind w:right="648"/>
      </w:pPr>
      <w:r>
        <w:rPr>
          <w:b/>
        </w:rPr>
        <w:t>Purpose:</w:t>
      </w:r>
      <w:r>
        <w:t xml:space="preserve"> The purpose of Portfolio </w:t>
      </w:r>
      <w:r w:rsidR="003D3E80">
        <w:t>I</w:t>
      </w:r>
      <w:r w:rsidR="00381377">
        <w:t xml:space="preserve"> </w:t>
      </w:r>
      <w:r>
        <w:t>is to provide evidence of a developing research interest and to show how this has evolved through coursework.</w:t>
      </w:r>
    </w:p>
    <w:p w14:paraId="44B16F1F" w14:textId="77777777" w:rsidR="00C40F5C" w:rsidRDefault="00411446">
      <w:pPr>
        <w:ind w:right="648"/>
      </w:pPr>
      <w:r>
        <w:t xml:space="preserve"> </w:t>
      </w:r>
    </w:p>
    <w:p w14:paraId="6600DADE" w14:textId="77777777" w:rsidR="00C40F5C" w:rsidRDefault="00411446" w:rsidP="00FB6032">
      <w:pPr>
        <w:ind w:right="648" w:firstLine="720"/>
      </w:pPr>
      <w:r>
        <w:t>Students must present their first Portfolio when they have successfully completed 18 credits of coursework, or before the end of their third semester of study.  It is required that you gain the approval of your Program Advisory Committee chairperson in advance of submitting your portfolio to your committee, and that you give the entire Committee two weeks to read and review your portfolio.</w:t>
      </w:r>
    </w:p>
    <w:p w14:paraId="49D951FC" w14:textId="77777777" w:rsidR="00C40F5C" w:rsidRDefault="00411446">
      <w:pPr>
        <w:ind w:right="648"/>
      </w:pPr>
      <w:r>
        <w:t xml:space="preserve"> </w:t>
      </w:r>
    </w:p>
    <w:p w14:paraId="312B1A7F" w14:textId="77777777" w:rsidR="00C40F5C" w:rsidRDefault="00411446">
      <w:pPr>
        <w:ind w:right="648"/>
      </w:pPr>
      <w:r>
        <w:t>There are three main goals for your first Portfolio review meeting:</w:t>
      </w:r>
    </w:p>
    <w:p w14:paraId="5DA44DD5" w14:textId="77777777" w:rsidR="00C40F5C" w:rsidRDefault="00411446">
      <w:pPr>
        <w:ind w:right="648"/>
      </w:pPr>
      <w:r>
        <w:t>1.</w:t>
      </w:r>
      <w:r>
        <w:rPr>
          <w:sz w:val="14"/>
          <w:szCs w:val="14"/>
        </w:rPr>
        <w:t xml:space="preserve">      </w:t>
      </w:r>
      <w:r>
        <w:t>To present your current understanding about your research area of interest</w:t>
      </w:r>
    </w:p>
    <w:p w14:paraId="034ABA1A" w14:textId="77777777" w:rsidR="00C40F5C" w:rsidRDefault="00411446">
      <w:pPr>
        <w:ind w:right="648"/>
      </w:pPr>
      <w:r>
        <w:t>2.</w:t>
      </w:r>
      <w:r>
        <w:rPr>
          <w:sz w:val="14"/>
          <w:szCs w:val="14"/>
        </w:rPr>
        <w:t xml:space="preserve">      </w:t>
      </w:r>
      <w:r>
        <w:t>To inform your committee about your professional goals (CV and Goals Statement)</w:t>
      </w:r>
    </w:p>
    <w:p w14:paraId="64D22320" w14:textId="77777777" w:rsidR="00C40F5C" w:rsidRDefault="00411446">
      <w:pPr>
        <w:ind w:right="648"/>
      </w:pPr>
      <w:r>
        <w:t>3.</w:t>
      </w:r>
      <w:r>
        <w:rPr>
          <w:sz w:val="14"/>
          <w:szCs w:val="14"/>
        </w:rPr>
        <w:t xml:space="preserve">      </w:t>
      </w:r>
      <w:r>
        <w:t>To gather recommendations to complete your Program of Study</w:t>
      </w:r>
    </w:p>
    <w:p w14:paraId="6C9A7EDB" w14:textId="77777777" w:rsidR="00C40F5C" w:rsidRDefault="00C40F5C">
      <w:pPr>
        <w:ind w:right="648"/>
      </w:pPr>
    </w:p>
    <w:p w14:paraId="7E018E8B" w14:textId="098C8DEC" w:rsidR="00C40F5C" w:rsidRDefault="00411446">
      <w:pPr>
        <w:ind w:right="648"/>
      </w:pPr>
      <w:r>
        <w:t xml:space="preserve"> At this first portfolio meeting</w:t>
      </w:r>
      <w:r w:rsidR="00D417A3">
        <w:t>,</w:t>
      </w:r>
      <w:r>
        <w:t xml:space="preserve"> you are expected to have set up the electronic portfolio and i</w:t>
      </w:r>
      <w:r w:rsidR="007977EC">
        <w:t xml:space="preserve">nclude links to the following five </w:t>
      </w:r>
      <w:r>
        <w:t>sections:</w:t>
      </w:r>
    </w:p>
    <w:p w14:paraId="1CC6556C" w14:textId="77777777" w:rsidR="00C40F5C" w:rsidRDefault="00411446" w:rsidP="00242295">
      <w:pPr>
        <w:numPr>
          <w:ilvl w:val="0"/>
          <w:numId w:val="18"/>
        </w:numPr>
        <w:ind w:right="648"/>
        <w:contextualSpacing/>
      </w:pPr>
      <w:r>
        <w:rPr>
          <w:sz w:val="14"/>
          <w:szCs w:val="14"/>
        </w:rPr>
        <w:t xml:space="preserve"> </w:t>
      </w:r>
      <w:r>
        <w:rPr>
          <w:b/>
          <w:i/>
        </w:rPr>
        <w:t>Section 1: Current Vita</w:t>
      </w:r>
    </w:p>
    <w:p w14:paraId="324DEDC2" w14:textId="55A50B35" w:rsidR="00242295" w:rsidRPr="00242295" w:rsidRDefault="00411446" w:rsidP="00242295">
      <w:pPr>
        <w:pStyle w:val="ListParagraph"/>
        <w:numPr>
          <w:ilvl w:val="0"/>
          <w:numId w:val="18"/>
        </w:numPr>
        <w:ind w:right="648"/>
        <w:rPr>
          <w:b/>
          <w:i/>
        </w:rPr>
      </w:pPr>
      <w:r w:rsidRPr="00242295">
        <w:rPr>
          <w:b/>
          <w:i/>
        </w:rPr>
        <w:t>Section 2: Statement of Professional Goals</w:t>
      </w:r>
    </w:p>
    <w:p w14:paraId="2ED6E157" w14:textId="6E2554FE" w:rsidR="00C40F5C" w:rsidRPr="00242295" w:rsidRDefault="00411446" w:rsidP="00242295">
      <w:pPr>
        <w:pStyle w:val="ListParagraph"/>
        <w:numPr>
          <w:ilvl w:val="0"/>
          <w:numId w:val="18"/>
        </w:numPr>
        <w:ind w:right="648"/>
      </w:pPr>
      <w:r w:rsidRPr="00242295">
        <w:rPr>
          <w:b/>
          <w:i/>
        </w:rPr>
        <w:t>Section 3: Knowledge Discussion Essay</w:t>
      </w:r>
      <w:r w:rsidR="006D0F92" w:rsidRPr="00242295">
        <w:rPr>
          <w:b/>
          <w:i/>
        </w:rPr>
        <w:t xml:space="preserve"> </w:t>
      </w:r>
    </w:p>
    <w:p w14:paraId="048F998E" w14:textId="77777777" w:rsidR="00C40F5C" w:rsidRDefault="00411446" w:rsidP="00242295">
      <w:pPr>
        <w:numPr>
          <w:ilvl w:val="0"/>
          <w:numId w:val="18"/>
        </w:numPr>
        <w:ind w:right="648"/>
        <w:contextualSpacing/>
        <w:rPr>
          <w:b/>
          <w:i/>
        </w:rPr>
      </w:pPr>
      <w:r>
        <w:rPr>
          <w:b/>
          <w:i/>
        </w:rPr>
        <w:t>Section 4: Proposed Program of Study</w:t>
      </w:r>
    </w:p>
    <w:p w14:paraId="140292FD" w14:textId="77777777" w:rsidR="00C40F5C" w:rsidRDefault="00411446" w:rsidP="00242295">
      <w:pPr>
        <w:numPr>
          <w:ilvl w:val="0"/>
          <w:numId w:val="18"/>
        </w:numPr>
        <w:ind w:right="648"/>
        <w:contextualSpacing/>
        <w:rPr>
          <w:i/>
        </w:rPr>
      </w:pPr>
      <w:r>
        <w:rPr>
          <w:b/>
          <w:i/>
        </w:rPr>
        <w:t>Section 5:</w:t>
      </w:r>
      <w:r>
        <w:rPr>
          <w:i/>
        </w:rPr>
        <w:t xml:space="preserve"> </w:t>
      </w:r>
      <w:r>
        <w:rPr>
          <w:b/>
          <w:i/>
        </w:rPr>
        <w:t>Academic Archive</w:t>
      </w:r>
    </w:p>
    <w:p w14:paraId="41CDA271" w14:textId="77777777" w:rsidR="00C40F5C" w:rsidRDefault="00411446">
      <w:pPr>
        <w:ind w:right="648"/>
      </w:pPr>
      <w:r>
        <w:t xml:space="preserve">        </w:t>
      </w:r>
      <w:r>
        <w:tab/>
      </w:r>
    </w:p>
    <w:p w14:paraId="3896C3D2" w14:textId="08152C66" w:rsidR="00C40F5C" w:rsidRDefault="00411446">
      <w:pPr>
        <w:ind w:right="648"/>
      </w:pPr>
      <w:r>
        <w:t xml:space="preserve"> </w:t>
      </w:r>
      <w:r>
        <w:rPr>
          <w:b/>
          <w:i/>
        </w:rPr>
        <w:t>Section 1: Current Vita</w:t>
      </w:r>
    </w:p>
    <w:p w14:paraId="384374A7" w14:textId="77777777" w:rsidR="00D668BF" w:rsidRDefault="00411446" w:rsidP="00FB6032">
      <w:pPr>
        <w:ind w:right="648" w:firstLine="720"/>
      </w:pPr>
      <w:r>
        <w:t xml:space="preserve">A </w:t>
      </w:r>
      <w:r w:rsidR="00564E4C">
        <w:t>Curriculum Vitae (</w:t>
      </w:r>
      <w:r>
        <w:t>CV</w:t>
      </w:r>
      <w:r w:rsidR="00564E4C">
        <w:t>)</w:t>
      </w:r>
      <w:r>
        <w:t xml:space="preserve"> represents who you are as an academic</w:t>
      </w:r>
      <w:r w:rsidR="004116C2">
        <w:t xml:space="preserve"> </w:t>
      </w:r>
      <w:r>
        <w:t>and will change over time as you accumulate research, teaching and service activities</w:t>
      </w:r>
      <w:r w:rsidR="004116C2">
        <w:t xml:space="preserve"> </w:t>
      </w:r>
      <w:r w:rsidR="00447A57">
        <w:t>during</w:t>
      </w:r>
      <w:r w:rsidR="004116C2">
        <w:t xml:space="preserve"> your PhD studies</w:t>
      </w:r>
      <w:r w:rsidR="00447A57">
        <w:t xml:space="preserve"> and </w:t>
      </w:r>
      <w:r w:rsidR="0070311E">
        <w:t>beyond.</w:t>
      </w:r>
      <w:r>
        <w:t xml:space="preserve"> In order to gain an understanding of how CVs change over time</w:t>
      </w:r>
      <w:r w:rsidR="00564E4C">
        <w:t xml:space="preserve"> and for different purposes</w:t>
      </w:r>
      <w:r>
        <w:t xml:space="preserve">, it is suggested that you examine the CVs of </w:t>
      </w:r>
      <w:r w:rsidR="00514724">
        <w:t>professionals</w:t>
      </w:r>
      <w:r w:rsidR="004116C2">
        <w:t>, academic</w:t>
      </w:r>
      <w:r w:rsidR="0070311E">
        <w:t>s</w:t>
      </w:r>
      <w:r w:rsidR="00514724">
        <w:t>, or other</w:t>
      </w:r>
      <w:r w:rsidR="004116C2">
        <w:t xml:space="preserve"> educat</w:t>
      </w:r>
      <w:r w:rsidR="0070311E">
        <w:t>i</w:t>
      </w:r>
      <w:r w:rsidR="004116C2">
        <w:t>onal</w:t>
      </w:r>
      <w:r w:rsidR="00514724">
        <w:t xml:space="preserve"> researchers </w:t>
      </w:r>
      <w:r>
        <w:t xml:space="preserve">at different ranks in your field to understand how CVs progress. To create your </w:t>
      </w:r>
      <w:r w:rsidR="004116C2">
        <w:t xml:space="preserve">academic </w:t>
      </w:r>
      <w:r>
        <w:t xml:space="preserve">CV, consult with your committee </w:t>
      </w:r>
      <w:r w:rsidR="004116C2">
        <w:t xml:space="preserve">and committee </w:t>
      </w:r>
      <w:r>
        <w:t>chair because different fields have different requirements</w:t>
      </w:r>
      <w:r w:rsidR="0070311E">
        <w:t xml:space="preserve">. For example, </w:t>
      </w:r>
      <w:r w:rsidR="004116C2">
        <w:t>you may find that your professional resume is not the same as your academic CV required for this portfolio process</w:t>
      </w:r>
      <w:r>
        <w:t>. Remember that CVs contain three main areas (order depends on the audience): research, teaching, and service. See this</w:t>
      </w:r>
      <w:r w:rsidR="004116C2">
        <w:t xml:space="preserve"> Mason</w:t>
      </w:r>
      <w:r>
        <w:t xml:space="preserve"> website for general tips on creating an academic CV</w:t>
      </w:r>
      <w:r w:rsidR="00D668BF">
        <w:t xml:space="preserve">. </w:t>
      </w:r>
      <w:hyperlink r:id="rId13" w:history="1">
        <w:r w:rsidR="00D668BF" w:rsidRPr="00F56B1D">
          <w:rPr>
            <w:rStyle w:val="Hyperlink"/>
          </w:rPr>
          <w:t>https://stearnscenter.gmu.edu/for-graduate-students/developing-your-cv</w:t>
        </w:r>
      </w:hyperlink>
    </w:p>
    <w:p w14:paraId="5C5E6C97" w14:textId="6C02B1BA" w:rsidR="00B5522A" w:rsidRDefault="00411446">
      <w:pPr>
        <w:ind w:right="648"/>
      </w:pPr>
      <w:r>
        <w:rPr>
          <w:sz w:val="14"/>
          <w:szCs w:val="14"/>
        </w:rPr>
        <w:lastRenderedPageBreak/>
        <w:t xml:space="preserve">      </w:t>
      </w:r>
    </w:p>
    <w:p w14:paraId="68EBE09A" w14:textId="00767B22" w:rsidR="00C40F5C" w:rsidRDefault="00411446">
      <w:pPr>
        <w:ind w:right="648"/>
        <w:rPr>
          <w:b/>
          <w:i/>
        </w:rPr>
      </w:pPr>
      <w:r>
        <w:rPr>
          <w:b/>
          <w:i/>
        </w:rPr>
        <w:t>Section 2: Statement of Professional Goals</w:t>
      </w:r>
    </w:p>
    <w:p w14:paraId="3C145308" w14:textId="77777777" w:rsidR="00C40F5C" w:rsidRDefault="00411446">
      <w:pPr>
        <w:ind w:right="648"/>
      </w:pPr>
      <w:r>
        <w:t xml:space="preserve"> </w:t>
      </w:r>
    </w:p>
    <w:p w14:paraId="72C220A3" w14:textId="7E18F52A" w:rsidR="00C40F5C" w:rsidRDefault="00411446" w:rsidP="00FB6032">
      <w:pPr>
        <w:ind w:right="648" w:firstLine="720"/>
      </w:pPr>
      <w:bookmarkStart w:id="2" w:name="_Hlk85355904"/>
      <w:r>
        <w:t xml:space="preserve">In this section, you will present a short paper detailing your academic, research, and professional goals. One of the purposes of this section is to help your committee understand what you want to accomplish with your </w:t>
      </w:r>
      <w:r w:rsidR="00C90DE0">
        <w:t>PhD</w:t>
      </w:r>
      <w:r>
        <w:t xml:space="preserve"> in the future. Different professional paths require different preparation during the program. For example, the skills for pursuing an academic position at a research university are different from the skills needed to run a consulting business</w:t>
      </w:r>
      <w:r w:rsidR="004116C2">
        <w:t xml:space="preserve">, serve as </w:t>
      </w:r>
      <w:r w:rsidR="0070311E">
        <w:t xml:space="preserve">an </w:t>
      </w:r>
      <w:r w:rsidR="004116C2">
        <w:t>analys</w:t>
      </w:r>
      <w:r w:rsidR="0070311E">
        <w:t>t</w:t>
      </w:r>
      <w:r w:rsidR="004116C2">
        <w:t xml:space="preserve"> </w:t>
      </w:r>
      <w:r w:rsidR="0070311E">
        <w:t>at a</w:t>
      </w:r>
      <w:r w:rsidR="004116C2">
        <w:t xml:space="preserve"> research and evaluation firm, or work in a school district.</w:t>
      </w:r>
    </w:p>
    <w:p w14:paraId="1C6AF90A" w14:textId="77777777" w:rsidR="00C40F5C" w:rsidRDefault="00411446">
      <w:pPr>
        <w:ind w:right="648"/>
      </w:pPr>
      <w:r>
        <w:t xml:space="preserve"> </w:t>
      </w:r>
    </w:p>
    <w:p w14:paraId="4EE0B6CB" w14:textId="697C0FF7" w:rsidR="00C40F5C" w:rsidRDefault="00411446" w:rsidP="00FB6032">
      <w:pPr>
        <w:ind w:right="648" w:firstLine="720"/>
      </w:pPr>
      <w:r>
        <w:t>In order to communicate your professional goals clearly, you should first reread the original goals statement you prepared for admission into the program</w:t>
      </w:r>
      <w:r w:rsidR="006D4C1D">
        <w:t xml:space="preserve">.  Then, </w:t>
      </w:r>
      <w:r>
        <w:t>address how you are now viewing your role</w:t>
      </w:r>
      <w:r w:rsidR="0027422A">
        <w:t xml:space="preserve">, </w:t>
      </w:r>
      <w:r>
        <w:t xml:space="preserve">and how your work in the </w:t>
      </w:r>
      <w:r w:rsidR="00C90DE0">
        <w:t>PhD</w:t>
      </w:r>
      <w:r>
        <w:t xml:space="preserve"> program will help you reach your professional goals. </w:t>
      </w:r>
      <w:r w:rsidR="006D4C1D">
        <w:t xml:space="preserve"> </w:t>
      </w:r>
      <w:r>
        <w:t>Highlight evidence of changes from the original goal statement to your current thinking and indicate relevant work accomplished. Include in this section:</w:t>
      </w:r>
    </w:p>
    <w:p w14:paraId="1DD17280" w14:textId="77777777" w:rsidR="00C40F5C" w:rsidRDefault="00411446">
      <w:pPr>
        <w:ind w:right="648" w:firstLine="540"/>
      </w:pPr>
      <w:r>
        <w:t xml:space="preserve"> </w:t>
      </w:r>
    </w:p>
    <w:p w14:paraId="56745506" w14:textId="375229C0" w:rsidR="00AE168D" w:rsidRPr="00AE168D" w:rsidRDefault="00411446" w:rsidP="00EE481F">
      <w:r>
        <w:rPr>
          <w:sz w:val="14"/>
          <w:szCs w:val="14"/>
        </w:rPr>
        <w:t xml:space="preserve"> </w:t>
      </w:r>
      <w:r w:rsidRPr="00AE168D">
        <w:t>A. A copy of your original Goals Statement from your admissions file.</w:t>
      </w:r>
    </w:p>
    <w:p w14:paraId="4967CBE4" w14:textId="068CF06B" w:rsidR="00C40F5C" w:rsidRPr="00AE168D" w:rsidRDefault="00411446" w:rsidP="00EE481F">
      <w:r w:rsidRPr="00AE168D">
        <w:t>B. A 3-5 page written description detailing</w:t>
      </w:r>
      <w:r w:rsidR="004116C2" w:rsidRPr="00AE168D">
        <w:t xml:space="preserve"> </w:t>
      </w:r>
      <w:r w:rsidRPr="00AE168D">
        <w:t>your academic goals</w:t>
      </w:r>
      <w:r w:rsidRPr="00EE481F">
        <w:t xml:space="preserve"> </w:t>
      </w:r>
      <w:r w:rsidRPr="00AE168D">
        <w:t>(specialization</w:t>
      </w:r>
      <w:r w:rsidR="00AE168D" w:rsidRPr="00AE168D">
        <w:t xml:space="preserve"> </w:t>
      </w:r>
      <w:r w:rsidRPr="00AE168D">
        <w:t xml:space="preserve">and supporting areas of study), </w:t>
      </w:r>
      <w:bookmarkStart w:id="3" w:name="_Hlk85356927"/>
      <w:r w:rsidRPr="00AE168D">
        <w:t>research goals</w:t>
      </w:r>
      <w:r w:rsidRPr="00EE481F">
        <w:t xml:space="preserve"> </w:t>
      </w:r>
      <w:r w:rsidRPr="00AE168D">
        <w:t>(problems, topics, theories,</w:t>
      </w:r>
      <w:r w:rsidR="00AE168D" w:rsidRPr="00AE168D">
        <w:t xml:space="preserve"> </w:t>
      </w:r>
      <w:r w:rsidRPr="00AE168D">
        <w:t>concepts, approaches, interests), and professional goals.</w:t>
      </w:r>
    </w:p>
    <w:bookmarkEnd w:id="3"/>
    <w:p w14:paraId="2E05B5E2" w14:textId="77777777" w:rsidR="00C40F5C" w:rsidRPr="00AE168D" w:rsidRDefault="00411446" w:rsidP="00EE481F">
      <w:r w:rsidRPr="00AE168D">
        <w:t>C. An optional pictorial representation of how your interests, experiences, and plans fit together into a coherent conceptual framework.  This creative diagram should concisely portray the intellectual substance of your developing identity as a scholar-practitioner.</w:t>
      </w:r>
    </w:p>
    <w:bookmarkEnd w:id="2"/>
    <w:p w14:paraId="2C1F6097" w14:textId="77777777" w:rsidR="00C40F5C" w:rsidRDefault="00C40F5C">
      <w:pPr>
        <w:ind w:right="648"/>
      </w:pPr>
    </w:p>
    <w:p w14:paraId="4AC95141" w14:textId="7B8129E1" w:rsidR="00C40F5C" w:rsidRDefault="00411446">
      <w:pPr>
        <w:ind w:right="648"/>
        <w:rPr>
          <w:b/>
          <w:i/>
        </w:rPr>
      </w:pPr>
      <w:r>
        <w:rPr>
          <w:b/>
          <w:i/>
        </w:rPr>
        <w:t xml:space="preserve">Section 3: </w:t>
      </w:r>
      <w:r w:rsidR="00B776FA">
        <w:rPr>
          <w:b/>
          <w:i/>
        </w:rPr>
        <w:t xml:space="preserve">Knowledge Discussion Essay </w:t>
      </w:r>
    </w:p>
    <w:p w14:paraId="283F00A2" w14:textId="77777777" w:rsidR="00C40F5C" w:rsidRDefault="00411446" w:rsidP="00FB6032">
      <w:pPr>
        <w:ind w:right="648" w:firstLine="720"/>
      </w:pPr>
      <w:bookmarkStart w:id="4" w:name="_Hlk85354611"/>
      <w:r>
        <w:t>The purpose of this section is for you to communicate to your committee your current understanding of your area</w:t>
      </w:r>
      <w:r w:rsidR="004116C2">
        <w:t>(s)</w:t>
      </w:r>
      <w:r>
        <w:t xml:space="preserve"> of research interest, making connections among coursework you have taken. In 3-5 pages, analyze what you have learned about your area of research interest to this point in your academic career and to situate this knowledge into the courses you have taken.  You will want to address the major connections and themes you are seeing in your specialization. Please hyperlink relevant </w:t>
      </w:r>
      <w:r>
        <w:rPr>
          <w:u w:val="single"/>
        </w:rPr>
        <w:t xml:space="preserve">evaluated </w:t>
      </w:r>
      <w:r>
        <w:t xml:space="preserve">pieces of evidence from your </w:t>
      </w:r>
      <w:r>
        <w:rPr>
          <w:b/>
        </w:rPr>
        <w:t>Academic Archive</w:t>
      </w:r>
      <w:r>
        <w:t>.</w:t>
      </w:r>
    </w:p>
    <w:p w14:paraId="14080E69" w14:textId="77777777" w:rsidR="00C40F5C" w:rsidRDefault="00411446">
      <w:pPr>
        <w:ind w:right="648"/>
      </w:pPr>
      <w:r>
        <w:t xml:space="preserve"> </w:t>
      </w:r>
    </w:p>
    <w:p w14:paraId="141D9788" w14:textId="7A33E509" w:rsidR="00C40F5C" w:rsidRDefault="00411446">
      <w:pPr>
        <w:ind w:right="648"/>
      </w:pPr>
      <w:r>
        <w:t xml:space="preserve">Hints for the process of writing your </w:t>
      </w:r>
      <w:r w:rsidR="00564E4C">
        <w:t>Field of Interest</w:t>
      </w:r>
      <w:r>
        <w:t xml:space="preserve"> Discussion Essay:</w:t>
      </w:r>
    </w:p>
    <w:p w14:paraId="4E4AF786" w14:textId="77777777" w:rsidR="00C40F5C" w:rsidRDefault="00411446">
      <w:pPr>
        <w:numPr>
          <w:ilvl w:val="0"/>
          <w:numId w:val="2"/>
        </w:numPr>
        <w:ind w:right="648" w:hanging="360"/>
        <w:contextualSpacing/>
      </w:pPr>
      <w:r>
        <w:t>Start by writing about your area</w:t>
      </w:r>
      <w:r w:rsidR="004116C2">
        <w:t>(s)</w:t>
      </w:r>
      <w:r>
        <w:t xml:space="preserve"> of interest, what is already known, and cite the researchers you have been reading, much like a short literature review</w:t>
      </w:r>
      <w:r w:rsidR="004116C2">
        <w:t>;</w:t>
      </w:r>
    </w:p>
    <w:p w14:paraId="2D06B595" w14:textId="77777777" w:rsidR="00C40F5C" w:rsidRDefault="00411446">
      <w:pPr>
        <w:numPr>
          <w:ilvl w:val="0"/>
          <w:numId w:val="2"/>
        </w:numPr>
        <w:ind w:right="648" w:hanging="360"/>
        <w:contextualSpacing/>
      </w:pPr>
      <w:r>
        <w:rPr>
          <w:sz w:val="14"/>
          <w:szCs w:val="14"/>
        </w:rPr>
        <w:t xml:space="preserve"> </w:t>
      </w:r>
      <w:r>
        <w:t>Once you feel you have captured the essence of the relevant research area, think about which major papers you have written in courses fit in this overview</w:t>
      </w:r>
      <w:r w:rsidR="004116C2">
        <w:t>;</w:t>
      </w:r>
    </w:p>
    <w:p w14:paraId="7570F02A" w14:textId="0A37536F" w:rsidR="00C40F5C" w:rsidRDefault="00411446">
      <w:pPr>
        <w:numPr>
          <w:ilvl w:val="0"/>
          <w:numId w:val="2"/>
        </w:numPr>
        <w:ind w:right="648" w:hanging="360"/>
        <w:contextualSpacing/>
      </w:pPr>
      <w:r>
        <w:rPr>
          <w:sz w:val="14"/>
          <w:szCs w:val="14"/>
        </w:rPr>
        <w:t xml:space="preserve"> </w:t>
      </w:r>
      <w:r>
        <w:t>Hyperlink the relevant papers</w:t>
      </w:r>
      <w:r w:rsidR="00564E4C">
        <w:t xml:space="preserve"> in your Academic Archive</w:t>
      </w:r>
      <w:r w:rsidR="004116C2">
        <w:t>;</w:t>
      </w:r>
      <w:r w:rsidR="002378AD">
        <w:t xml:space="preserve"> </w:t>
      </w:r>
      <w:r w:rsidR="00580616" w:rsidRPr="002378AD">
        <w:rPr>
          <w:color w:val="auto"/>
        </w:rPr>
        <w:t>and</w:t>
      </w:r>
    </w:p>
    <w:p w14:paraId="08BA6FB3" w14:textId="77777777" w:rsidR="00C40F5C" w:rsidRDefault="00411446">
      <w:pPr>
        <w:numPr>
          <w:ilvl w:val="0"/>
          <w:numId w:val="2"/>
        </w:numPr>
        <w:ind w:right="648" w:hanging="360"/>
        <w:contextualSpacing/>
      </w:pPr>
      <w:r>
        <w:t>Consider which major papers you have written that do not link to this paper. Write about how you have moved from those topics on to this current topic</w:t>
      </w:r>
    </w:p>
    <w:p w14:paraId="735BE3FE" w14:textId="77777777" w:rsidR="00C40F5C" w:rsidRDefault="00411446">
      <w:pPr>
        <w:ind w:right="648"/>
      </w:pPr>
      <w:r>
        <w:t xml:space="preserve"> </w:t>
      </w:r>
    </w:p>
    <w:p w14:paraId="77F9DF3F" w14:textId="61B73E50" w:rsidR="00C40F5C" w:rsidRDefault="00411446" w:rsidP="00137D7F">
      <w:pPr>
        <w:ind w:right="648"/>
      </w:pPr>
      <w:r>
        <w:t xml:space="preserve">From the information you provide in this essay and your presentation during the portfolio meeting, </w:t>
      </w:r>
      <w:r w:rsidR="004116C2">
        <w:t xml:space="preserve">you should expect </w:t>
      </w:r>
      <w:r>
        <w:t xml:space="preserve">your committee </w:t>
      </w:r>
      <w:r w:rsidR="004116C2">
        <w:t>to</w:t>
      </w:r>
      <w:r>
        <w:t xml:space="preserve"> make recommendations for other articles, </w:t>
      </w:r>
      <w:r>
        <w:lastRenderedPageBreak/>
        <w:t xml:space="preserve">journals, and authors for you to read as you make progress to Portfolio II.   </w:t>
      </w:r>
    </w:p>
    <w:bookmarkEnd w:id="4"/>
    <w:p w14:paraId="005F84EF" w14:textId="0480CD79" w:rsidR="00C15C44" w:rsidRDefault="00C15C44">
      <w:pPr>
        <w:ind w:right="648"/>
        <w:rPr>
          <w:sz w:val="14"/>
          <w:szCs w:val="14"/>
        </w:rPr>
      </w:pPr>
    </w:p>
    <w:p w14:paraId="47F66374" w14:textId="6B7B753A" w:rsidR="00C40F5C" w:rsidRDefault="00411446">
      <w:pPr>
        <w:ind w:right="648"/>
        <w:rPr>
          <w:b/>
          <w:i/>
        </w:rPr>
      </w:pPr>
      <w:r>
        <w:rPr>
          <w:b/>
          <w:i/>
        </w:rPr>
        <w:t>Section 4: Proposed Program of Study</w:t>
      </w:r>
    </w:p>
    <w:p w14:paraId="525244D0" w14:textId="6B447F19" w:rsidR="00C40F5C" w:rsidRDefault="00411446">
      <w:pPr>
        <w:ind w:right="648"/>
      </w:pPr>
      <w:r>
        <w:t>Complete the Program of</w:t>
      </w:r>
      <w:r w:rsidR="009660A4">
        <w:t xml:space="preserve"> Study document found on the PhD</w:t>
      </w:r>
      <w:r>
        <w:t xml:space="preserve"> website.</w:t>
      </w:r>
    </w:p>
    <w:p w14:paraId="3926BA14" w14:textId="77777777" w:rsidR="00C40F5C" w:rsidRDefault="00411446">
      <w:pPr>
        <w:ind w:right="648" w:firstLine="540"/>
      </w:pPr>
      <w:r>
        <w:t xml:space="preserve"> </w:t>
      </w:r>
    </w:p>
    <w:p w14:paraId="765B246F" w14:textId="220839EB" w:rsidR="004116C2" w:rsidRDefault="00411446" w:rsidP="00FB6032">
      <w:pPr>
        <w:ind w:right="648" w:firstLine="720"/>
      </w:pPr>
      <w:r>
        <w:t xml:space="preserve">Be prepared to answer the question “How does your proposed </w:t>
      </w:r>
      <w:r w:rsidR="00564E4C">
        <w:t xml:space="preserve">program of study </w:t>
      </w:r>
      <w:r>
        <w:t xml:space="preserve">help you accomplish your goals?” at the </w:t>
      </w:r>
      <w:r w:rsidR="00564E4C">
        <w:t xml:space="preserve">portfolio </w:t>
      </w:r>
      <w:r>
        <w:t>meeting. Your committee will make recommendations to be sure that your Program of Study will include the necessary courses to give you the skills you need to complete your dissertation and other professional goals.</w:t>
      </w:r>
      <w:r w:rsidR="00C15C44">
        <w:t xml:space="preserve"> </w:t>
      </w:r>
      <w:r>
        <w:t xml:space="preserve">You and your committee may agree to program changes at this meeting. All members of the Committee and you should sign the Program of Study, thereby accepting it as your approved program.  Once signatures are secured, please submit this document to the </w:t>
      </w:r>
      <w:r w:rsidR="00C90DE0">
        <w:t>PhD</w:t>
      </w:r>
      <w:r>
        <w:t xml:space="preserve"> in Education Office for your permanent files.  From this point forward, you will include the Program of Study in all three of your portfolios, and adjust it as necessary as you proceed (a</w:t>
      </w:r>
      <w:r w:rsidR="000B06B2">
        <w:t>nd file each change with the PhD</w:t>
      </w:r>
      <w:r>
        <w:t xml:space="preserve"> in Education office. </w:t>
      </w:r>
    </w:p>
    <w:p w14:paraId="717C94B1" w14:textId="77777777" w:rsidR="004116C2" w:rsidRDefault="004116C2">
      <w:pPr>
        <w:ind w:right="648"/>
      </w:pPr>
    </w:p>
    <w:p w14:paraId="53614050" w14:textId="3D41406A" w:rsidR="00C40F5C" w:rsidRDefault="00411446" w:rsidP="00FB6032">
      <w:pPr>
        <w:ind w:right="648" w:firstLine="720"/>
      </w:pPr>
      <w:r>
        <w:t>If you are seeking to use credits previously earned elsewhere or at George Mason University, e.g.</w:t>
      </w:r>
      <w:r w:rsidR="00B04B7B">
        <w:t>,</w:t>
      </w:r>
      <w:r>
        <w:t xml:space="preserve"> non-degree courses, please provide a rationale. Information on applying these credits can be found in t</w:t>
      </w:r>
      <w:r w:rsidR="00AA203A">
        <w:t xml:space="preserve">he Program Guidelines on the PhD </w:t>
      </w:r>
      <w:r w:rsidR="00B24E5D">
        <w:t xml:space="preserve">website. </w:t>
      </w:r>
      <w:hyperlink r:id="rId14" w:history="1">
        <w:r w:rsidR="00B24E5D" w:rsidRPr="00F56B1D">
          <w:rPr>
            <w:rStyle w:val="Hyperlink"/>
          </w:rPr>
          <w:t>https://cehd.gmu.edu/assets/docs/forms/PhD%20Program/PhD_Program_Guidelines.pdf</w:t>
        </w:r>
      </w:hyperlink>
    </w:p>
    <w:p w14:paraId="54ED1A33" w14:textId="2AF5F267" w:rsidR="00C40F5C" w:rsidRDefault="00411446">
      <w:pPr>
        <w:ind w:right="648"/>
      </w:pPr>
      <w:r>
        <w:t xml:space="preserve">              </w:t>
      </w:r>
      <w:r>
        <w:tab/>
      </w:r>
    </w:p>
    <w:p w14:paraId="2712E7E7" w14:textId="77777777" w:rsidR="00C40F5C" w:rsidRDefault="00411446">
      <w:pPr>
        <w:ind w:right="648"/>
        <w:rPr>
          <w:b/>
          <w:i/>
        </w:rPr>
      </w:pPr>
      <w:r>
        <w:rPr>
          <w:b/>
          <w:i/>
        </w:rPr>
        <w:t>Section 5:</w:t>
      </w:r>
      <w:r>
        <w:rPr>
          <w:i/>
        </w:rPr>
        <w:t xml:space="preserve"> </w:t>
      </w:r>
      <w:r>
        <w:rPr>
          <w:b/>
          <w:i/>
        </w:rPr>
        <w:t>Academic Archive</w:t>
      </w:r>
    </w:p>
    <w:p w14:paraId="1B574670" w14:textId="77777777" w:rsidR="00C40F5C" w:rsidRDefault="00411446" w:rsidP="00FB6032">
      <w:pPr>
        <w:ind w:right="648" w:firstLine="720"/>
      </w:pPr>
      <w:r>
        <w:t xml:space="preserve">The Academic Archive is a repository of all of the major course products from each course you have taken to date. Please include in the Archive the major course assignment you were given and </w:t>
      </w:r>
      <w:r>
        <w:rPr>
          <w:u w:val="single"/>
        </w:rPr>
        <w:t>your evaluated paper with the professor’s comments</w:t>
      </w:r>
      <w:r>
        <w:t>.</w:t>
      </w:r>
    </w:p>
    <w:p w14:paraId="7E35EF08" w14:textId="77777777" w:rsidR="00C40F5C" w:rsidRDefault="00C40F5C">
      <w:pPr>
        <w:ind w:right="648"/>
        <w:rPr>
          <w:b/>
        </w:rPr>
      </w:pPr>
    </w:p>
    <w:p w14:paraId="761FF685" w14:textId="61C353BF" w:rsidR="00C40F5C" w:rsidRDefault="00411446">
      <w:pPr>
        <w:ind w:right="648"/>
      </w:pPr>
      <w:r>
        <w:rPr>
          <w:b/>
        </w:rPr>
        <w:t>Transcripts.</w:t>
      </w:r>
      <w:r>
        <w:rPr>
          <w:b/>
          <w:color w:val="FF0000"/>
        </w:rPr>
        <w:t xml:space="preserve"> </w:t>
      </w:r>
      <w:r>
        <w:t>In each portfolio, please include copies of your transcripts at th</w:t>
      </w:r>
      <w:r w:rsidR="005D5661">
        <w:t>e time of application to the PhD</w:t>
      </w:r>
      <w:r>
        <w:t xml:space="preserve"> program. To facilitate your degree audit, update your Mason transcripts (unofficial is acceptable) for each portfolio presentation. These should be included in your Academic Archive, along with a statement explaining why you received any grades of C or lower, or an Incomplete.</w:t>
      </w:r>
    </w:p>
    <w:p w14:paraId="43414CD2" w14:textId="77777777" w:rsidR="00C40F5C" w:rsidRDefault="00C40F5C"/>
    <w:p w14:paraId="3B2CDB8C" w14:textId="77777777" w:rsidR="00C40F5C" w:rsidRDefault="00411446">
      <w:pPr>
        <w:rPr>
          <w:b/>
        </w:rPr>
      </w:pPr>
      <w:r>
        <w:rPr>
          <w:b/>
        </w:rPr>
        <w:t>Evaluation of Portfolio I</w:t>
      </w:r>
    </w:p>
    <w:p w14:paraId="42EF59BC" w14:textId="6DBB8006" w:rsidR="00C40F5C" w:rsidRDefault="00C15C44" w:rsidP="00FB6032">
      <w:pPr>
        <w:ind w:firstLine="720"/>
      </w:pPr>
      <w:r>
        <w:t xml:space="preserve">At your portfolio meeting, sign and have your committee sign the </w:t>
      </w:r>
      <w:r>
        <w:rPr>
          <w:b/>
        </w:rPr>
        <w:t>Portfolio Assessment and Feedback I form</w:t>
      </w:r>
      <w:r>
        <w:rPr>
          <w:i/>
        </w:rPr>
        <w:t xml:space="preserve"> </w:t>
      </w:r>
      <w:r>
        <w:t>(PAF I</w:t>
      </w:r>
      <w:r>
        <w:rPr>
          <w:i/>
        </w:rPr>
        <w:t>)</w:t>
      </w:r>
      <w:r>
        <w:t xml:space="preserve">, and submit it to the </w:t>
      </w:r>
      <w:r w:rsidR="00C90DE0">
        <w:t>PhD</w:t>
      </w:r>
      <w:r>
        <w:t xml:space="preserve"> in Education Office. The PAF I is</w:t>
      </w:r>
      <w:r w:rsidR="00A92685">
        <w:t xml:space="preserve"> in the a</w:t>
      </w:r>
      <w:r w:rsidR="00411446">
        <w:t>ppendix of this document. Please bring one copy of the rubric and scoring sheet (PAF</w:t>
      </w:r>
      <w:r w:rsidR="00964491">
        <w:t xml:space="preserve"> </w:t>
      </w:r>
      <w:r w:rsidR="00411446">
        <w:t>I) to the Portfolio Meeting for the committee. Should you not pass this portfolio assessment, you can conduct this review once more within three months of the date of the first Portfolio I presentation. Students who are unable to provide acceptable evidence of readiness to continue in the program at that second presentation will not be permitted to continue in the doctoral program.</w:t>
      </w:r>
    </w:p>
    <w:p w14:paraId="7DCE9B39" w14:textId="77777777" w:rsidR="00C15C44" w:rsidRDefault="00C15C44"/>
    <w:p w14:paraId="4CE81085" w14:textId="6879EA44" w:rsidR="00C15C44" w:rsidRDefault="00C15C44" w:rsidP="00FB6032">
      <w:pPr>
        <w:ind w:right="648" w:firstLine="630"/>
      </w:pPr>
      <w:r>
        <w:t xml:space="preserve">Insert your copy of the PAF I in your portfolio. Use the feedback you receive from your Program Advisory Committee from Portfolio Review I in preparing for Portfolio Review II by including the form in the Academic Archive section for the Portfolio II review. </w:t>
      </w:r>
    </w:p>
    <w:p w14:paraId="73524CE6" w14:textId="77777777" w:rsidR="00C40F5C" w:rsidRDefault="00C40F5C"/>
    <w:p w14:paraId="2C48AEC0" w14:textId="77777777" w:rsidR="00C90DE0" w:rsidRDefault="00C90DE0" w:rsidP="00FB6032">
      <w:pPr>
        <w:rPr>
          <w:b/>
        </w:rPr>
      </w:pPr>
    </w:p>
    <w:p w14:paraId="09973E03" w14:textId="529153CD" w:rsidR="003B09F4" w:rsidRDefault="00411446" w:rsidP="003B09F4">
      <w:pPr>
        <w:ind w:left="630" w:hanging="2070"/>
        <w:jc w:val="center"/>
        <w:rPr>
          <w:b/>
        </w:rPr>
      </w:pPr>
      <w:r>
        <w:rPr>
          <w:b/>
        </w:rPr>
        <w:lastRenderedPageBreak/>
        <w:t>Portfolio II</w:t>
      </w:r>
    </w:p>
    <w:p w14:paraId="1340BC69" w14:textId="79C924EC" w:rsidR="00421DF4" w:rsidRDefault="0088146E" w:rsidP="003B09F4">
      <w:pPr>
        <w:ind w:left="630" w:hanging="2070"/>
        <w:jc w:val="center"/>
        <w:rPr>
          <w:b/>
        </w:rPr>
      </w:pPr>
      <w:r>
        <w:rPr>
          <w:b/>
        </w:rPr>
        <w:t>Present at about 36</w:t>
      </w:r>
      <w:r w:rsidR="00421DF4">
        <w:rPr>
          <w:b/>
        </w:rPr>
        <w:t xml:space="preserve"> credits</w:t>
      </w:r>
    </w:p>
    <w:p w14:paraId="04A15B22" w14:textId="77777777" w:rsidR="00C40F5C" w:rsidRDefault="00C40F5C">
      <w:pPr>
        <w:ind w:left="630" w:hanging="2070"/>
        <w:jc w:val="center"/>
        <w:rPr>
          <w:b/>
        </w:rPr>
      </w:pPr>
    </w:p>
    <w:p w14:paraId="3D31D4C2" w14:textId="309D720A" w:rsidR="00C40F5C" w:rsidRDefault="00411446">
      <w:r>
        <w:rPr>
          <w:b/>
        </w:rPr>
        <w:t xml:space="preserve">Purpose: </w:t>
      </w:r>
      <w:r>
        <w:t xml:space="preserve">The purpose of Portfolio II is to provide evidence of a student’s ability to summarize the foundational and contemporary literature related to area(s) of interest, situate </w:t>
      </w:r>
      <w:r w:rsidR="00646F4E">
        <w:t xml:space="preserve">their </w:t>
      </w:r>
      <w:r>
        <w:t xml:space="preserve">area of study within </w:t>
      </w:r>
      <w:r w:rsidR="00646F4E">
        <w:t xml:space="preserve">their </w:t>
      </w:r>
      <w:r>
        <w:t>field, synthesize and analyze major contributors to area(s) of interest, and to elaborate and/or reflect on professional and academic selves since Portfolio I.</w:t>
      </w:r>
    </w:p>
    <w:p w14:paraId="3BBBF32A" w14:textId="77777777" w:rsidR="00C40F5C" w:rsidRDefault="00411446">
      <w:r>
        <w:t xml:space="preserve"> </w:t>
      </w:r>
    </w:p>
    <w:p w14:paraId="346C602F" w14:textId="7B4A55FC" w:rsidR="00C40F5C" w:rsidRDefault="00411446" w:rsidP="004D6BF3">
      <w:pPr>
        <w:ind w:firstLine="720"/>
      </w:pPr>
      <w:r>
        <w:t xml:space="preserve">Students must complete Portfolio Review II after they have accumulated 36 credit hours of coursework. After this review, submit the signed Portfolio Assessment Form (PAF) II to the </w:t>
      </w:r>
      <w:r w:rsidR="00C90DE0">
        <w:t>PhD</w:t>
      </w:r>
      <w:r>
        <w:t xml:space="preserve"> in Education Office.  Include </w:t>
      </w:r>
      <w:r w:rsidR="00646F4E">
        <w:t xml:space="preserve">a </w:t>
      </w:r>
      <w:r>
        <w:t xml:space="preserve">copy of the PAF II in </w:t>
      </w:r>
      <w:r w:rsidR="00646F4E">
        <w:t xml:space="preserve">the </w:t>
      </w:r>
      <w:r>
        <w:t>portfolio.  Use the feedback receive</w:t>
      </w:r>
      <w:r w:rsidR="00646F4E">
        <w:t>d</w:t>
      </w:r>
      <w:r>
        <w:t xml:space="preserve"> from your Program Advisory Committee from Portfolio Review II in preparing for the Comprehensive Portfolio Assessment.</w:t>
      </w:r>
    </w:p>
    <w:p w14:paraId="3CB2C151" w14:textId="77777777" w:rsidR="00C40F5C" w:rsidRDefault="00411446">
      <w:pPr>
        <w:rPr>
          <w:b/>
        </w:rPr>
      </w:pPr>
      <w:r>
        <w:rPr>
          <w:b/>
        </w:rPr>
        <w:t xml:space="preserve"> </w:t>
      </w:r>
    </w:p>
    <w:p w14:paraId="30AF1CE3" w14:textId="7A62F07B" w:rsidR="00C40F5C" w:rsidRDefault="00411446">
      <w:pPr>
        <w:rPr>
          <w:b/>
          <w:i/>
        </w:rPr>
      </w:pPr>
      <w:r>
        <w:rPr>
          <w:b/>
          <w:i/>
        </w:rPr>
        <w:t>Section 1: Updated vita</w:t>
      </w:r>
    </w:p>
    <w:p w14:paraId="2B9AACD0" w14:textId="77777777" w:rsidR="00646F4E" w:rsidRDefault="00646F4E">
      <w:pPr>
        <w:rPr>
          <w:b/>
          <w:i/>
        </w:rPr>
      </w:pPr>
    </w:p>
    <w:p w14:paraId="5610DA70" w14:textId="0AE53F18" w:rsidR="00C40F5C" w:rsidRDefault="00411446">
      <w:pPr>
        <w:rPr>
          <w:b/>
          <w:i/>
        </w:rPr>
      </w:pPr>
      <w:r>
        <w:rPr>
          <w:b/>
          <w:i/>
        </w:rPr>
        <w:t>Section 2: Prof</w:t>
      </w:r>
      <w:r w:rsidR="003B09F4">
        <w:rPr>
          <w:b/>
          <w:i/>
        </w:rPr>
        <w:t>essional Update and Reflection E</w:t>
      </w:r>
      <w:r>
        <w:rPr>
          <w:b/>
          <w:i/>
        </w:rPr>
        <w:t>ssay</w:t>
      </w:r>
    </w:p>
    <w:p w14:paraId="0AF45BB0" w14:textId="6DA91D2F" w:rsidR="00C40F5C" w:rsidRDefault="00411446" w:rsidP="00A746A1">
      <w:pPr>
        <w:ind w:firstLine="720"/>
      </w:pPr>
      <w:r>
        <w:t>Questions to inform this essay of approximately 100</w:t>
      </w:r>
      <w:r w:rsidR="00B50C18">
        <w:t xml:space="preserve">0 </w:t>
      </w:r>
      <w:r>
        <w:t xml:space="preserve">words </w:t>
      </w:r>
      <w:r w:rsidR="00B50C18">
        <w:t>follow</w:t>
      </w:r>
      <w:r>
        <w:t>:</w:t>
      </w:r>
      <w:r w:rsidR="00D65D0A">
        <w:t xml:space="preserve"> </w:t>
      </w:r>
    </w:p>
    <w:p w14:paraId="5B6E1E4A" w14:textId="77777777" w:rsidR="00D17C86" w:rsidRDefault="00D17C86">
      <w:pPr>
        <w:numPr>
          <w:ilvl w:val="0"/>
          <w:numId w:val="4"/>
        </w:numPr>
        <w:ind w:hanging="360"/>
        <w:contextualSpacing/>
      </w:pPr>
      <w:r>
        <w:t>How have you addressed the feedback discussed and received in Portfolio I?</w:t>
      </w:r>
    </w:p>
    <w:p w14:paraId="2A8CF54B" w14:textId="0DC44405" w:rsidR="00C40F5C" w:rsidRDefault="00411446">
      <w:pPr>
        <w:numPr>
          <w:ilvl w:val="0"/>
          <w:numId w:val="4"/>
        </w:numPr>
        <w:ind w:hanging="360"/>
        <w:contextualSpacing/>
      </w:pPr>
      <w:r>
        <w:t>How have your academic, research, and professional goals evolved since portfolio</w:t>
      </w:r>
      <w:r w:rsidR="00D17C86">
        <w:t xml:space="preserve"> </w:t>
      </w:r>
      <w:r>
        <w:t>I?</w:t>
      </w:r>
    </w:p>
    <w:p w14:paraId="144D16E6" w14:textId="186788B9" w:rsidR="00D65D0A" w:rsidRDefault="00411446" w:rsidP="00D65D0A">
      <w:pPr>
        <w:numPr>
          <w:ilvl w:val="0"/>
          <w:numId w:val="4"/>
        </w:numPr>
        <w:ind w:hanging="360"/>
        <w:contextualSpacing/>
      </w:pPr>
      <w:r>
        <w:t>Since Portfolio I, how have your courses influenced your thinking and current area(s) of interest?</w:t>
      </w:r>
      <w:r w:rsidR="00646F4E">
        <w:t xml:space="preserve"> </w:t>
      </w:r>
      <w:r>
        <w:t xml:space="preserve">Since Portfolio I, in what ways have you engaged in your professional </w:t>
      </w:r>
      <w:r w:rsidR="006459D1">
        <w:t>community?</w:t>
      </w:r>
      <w:r>
        <w:t xml:space="preserve"> In what ways do your areas of interest and professional community influence each other? </w:t>
      </w:r>
    </w:p>
    <w:p w14:paraId="67E462AE" w14:textId="1C1D1E3D" w:rsidR="00646F4E" w:rsidRDefault="00646F4E" w:rsidP="00EE481F">
      <w:pPr>
        <w:rPr>
          <w:b/>
          <w:i/>
        </w:rPr>
      </w:pPr>
    </w:p>
    <w:p w14:paraId="6885DF88" w14:textId="69151D35" w:rsidR="00C40F5C" w:rsidRDefault="00411446" w:rsidP="00EE481F">
      <w:pPr>
        <w:rPr>
          <w:b/>
          <w:i/>
        </w:rPr>
      </w:pPr>
      <w:r>
        <w:rPr>
          <w:b/>
          <w:i/>
        </w:rPr>
        <w:t>Section 3: Foundation</w:t>
      </w:r>
      <w:r w:rsidR="003B09F4">
        <w:rPr>
          <w:b/>
          <w:i/>
        </w:rPr>
        <w:t>al and Contemporary Literature E</w:t>
      </w:r>
      <w:r>
        <w:rPr>
          <w:b/>
          <w:i/>
        </w:rPr>
        <w:t>ssay</w:t>
      </w:r>
    </w:p>
    <w:p w14:paraId="2F9526EF" w14:textId="0E1EAA1B" w:rsidR="00C40F5C" w:rsidRDefault="00411446" w:rsidP="00EE481F">
      <w:pPr>
        <w:ind w:left="90" w:firstLine="630"/>
      </w:pPr>
      <w:r>
        <w:t xml:space="preserve">The purpose of this essay is to demonstrate </w:t>
      </w:r>
      <w:r w:rsidR="00646F4E">
        <w:t xml:space="preserve">the student's </w:t>
      </w:r>
      <w:r>
        <w:t xml:space="preserve">breadth of understanding </w:t>
      </w:r>
      <w:r w:rsidR="00B50C18">
        <w:t>in</w:t>
      </w:r>
      <w:r>
        <w:t xml:space="preserve"> </w:t>
      </w:r>
      <w:r w:rsidR="00646F4E">
        <w:t xml:space="preserve">the </w:t>
      </w:r>
      <w:r>
        <w:t>area(s)</w:t>
      </w:r>
      <w:r w:rsidR="00646F4E">
        <w:t xml:space="preserve"> </w:t>
      </w:r>
      <w:r>
        <w:t xml:space="preserve">of interest. Questions to inform this approximately 1000-1500 word essay could include:  </w:t>
      </w:r>
    </w:p>
    <w:p w14:paraId="08037B11" w14:textId="77777777" w:rsidR="00C40F5C" w:rsidRDefault="00411446" w:rsidP="00D17C86">
      <w:pPr>
        <w:ind w:left="90" w:firstLine="630"/>
      </w:pPr>
      <w:r>
        <w:t xml:space="preserve"> </w:t>
      </w:r>
    </w:p>
    <w:p w14:paraId="0894DF4C" w14:textId="7F5E39AF" w:rsidR="00C40F5C" w:rsidRDefault="00411446" w:rsidP="00EE481F">
      <w:pPr>
        <w:pStyle w:val="ListParagraph"/>
        <w:numPr>
          <w:ilvl w:val="0"/>
          <w:numId w:val="15"/>
        </w:numPr>
      </w:pPr>
      <w:r>
        <w:t>What key issue(s) form your developing research interest(s)?</w:t>
      </w:r>
    </w:p>
    <w:p w14:paraId="524708DA" w14:textId="0109132E" w:rsidR="00C40F5C" w:rsidRDefault="00411446" w:rsidP="00EE481F">
      <w:pPr>
        <w:pStyle w:val="ListParagraph"/>
        <w:numPr>
          <w:ilvl w:val="0"/>
          <w:numId w:val="15"/>
        </w:numPr>
      </w:pPr>
      <w:r>
        <w:t>Who are the major thinkers in your developing area(s) of research interest? What</w:t>
      </w:r>
      <w:r w:rsidR="00646F4E">
        <w:t xml:space="preserve"> </w:t>
      </w:r>
      <w:r>
        <w:t>foundational and contemporary literature forms your understanding of your developing research interest(s)? In what ways are they complementary? In what ways do they disagree?</w:t>
      </w:r>
    </w:p>
    <w:p w14:paraId="0A2B6D6A" w14:textId="0895F560" w:rsidR="00C40F5C" w:rsidRDefault="00411446" w:rsidP="00EE481F">
      <w:pPr>
        <w:pStyle w:val="ListParagraph"/>
        <w:numPr>
          <w:ilvl w:val="0"/>
          <w:numId w:val="15"/>
        </w:numPr>
      </w:pPr>
      <w:r>
        <w:t>Who has most influenced your thinking and how is that their work integrated into your thinking?</w:t>
      </w:r>
    </w:p>
    <w:p w14:paraId="3F11234C" w14:textId="379D0BD3" w:rsidR="00C40F5C" w:rsidRDefault="00411446" w:rsidP="00EE481F">
      <w:pPr>
        <w:pStyle w:val="ListParagraph"/>
        <w:numPr>
          <w:ilvl w:val="0"/>
          <w:numId w:val="15"/>
        </w:numPr>
      </w:pPr>
      <w:r>
        <w:t>Situate your area of interest in your field. The scope of this essay should be discussed with your chair as it will be different in various specializations.</w:t>
      </w:r>
    </w:p>
    <w:p w14:paraId="03C2665D" w14:textId="353617D5" w:rsidR="00D65D0A" w:rsidRDefault="00D65D0A" w:rsidP="00D65D0A">
      <w:pPr>
        <w:rPr>
          <w:i/>
        </w:rPr>
      </w:pPr>
    </w:p>
    <w:p w14:paraId="511DF5CA" w14:textId="77777777" w:rsidR="00C40F5C" w:rsidRDefault="00411446" w:rsidP="00EE481F">
      <w:pPr>
        <w:rPr>
          <w:b/>
          <w:i/>
        </w:rPr>
      </w:pPr>
      <w:r>
        <w:rPr>
          <w:b/>
          <w:i/>
        </w:rPr>
        <w:t>Section 4:  Depth of Knowledge Essay</w:t>
      </w:r>
    </w:p>
    <w:p w14:paraId="056B26E5" w14:textId="20167D4F" w:rsidR="00C40F5C" w:rsidRDefault="00411446" w:rsidP="00D17C86">
      <w:pPr>
        <w:ind w:firstLine="630"/>
      </w:pPr>
      <w:r>
        <w:t>The purpose of this essay is to demonstrate a more in-depth investigation within the broader parameters defined in the previous essay</w:t>
      </w:r>
      <w:r w:rsidR="00646F4E">
        <w:t xml:space="preserve"> and for</w:t>
      </w:r>
      <w:r>
        <w:t xml:space="preserve"> a more specific area of study. </w:t>
      </w:r>
      <w:r w:rsidR="00646F4E">
        <w:t xml:space="preserve">The essay should include references to relevant literature. </w:t>
      </w:r>
      <w:r>
        <w:t xml:space="preserve">Questions to inform this approximately 1000-1500 word essay </w:t>
      </w:r>
      <w:r w:rsidR="00EE481F">
        <w:t xml:space="preserve">may </w:t>
      </w:r>
      <w:r>
        <w:t>include:</w:t>
      </w:r>
    </w:p>
    <w:p w14:paraId="7ABFD0DE" w14:textId="77777777" w:rsidR="00C40F5C" w:rsidRDefault="00411446">
      <w:pPr>
        <w:rPr>
          <w:i/>
        </w:rPr>
      </w:pPr>
      <w:r>
        <w:rPr>
          <w:i/>
        </w:rPr>
        <w:t xml:space="preserve"> </w:t>
      </w:r>
    </w:p>
    <w:p w14:paraId="25E130C0" w14:textId="36BFB086" w:rsidR="00EE481F" w:rsidRDefault="00EE481F" w:rsidP="00EE481F">
      <w:pPr>
        <w:pStyle w:val="ListParagraph"/>
        <w:numPr>
          <w:ilvl w:val="0"/>
          <w:numId w:val="15"/>
        </w:numPr>
      </w:pPr>
      <w:r>
        <w:lastRenderedPageBreak/>
        <w:t>How might your developing work contribute to improved practice or the profession?  Consider ethical, methodological, and theoretical contributions.</w:t>
      </w:r>
    </w:p>
    <w:p w14:paraId="2BBCBEE6" w14:textId="07620479" w:rsidR="00C40F5C" w:rsidRDefault="00411446" w:rsidP="00EE481F">
      <w:pPr>
        <w:pStyle w:val="ListParagraph"/>
        <w:numPr>
          <w:ilvl w:val="0"/>
          <w:numId w:val="15"/>
        </w:numPr>
      </w:pPr>
      <w:r>
        <w:t>What gaps occur in the foundational and contemporary literature? Consider gaps such as theoretical or methodological. Why do these gaps occur?</w:t>
      </w:r>
    </w:p>
    <w:p w14:paraId="02F446EA" w14:textId="2E1CF5E5" w:rsidR="00C40F5C" w:rsidRDefault="00411446" w:rsidP="00EE481F">
      <w:pPr>
        <w:pStyle w:val="ListParagraph"/>
        <w:numPr>
          <w:ilvl w:val="0"/>
          <w:numId w:val="15"/>
        </w:numPr>
      </w:pPr>
      <w:r>
        <w:t xml:space="preserve">How might you address these gaps in your developing area(s) of interest? </w:t>
      </w:r>
    </w:p>
    <w:p w14:paraId="70512BD0" w14:textId="3B2B051E" w:rsidR="00C40F5C" w:rsidRDefault="00411446" w:rsidP="00DD7D94">
      <w:pPr>
        <w:pStyle w:val="ListParagraph"/>
        <w:numPr>
          <w:ilvl w:val="0"/>
          <w:numId w:val="15"/>
        </w:numPr>
      </w:pPr>
      <w:r>
        <w:t xml:space="preserve">What is it about these </w:t>
      </w:r>
      <w:r w:rsidR="00EE481F">
        <w:t>issues</w:t>
      </w:r>
      <w:r>
        <w:t xml:space="preserve"> that influence your thinking? Why are you compelled to address these </w:t>
      </w:r>
      <w:r w:rsidR="00EE481F">
        <w:t>issues</w:t>
      </w:r>
      <w:r>
        <w:t>?</w:t>
      </w:r>
    </w:p>
    <w:p w14:paraId="07EB6B9D" w14:textId="0AE07F8C" w:rsidR="00B9531A" w:rsidRDefault="00B9531A" w:rsidP="00B9531A">
      <w:pPr>
        <w:ind w:right="648"/>
        <w:rPr>
          <w:b/>
          <w:i/>
        </w:rPr>
      </w:pPr>
    </w:p>
    <w:p w14:paraId="7F1F3DBC" w14:textId="208FF591" w:rsidR="00AE3331" w:rsidRPr="00B50C18" w:rsidRDefault="00F530F0" w:rsidP="00B9531A">
      <w:pPr>
        <w:ind w:right="648"/>
      </w:pPr>
      <w:r>
        <w:rPr>
          <w:b/>
          <w:bCs/>
        </w:rPr>
        <w:t xml:space="preserve">Section 5: </w:t>
      </w:r>
      <w:r w:rsidR="00B50C18">
        <w:t>Update</w:t>
      </w:r>
      <w:r w:rsidR="00AE3331">
        <w:t xml:space="preserve"> </w:t>
      </w:r>
      <w:r w:rsidR="00B50C18">
        <w:t xml:space="preserve">your </w:t>
      </w:r>
      <w:r w:rsidR="00AE3331">
        <w:t xml:space="preserve">Program of Study </w:t>
      </w:r>
      <w:r w:rsidR="00B50C18">
        <w:t>(</w:t>
      </w:r>
      <w:r w:rsidR="00AE3331">
        <w:t xml:space="preserve">document found on the </w:t>
      </w:r>
      <w:r w:rsidR="00C90DE0">
        <w:t>PhD</w:t>
      </w:r>
      <w:r w:rsidR="00AE3331">
        <w:t xml:space="preserve"> website</w:t>
      </w:r>
      <w:r w:rsidR="00B50C18">
        <w:t>)</w:t>
      </w:r>
      <w:r w:rsidR="00AE3331">
        <w:t xml:space="preserve"> based on requirements </w:t>
      </w:r>
      <w:r w:rsidR="00B50C18">
        <w:t xml:space="preserve">or changes since </w:t>
      </w:r>
      <w:r w:rsidR="00AE3331">
        <w:t>Portfolio 1.</w:t>
      </w:r>
    </w:p>
    <w:p w14:paraId="1BF76666" w14:textId="77777777" w:rsidR="00C40F5C" w:rsidRDefault="00411446">
      <w:r>
        <w:t xml:space="preserve">        </w:t>
      </w:r>
      <w:r>
        <w:tab/>
      </w:r>
    </w:p>
    <w:p w14:paraId="7D201744" w14:textId="4B180A32" w:rsidR="00C40F5C" w:rsidRPr="00B50C18" w:rsidRDefault="00411446">
      <w:pPr>
        <w:rPr>
          <w:b/>
          <w:i/>
        </w:rPr>
      </w:pPr>
      <w:r w:rsidRPr="00B50C18">
        <w:rPr>
          <w:b/>
        </w:rPr>
        <w:t xml:space="preserve">Section 6: </w:t>
      </w:r>
      <w:r w:rsidRPr="00B50C18">
        <w:rPr>
          <w:b/>
          <w:i/>
        </w:rPr>
        <w:t>Academic Archive</w:t>
      </w:r>
    </w:p>
    <w:p w14:paraId="53297F18" w14:textId="77777777" w:rsidR="00C40F5C" w:rsidRDefault="00411446" w:rsidP="00FB6032">
      <w:pPr>
        <w:ind w:firstLine="720"/>
      </w:pPr>
      <w:r>
        <w:t xml:space="preserve">In addition to the major </w:t>
      </w:r>
      <w:r>
        <w:rPr>
          <w:u w:val="single"/>
        </w:rPr>
        <w:t>evaluated</w:t>
      </w:r>
      <w:r>
        <w:t xml:space="preserve"> assignment from each course you have taken in the program (</w:t>
      </w:r>
      <w:r>
        <w:rPr>
          <w:u w:val="single"/>
        </w:rPr>
        <w:t>with your professor’s feedback to you</w:t>
      </w:r>
      <w:r>
        <w:t>), please also include in this portfolio a link to your most recent transcript.</w:t>
      </w:r>
    </w:p>
    <w:p w14:paraId="79FD8B11" w14:textId="77777777" w:rsidR="00C40F5C" w:rsidRDefault="00411446" w:rsidP="00AE3331">
      <w:pPr>
        <w:ind w:firstLine="630"/>
      </w:pPr>
      <w:r>
        <w:t xml:space="preserve"> </w:t>
      </w:r>
    </w:p>
    <w:p w14:paraId="6788A49B" w14:textId="7A4650E9" w:rsidR="00C40F5C" w:rsidRDefault="00411446">
      <w:r>
        <w:rPr>
          <w:b/>
        </w:rPr>
        <w:t>Evaluation of Portfolio II</w:t>
      </w:r>
    </w:p>
    <w:p w14:paraId="001FC2C0" w14:textId="210F55AC" w:rsidR="00C40F5C" w:rsidRDefault="00646F4E" w:rsidP="00FB6032">
      <w:pPr>
        <w:ind w:firstLine="720"/>
      </w:pPr>
      <w:r>
        <w:t>Please see the rubric and scoring sheet (PAF</w:t>
      </w:r>
      <w:r w:rsidR="00BE472C">
        <w:t xml:space="preserve"> </w:t>
      </w:r>
      <w:r>
        <w:t>2) for Portfolio II in the Appendix of this document. Please bring one copy of the rubric and scoring sheet (PAF</w:t>
      </w:r>
      <w:r w:rsidR="00BE472C">
        <w:t xml:space="preserve"> </w:t>
      </w:r>
      <w:r>
        <w:t xml:space="preserve">2) to the Portfolio Meeting for the committee. </w:t>
      </w:r>
      <w:r w:rsidR="00411446">
        <w:t xml:space="preserve">Should you not pass this portfolio assessment, you can conduct this review </w:t>
      </w:r>
      <w:r w:rsidR="00411446">
        <w:rPr>
          <w:u w:val="single"/>
        </w:rPr>
        <w:t>once more within three months</w:t>
      </w:r>
      <w:r w:rsidR="00411446">
        <w:t xml:space="preserve"> of the date of the first Portfolio II presentation. Students who are unable to provide acceptable evidence of readiness to continue in the program at th</w:t>
      </w:r>
      <w:r w:rsidR="00D36D0F" w:rsidRPr="00FB6032">
        <w:rPr>
          <w:color w:val="auto"/>
        </w:rPr>
        <w:t>e</w:t>
      </w:r>
      <w:r w:rsidR="00411446" w:rsidRPr="00D36D0F">
        <w:t xml:space="preserve"> </w:t>
      </w:r>
      <w:r w:rsidR="00411446">
        <w:t>second presentation will not be permitted to continue in the doctoral program.</w:t>
      </w:r>
    </w:p>
    <w:p w14:paraId="044E7AB7" w14:textId="5BC52604" w:rsidR="00C40F5C" w:rsidRDefault="00411446">
      <w:r>
        <w:t xml:space="preserve"> </w:t>
      </w:r>
    </w:p>
    <w:p w14:paraId="009A212D" w14:textId="77777777" w:rsidR="008B643F" w:rsidRDefault="008B643F">
      <w:pPr>
        <w:rPr>
          <w:b/>
        </w:rPr>
      </w:pPr>
      <w:r>
        <w:rPr>
          <w:b/>
        </w:rPr>
        <w:br w:type="page"/>
      </w:r>
    </w:p>
    <w:p w14:paraId="51C66EF5" w14:textId="07AC85EA" w:rsidR="00C40F5C" w:rsidRDefault="00411446">
      <w:pPr>
        <w:jc w:val="center"/>
        <w:rPr>
          <w:b/>
        </w:rPr>
      </w:pPr>
      <w:r>
        <w:rPr>
          <w:b/>
        </w:rPr>
        <w:lastRenderedPageBreak/>
        <w:t>Portfolio III</w:t>
      </w:r>
    </w:p>
    <w:p w14:paraId="449B9AD9" w14:textId="7D10900B" w:rsidR="00C40F5C" w:rsidRDefault="00411446">
      <w:pPr>
        <w:jc w:val="center"/>
        <w:rPr>
          <w:b/>
        </w:rPr>
      </w:pPr>
      <w:r>
        <w:rPr>
          <w:b/>
        </w:rPr>
        <w:t>Comprehensive Portfolio</w:t>
      </w:r>
    </w:p>
    <w:p w14:paraId="7F72FD2A" w14:textId="2851C459" w:rsidR="00421DF4" w:rsidRDefault="00421DF4">
      <w:pPr>
        <w:jc w:val="center"/>
        <w:rPr>
          <w:b/>
        </w:rPr>
      </w:pPr>
      <w:r>
        <w:rPr>
          <w:b/>
        </w:rPr>
        <w:t>Present after about 45 credits and prior to proposal</w:t>
      </w:r>
    </w:p>
    <w:p w14:paraId="5D175546" w14:textId="7CF0A863" w:rsidR="00C40F5C" w:rsidRDefault="00411446">
      <w:r>
        <w:rPr>
          <w:b/>
        </w:rPr>
        <w:t>Purpose:</w:t>
      </w:r>
      <w:r>
        <w:t xml:space="preserve"> The purpose of </w:t>
      </w:r>
      <w:r w:rsidR="0070311E">
        <w:t>P</w:t>
      </w:r>
      <w:r>
        <w:t xml:space="preserve">ortfolio III is to provide comprehensive evidence of in-depth knowledge in </w:t>
      </w:r>
      <w:r w:rsidR="00646F4E">
        <w:t xml:space="preserve">the </w:t>
      </w:r>
      <w:r>
        <w:t>field</w:t>
      </w:r>
      <w:r w:rsidR="00646F4E">
        <w:t xml:space="preserve"> prior to advancement to candidacy</w:t>
      </w:r>
      <w:r>
        <w:t>. The student should demonstrate broad knowledge of an area and be able to narrow to a specific area of inquiry.</w:t>
      </w:r>
      <w:r w:rsidR="00AE168D">
        <w:t xml:space="preserve"> The goal is to assess whether the student is prepared to advance to candidacy and enroll in the dissertation proposal course.</w:t>
      </w:r>
    </w:p>
    <w:p w14:paraId="632F43F5" w14:textId="77777777" w:rsidR="00C40F5C" w:rsidRDefault="00411446">
      <w:r>
        <w:t xml:space="preserve"> </w:t>
      </w:r>
    </w:p>
    <w:p w14:paraId="274EEC91" w14:textId="3B9F457D" w:rsidR="00C40F5C" w:rsidRDefault="00411446" w:rsidP="00FB6032">
      <w:pPr>
        <w:ind w:firstLine="720"/>
      </w:pPr>
      <w:r>
        <w:t xml:space="preserve">The Comprehensive Portfolio III is presented when all coursework is completed, with the one exception being an advanced research methods course (if requirement has not yet been met).  The Comprehensive Portfolio </w:t>
      </w:r>
      <w:r w:rsidR="003B09F4">
        <w:rPr>
          <w:u w:val="single"/>
        </w:rPr>
        <w:t>must be presented within the timeline for coursework completion prior to advancement to candidacy</w:t>
      </w:r>
      <w:r>
        <w:t>.</w:t>
      </w:r>
      <w:r>
        <w:rPr>
          <w:b/>
        </w:rPr>
        <w:t xml:space="preserve"> </w:t>
      </w:r>
      <w:r>
        <w:t>Students should work with the Program Advisory Committee members to prepare these documents. All committee members should receive the full portfolio a minimum of two weeks prior to the scheduled meeting. At the meeting, students must provide all updated forms (e.g., Program of Study, Portfolio Assessment Review Sheet) for signature by committee members</w:t>
      </w:r>
      <w:r>
        <w:rPr>
          <w:i/>
        </w:rPr>
        <w:t xml:space="preserve">. </w:t>
      </w:r>
      <w:r>
        <w:t xml:space="preserve">Students should submit all signed documents to the </w:t>
      </w:r>
      <w:r w:rsidR="00C90DE0">
        <w:t>PhD</w:t>
      </w:r>
      <w:r>
        <w:t xml:space="preserve"> in Education Office at the end of the portfolio III meeting.</w:t>
      </w:r>
    </w:p>
    <w:p w14:paraId="19D632FF" w14:textId="77777777" w:rsidR="00C40F5C" w:rsidRDefault="00411446">
      <w:r>
        <w:t xml:space="preserve"> </w:t>
      </w:r>
    </w:p>
    <w:p w14:paraId="496F1C94" w14:textId="74ECF212" w:rsidR="00C40F5C" w:rsidRDefault="00411446">
      <w:pPr>
        <w:rPr>
          <w:b/>
          <w:i/>
        </w:rPr>
      </w:pPr>
      <w:r>
        <w:rPr>
          <w:b/>
          <w:i/>
        </w:rPr>
        <w:t>Section 1: Updated vita</w:t>
      </w:r>
    </w:p>
    <w:p w14:paraId="46A83F98" w14:textId="77777777" w:rsidR="00C40F5C" w:rsidRDefault="00411446">
      <w:r>
        <w:t xml:space="preserve"> </w:t>
      </w:r>
    </w:p>
    <w:p w14:paraId="3F9C7E4A" w14:textId="292A5D0D" w:rsidR="00C40F5C" w:rsidRDefault="00411446">
      <w:pPr>
        <w:rPr>
          <w:b/>
          <w:i/>
        </w:rPr>
      </w:pPr>
      <w:r>
        <w:rPr>
          <w:b/>
          <w:i/>
        </w:rPr>
        <w:t>Section 2: Analytic Personal and Professional Essay</w:t>
      </w:r>
    </w:p>
    <w:p w14:paraId="71A5AF14" w14:textId="59408D51" w:rsidR="00C40F5C" w:rsidRDefault="00411446">
      <w:r>
        <w:t>In an essay of approximately 1000 words, please address the following questions:</w:t>
      </w:r>
    </w:p>
    <w:p w14:paraId="7C3A7611" w14:textId="77777777" w:rsidR="00C40F5C" w:rsidRDefault="00411446">
      <w:r>
        <w:t xml:space="preserve"> </w:t>
      </w:r>
    </w:p>
    <w:p w14:paraId="69D06847" w14:textId="3778EA15" w:rsidR="00C40F5C" w:rsidRDefault="00411446" w:rsidP="00296928">
      <w:pPr>
        <w:pStyle w:val="ListParagraph"/>
        <w:numPr>
          <w:ilvl w:val="0"/>
          <w:numId w:val="12"/>
        </w:numPr>
      </w:pPr>
      <w:r>
        <w:t>Since Portfolio Evaluation II, in what ways have you continued to be engaged in your professional community?</w:t>
      </w:r>
    </w:p>
    <w:p w14:paraId="7B3D609A" w14:textId="34B8F4E2" w:rsidR="00C40F5C" w:rsidRDefault="00411446" w:rsidP="00296928">
      <w:pPr>
        <w:pStyle w:val="ListParagraph"/>
        <w:numPr>
          <w:ilvl w:val="0"/>
          <w:numId w:val="12"/>
        </w:numPr>
      </w:pPr>
      <w:r>
        <w:t>How have you addressed the gaps or deficiencies noted in the Portfolio II Evaluation?</w:t>
      </w:r>
    </w:p>
    <w:p w14:paraId="7CAFFAF6" w14:textId="36973FFE" w:rsidR="00C40F5C" w:rsidRDefault="00411446" w:rsidP="00296928">
      <w:pPr>
        <w:pStyle w:val="ListParagraph"/>
        <w:numPr>
          <w:ilvl w:val="0"/>
          <w:numId w:val="12"/>
        </w:numPr>
      </w:pPr>
      <w:r>
        <w:t>What are your scholarly achievements and how have you advanced your knowledge and experience beyond coursework?</w:t>
      </w:r>
    </w:p>
    <w:p w14:paraId="063BBBDD" w14:textId="637ECE76" w:rsidR="00C40F5C" w:rsidRDefault="00411446" w:rsidP="00296928">
      <w:pPr>
        <w:pStyle w:val="ListParagraph"/>
        <w:numPr>
          <w:ilvl w:val="0"/>
          <w:numId w:val="12"/>
        </w:numPr>
      </w:pPr>
      <w:r>
        <w:t>How have your courses influenced your thinking and work?</w:t>
      </w:r>
    </w:p>
    <w:p w14:paraId="3CA2B094" w14:textId="12C360E2" w:rsidR="00C40F5C" w:rsidRDefault="00411446" w:rsidP="00296928">
      <w:pPr>
        <w:pStyle w:val="ListParagraph"/>
        <w:numPr>
          <w:ilvl w:val="0"/>
          <w:numId w:val="12"/>
        </w:numPr>
      </w:pPr>
      <w:r>
        <w:t>Provide evidence of these changes through your coursework products and assignments (provide hyperlinks within text to your evaluated course products). If other scholarly products are available, they should also be hyperlinked.</w:t>
      </w:r>
    </w:p>
    <w:p w14:paraId="200C93D3" w14:textId="278CEB63" w:rsidR="00BE472C" w:rsidRDefault="00411446">
      <w:r>
        <w:t xml:space="preserve"> </w:t>
      </w:r>
    </w:p>
    <w:p w14:paraId="2F018499" w14:textId="77777777" w:rsidR="00C40F5C" w:rsidRDefault="00411446">
      <w:pPr>
        <w:rPr>
          <w:b/>
          <w:i/>
        </w:rPr>
      </w:pPr>
      <w:r>
        <w:rPr>
          <w:b/>
          <w:i/>
        </w:rPr>
        <w:t>Section 3: Knowledge Evidence Paper</w:t>
      </w:r>
    </w:p>
    <w:p w14:paraId="6848AB9C" w14:textId="3F1A391B" w:rsidR="00C40F5C" w:rsidRDefault="00411446" w:rsidP="00FB6032">
      <w:pPr>
        <w:ind w:firstLine="720"/>
      </w:pPr>
      <w:r>
        <w:t>Building and expanding upon your essays from portfolio II, the Knowledge Evidence Paper is a substantive document (approximately 30 pages in length) that serves as an in-</w:t>
      </w:r>
      <w:r w:rsidR="008B643F">
        <w:t>depth investigation and identifies</w:t>
      </w:r>
      <w:r>
        <w:t xml:space="preserve"> an area</w:t>
      </w:r>
      <w:r w:rsidR="00AE3331">
        <w:t xml:space="preserve"> (or areas)</w:t>
      </w:r>
      <w:r>
        <w:t xml:space="preserve"> of inquiry. It should synthesize major lines of research and demonstrate a strong understanding of relationships between and among the major paradigms in your area of study. This paper should be scholarly in nature (e.g., following APA </w:t>
      </w:r>
      <w:r w:rsidR="00926770" w:rsidRPr="00D36D0F">
        <w:t>7th</w:t>
      </w:r>
      <w:r w:rsidR="00926770">
        <w:t xml:space="preserve"> </w:t>
      </w:r>
      <w:r w:rsidR="00AE168D">
        <w:t>style</w:t>
      </w:r>
      <w:r>
        <w:t>, appropriate use of citations, representative of an academic style of writing in publication).</w:t>
      </w:r>
      <w:r w:rsidR="009C72FB">
        <w:t xml:space="preserve"> The paper should provide the background for </w:t>
      </w:r>
      <w:r w:rsidR="00CB0E8A">
        <w:t>a</w:t>
      </w:r>
      <w:r w:rsidR="009C72FB">
        <w:t xml:space="preserve"> proposal for a dissertation.</w:t>
      </w:r>
    </w:p>
    <w:p w14:paraId="46EC6B32" w14:textId="77777777" w:rsidR="00C40F5C" w:rsidRDefault="00411446">
      <w:r>
        <w:t xml:space="preserve"> </w:t>
      </w:r>
    </w:p>
    <w:p w14:paraId="042329EE" w14:textId="7F3BC4DB" w:rsidR="00C40F5C" w:rsidRDefault="00411446" w:rsidP="00FB6032">
      <w:pPr>
        <w:ind w:firstLine="720"/>
      </w:pPr>
      <w:r>
        <w:t>As you work toward preparing your documents for portfolio III, you should meet regularly with your advisory committee chair and committee members to discuss the issues and areas of emphasis that are specific to your field.</w:t>
      </w:r>
    </w:p>
    <w:p w14:paraId="540C4316" w14:textId="77777777" w:rsidR="00C40F5C" w:rsidRDefault="00411446">
      <w:r>
        <w:lastRenderedPageBreak/>
        <w:t>The following may help to guide your discussion:</w:t>
      </w:r>
    </w:p>
    <w:p w14:paraId="5E7D1F17" w14:textId="40CF932A" w:rsidR="00C40F5C" w:rsidRDefault="00411446" w:rsidP="00296928">
      <w:pPr>
        <w:pStyle w:val="ListParagraph"/>
        <w:numPr>
          <w:ilvl w:val="0"/>
          <w:numId w:val="13"/>
        </w:numPr>
      </w:pPr>
      <w:r>
        <w:t>Discuss how your breadth and depth of knowledge narrows to a specific area of inquiry</w:t>
      </w:r>
    </w:p>
    <w:p w14:paraId="011EAAC6" w14:textId="764D98FB" w:rsidR="00C40F5C" w:rsidRDefault="00411446" w:rsidP="00296928">
      <w:pPr>
        <w:pStyle w:val="ListParagraph"/>
        <w:numPr>
          <w:ilvl w:val="0"/>
          <w:numId w:val="13"/>
        </w:numPr>
      </w:pPr>
      <w:r>
        <w:t>Consider how your area of proposed study is situated in the broader literature</w:t>
      </w:r>
    </w:p>
    <w:p w14:paraId="108A133F" w14:textId="19F2D683" w:rsidR="00C40F5C" w:rsidRDefault="00411446" w:rsidP="00296928">
      <w:pPr>
        <w:pStyle w:val="ListParagraph"/>
        <w:numPr>
          <w:ilvl w:val="0"/>
          <w:numId w:val="13"/>
        </w:numPr>
      </w:pPr>
      <w:r>
        <w:t>Address the history of the research in this area.</w:t>
      </w:r>
    </w:p>
    <w:p w14:paraId="1C111CE6" w14:textId="141C26DA" w:rsidR="00C40F5C" w:rsidRDefault="00411446" w:rsidP="00296928">
      <w:pPr>
        <w:pStyle w:val="ListParagraph"/>
        <w:numPr>
          <w:ilvl w:val="0"/>
          <w:numId w:val="13"/>
        </w:numPr>
      </w:pPr>
      <w:r>
        <w:t>Ensure that the major theorists and principal researchers are adequately represented.</w:t>
      </w:r>
    </w:p>
    <w:p w14:paraId="578E6DB2" w14:textId="170B22B5" w:rsidR="00C40F5C" w:rsidRDefault="00411446" w:rsidP="00296928">
      <w:pPr>
        <w:pStyle w:val="ListParagraph"/>
        <w:numPr>
          <w:ilvl w:val="0"/>
          <w:numId w:val="13"/>
        </w:numPr>
      </w:pPr>
      <w:r>
        <w:t>Articulate the significance of your proposed research to your field</w:t>
      </w:r>
    </w:p>
    <w:p w14:paraId="0E132876" w14:textId="213F455C" w:rsidR="00C40F5C" w:rsidRDefault="00411446" w:rsidP="00296928">
      <w:pPr>
        <w:pStyle w:val="ListParagraph"/>
        <w:numPr>
          <w:ilvl w:val="0"/>
          <w:numId w:val="13"/>
        </w:numPr>
      </w:pPr>
      <w:r>
        <w:t>Provide an empirically based justification for your proposed research</w:t>
      </w:r>
    </w:p>
    <w:p w14:paraId="045EF101" w14:textId="13549877" w:rsidR="00AE3331" w:rsidRDefault="00AE3331" w:rsidP="00296928">
      <w:pPr>
        <w:pStyle w:val="ListParagraph"/>
        <w:numPr>
          <w:ilvl w:val="0"/>
          <w:numId w:val="13"/>
        </w:numPr>
      </w:pPr>
      <w:r>
        <w:t xml:space="preserve">Situate how your proposed study will be carried out with </w:t>
      </w:r>
      <w:r w:rsidR="00B50C18">
        <w:t xml:space="preserve">a brief overview of proposed </w:t>
      </w:r>
      <w:r>
        <w:t>methods and procedures t</w:t>
      </w:r>
      <w:r w:rsidR="00B50C18">
        <w:t xml:space="preserve">hat would </w:t>
      </w:r>
      <w:r>
        <w:t>address key or central questions guid</w:t>
      </w:r>
      <w:r w:rsidR="00B50C18">
        <w:t>ing</w:t>
      </w:r>
      <w:r>
        <w:t xml:space="preserve"> your study</w:t>
      </w:r>
    </w:p>
    <w:p w14:paraId="1003EA1F" w14:textId="77777777" w:rsidR="00C40F5C" w:rsidRDefault="00411446">
      <w:pPr>
        <w:rPr>
          <w:b/>
        </w:rPr>
      </w:pPr>
      <w:r>
        <w:rPr>
          <w:b/>
        </w:rPr>
        <w:t xml:space="preserve"> </w:t>
      </w:r>
    </w:p>
    <w:p w14:paraId="7BB0E346" w14:textId="4984D96A" w:rsidR="008704A9" w:rsidRDefault="00411446" w:rsidP="008704A9">
      <w:pPr>
        <w:ind w:firstLine="720"/>
      </w:pPr>
      <w:r>
        <w:t xml:space="preserve">This comprehensive Knowledge Evidence Paper should be evaluated, in addition to other evidence, to determine that the student possesses comprehensive knowledge of the selected field, can demonstrate the capacity for scholarly writing, and is prepared to undertake original research as a doctoral candidate. At the successful completion of the Comprehensive Portfolio III assessment, the student is advanced to candidacy and may enroll in </w:t>
      </w:r>
      <w:r w:rsidR="003B5D77">
        <w:t>EDUC</w:t>
      </w:r>
      <w:r>
        <w:t xml:space="preserve"> 998, Doctoral Dissertation Proposal.</w:t>
      </w:r>
    </w:p>
    <w:p w14:paraId="442AC633" w14:textId="3802749C" w:rsidR="00BE472C" w:rsidRDefault="00411446" w:rsidP="00BE472C">
      <w:pPr>
        <w:ind w:firstLine="720"/>
      </w:pPr>
      <w:r>
        <w:t>Please note that the Knowledge Evidence Paper does not bind the student to that particular topic for the dissertation; nor should the Comprehensive Portfolio Assessment be regarded as a Proposal Defense.</w:t>
      </w:r>
    </w:p>
    <w:p w14:paraId="0C7D09AB" w14:textId="77777777" w:rsidR="00575212" w:rsidRDefault="00411446">
      <w:r>
        <w:t xml:space="preserve"> </w:t>
      </w:r>
    </w:p>
    <w:p w14:paraId="596AFBF0" w14:textId="5521CB31" w:rsidR="00C40F5C" w:rsidRDefault="00411446">
      <w:pPr>
        <w:rPr>
          <w:b/>
          <w:i/>
        </w:rPr>
      </w:pPr>
      <w:r>
        <w:rPr>
          <w:b/>
          <w:i/>
        </w:rPr>
        <w:t xml:space="preserve">Section </w:t>
      </w:r>
      <w:r w:rsidR="00F530F0">
        <w:rPr>
          <w:b/>
          <w:i/>
        </w:rPr>
        <w:t>4</w:t>
      </w:r>
      <w:r>
        <w:rPr>
          <w:b/>
          <w:i/>
        </w:rPr>
        <w:t>:  Program of Study Final Review</w:t>
      </w:r>
    </w:p>
    <w:p w14:paraId="78501886" w14:textId="692927B1" w:rsidR="00C40F5C" w:rsidRDefault="00411446" w:rsidP="00FB6032">
      <w:pPr>
        <w:ind w:firstLine="720"/>
      </w:pPr>
      <w:r>
        <w:t>At this time, your program of study and your academic transcript should be identical. It is incumbent upon you to be sure you have satisfied all University and program requirements in order to proceed to the dissertation phase of the program. Should yo</w:t>
      </w:r>
      <w:r w:rsidR="00DD026E">
        <w:t>u</w:t>
      </w:r>
      <w:r>
        <w:t xml:space="preserve"> have failed to take a required course, or still have Incomplete(s) for a grade, or have outstanding bills with the University, you will not be allowed to proceed to EDUC 998: Dissertation Proposal. </w:t>
      </w:r>
    </w:p>
    <w:p w14:paraId="33C9D3ED" w14:textId="77777777" w:rsidR="00C40F5C" w:rsidRDefault="00C40F5C">
      <w:pPr>
        <w:rPr>
          <w:b/>
          <w:i/>
        </w:rPr>
      </w:pPr>
    </w:p>
    <w:p w14:paraId="60D3FFB1" w14:textId="1E80137E" w:rsidR="00C40F5C" w:rsidRDefault="00411446">
      <w:pPr>
        <w:rPr>
          <w:b/>
          <w:i/>
        </w:rPr>
      </w:pPr>
      <w:r>
        <w:rPr>
          <w:b/>
          <w:i/>
        </w:rPr>
        <w:t xml:space="preserve">Section </w:t>
      </w:r>
      <w:r w:rsidR="00F530F0">
        <w:rPr>
          <w:b/>
          <w:i/>
        </w:rPr>
        <w:t>5</w:t>
      </w:r>
      <w:r>
        <w:rPr>
          <w:b/>
          <w:i/>
        </w:rPr>
        <w:t>: Academic Archive</w:t>
      </w:r>
    </w:p>
    <w:p w14:paraId="400505EA" w14:textId="73A81B42" w:rsidR="00C40F5C" w:rsidRDefault="00411446" w:rsidP="00FB6032">
      <w:pPr>
        <w:ind w:firstLine="720"/>
      </w:pPr>
      <w:r>
        <w:t xml:space="preserve">In addition to the major </w:t>
      </w:r>
      <w:r>
        <w:rPr>
          <w:u w:val="single"/>
        </w:rPr>
        <w:t>evaluated</w:t>
      </w:r>
      <w:r>
        <w:t xml:space="preserve"> assignment from each course you have taken in the</w:t>
      </w:r>
      <w:r w:rsidR="00AE3331">
        <w:t xml:space="preserve"> </w:t>
      </w:r>
      <w:r>
        <w:t>program (</w:t>
      </w:r>
      <w:r>
        <w:rPr>
          <w:u w:val="single"/>
        </w:rPr>
        <w:t>with your professor’s feedback to you</w:t>
      </w:r>
      <w:r>
        <w:t>), please also include in this portfolio a link to your most recent transcript.</w:t>
      </w:r>
    </w:p>
    <w:p w14:paraId="491EE618" w14:textId="77777777" w:rsidR="00C40F5C" w:rsidRDefault="00C40F5C"/>
    <w:p w14:paraId="346E7BBE" w14:textId="132AB1FC" w:rsidR="00C40F5C" w:rsidRDefault="00411446">
      <w:r>
        <w:rPr>
          <w:b/>
        </w:rPr>
        <w:t>Evaluation of Comprehensive Portfolio</w:t>
      </w:r>
    </w:p>
    <w:p w14:paraId="0D8DF8E0" w14:textId="5B107552" w:rsidR="00C40F5C" w:rsidRDefault="00411446" w:rsidP="00FB6032">
      <w:pPr>
        <w:ind w:right="288" w:firstLine="720"/>
      </w:pPr>
      <w:r>
        <w:t>If any weaknesses or gaps in evidence of readiness for dissertation work are noted in the Comprehensive Portfolio Assessment, use feedback from this meeting to address each area of concern.  In order to give you guidance</w:t>
      </w:r>
      <w:r w:rsidR="009C72FB">
        <w:t>,</w:t>
      </w:r>
      <w:r>
        <w:t xml:space="preserve"> the Portfolio Assessment and Feedback (PAF</w:t>
      </w:r>
      <w:r w:rsidR="00153906">
        <w:t xml:space="preserve"> </w:t>
      </w:r>
      <w:r w:rsidR="009C72FB">
        <w:t>3</w:t>
      </w:r>
      <w:r>
        <w:t xml:space="preserve">) form </w:t>
      </w:r>
      <w:r>
        <w:rPr>
          <w:b/>
          <w:i/>
        </w:rPr>
        <w:t>must</w:t>
      </w:r>
      <w:r>
        <w:rPr>
          <w:i/>
        </w:rPr>
        <w:t xml:space="preserve"> </w:t>
      </w:r>
      <w:r>
        <w:t>specify any and all actions that your committee requires you</w:t>
      </w:r>
      <w:r>
        <w:rPr>
          <w:i/>
        </w:rPr>
        <w:t xml:space="preserve"> </w:t>
      </w:r>
      <w:r>
        <w:t xml:space="preserve">to complete before you are judged to have fully passed the Comprehensive Portfolio Assessment. </w:t>
      </w:r>
    </w:p>
    <w:p w14:paraId="1A915C7B" w14:textId="77777777" w:rsidR="00C40F5C" w:rsidRDefault="00C40F5C">
      <w:pPr>
        <w:ind w:right="288"/>
      </w:pPr>
    </w:p>
    <w:p w14:paraId="55958983" w14:textId="2171C2FB" w:rsidR="00C40F5C" w:rsidRDefault="00411446">
      <w:pPr>
        <w:ind w:right="288"/>
      </w:pPr>
      <w:r>
        <w:rPr>
          <w:b/>
        </w:rPr>
        <w:t>Note</w:t>
      </w:r>
      <w:r>
        <w:t>: You will be given no more than three months to complete these requirements from the date of the first Portfolio III presentation, at which time your Program Advisory Committee will reconvene for another review. Students who are unable to provide acceptable evidence of dissertation readiness at that second presentation will not be permitted to continue in the doctoral program.</w:t>
      </w:r>
    </w:p>
    <w:p w14:paraId="2451C8CA" w14:textId="77777777" w:rsidR="00153906" w:rsidRDefault="00153906">
      <w:pPr>
        <w:ind w:right="288"/>
      </w:pPr>
    </w:p>
    <w:p w14:paraId="206FD849" w14:textId="77777777" w:rsidR="000D7D15" w:rsidRDefault="000D7D15">
      <w:pPr>
        <w:rPr>
          <w:b/>
        </w:rPr>
      </w:pPr>
    </w:p>
    <w:p w14:paraId="585AAA75" w14:textId="73C9D150" w:rsidR="008D5B40" w:rsidRDefault="008B643F">
      <w:r>
        <w:rPr>
          <w:b/>
        </w:rPr>
        <w:lastRenderedPageBreak/>
        <w:t xml:space="preserve">Portfolio Process </w:t>
      </w:r>
      <w:r w:rsidR="008D5B40" w:rsidRPr="009E1128">
        <w:rPr>
          <w:b/>
        </w:rPr>
        <w:t>Overview and Timeline</w:t>
      </w:r>
    </w:p>
    <w:p w14:paraId="7750E9DB" w14:textId="6A29CD73" w:rsidR="00C15C44" w:rsidRDefault="00C15C44" w:rsidP="00FB6032">
      <w:pPr>
        <w:ind w:firstLine="720"/>
      </w:pPr>
      <w:r>
        <w:t>Throughout the scheduling of portfolio reviews and your construction of documents for the portfolio</w:t>
      </w:r>
      <w:r w:rsidR="00437E6E">
        <w:t>,</w:t>
      </w:r>
      <w:r>
        <w:t xml:space="preserve"> communication with your committee members is essential to the portfolio process. </w:t>
      </w:r>
      <w:r w:rsidR="00B9531A">
        <w:t xml:space="preserve">In particular, it is important to give committee members and the chair sufficient time to read and review materials. </w:t>
      </w:r>
    </w:p>
    <w:p w14:paraId="7FD8441F" w14:textId="77777777" w:rsidR="00C15C44" w:rsidRPr="007201C5" w:rsidRDefault="00C15C44"/>
    <w:p w14:paraId="294A2DA3" w14:textId="4A42E722" w:rsidR="008D5B40" w:rsidRPr="007201C5" w:rsidRDefault="008D5B40">
      <w:r w:rsidRPr="007201C5">
        <w:t xml:space="preserve">Portfolio </w:t>
      </w:r>
      <w:r w:rsidR="00153906">
        <w:t>I</w:t>
      </w:r>
      <w:r w:rsidR="00153906" w:rsidRPr="007201C5">
        <w:t xml:space="preserve"> </w:t>
      </w:r>
      <w:r w:rsidRPr="007201C5">
        <w:t>(</w:t>
      </w:r>
      <w:r w:rsidR="009C72FB" w:rsidRPr="007201C5">
        <w:t xml:space="preserve">at approximately </w:t>
      </w:r>
      <w:r w:rsidRPr="007201C5">
        <w:t xml:space="preserve">18 credits) </w:t>
      </w:r>
    </w:p>
    <w:p w14:paraId="26217F6A" w14:textId="41694A79" w:rsidR="008D5B40" w:rsidRPr="007201C5" w:rsidRDefault="008D5B40" w:rsidP="00296928">
      <w:pPr>
        <w:pStyle w:val="ListParagraph"/>
        <w:numPr>
          <w:ilvl w:val="0"/>
          <w:numId w:val="14"/>
        </w:numPr>
      </w:pPr>
      <w:r w:rsidRPr="007201C5">
        <w:t>Identify committee chair and committee members - 2 months prior to portfolio meeting</w:t>
      </w:r>
    </w:p>
    <w:p w14:paraId="39FF03D3" w14:textId="77777777" w:rsidR="00EE481F" w:rsidRPr="007201C5" w:rsidRDefault="008D5B40" w:rsidP="00296928">
      <w:pPr>
        <w:pStyle w:val="ListParagraph"/>
        <w:numPr>
          <w:ilvl w:val="0"/>
          <w:numId w:val="14"/>
        </w:numPr>
      </w:pPr>
      <w:r w:rsidRPr="007201C5">
        <w:t xml:space="preserve">Draft essays for review by committee chair </w:t>
      </w:r>
    </w:p>
    <w:p w14:paraId="7F5ADFD1" w14:textId="397FD412" w:rsidR="008D5B40" w:rsidRPr="007201C5" w:rsidRDefault="00EE481F" w:rsidP="00EE481F">
      <w:pPr>
        <w:pStyle w:val="ListParagraph"/>
        <w:numPr>
          <w:ilvl w:val="0"/>
          <w:numId w:val="14"/>
        </w:numPr>
      </w:pPr>
      <w:r w:rsidRPr="007201C5">
        <w:t>S</w:t>
      </w:r>
      <w:r w:rsidR="008D5B40" w:rsidRPr="007201C5">
        <w:t>chedule meeting with portfolio committee</w:t>
      </w:r>
      <w:r w:rsidRPr="007201C5">
        <w:t xml:space="preserve"> upon approval</w:t>
      </w:r>
      <w:r w:rsidR="008D5B40" w:rsidRPr="007201C5">
        <w:t xml:space="preserve"> - 1 month prior to expected meeting date</w:t>
      </w:r>
    </w:p>
    <w:p w14:paraId="54DA3D7B" w14:textId="357373F8" w:rsidR="008D5B40" w:rsidRPr="007201C5" w:rsidRDefault="008D5B40" w:rsidP="00296928">
      <w:pPr>
        <w:pStyle w:val="ListParagraph"/>
        <w:numPr>
          <w:ilvl w:val="0"/>
          <w:numId w:val="14"/>
        </w:numPr>
      </w:pPr>
      <w:r w:rsidRPr="007201C5">
        <w:t>2 weeks prior to meeting - submit final materials to committee, prepare presentation</w:t>
      </w:r>
    </w:p>
    <w:p w14:paraId="01BC7013" w14:textId="16A6D59C" w:rsidR="008D5B40" w:rsidRPr="007201C5" w:rsidRDefault="008D5B40" w:rsidP="00296928">
      <w:pPr>
        <w:pStyle w:val="ListParagraph"/>
        <w:numPr>
          <w:ilvl w:val="0"/>
          <w:numId w:val="14"/>
        </w:numPr>
      </w:pPr>
      <w:r w:rsidRPr="007201C5">
        <w:t>At the meeting - have committee sign program of study and review form</w:t>
      </w:r>
    </w:p>
    <w:p w14:paraId="195D875C" w14:textId="77777777" w:rsidR="008D5B40" w:rsidRPr="007201C5" w:rsidRDefault="008D5B40" w:rsidP="008D5B40"/>
    <w:p w14:paraId="0E92BE7F" w14:textId="2C311A16" w:rsidR="008D5B40" w:rsidRPr="007201C5" w:rsidRDefault="008D5B40" w:rsidP="008D5B40">
      <w:r w:rsidRPr="007201C5">
        <w:t>Portfolio</w:t>
      </w:r>
      <w:r w:rsidR="006D0945">
        <w:t xml:space="preserve"> </w:t>
      </w:r>
      <w:r w:rsidR="00153906">
        <w:t>II</w:t>
      </w:r>
      <w:r w:rsidRPr="007201C5">
        <w:t xml:space="preserve"> (</w:t>
      </w:r>
      <w:r w:rsidR="009C72FB" w:rsidRPr="007201C5">
        <w:t xml:space="preserve">at approximately </w:t>
      </w:r>
      <w:r w:rsidRPr="007201C5">
        <w:t>3</w:t>
      </w:r>
      <w:r w:rsidR="00F2699A">
        <w:t>6</w:t>
      </w:r>
      <w:r w:rsidRPr="007201C5">
        <w:t xml:space="preserve"> credits)</w:t>
      </w:r>
    </w:p>
    <w:p w14:paraId="578D16B8" w14:textId="77777777" w:rsidR="008D5B40" w:rsidRPr="007201C5" w:rsidRDefault="008D5B40" w:rsidP="008D5B40"/>
    <w:p w14:paraId="284C096F" w14:textId="77777777" w:rsidR="00296928" w:rsidRPr="007201C5" w:rsidRDefault="008D5B40" w:rsidP="008D5B40">
      <w:pPr>
        <w:pStyle w:val="ListParagraph"/>
        <w:numPr>
          <w:ilvl w:val="0"/>
          <w:numId w:val="14"/>
        </w:numPr>
      </w:pPr>
      <w:r w:rsidRPr="007201C5">
        <w:t>Draft essays for</w:t>
      </w:r>
      <w:r w:rsidR="00296928" w:rsidRPr="007201C5">
        <w:t xml:space="preserve"> review by committee chair </w:t>
      </w:r>
    </w:p>
    <w:p w14:paraId="356DE5C0" w14:textId="4E19CD03" w:rsidR="008D5B40" w:rsidRPr="007201C5" w:rsidRDefault="00296928" w:rsidP="008D5B40">
      <w:pPr>
        <w:pStyle w:val="ListParagraph"/>
        <w:numPr>
          <w:ilvl w:val="0"/>
          <w:numId w:val="14"/>
        </w:numPr>
      </w:pPr>
      <w:r w:rsidRPr="007201C5">
        <w:t>S</w:t>
      </w:r>
      <w:r w:rsidR="008D5B40" w:rsidRPr="007201C5">
        <w:t>chedule meeting with portfolio committee - 1 month prior to expected meeting date</w:t>
      </w:r>
    </w:p>
    <w:p w14:paraId="5413BC6F" w14:textId="77777777" w:rsidR="008D5B40" w:rsidRPr="007201C5" w:rsidRDefault="008D5B40" w:rsidP="008D5B40">
      <w:pPr>
        <w:pStyle w:val="ListParagraph"/>
        <w:numPr>
          <w:ilvl w:val="0"/>
          <w:numId w:val="14"/>
        </w:numPr>
      </w:pPr>
      <w:r w:rsidRPr="007201C5">
        <w:t>2 weeks prior to meeting - submit final materials to committee, prepare presentation</w:t>
      </w:r>
    </w:p>
    <w:p w14:paraId="4CCC0CB7" w14:textId="77777777" w:rsidR="008D5B40" w:rsidRPr="007201C5" w:rsidRDefault="008D5B40" w:rsidP="008D5B40">
      <w:pPr>
        <w:pStyle w:val="ListParagraph"/>
        <w:numPr>
          <w:ilvl w:val="0"/>
          <w:numId w:val="14"/>
        </w:numPr>
      </w:pPr>
      <w:r w:rsidRPr="007201C5">
        <w:t>At the meeting - have committee sign program of study and review form</w:t>
      </w:r>
    </w:p>
    <w:p w14:paraId="7ECB0000" w14:textId="77777777" w:rsidR="008D5B40" w:rsidRPr="007201C5" w:rsidRDefault="008D5B40" w:rsidP="00296928"/>
    <w:p w14:paraId="05D5FD83" w14:textId="72C27EBA" w:rsidR="008D5B40" w:rsidRPr="007201C5" w:rsidRDefault="008D5B40" w:rsidP="008D5B40">
      <w:r w:rsidRPr="007201C5">
        <w:t xml:space="preserve">Portfolio </w:t>
      </w:r>
      <w:r w:rsidR="00153906">
        <w:t>III</w:t>
      </w:r>
      <w:r w:rsidR="00153906" w:rsidRPr="007201C5">
        <w:t xml:space="preserve"> </w:t>
      </w:r>
      <w:r w:rsidRPr="007201C5">
        <w:t>(45 credits - must be completed prior to enrollment in Dissertation Proposal)</w:t>
      </w:r>
    </w:p>
    <w:p w14:paraId="7D6B4F5F" w14:textId="77777777" w:rsidR="008D5B40" w:rsidRPr="007201C5" w:rsidRDefault="008D5B40" w:rsidP="008D5B40"/>
    <w:p w14:paraId="064411DC" w14:textId="77777777" w:rsidR="00296928" w:rsidRPr="007201C5" w:rsidRDefault="008D5B40" w:rsidP="008D5B40">
      <w:pPr>
        <w:pStyle w:val="ListParagraph"/>
        <w:numPr>
          <w:ilvl w:val="0"/>
          <w:numId w:val="14"/>
        </w:numPr>
      </w:pPr>
      <w:r w:rsidRPr="007201C5">
        <w:t xml:space="preserve">Draft </w:t>
      </w:r>
      <w:r w:rsidR="009C72FB" w:rsidRPr="007201C5">
        <w:t>paper</w:t>
      </w:r>
      <w:r w:rsidRPr="007201C5">
        <w:t xml:space="preserve"> fo</w:t>
      </w:r>
      <w:r w:rsidR="00296928" w:rsidRPr="007201C5">
        <w:t xml:space="preserve">r review by committee chair </w:t>
      </w:r>
    </w:p>
    <w:p w14:paraId="18D0E5FA" w14:textId="7D0C0D8C" w:rsidR="008D5B40" w:rsidRPr="007201C5" w:rsidRDefault="00296928" w:rsidP="008D5B40">
      <w:pPr>
        <w:pStyle w:val="ListParagraph"/>
        <w:numPr>
          <w:ilvl w:val="0"/>
          <w:numId w:val="14"/>
        </w:numPr>
      </w:pPr>
      <w:r w:rsidRPr="007201C5">
        <w:t>S</w:t>
      </w:r>
      <w:r w:rsidR="008D5B40" w:rsidRPr="007201C5">
        <w:t>chedule meeting with portfolio committee - 1 month prior to expected meeting date</w:t>
      </w:r>
    </w:p>
    <w:p w14:paraId="2113620B" w14:textId="77777777" w:rsidR="008D5B40" w:rsidRPr="007201C5" w:rsidRDefault="008D5B40" w:rsidP="008D5B40">
      <w:pPr>
        <w:pStyle w:val="ListParagraph"/>
        <w:numPr>
          <w:ilvl w:val="0"/>
          <w:numId w:val="14"/>
        </w:numPr>
      </w:pPr>
      <w:r w:rsidRPr="007201C5">
        <w:t>2 weeks prior to meeting - submit final materials to committee, prepare presentation</w:t>
      </w:r>
    </w:p>
    <w:p w14:paraId="7FA4F8A3" w14:textId="77777777" w:rsidR="008D5B40" w:rsidRPr="007201C5" w:rsidRDefault="008D5B40" w:rsidP="008D5B40">
      <w:pPr>
        <w:pStyle w:val="ListParagraph"/>
        <w:numPr>
          <w:ilvl w:val="0"/>
          <w:numId w:val="14"/>
        </w:numPr>
      </w:pPr>
      <w:r w:rsidRPr="007201C5">
        <w:t>At the meeting - have committee sign program of study and review form</w:t>
      </w:r>
    </w:p>
    <w:p w14:paraId="4335B0AC" w14:textId="77777777" w:rsidR="00C40F5C" w:rsidRDefault="00C40F5C">
      <w:pPr>
        <w:widowControl/>
      </w:pPr>
    </w:p>
    <w:p w14:paraId="0AD3C06C" w14:textId="77777777" w:rsidR="00EE481F" w:rsidRDefault="00EE481F">
      <w:pPr>
        <w:widowControl/>
      </w:pPr>
    </w:p>
    <w:p w14:paraId="7889B6F0" w14:textId="0C9145FA" w:rsidR="00EE481F" w:rsidRDefault="007201C5" w:rsidP="007201C5">
      <w:pPr>
        <w:rPr>
          <w:u w:val="single"/>
        </w:rPr>
      </w:pPr>
      <w:r>
        <w:rPr>
          <w:u w:val="single"/>
        </w:rPr>
        <w:t xml:space="preserve">NOTE: </w:t>
      </w:r>
      <w:r w:rsidRPr="007201C5">
        <w:rPr>
          <w:u w:val="single"/>
        </w:rPr>
        <w:t>Students are not allowed to conduct two portfolio reviews on the same date or within the same semester.</w:t>
      </w:r>
    </w:p>
    <w:p w14:paraId="3C36348E" w14:textId="4E4553AA" w:rsidR="007201C5" w:rsidRDefault="007201C5" w:rsidP="007201C5"/>
    <w:p w14:paraId="54A77760" w14:textId="77777777" w:rsidR="008704A9" w:rsidRDefault="008704A9" w:rsidP="007201C5"/>
    <w:p w14:paraId="59135A40" w14:textId="6B1B8A57" w:rsidR="008704A9" w:rsidRDefault="008704A9">
      <w:r>
        <w:br w:type="page"/>
      </w:r>
    </w:p>
    <w:p w14:paraId="21C948FC" w14:textId="77777777" w:rsidR="00EB454F" w:rsidRDefault="00EB454F" w:rsidP="00EB454F">
      <w:pPr>
        <w:pStyle w:val="Style1"/>
        <w:rPr>
          <w:i/>
          <w:sz w:val="48"/>
          <w:szCs w:val="48"/>
        </w:rPr>
      </w:pPr>
    </w:p>
    <w:p w14:paraId="4201AA69" w14:textId="77777777" w:rsidR="00EB454F" w:rsidRPr="002A11BD" w:rsidRDefault="00EB454F" w:rsidP="00EB454F">
      <w:pPr>
        <w:rPr>
          <w:rFonts w:eastAsia="Calibri"/>
          <w:szCs w:val="20"/>
        </w:rPr>
      </w:pPr>
      <w:r w:rsidRPr="002A11BD">
        <w:rPr>
          <w:rFonts w:eastAsia="Calibri"/>
          <w:noProof/>
          <w:szCs w:val="20"/>
        </w:rPr>
        <mc:AlternateContent>
          <mc:Choice Requires="wps">
            <w:drawing>
              <wp:anchor distT="0" distB="0" distL="114300" distR="114300" simplePos="0" relativeHeight="251664384" behindDoc="0" locked="0" layoutInCell="1" allowOverlap="1" wp14:anchorId="123A4CDD" wp14:editId="61A36A63">
                <wp:simplePos x="0" y="0"/>
                <wp:positionH relativeFrom="column">
                  <wp:align>center</wp:align>
                </wp:positionH>
                <wp:positionV relativeFrom="paragraph">
                  <wp:posOffset>-533400</wp:posOffset>
                </wp:positionV>
                <wp:extent cx="5917565" cy="1118870"/>
                <wp:effectExtent l="0" t="0" r="635"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7565" cy="1118870"/>
                        </a:xfrm>
                        <a:prstGeom prst="rect">
                          <a:avLst/>
                        </a:prstGeom>
                        <a:solidFill>
                          <a:srgbClr val="F2F2F2"/>
                        </a:solidFill>
                        <a:ln w="9525">
                          <a:solidFill>
                            <a:srgbClr val="000000"/>
                          </a:solidFill>
                          <a:miter lim="800000"/>
                          <a:headEnd/>
                          <a:tailEnd/>
                        </a:ln>
                        <a:effectLst>
                          <a:outerShdw sy="50000" rotWithShape="0">
                            <a:srgbClr val="808080">
                              <a:alpha val="50000"/>
                            </a:srgbClr>
                          </a:outerShdw>
                        </a:effectLst>
                      </wps:spPr>
                      <wps:txbx>
                        <w:txbxContent>
                          <w:p w14:paraId="3D4313E1" w14:textId="77777777" w:rsidR="00B5522A" w:rsidRPr="00176A05" w:rsidRDefault="00B5522A" w:rsidP="00EB454F">
                            <w:pPr>
                              <w:jc w:val="center"/>
                              <w:rPr>
                                <w:rFonts w:ascii="Book Antiqua" w:hAnsi="Book Antiqua"/>
                                <w:i/>
                                <w:sz w:val="22"/>
                                <w:szCs w:val="22"/>
                              </w:rPr>
                            </w:pPr>
                            <w:r w:rsidRPr="00176A05">
                              <w:rPr>
                                <w:rFonts w:ascii="Book Antiqua" w:hAnsi="Book Antiqua"/>
                                <w:i/>
                                <w:sz w:val="22"/>
                                <w:szCs w:val="22"/>
                              </w:rPr>
                              <w:t xml:space="preserve">George Mason University </w:t>
                            </w:r>
                          </w:p>
                          <w:p w14:paraId="515E6E76" w14:textId="77777777" w:rsidR="00B5522A" w:rsidRPr="00176A05" w:rsidRDefault="00B5522A" w:rsidP="00EB454F">
                            <w:pPr>
                              <w:jc w:val="center"/>
                              <w:rPr>
                                <w:rFonts w:ascii="Book Antiqua" w:hAnsi="Book Antiqua"/>
                                <w:i/>
                                <w:sz w:val="22"/>
                                <w:szCs w:val="22"/>
                              </w:rPr>
                            </w:pPr>
                            <w:r w:rsidRPr="00176A05">
                              <w:rPr>
                                <w:rFonts w:ascii="Book Antiqua" w:hAnsi="Book Antiqua"/>
                                <w:i/>
                                <w:sz w:val="22"/>
                                <w:szCs w:val="22"/>
                              </w:rPr>
                              <w:t xml:space="preserve"> College of Education and Human Development</w:t>
                            </w:r>
                          </w:p>
                          <w:p w14:paraId="2EC088E6" w14:textId="77777777" w:rsidR="00B5522A" w:rsidRPr="00176A05" w:rsidRDefault="00B5522A" w:rsidP="00EB454F">
                            <w:pPr>
                              <w:jc w:val="center"/>
                              <w:rPr>
                                <w:rFonts w:ascii="Book Antiqua" w:hAnsi="Book Antiqua"/>
                                <w:i/>
                                <w:sz w:val="22"/>
                                <w:szCs w:val="22"/>
                              </w:rPr>
                            </w:pPr>
                            <w:r w:rsidRPr="00176A05">
                              <w:rPr>
                                <w:rFonts w:ascii="Book Antiqua" w:hAnsi="Book Antiqua"/>
                                <w:i/>
                                <w:sz w:val="22"/>
                                <w:szCs w:val="22"/>
                              </w:rPr>
                              <w:t>Ph.D. in Education Program</w:t>
                            </w:r>
                          </w:p>
                          <w:p w14:paraId="2B50A5D7" w14:textId="77777777" w:rsidR="00B5522A" w:rsidRPr="00176A05" w:rsidRDefault="00B5522A" w:rsidP="00EB454F">
                            <w:pPr>
                              <w:jc w:val="center"/>
                              <w:rPr>
                                <w:rFonts w:ascii="Book Antiqua" w:hAnsi="Book Antiqua"/>
                                <w:i/>
                              </w:rPr>
                            </w:pPr>
                          </w:p>
                          <w:p w14:paraId="4FF6EB1E" w14:textId="77777777" w:rsidR="00B5522A" w:rsidRPr="00176A05"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p>
                          <w:p w14:paraId="4EA6B8B6" w14:textId="77777777" w:rsidR="00B5522A" w:rsidRPr="00176A05" w:rsidRDefault="00B5522A" w:rsidP="00EB454F">
                            <w:pPr>
                              <w:jc w:val="center"/>
                              <w:rPr>
                                <w:i/>
                              </w:rPr>
                            </w:pPr>
                          </w:p>
                          <w:p w14:paraId="6D08FDA6" w14:textId="77777777" w:rsidR="00B5522A" w:rsidRDefault="00B5522A" w:rsidP="00EB4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3A4CDD" id="_x0000_t202" coordsize="21600,21600" o:spt="202" path="m,l,21600r21600,l21600,xe">
                <v:stroke joinstyle="miter"/>
                <v:path gradientshapeok="t" o:connecttype="rect"/>
              </v:shapetype>
              <v:shape id="Text Box 8" o:spid="_x0000_s1026" type="#_x0000_t202" style="position:absolute;margin-left:0;margin-top:-42pt;width:465.95pt;height:88.1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" fillcolor="#f2f2f2">
                <v:shadow on="t" type="perspective" opacity=".5" origin=",.5" offset="0,0" matrix=",,,.5"/>
                <v:path arrowok="t"/>
                <v:textbox>
                  <w:txbxContent>
                    <w:p w14:paraId="3D4313E1" w14:textId="77777777" w:rsidR="00B5522A" w:rsidRPr="00176A05" w:rsidRDefault="00B5522A" w:rsidP="00EB454F">
                      <w:pPr>
                        <w:jc w:val="center"/>
                        <w:rPr>
                          <w:rFonts w:ascii="Book Antiqua" w:hAnsi="Book Antiqua"/>
                          <w:i/>
                          <w:sz w:val="22"/>
                          <w:szCs w:val="22"/>
                        </w:rPr>
                      </w:pPr>
                      <w:r w:rsidRPr="00176A05">
                        <w:rPr>
                          <w:rFonts w:ascii="Book Antiqua" w:hAnsi="Book Antiqua"/>
                          <w:i/>
                          <w:sz w:val="22"/>
                          <w:szCs w:val="22"/>
                        </w:rPr>
                        <w:t xml:space="preserve">George Mason University </w:t>
                      </w:r>
                    </w:p>
                    <w:p w14:paraId="515E6E76" w14:textId="77777777" w:rsidR="00B5522A" w:rsidRPr="00176A05" w:rsidRDefault="00B5522A" w:rsidP="00EB454F">
                      <w:pPr>
                        <w:jc w:val="center"/>
                        <w:rPr>
                          <w:rFonts w:ascii="Book Antiqua" w:hAnsi="Book Antiqua"/>
                          <w:i/>
                          <w:sz w:val="22"/>
                          <w:szCs w:val="22"/>
                        </w:rPr>
                      </w:pPr>
                      <w:r w:rsidRPr="00176A05">
                        <w:rPr>
                          <w:rFonts w:ascii="Book Antiqua" w:hAnsi="Book Antiqua"/>
                          <w:i/>
                          <w:sz w:val="22"/>
                          <w:szCs w:val="22"/>
                        </w:rPr>
                        <w:t xml:space="preserve"> College of Education and Human Development</w:t>
                      </w:r>
                    </w:p>
                    <w:p w14:paraId="2EC088E6" w14:textId="77777777" w:rsidR="00B5522A" w:rsidRPr="00176A05" w:rsidRDefault="00B5522A" w:rsidP="00EB454F">
                      <w:pPr>
                        <w:jc w:val="center"/>
                        <w:rPr>
                          <w:rFonts w:ascii="Book Antiqua" w:hAnsi="Book Antiqua"/>
                          <w:i/>
                          <w:sz w:val="22"/>
                          <w:szCs w:val="22"/>
                        </w:rPr>
                      </w:pPr>
                      <w:r w:rsidRPr="00176A05">
                        <w:rPr>
                          <w:rFonts w:ascii="Book Antiqua" w:hAnsi="Book Antiqua"/>
                          <w:i/>
                          <w:sz w:val="22"/>
                          <w:szCs w:val="22"/>
                        </w:rPr>
                        <w:t>Ph.D. in Education Program</w:t>
                      </w:r>
                    </w:p>
                    <w:p w14:paraId="2B50A5D7" w14:textId="77777777" w:rsidR="00B5522A" w:rsidRPr="00176A05" w:rsidRDefault="00B5522A" w:rsidP="00EB454F">
                      <w:pPr>
                        <w:jc w:val="center"/>
                        <w:rPr>
                          <w:rFonts w:ascii="Book Antiqua" w:hAnsi="Book Antiqua"/>
                          <w:i/>
                        </w:rPr>
                      </w:pPr>
                    </w:p>
                    <w:p w14:paraId="4FF6EB1E" w14:textId="77777777" w:rsidR="00B5522A" w:rsidRPr="00176A05"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p>
                    <w:p w14:paraId="4EA6B8B6" w14:textId="77777777" w:rsidR="00B5522A" w:rsidRPr="00176A05" w:rsidRDefault="00B5522A" w:rsidP="00EB454F">
                      <w:pPr>
                        <w:jc w:val="center"/>
                        <w:rPr>
                          <w:i/>
                        </w:rPr>
                      </w:pPr>
                    </w:p>
                    <w:p w14:paraId="6D08FDA6" w14:textId="77777777" w:rsidR="00B5522A" w:rsidRDefault="00B5522A" w:rsidP="00EB454F"/>
                  </w:txbxContent>
                </v:textbox>
              </v:shape>
            </w:pict>
          </mc:Fallback>
        </mc:AlternateContent>
      </w:r>
    </w:p>
    <w:p w14:paraId="54F36731" w14:textId="77777777" w:rsidR="00EB454F" w:rsidRPr="002A11BD" w:rsidRDefault="00EB454F" w:rsidP="00EB454F">
      <w:pPr>
        <w:widowControl/>
        <w:rPr>
          <w:rFonts w:eastAsia="Calibri"/>
          <w:szCs w:val="20"/>
        </w:rPr>
      </w:pPr>
    </w:p>
    <w:p w14:paraId="18CAB5F8" w14:textId="77777777" w:rsidR="00EB454F" w:rsidRPr="002A11BD" w:rsidRDefault="00EB454F" w:rsidP="00EB454F">
      <w:pPr>
        <w:widowControl/>
        <w:rPr>
          <w:rFonts w:eastAsia="Calibri"/>
          <w:szCs w:val="20"/>
        </w:rPr>
      </w:pPr>
    </w:p>
    <w:p w14:paraId="33B3A58A" w14:textId="77777777" w:rsidR="00EB454F" w:rsidRPr="002A11BD" w:rsidRDefault="00EB454F" w:rsidP="00EB454F">
      <w:pPr>
        <w:widowControl/>
        <w:rPr>
          <w:rFonts w:eastAsia="Calibri"/>
          <w:szCs w:val="20"/>
        </w:rPr>
      </w:pPr>
    </w:p>
    <w:p w14:paraId="0DE26CB0" w14:textId="77777777" w:rsidR="00EB454F" w:rsidRPr="002A11BD" w:rsidRDefault="00EB454F" w:rsidP="00EB454F">
      <w:pPr>
        <w:widowControl/>
        <w:jc w:val="center"/>
        <w:rPr>
          <w:rFonts w:eastAsia="Calibri"/>
          <w:b/>
        </w:rPr>
      </w:pPr>
      <w:r w:rsidRPr="002A11BD">
        <w:rPr>
          <w:rFonts w:eastAsia="Calibri"/>
          <w:b/>
          <w:sz w:val="28"/>
          <w:szCs w:val="28"/>
        </w:rPr>
        <w:t xml:space="preserve">Scoring Rubric for Assessment I </w:t>
      </w:r>
    </w:p>
    <w:p w14:paraId="42704F57" w14:textId="77777777" w:rsidR="00EB454F" w:rsidRPr="002A11BD" w:rsidRDefault="00EB454F" w:rsidP="00EB454F">
      <w:pPr>
        <w:widowControl/>
        <w:rPr>
          <w:rFonts w:eastAsia="Calibri"/>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826"/>
      </w:tblGrid>
      <w:tr w:rsidR="00EB454F" w:rsidRPr="002A11BD" w14:paraId="284E2972" w14:textId="77777777" w:rsidTr="006D0F92">
        <w:tc>
          <w:tcPr>
            <w:tcW w:w="2394" w:type="dxa"/>
          </w:tcPr>
          <w:p w14:paraId="69A0874F" w14:textId="77777777" w:rsidR="00EB454F" w:rsidRPr="002A11BD" w:rsidRDefault="00EB454F" w:rsidP="006D0F92">
            <w:pPr>
              <w:widowControl/>
              <w:rPr>
                <w:rFonts w:eastAsia="Calibri"/>
                <w:b/>
                <w:szCs w:val="20"/>
              </w:rPr>
            </w:pPr>
            <w:r w:rsidRPr="002A11BD">
              <w:rPr>
                <w:rFonts w:eastAsia="Calibri"/>
                <w:b/>
                <w:szCs w:val="20"/>
              </w:rPr>
              <w:t>Portfolio I Sections</w:t>
            </w:r>
          </w:p>
        </w:tc>
        <w:tc>
          <w:tcPr>
            <w:tcW w:w="2394" w:type="dxa"/>
          </w:tcPr>
          <w:p w14:paraId="4E73BF36" w14:textId="77777777" w:rsidR="00EB454F" w:rsidRPr="002A11BD" w:rsidRDefault="00EB454F" w:rsidP="006D0F92">
            <w:pPr>
              <w:widowControl/>
              <w:jc w:val="center"/>
              <w:rPr>
                <w:rFonts w:eastAsia="Calibri"/>
                <w:b/>
                <w:szCs w:val="20"/>
              </w:rPr>
            </w:pPr>
            <w:r w:rsidRPr="002A11BD">
              <w:rPr>
                <w:rFonts w:eastAsia="Calibri"/>
                <w:b/>
                <w:szCs w:val="20"/>
              </w:rPr>
              <w:t>Unacceptable</w:t>
            </w:r>
          </w:p>
        </w:tc>
        <w:tc>
          <w:tcPr>
            <w:tcW w:w="2394" w:type="dxa"/>
          </w:tcPr>
          <w:p w14:paraId="497B4878" w14:textId="77777777" w:rsidR="00EB454F" w:rsidRPr="002A11BD" w:rsidRDefault="00EB454F" w:rsidP="006D0F92">
            <w:pPr>
              <w:widowControl/>
              <w:jc w:val="center"/>
              <w:rPr>
                <w:rFonts w:eastAsia="Calibri"/>
                <w:b/>
                <w:szCs w:val="20"/>
              </w:rPr>
            </w:pPr>
            <w:r w:rsidRPr="002A11BD">
              <w:rPr>
                <w:rFonts w:eastAsia="Calibri"/>
                <w:b/>
                <w:szCs w:val="20"/>
              </w:rPr>
              <w:t>Competent</w:t>
            </w:r>
          </w:p>
        </w:tc>
        <w:tc>
          <w:tcPr>
            <w:tcW w:w="2826" w:type="dxa"/>
          </w:tcPr>
          <w:p w14:paraId="1997F2DF" w14:textId="77777777" w:rsidR="00EB454F" w:rsidRPr="002A11BD" w:rsidRDefault="00EB454F" w:rsidP="006D0F92">
            <w:pPr>
              <w:widowControl/>
              <w:jc w:val="center"/>
              <w:rPr>
                <w:rFonts w:eastAsia="Calibri"/>
                <w:b/>
                <w:szCs w:val="20"/>
              </w:rPr>
            </w:pPr>
            <w:r w:rsidRPr="002A11BD">
              <w:rPr>
                <w:rFonts w:eastAsia="Calibri"/>
                <w:b/>
                <w:szCs w:val="20"/>
              </w:rPr>
              <w:t>Advanced</w:t>
            </w:r>
          </w:p>
          <w:p w14:paraId="754D0F3A" w14:textId="77777777" w:rsidR="00EB454F" w:rsidRPr="002A11BD" w:rsidRDefault="00EB454F" w:rsidP="006D0F92">
            <w:pPr>
              <w:widowControl/>
              <w:jc w:val="center"/>
              <w:rPr>
                <w:rFonts w:eastAsia="Calibri"/>
                <w:b/>
                <w:szCs w:val="20"/>
              </w:rPr>
            </w:pPr>
          </w:p>
        </w:tc>
      </w:tr>
      <w:tr w:rsidR="00EB454F" w:rsidRPr="002A11BD" w14:paraId="4B7109DA" w14:textId="77777777" w:rsidTr="006D0F92">
        <w:tc>
          <w:tcPr>
            <w:tcW w:w="2394" w:type="dxa"/>
          </w:tcPr>
          <w:p w14:paraId="5998BA2D" w14:textId="77777777" w:rsidR="00EB454F" w:rsidRPr="002A11BD" w:rsidRDefault="00EB454F" w:rsidP="006D0F92">
            <w:pPr>
              <w:widowControl/>
              <w:rPr>
                <w:rFonts w:eastAsia="Calibri"/>
                <w:szCs w:val="20"/>
              </w:rPr>
            </w:pPr>
            <w:r w:rsidRPr="002A11BD">
              <w:rPr>
                <w:rFonts w:eastAsia="Calibri"/>
                <w:szCs w:val="20"/>
              </w:rPr>
              <w:t>Section 1: Vita</w:t>
            </w:r>
          </w:p>
          <w:p w14:paraId="532B404A" w14:textId="77777777" w:rsidR="00EB454F" w:rsidRPr="002A11BD" w:rsidRDefault="00EB454F" w:rsidP="006D0F92">
            <w:pPr>
              <w:widowControl/>
              <w:rPr>
                <w:rFonts w:eastAsia="Calibri"/>
                <w:szCs w:val="20"/>
              </w:rPr>
            </w:pPr>
          </w:p>
        </w:tc>
        <w:tc>
          <w:tcPr>
            <w:tcW w:w="2394" w:type="dxa"/>
          </w:tcPr>
          <w:p w14:paraId="3D4E3EF5" w14:textId="77777777" w:rsidR="00EB454F" w:rsidRPr="002A11BD" w:rsidRDefault="00EB454F" w:rsidP="006D0F92">
            <w:pPr>
              <w:widowControl/>
              <w:rPr>
                <w:rFonts w:eastAsia="Calibri"/>
                <w:szCs w:val="20"/>
              </w:rPr>
            </w:pPr>
            <w:r w:rsidRPr="002A11BD">
              <w:rPr>
                <w:rFonts w:eastAsia="Calibri"/>
                <w:szCs w:val="20"/>
              </w:rPr>
              <w:t xml:space="preserve">Does not correspond to accepted features of the model vita. </w:t>
            </w:r>
          </w:p>
          <w:p w14:paraId="7DD2224E" w14:textId="77777777" w:rsidR="00EB454F" w:rsidRPr="002A11BD" w:rsidRDefault="00EB454F" w:rsidP="006D0F92">
            <w:pPr>
              <w:widowControl/>
              <w:rPr>
                <w:rFonts w:eastAsia="Calibri"/>
                <w:szCs w:val="20"/>
              </w:rPr>
            </w:pPr>
            <w:r w:rsidRPr="002A11BD">
              <w:rPr>
                <w:rFonts w:eastAsia="Calibri"/>
                <w:szCs w:val="20"/>
              </w:rPr>
              <w:t>Entries not in APA style</w:t>
            </w:r>
          </w:p>
        </w:tc>
        <w:tc>
          <w:tcPr>
            <w:tcW w:w="2394" w:type="dxa"/>
          </w:tcPr>
          <w:p w14:paraId="017AFA5C" w14:textId="77777777" w:rsidR="00EB454F" w:rsidRPr="002A11BD" w:rsidRDefault="00EB454F" w:rsidP="006D0F92">
            <w:pPr>
              <w:widowControl/>
              <w:rPr>
                <w:rFonts w:eastAsia="Calibri"/>
                <w:szCs w:val="20"/>
              </w:rPr>
            </w:pPr>
            <w:r w:rsidRPr="002A11BD">
              <w:rPr>
                <w:rFonts w:eastAsia="Calibri"/>
                <w:szCs w:val="20"/>
              </w:rPr>
              <w:t>Corresponds to accepted features of the model vita.</w:t>
            </w:r>
          </w:p>
          <w:p w14:paraId="65E33DD0" w14:textId="77777777" w:rsidR="00EB454F" w:rsidRPr="002A11BD" w:rsidRDefault="00EB454F" w:rsidP="006D0F92">
            <w:pPr>
              <w:widowControl/>
              <w:rPr>
                <w:rFonts w:eastAsia="Calibri"/>
                <w:szCs w:val="20"/>
              </w:rPr>
            </w:pPr>
            <w:r w:rsidRPr="002A11BD">
              <w:rPr>
                <w:rFonts w:eastAsia="Calibri"/>
                <w:szCs w:val="20"/>
              </w:rPr>
              <w:t>Entries in APA</w:t>
            </w:r>
          </w:p>
        </w:tc>
        <w:tc>
          <w:tcPr>
            <w:tcW w:w="2826" w:type="dxa"/>
            <w:shd w:val="clear" w:color="auto" w:fill="BFBFBF"/>
          </w:tcPr>
          <w:p w14:paraId="59C73CB6" w14:textId="77777777" w:rsidR="00EB454F" w:rsidRPr="002A11BD" w:rsidRDefault="00EB454F" w:rsidP="006D0F92">
            <w:pPr>
              <w:widowControl/>
              <w:rPr>
                <w:rFonts w:eastAsia="Calibri"/>
                <w:szCs w:val="20"/>
              </w:rPr>
            </w:pPr>
          </w:p>
        </w:tc>
      </w:tr>
      <w:tr w:rsidR="00EB454F" w:rsidRPr="002A11BD" w14:paraId="12AE096F" w14:textId="77777777" w:rsidTr="006D0F92">
        <w:tc>
          <w:tcPr>
            <w:tcW w:w="2394" w:type="dxa"/>
          </w:tcPr>
          <w:p w14:paraId="4A93D413" w14:textId="77777777" w:rsidR="00EB454F" w:rsidRPr="002A11BD" w:rsidRDefault="00EB454F" w:rsidP="006D0F92">
            <w:pPr>
              <w:widowControl/>
              <w:rPr>
                <w:rFonts w:eastAsia="Calibri"/>
                <w:szCs w:val="20"/>
              </w:rPr>
            </w:pPr>
            <w:r w:rsidRPr="002A11BD">
              <w:rPr>
                <w:rFonts w:eastAsia="Calibri"/>
                <w:szCs w:val="20"/>
              </w:rPr>
              <w:t xml:space="preserve">Section 2: </w:t>
            </w:r>
            <w:r>
              <w:rPr>
                <w:rFonts w:eastAsia="Calibri"/>
                <w:szCs w:val="20"/>
              </w:rPr>
              <w:t>Statement of professional goals</w:t>
            </w:r>
          </w:p>
          <w:p w14:paraId="243BBB9D" w14:textId="77777777" w:rsidR="00EB454F" w:rsidRPr="002A11BD" w:rsidRDefault="00EB454F" w:rsidP="006D0F92">
            <w:pPr>
              <w:widowControl/>
              <w:rPr>
                <w:rFonts w:eastAsia="Calibri"/>
                <w:szCs w:val="20"/>
              </w:rPr>
            </w:pPr>
          </w:p>
        </w:tc>
        <w:tc>
          <w:tcPr>
            <w:tcW w:w="2394" w:type="dxa"/>
          </w:tcPr>
          <w:p w14:paraId="2299404B" w14:textId="77777777" w:rsidR="00EB454F" w:rsidRPr="002A11BD" w:rsidRDefault="00EB454F" w:rsidP="006D0F92">
            <w:pPr>
              <w:widowControl/>
              <w:rPr>
                <w:rFonts w:eastAsia="Calibri"/>
                <w:szCs w:val="20"/>
              </w:rPr>
            </w:pPr>
            <w:r w:rsidRPr="002A11BD">
              <w:rPr>
                <w:rFonts w:eastAsia="Calibri"/>
                <w:szCs w:val="20"/>
              </w:rPr>
              <w:t>Student role and place in PhD program is missing or unclear.</w:t>
            </w:r>
          </w:p>
          <w:p w14:paraId="6C4430F2" w14:textId="77777777" w:rsidR="00EB454F" w:rsidRPr="002A11BD" w:rsidRDefault="00EB454F" w:rsidP="006D0F92">
            <w:pPr>
              <w:widowControl/>
              <w:rPr>
                <w:rFonts w:eastAsia="Calibri"/>
                <w:szCs w:val="20"/>
              </w:rPr>
            </w:pPr>
            <w:r w:rsidRPr="002A11BD">
              <w:rPr>
                <w:rFonts w:eastAsia="Calibri"/>
                <w:szCs w:val="20"/>
              </w:rPr>
              <w:t>Essay does not provide clear examples of change and is missing examples of connections between courses and professional life.</w:t>
            </w:r>
          </w:p>
          <w:p w14:paraId="0F169A7F" w14:textId="77777777" w:rsidR="00EB454F" w:rsidRPr="002A11BD" w:rsidRDefault="00EB454F" w:rsidP="006D0F92">
            <w:pPr>
              <w:widowControl/>
              <w:rPr>
                <w:rFonts w:eastAsia="Calibri"/>
                <w:szCs w:val="20"/>
              </w:rPr>
            </w:pPr>
            <w:r w:rsidRPr="002A11BD">
              <w:rPr>
                <w:rFonts w:eastAsia="Calibri"/>
                <w:szCs w:val="20"/>
              </w:rPr>
              <w:t xml:space="preserve">Relevant work is missing in the essay. </w:t>
            </w:r>
          </w:p>
        </w:tc>
        <w:tc>
          <w:tcPr>
            <w:tcW w:w="2394" w:type="dxa"/>
          </w:tcPr>
          <w:p w14:paraId="7131A0DF" w14:textId="77777777" w:rsidR="00EB454F" w:rsidRPr="002A11BD" w:rsidRDefault="00EB454F" w:rsidP="006D0F92">
            <w:pPr>
              <w:widowControl/>
              <w:rPr>
                <w:rFonts w:eastAsia="Calibri"/>
                <w:szCs w:val="20"/>
              </w:rPr>
            </w:pPr>
            <w:r w:rsidRPr="002A11BD">
              <w:rPr>
                <w:rFonts w:eastAsia="Calibri"/>
                <w:szCs w:val="20"/>
              </w:rPr>
              <w:t>Student role and place in PhD program clearly stated.</w:t>
            </w:r>
          </w:p>
          <w:p w14:paraId="17F587B2" w14:textId="77777777" w:rsidR="00EB454F" w:rsidRPr="002A11BD" w:rsidRDefault="00EB454F" w:rsidP="006D0F92">
            <w:pPr>
              <w:widowControl/>
              <w:rPr>
                <w:rFonts w:eastAsia="Calibri"/>
                <w:szCs w:val="20"/>
              </w:rPr>
            </w:pPr>
            <w:r w:rsidRPr="002A11BD">
              <w:rPr>
                <w:rFonts w:eastAsia="Calibri"/>
                <w:szCs w:val="20"/>
              </w:rPr>
              <w:t>Essay provides clear examples of change including connections between courses and professional life.</w:t>
            </w:r>
          </w:p>
          <w:p w14:paraId="416374BB" w14:textId="77777777" w:rsidR="00EB454F" w:rsidRPr="002A11BD" w:rsidRDefault="00EB454F" w:rsidP="006D0F92">
            <w:pPr>
              <w:widowControl/>
              <w:rPr>
                <w:rFonts w:eastAsia="Calibri"/>
                <w:szCs w:val="20"/>
              </w:rPr>
            </w:pPr>
            <w:r w:rsidRPr="002A11BD">
              <w:rPr>
                <w:rFonts w:eastAsia="Calibri"/>
                <w:szCs w:val="20"/>
              </w:rPr>
              <w:t xml:space="preserve">Relevant work is woven throughout the essay. </w:t>
            </w:r>
          </w:p>
        </w:tc>
        <w:tc>
          <w:tcPr>
            <w:tcW w:w="2826" w:type="dxa"/>
          </w:tcPr>
          <w:p w14:paraId="1F820533" w14:textId="77777777" w:rsidR="00EB454F" w:rsidRPr="002A11BD" w:rsidRDefault="00EB454F" w:rsidP="006D0F92">
            <w:pPr>
              <w:widowControl/>
              <w:rPr>
                <w:rFonts w:eastAsia="Calibri"/>
                <w:szCs w:val="20"/>
              </w:rPr>
            </w:pPr>
            <w:r w:rsidRPr="002A11BD">
              <w:rPr>
                <w:rFonts w:eastAsia="Calibri"/>
                <w:szCs w:val="20"/>
              </w:rPr>
              <w:t>Student role and place in PhD program clearly stated.</w:t>
            </w:r>
          </w:p>
          <w:p w14:paraId="5A0E3225" w14:textId="77777777" w:rsidR="00EB454F" w:rsidRPr="002A11BD" w:rsidRDefault="00EB454F" w:rsidP="006D0F92">
            <w:pPr>
              <w:widowControl/>
              <w:rPr>
                <w:rFonts w:eastAsia="Calibri"/>
                <w:szCs w:val="20"/>
              </w:rPr>
            </w:pPr>
            <w:r w:rsidRPr="002A11BD">
              <w:rPr>
                <w:rFonts w:eastAsia="Calibri"/>
                <w:szCs w:val="20"/>
              </w:rPr>
              <w:t>Essay provides clear examples of change including connections between courses and professional life.</w:t>
            </w:r>
          </w:p>
          <w:p w14:paraId="6DA68D41" w14:textId="77777777" w:rsidR="00EB454F" w:rsidRPr="002A11BD" w:rsidRDefault="00EB454F" w:rsidP="006D0F92">
            <w:pPr>
              <w:widowControl/>
              <w:rPr>
                <w:rFonts w:eastAsia="Calibri"/>
                <w:szCs w:val="20"/>
              </w:rPr>
            </w:pPr>
            <w:r w:rsidRPr="002A11BD">
              <w:rPr>
                <w:rFonts w:eastAsia="Calibri"/>
                <w:szCs w:val="20"/>
              </w:rPr>
              <w:t>Relevant work is woven throughout the essay.</w:t>
            </w:r>
          </w:p>
          <w:p w14:paraId="2985F252" w14:textId="77777777" w:rsidR="00EB454F" w:rsidRPr="002A11BD" w:rsidRDefault="00EB454F" w:rsidP="006D0F92">
            <w:pPr>
              <w:widowControl/>
              <w:rPr>
                <w:rFonts w:eastAsia="Calibri"/>
                <w:szCs w:val="20"/>
              </w:rPr>
            </w:pPr>
            <w:r w:rsidRPr="002A11BD">
              <w:rPr>
                <w:rFonts w:eastAsia="Calibri"/>
                <w:szCs w:val="20"/>
              </w:rPr>
              <w:t xml:space="preserve">Essay provides evidence of deep analytical thinking about current doctoral work and professional life. </w:t>
            </w:r>
          </w:p>
        </w:tc>
      </w:tr>
      <w:tr w:rsidR="00EB454F" w:rsidRPr="002A11BD" w14:paraId="4CF91C92" w14:textId="77777777" w:rsidTr="006D0F92">
        <w:tc>
          <w:tcPr>
            <w:tcW w:w="2394" w:type="dxa"/>
          </w:tcPr>
          <w:p w14:paraId="39ACB267" w14:textId="77777777" w:rsidR="00EB454F" w:rsidRPr="002A11BD" w:rsidRDefault="00EB454F" w:rsidP="006D0F92">
            <w:pPr>
              <w:widowControl/>
              <w:rPr>
                <w:rFonts w:eastAsia="Calibri"/>
                <w:szCs w:val="20"/>
              </w:rPr>
            </w:pPr>
            <w:r w:rsidRPr="002A11BD">
              <w:rPr>
                <w:rFonts w:eastAsia="Calibri"/>
                <w:szCs w:val="20"/>
              </w:rPr>
              <w:t xml:space="preserve">Section 3: Knowledge Discussion </w:t>
            </w:r>
            <w:r>
              <w:rPr>
                <w:rFonts w:eastAsia="Calibri"/>
                <w:szCs w:val="20"/>
              </w:rPr>
              <w:t>E</w:t>
            </w:r>
            <w:r w:rsidRPr="002A11BD">
              <w:rPr>
                <w:rFonts w:eastAsia="Calibri"/>
                <w:szCs w:val="20"/>
              </w:rPr>
              <w:t>ssay</w:t>
            </w:r>
          </w:p>
          <w:p w14:paraId="3144F368" w14:textId="77777777" w:rsidR="00EB454F" w:rsidRPr="002A11BD" w:rsidRDefault="00EB454F" w:rsidP="006D0F92">
            <w:pPr>
              <w:widowControl/>
              <w:rPr>
                <w:rFonts w:eastAsia="Calibri"/>
                <w:szCs w:val="20"/>
              </w:rPr>
            </w:pPr>
          </w:p>
        </w:tc>
        <w:tc>
          <w:tcPr>
            <w:tcW w:w="2394" w:type="dxa"/>
          </w:tcPr>
          <w:p w14:paraId="3D3ABC64" w14:textId="77777777" w:rsidR="00EB454F" w:rsidRPr="002A11BD" w:rsidRDefault="00EB454F" w:rsidP="006D0F92">
            <w:pPr>
              <w:widowControl/>
              <w:rPr>
                <w:rFonts w:eastAsia="Calibri"/>
                <w:szCs w:val="20"/>
              </w:rPr>
            </w:pPr>
            <w:r w:rsidRPr="002A11BD">
              <w:rPr>
                <w:rFonts w:eastAsia="Calibri"/>
                <w:szCs w:val="20"/>
              </w:rPr>
              <w:t xml:space="preserve">Connections among coursework taken in the foundations class, the research methods classes taken, and the student’s specialization and emphasis area or concentration are missing or disjointed. Analysis of the field is missing or only makes minor connections.  </w:t>
            </w:r>
          </w:p>
          <w:p w14:paraId="115A197B" w14:textId="77777777" w:rsidR="00EB454F" w:rsidRPr="002A11BD" w:rsidRDefault="00EB454F" w:rsidP="006D0F92">
            <w:pPr>
              <w:widowControl/>
              <w:rPr>
                <w:rFonts w:eastAsia="Calibri"/>
                <w:szCs w:val="20"/>
              </w:rPr>
            </w:pPr>
            <w:r w:rsidRPr="002A11BD">
              <w:rPr>
                <w:rFonts w:eastAsia="Calibri"/>
                <w:szCs w:val="20"/>
              </w:rPr>
              <w:t>Hyperlinks are not functional.</w:t>
            </w:r>
          </w:p>
          <w:p w14:paraId="48902C4B" w14:textId="77777777" w:rsidR="00EB454F" w:rsidRPr="002A11BD" w:rsidRDefault="00EB454F" w:rsidP="006D0F92">
            <w:pPr>
              <w:widowControl/>
              <w:rPr>
                <w:rFonts w:eastAsia="Calibri"/>
                <w:szCs w:val="20"/>
              </w:rPr>
            </w:pPr>
          </w:p>
        </w:tc>
        <w:tc>
          <w:tcPr>
            <w:tcW w:w="2394" w:type="dxa"/>
          </w:tcPr>
          <w:p w14:paraId="5E002451" w14:textId="77777777" w:rsidR="00EB454F" w:rsidRPr="002A11BD" w:rsidRDefault="00EB454F" w:rsidP="006D0F92">
            <w:pPr>
              <w:widowControl/>
              <w:rPr>
                <w:rFonts w:eastAsia="Calibri"/>
                <w:szCs w:val="20"/>
              </w:rPr>
            </w:pPr>
            <w:r w:rsidRPr="002A11BD">
              <w:rPr>
                <w:rFonts w:eastAsia="Calibri"/>
                <w:szCs w:val="20"/>
              </w:rPr>
              <w:t xml:space="preserve">Essay includes clear connections among coursework taken in the foundations class, the research methods classes taken, and the student’s specialization and emphasis area or concentration. Analysis of the field includes broad connections.  </w:t>
            </w:r>
          </w:p>
          <w:p w14:paraId="467E26EB" w14:textId="77777777" w:rsidR="00EB454F" w:rsidRPr="002A11BD" w:rsidRDefault="00EB454F" w:rsidP="006D0F92">
            <w:pPr>
              <w:widowControl/>
              <w:rPr>
                <w:rFonts w:eastAsia="Calibri"/>
                <w:szCs w:val="20"/>
              </w:rPr>
            </w:pPr>
            <w:r w:rsidRPr="002A11BD">
              <w:rPr>
                <w:rFonts w:eastAsia="Calibri"/>
                <w:szCs w:val="20"/>
              </w:rPr>
              <w:t>Hyperlinks are functional.</w:t>
            </w:r>
          </w:p>
          <w:p w14:paraId="70A7E9FF" w14:textId="77777777" w:rsidR="00EB454F" w:rsidRPr="002A11BD" w:rsidRDefault="00EB454F" w:rsidP="006D0F92">
            <w:pPr>
              <w:widowControl/>
              <w:rPr>
                <w:rFonts w:eastAsia="Calibri"/>
                <w:szCs w:val="20"/>
              </w:rPr>
            </w:pPr>
          </w:p>
        </w:tc>
        <w:tc>
          <w:tcPr>
            <w:tcW w:w="2826" w:type="dxa"/>
          </w:tcPr>
          <w:p w14:paraId="74C8D9AA" w14:textId="77777777" w:rsidR="00EB454F" w:rsidRPr="002A11BD" w:rsidRDefault="00EB454F" w:rsidP="006D0F92">
            <w:pPr>
              <w:widowControl/>
              <w:rPr>
                <w:rFonts w:eastAsia="Calibri"/>
                <w:szCs w:val="20"/>
              </w:rPr>
            </w:pPr>
            <w:r w:rsidRPr="002A11BD">
              <w:rPr>
                <w:rFonts w:eastAsia="Calibri"/>
                <w:szCs w:val="20"/>
              </w:rPr>
              <w:t xml:space="preserve">Essay includes clear connections among coursework taken in the foundations class, the research methods classes taken, and the student’s specialization and emphasis area or concentration. Analysis of the field includes broad connections.  </w:t>
            </w:r>
          </w:p>
          <w:p w14:paraId="58533CAD" w14:textId="77777777" w:rsidR="00EB454F" w:rsidRPr="002A11BD" w:rsidRDefault="00EB454F" w:rsidP="006D0F92">
            <w:pPr>
              <w:widowControl/>
              <w:rPr>
                <w:rFonts w:eastAsia="Calibri"/>
                <w:szCs w:val="20"/>
              </w:rPr>
            </w:pPr>
            <w:r w:rsidRPr="002A11BD">
              <w:rPr>
                <w:rFonts w:eastAsia="Calibri"/>
                <w:szCs w:val="20"/>
              </w:rPr>
              <w:t>Hyperlinks are functional.</w:t>
            </w:r>
          </w:p>
          <w:p w14:paraId="0C4BA4AC" w14:textId="77777777" w:rsidR="00EB454F" w:rsidRPr="002A11BD" w:rsidRDefault="00EB454F" w:rsidP="006D0F92">
            <w:pPr>
              <w:widowControl/>
              <w:rPr>
                <w:rFonts w:eastAsia="Calibri"/>
                <w:szCs w:val="20"/>
              </w:rPr>
            </w:pPr>
            <w:r w:rsidRPr="002A11BD">
              <w:rPr>
                <w:rFonts w:eastAsia="Calibri"/>
                <w:szCs w:val="20"/>
              </w:rPr>
              <w:t>Student has made more connections than usual at this point in her/his doctoral career.</w:t>
            </w:r>
          </w:p>
        </w:tc>
      </w:tr>
      <w:tr w:rsidR="00EB454F" w:rsidRPr="002A11BD" w14:paraId="151F6323" w14:textId="77777777" w:rsidTr="006D0F92">
        <w:tc>
          <w:tcPr>
            <w:tcW w:w="2394" w:type="dxa"/>
          </w:tcPr>
          <w:p w14:paraId="0BC9EED3" w14:textId="77777777" w:rsidR="00EB454F" w:rsidRPr="002A11BD" w:rsidRDefault="00EB454F" w:rsidP="006D0F92">
            <w:pPr>
              <w:widowControl/>
              <w:rPr>
                <w:rFonts w:eastAsia="Calibri"/>
                <w:szCs w:val="20"/>
              </w:rPr>
            </w:pPr>
            <w:r w:rsidRPr="002A11BD">
              <w:rPr>
                <w:rFonts w:eastAsia="Calibri"/>
                <w:szCs w:val="20"/>
              </w:rPr>
              <w:lastRenderedPageBreak/>
              <w:t xml:space="preserve">Section 4: Program </w:t>
            </w:r>
            <w:r>
              <w:rPr>
                <w:rFonts w:eastAsia="Calibri"/>
                <w:szCs w:val="20"/>
              </w:rPr>
              <w:t>of Study</w:t>
            </w:r>
          </w:p>
          <w:p w14:paraId="5CDBC9B3" w14:textId="77777777" w:rsidR="00EB454F" w:rsidRPr="002A11BD" w:rsidRDefault="00EB454F" w:rsidP="006D0F92">
            <w:pPr>
              <w:widowControl/>
              <w:rPr>
                <w:rFonts w:eastAsia="Calibri"/>
                <w:szCs w:val="20"/>
              </w:rPr>
            </w:pPr>
          </w:p>
        </w:tc>
        <w:tc>
          <w:tcPr>
            <w:tcW w:w="2394" w:type="dxa"/>
          </w:tcPr>
          <w:p w14:paraId="76D5C8F1" w14:textId="77777777" w:rsidR="00EB454F" w:rsidRPr="002A11BD" w:rsidRDefault="00EB454F" w:rsidP="006D0F92">
            <w:pPr>
              <w:widowControl/>
              <w:rPr>
                <w:rFonts w:eastAsia="Calibri"/>
                <w:szCs w:val="20"/>
              </w:rPr>
            </w:pPr>
            <w:r w:rsidRPr="002A11BD">
              <w:rPr>
                <w:rFonts w:eastAsia="Calibri"/>
                <w:szCs w:val="20"/>
              </w:rPr>
              <w:t>POS and student’s goals are not aligned</w:t>
            </w:r>
          </w:p>
        </w:tc>
        <w:tc>
          <w:tcPr>
            <w:tcW w:w="2394" w:type="dxa"/>
          </w:tcPr>
          <w:p w14:paraId="028ABB7E" w14:textId="77777777" w:rsidR="00EB454F" w:rsidRPr="002A11BD" w:rsidRDefault="00EB454F" w:rsidP="006D0F92">
            <w:pPr>
              <w:widowControl/>
              <w:rPr>
                <w:rFonts w:eastAsia="Calibri"/>
                <w:szCs w:val="20"/>
              </w:rPr>
            </w:pPr>
            <w:r w:rsidRPr="002A11BD">
              <w:rPr>
                <w:rFonts w:eastAsia="Calibri"/>
                <w:szCs w:val="20"/>
              </w:rPr>
              <w:t>POS fits with student’s goals</w:t>
            </w:r>
          </w:p>
        </w:tc>
        <w:tc>
          <w:tcPr>
            <w:tcW w:w="2826" w:type="dxa"/>
            <w:shd w:val="clear" w:color="auto" w:fill="BFBFBF"/>
          </w:tcPr>
          <w:p w14:paraId="1F4780A8" w14:textId="77777777" w:rsidR="00EB454F" w:rsidRPr="002A11BD" w:rsidRDefault="00EB454F" w:rsidP="006D0F92">
            <w:pPr>
              <w:widowControl/>
              <w:rPr>
                <w:rFonts w:eastAsia="Calibri"/>
                <w:szCs w:val="20"/>
              </w:rPr>
            </w:pPr>
          </w:p>
        </w:tc>
      </w:tr>
      <w:tr w:rsidR="00EB454F" w:rsidRPr="002A11BD" w14:paraId="57C79B41" w14:textId="77777777" w:rsidTr="006D0F92">
        <w:tc>
          <w:tcPr>
            <w:tcW w:w="2394" w:type="dxa"/>
          </w:tcPr>
          <w:p w14:paraId="702ADF5F" w14:textId="77777777" w:rsidR="00EB454F" w:rsidRPr="002A11BD" w:rsidRDefault="00EB454F" w:rsidP="006D0F92">
            <w:pPr>
              <w:widowControl/>
              <w:rPr>
                <w:rFonts w:eastAsia="Calibri"/>
                <w:szCs w:val="20"/>
              </w:rPr>
            </w:pPr>
            <w:r w:rsidRPr="002A11BD">
              <w:rPr>
                <w:rFonts w:eastAsia="Calibri"/>
                <w:szCs w:val="20"/>
              </w:rPr>
              <w:t>Section 5: Academic Archive</w:t>
            </w:r>
          </w:p>
        </w:tc>
        <w:tc>
          <w:tcPr>
            <w:tcW w:w="2394" w:type="dxa"/>
          </w:tcPr>
          <w:p w14:paraId="37C83F6A" w14:textId="77777777" w:rsidR="00EB454F" w:rsidRPr="002A11BD" w:rsidRDefault="00EB454F" w:rsidP="006D0F92">
            <w:pPr>
              <w:widowControl/>
              <w:rPr>
                <w:rFonts w:eastAsia="Calibri"/>
                <w:szCs w:val="20"/>
              </w:rPr>
            </w:pPr>
            <w:r w:rsidRPr="002A11BD">
              <w:rPr>
                <w:rFonts w:eastAsia="Calibri"/>
                <w:szCs w:val="20"/>
              </w:rPr>
              <w:t>Incomplete</w:t>
            </w:r>
          </w:p>
        </w:tc>
        <w:tc>
          <w:tcPr>
            <w:tcW w:w="2394" w:type="dxa"/>
          </w:tcPr>
          <w:p w14:paraId="1835A1BF" w14:textId="77777777" w:rsidR="00EB454F" w:rsidRPr="002A11BD" w:rsidRDefault="00EB454F" w:rsidP="006D0F92">
            <w:pPr>
              <w:widowControl/>
              <w:rPr>
                <w:rFonts w:eastAsia="Calibri"/>
                <w:szCs w:val="20"/>
              </w:rPr>
            </w:pPr>
            <w:r w:rsidRPr="002A11BD">
              <w:rPr>
                <w:rFonts w:eastAsia="Calibri"/>
                <w:szCs w:val="20"/>
              </w:rPr>
              <w:t>Complete</w:t>
            </w:r>
          </w:p>
        </w:tc>
        <w:tc>
          <w:tcPr>
            <w:tcW w:w="2826" w:type="dxa"/>
            <w:shd w:val="clear" w:color="auto" w:fill="BFBFBF"/>
          </w:tcPr>
          <w:p w14:paraId="5C8AE6DD" w14:textId="77777777" w:rsidR="00EB454F" w:rsidRPr="002A11BD" w:rsidRDefault="00EB454F" w:rsidP="006D0F92">
            <w:pPr>
              <w:widowControl/>
              <w:rPr>
                <w:rFonts w:eastAsia="Calibri"/>
                <w:szCs w:val="20"/>
              </w:rPr>
            </w:pPr>
          </w:p>
        </w:tc>
      </w:tr>
      <w:tr w:rsidR="00EB454F" w:rsidRPr="002A11BD" w14:paraId="7DAD1070" w14:textId="77777777" w:rsidTr="006D0F92">
        <w:trPr>
          <w:trHeight w:val="512"/>
        </w:trPr>
        <w:tc>
          <w:tcPr>
            <w:tcW w:w="2394" w:type="dxa"/>
          </w:tcPr>
          <w:p w14:paraId="1F9BE6D4" w14:textId="77777777" w:rsidR="00EB454F" w:rsidRPr="002A11BD" w:rsidRDefault="00EB454F" w:rsidP="006D0F92">
            <w:pPr>
              <w:widowControl/>
              <w:rPr>
                <w:rFonts w:eastAsia="Calibri"/>
                <w:szCs w:val="20"/>
              </w:rPr>
            </w:pPr>
          </w:p>
          <w:p w14:paraId="3AF3212B" w14:textId="77777777" w:rsidR="00EB454F" w:rsidRPr="002A11BD" w:rsidRDefault="00EB454F" w:rsidP="006D0F92">
            <w:pPr>
              <w:widowControl/>
              <w:rPr>
                <w:rFonts w:eastAsia="Calibri"/>
                <w:szCs w:val="20"/>
              </w:rPr>
            </w:pPr>
            <w:r w:rsidRPr="002A11BD">
              <w:rPr>
                <w:rFonts w:eastAsia="Calibri"/>
                <w:szCs w:val="20"/>
              </w:rPr>
              <w:t>Language and Writing</w:t>
            </w:r>
          </w:p>
        </w:tc>
        <w:tc>
          <w:tcPr>
            <w:tcW w:w="2394" w:type="dxa"/>
          </w:tcPr>
          <w:p w14:paraId="1C4C3368" w14:textId="77777777" w:rsidR="00EB454F" w:rsidRPr="002A11BD" w:rsidRDefault="00EB454F" w:rsidP="006D0F92">
            <w:pPr>
              <w:widowControl/>
              <w:rPr>
                <w:rFonts w:eastAsia="Calibri"/>
                <w:szCs w:val="20"/>
              </w:rPr>
            </w:pPr>
          </w:p>
          <w:p w14:paraId="325CECE1" w14:textId="77777777" w:rsidR="00EB454F" w:rsidRPr="002A11BD" w:rsidRDefault="00EB454F" w:rsidP="006D0F92">
            <w:pPr>
              <w:widowControl/>
              <w:rPr>
                <w:rFonts w:eastAsia="Calibri"/>
                <w:szCs w:val="20"/>
              </w:rPr>
            </w:pPr>
            <w:r w:rsidRPr="002A11BD">
              <w:rPr>
                <w:rFonts w:eastAsia="Calibri"/>
                <w:szCs w:val="20"/>
              </w:rPr>
              <w:t>Unacceptable</w:t>
            </w:r>
          </w:p>
        </w:tc>
        <w:tc>
          <w:tcPr>
            <w:tcW w:w="2394" w:type="dxa"/>
          </w:tcPr>
          <w:p w14:paraId="31F8543F" w14:textId="77777777" w:rsidR="00EB454F" w:rsidRPr="002A11BD" w:rsidRDefault="00EB454F" w:rsidP="006D0F92">
            <w:pPr>
              <w:widowControl/>
              <w:rPr>
                <w:rFonts w:eastAsia="Calibri"/>
                <w:szCs w:val="20"/>
              </w:rPr>
            </w:pPr>
          </w:p>
          <w:p w14:paraId="1EC4CCEE" w14:textId="77777777" w:rsidR="00EB454F" w:rsidRPr="002A11BD" w:rsidRDefault="00EB454F" w:rsidP="006D0F92">
            <w:pPr>
              <w:widowControl/>
              <w:rPr>
                <w:rFonts w:eastAsia="Calibri"/>
                <w:szCs w:val="20"/>
              </w:rPr>
            </w:pPr>
            <w:r w:rsidRPr="002A11BD">
              <w:rPr>
                <w:rFonts w:eastAsia="Calibri"/>
                <w:szCs w:val="20"/>
              </w:rPr>
              <w:t>Competent</w:t>
            </w:r>
          </w:p>
        </w:tc>
        <w:tc>
          <w:tcPr>
            <w:tcW w:w="2826" w:type="dxa"/>
            <w:shd w:val="clear" w:color="auto" w:fill="FFFFFF"/>
          </w:tcPr>
          <w:p w14:paraId="7EF68A58" w14:textId="77777777" w:rsidR="00EB454F" w:rsidRPr="002A11BD" w:rsidRDefault="00EB454F" w:rsidP="006D0F92">
            <w:pPr>
              <w:widowControl/>
              <w:rPr>
                <w:rFonts w:eastAsia="Calibri"/>
                <w:szCs w:val="20"/>
              </w:rPr>
            </w:pPr>
          </w:p>
          <w:p w14:paraId="53264189" w14:textId="77777777" w:rsidR="00EB454F" w:rsidRPr="002A11BD" w:rsidRDefault="00EB454F" w:rsidP="006D0F92">
            <w:pPr>
              <w:widowControl/>
              <w:rPr>
                <w:rFonts w:eastAsia="Calibri"/>
                <w:szCs w:val="20"/>
              </w:rPr>
            </w:pPr>
            <w:r w:rsidRPr="002A11BD">
              <w:rPr>
                <w:rFonts w:eastAsia="Calibri"/>
                <w:szCs w:val="20"/>
              </w:rPr>
              <w:t>Advanced</w:t>
            </w:r>
          </w:p>
        </w:tc>
      </w:tr>
      <w:tr w:rsidR="00EB454F" w:rsidRPr="002A11BD" w14:paraId="48CED6D3" w14:textId="77777777" w:rsidTr="006D0F92">
        <w:tc>
          <w:tcPr>
            <w:tcW w:w="2394" w:type="dxa"/>
          </w:tcPr>
          <w:p w14:paraId="735C9990" w14:textId="77777777" w:rsidR="00EB454F" w:rsidRPr="002A11BD" w:rsidRDefault="00EB454F" w:rsidP="006D0F92">
            <w:pPr>
              <w:widowControl/>
              <w:rPr>
                <w:rFonts w:eastAsia="Calibri"/>
                <w:szCs w:val="20"/>
              </w:rPr>
            </w:pPr>
          </w:p>
          <w:p w14:paraId="427C1356" w14:textId="77777777" w:rsidR="00EB454F" w:rsidRPr="002A11BD" w:rsidRDefault="00EB454F" w:rsidP="006D0F92">
            <w:pPr>
              <w:widowControl/>
              <w:rPr>
                <w:rFonts w:eastAsia="Calibri"/>
                <w:szCs w:val="20"/>
              </w:rPr>
            </w:pPr>
          </w:p>
          <w:p w14:paraId="2CFEA4FB" w14:textId="77777777" w:rsidR="00EB454F" w:rsidRPr="002A11BD" w:rsidRDefault="00EB454F" w:rsidP="006D0F92">
            <w:pPr>
              <w:widowControl/>
              <w:rPr>
                <w:rFonts w:eastAsia="Calibri"/>
                <w:szCs w:val="20"/>
              </w:rPr>
            </w:pPr>
          </w:p>
          <w:p w14:paraId="400C09C0" w14:textId="77777777" w:rsidR="00EB454F" w:rsidRPr="002A11BD" w:rsidRDefault="00EB454F" w:rsidP="006D0F92">
            <w:pPr>
              <w:widowControl/>
              <w:rPr>
                <w:rFonts w:eastAsia="Calibri"/>
                <w:szCs w:val="20"/>
              </w:rPr>
            </w:pPr>
          </w:p>
          <w:p w14:paraId="28DED90D" w14:textId="77777777" w:rsidR="00EB454F" w:rsidRPr="002A11BD" w:rsidRDefault="00EB454F" w:rsidP="006D0F92">
            <w:pPr>
              <w:widowControl/>
              <w:rPr>
                <w:rFonts w:eastAsia="Calibri"/>
                <w:szCs w:val="20"/>
              </w:rPr>
            </w:pPr>
          </w:p>
        </w:tc>
        <w:tc>
          <w:tcPr>
            <w:tcW w:w="2394" w:type="dxa"/>
          </w:tcPr>
          <w:p w14:paraId="08399A72" w14:textId="77777777" w:rsidR="00EB454F" w:rsidRPr="002A11BD" w:rsidRDefault="00EB454F" w:rsidP="006D0F92">
            <w:pPr>
              <w:widowControl/>
              <w:rPr>
                <w:rFonts w:eastAsia="Calibri"/>
                <w:sz w:val="22"/>
                <w:szCs w:val="22"/>
              </w:rPr>
            </w:pPr>
            <w:r w:rsidRPr="002A11BD">
              <w:rPr>
                <w:rFonts w:eastAsia="Calibri"/>
                <w:sz w:val="22"/>
                <w:szCs w:val="22"/>
              </w:rPr>
              <w:t>Numerous errors or error patterns in grammar, mechanics or spelling distract the reader from the content.  Language is appropriate but may not be fluent or engaging. Writing approaches that of graduate level quality, but may need additional development.</w:t>
            </w:r>
          </w:p>
          <w:p w14:paraId="24E6CF46" w14:textId="77777777" w:rsidR="00EB454F" w:rsidRPr="002A11BD" w:rsidRDefault="00EB454F" w:rsidP="006D0F92">
            <w:pPr>
              <w:widowControl/>
              <w:rPr>
                <w:rFonts w:eastAsia="Calibri"/>
                <w:sz w:val="22"/>
                <w:szCs w:val="22"/>
              </w:rPr>
            </w:pPr>
          </w:p>
          <w:p w14:paraId="45AA6B53" w14:textId="77777777" w:rsidR="00EB454F" w:rsidRPr="002A11BD" w:rsidRDefault="00EB454F" w:rsidP="006D0F92">
            <w:pPr>
              <w:widowControl/>
              <w:rPr>
                <w:rFonts w:eastAsia="Calibri"/>
                <w:sz w:val="22"/>
                <w:szCs w:val="22"/>
              </w:rPr>
            </w:pPr>
            <w:r w:rsidRPr="002A11BD">
              <w:rPr>
                <w:rFonts w:eastAsia="Calibri"/>
                <w:sz w:val="22"/>
                <w:szCs w:val="22"/>
              </w:rPr>
              <w:t xml:space="preserve">Current APA format is not applied accurately. </w:t>
            </w:r>
          </w:p>
        </w:tc>
        <w:tc>
          <w:tcPr>
            <w:tcW w:w="2394" w:type="dxa"/>
          </w:tcPr>
          <w:p w14:paraId="35E42027" w14:textId="77777777" w:rsidR="00EB454F" w:rsidRPr="002A11BD" w:rsidRDefault="00EB454F" w:rsidP="006D0F92">
            <w:pPr>
              <w:widowControl/>
              <w:rPr>
                <w:rFonts w:eastAsia="Calibri"/>
                <w:sz w:val="22"/>
                <w:szCs w:val="22"/>
              </w:rPr>
            </w:pPr>
            <w:r w:rsidRPr="002A11BD">
              <w:rPr>
                <w:rFonts w:eastAsia="Calibri"/>
                <w:sz w:val="22"/>
                <w:szCs w:val="22"/>
              </w:rPr>
              <w:t xml:space="preserve">Minimal to few errors in grammar, mechanics or spelling.  Uses elaboration to express ideas. Writing is at the graduate level, but may benefit from more careful editing. </w:t>
            </w:r>
          </w:p>
          <w:p w14:paraId="0BB23936" w14:textId="77777777" w:rsidR="00EB454F" w:rsidRPr="002A11BD" w:rsidRDefault="00EB454F" w:rsidP="006D0F92">
            <w:pPr>
              <w:widowControl/>
              <w:rPr>
                <w:rFonts w:eastAsia="Calibri"/>
                <w:sz w:val="22"/>
                <w:szCs w:val="22"/>
              </w:rPr>
            </w:pPr>
          </w:p>
          <w:p w14:paraId="4F497334" w14:textId="77777777" w:rsidR="00EB454F" w:rsidRPr="002A11BD" w:rsidRDefault="00EB454F" w:rsidP="006D0F92">
            <w:pPr>
              <w:widowControl/>
              <w:rPr>
                <w:rFonts w:eastAsia="Calibri"/>
                <w:sz w:val="22"/>
                <w:szCs w:val="22"/>
              </w:rPr>
            </w:pPr>
            <w:r w:rsidRPr="002A11BD">
              <w:rPr>
                <w:rFonts w:eastAsia="Calibri"/>
                <w:sz w:val="22"/>
                <w:szCs w:val="22"/>
              </w:rPr>
              <w:t>Current APA format is applied accurately</w:t>
            </w:r>
          </w:p>
        </w:tc>
        <w:tc>
          <w:tcPr>
            <w:tcW w:w="2826" w:type="dxa"/>
            <w:shd w:val="clear" w:color="auto" w:fill="FFFFFF"/>
          </w:tcPr>
          <w:p w14:paraId="4FD580A2" w14:textId="77777777" w:rsidR="00EB454F" w:rsidRPr="002A11BD" w:rsidRDefault="00EB454F" w:rsidP="006D0F92">
            <w:pPr>
              <w:widowControl/>
              <w:rPr>
                <w:rFonts w:eastAsia="Calibri"/>
                <w:sz w:val="22"/>
                <w:szCs w:val="22"/>
              </w:rPr>
            </w:pPr>
            <w:r w:rsidRPr="002A11BD">
              <w:rPr>
                <w:rFonts w:eastAsia="Calibri"/>
                <w:sz w:val="22"/>
                <w:szCs w:val="22"/>
              </w:rPr>
              <w:t>Student makes no or very few errors in grammar, spelling or mechanics.  Uses language masterfully to express ideas. Writing is clearly at the graduate level and shows careful editing.</w:t>
            </w:r>
          </w:p>
          <w:p w14:paraId="4CB4B286" w14:textId="77777777" w:rsidR="00EB454F" w:rsidRPr="002A11BD" w:rsidRDefault="00EB454F" w:rsidP="006D0F92">
            <w:pPr>
              <w:widowControl/>
              <w:rPr>
                <w:rFonts w:eastAsia="Calibri"/>
                <w:sz w:val="22"/>
                <w:szCs w:val="22"/>
              </w:rPr>
            </w:pPr>
          </w:p>
          <w:p w14:paraId="4B319931" w14:textId="77777777" w:rsidR="00EB454F" w:rsidRPr="002A11BD" w:rsidRDefault="00EB454F" w:rsidP="006D0F92">
            <w:pPr>
              <w:widowControl/>
              <w:rPr>
                <w:rFonts w:eastAsia="Calibri"/>
                <w:sz w:val="22"/>
                <w:szCs w:val="22"/>
              </w:rPr>
            </w:pPr>
            <w:r w:rsidRPr="002A11BD">
              <w:rPr>
                <w:rFonts w:eastAsia="Calibri"/>
                <w:sz w:val="22"/>
                <w:szCs w:val="22"/>
              </w:rPr>
              <w:t>Current APA format is applied accurately</w:t>
            </w:r>
          </w:p>
        </w:tc>
      </w:tr>
    </w:tbl>
    <w:p w14:paraId="42143751" w14:textId="77777777" w:rsidR="00EB454F" w:rsidRPr="002A11BD" w:rsidRDefault="00EB454F" w:rsidP="00EB454F">
      <w:pPr>
        <w:widowControl/>
        <w:rPr>
          <w:rFonts w:eastAsia="Calibri"/>
          <w:szCs w:val="20"/>
        </w:rPr>
      </w:pPr>
    </w:p>
    <w:p w14:paraId="1C9AF006" w14:textId="245BC0D8" w:rsidR="00EB454F" w:rsidRPr="00C847CD" w:rsidRDefault="00EB454F" w:rsidP="00EB454F">
      <w:pPr>
        <w:rPr>
          <w:rFonts w:eastAsia="Calibri"/>
          <w:szCs w:val="20"/>
        </w:rPr>
      </w:pPr>
      <w:r w:rsidRPr="00560DA5">
        <w:br w:type="page"/>
      </w:r>
    </w:p>
    <w:p w14:paraId="7EF6E899" w14:textId="77777777" w:rsidR="00EB454F" w:rsidRPr="00C847CD" w:rsidRDefault="00EB454F" w:rsidP="00EB454F">
      <w:pPr>
        <w:widowControl/>
        <w:rPr>
          <w:rFonts w:eastAsia="Calibri"/>
          <w:szCs w:val="20"/>
        </w:rPr>
      </w:pPr>
      <w:r w:rsidRPr="00C847CD">
        <w:rPr>
          <w:rFonts w:eastAsia="Calibri"/>
          <w:noProof/>
          <w:szCs w:val="20"/>
        </w:rPr>
        <w:lastRenderedPageBreak/>
        <mc:AlternateContent>
          <mc:Choice Requires="wps">
            <w:drawing>
              <wp:anchor distT="0" distB="0" distL="114300" distR="114300" simplePos="0" relativeHeight="251660288" behindDoc="0" locked="0" layoutInCell="1" allowOverlap="1" wp14:anchorId="736D9F48" wp14:editId="4F84845E">
                <wp:simplePos x="0" y="0"/>
                <wp:positionH relativeFrom="column">
                  <wp:align>center</wp:align>
                </wp:positionH>
                <wp:positionV relativeFrom="paragraph">
                  <wp:posOffset>-861060</wp:posOffset>
                </wp:positionV>
                <wp:extent cx="5917565" cy="1152525"/>
                <wp:effectExtent l="0" t="0" r="635"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7565" cy="1152525"/>
                        </a:xfrm>
                        <a:prstGeom prst="rect">
                          <a:avLst/>
                        </a:prstGeom>
                        <a:solidFill>
                          <a:srgbClr val="F2F2F2"/>
                        </a:solidFill>
                        <a:ln w="9525">
                          <a:solidFill>
                            <a:srgbClr val="000000"/>
                          </a:solidFill>
                          <a:miter lim="800000"/>
                          <a:headEnd/>
                          <a:tailEnd/>
                        </a:ln>
                        <a:effectLst>
                          <a:outerShdw sy="50000" rotWithShape="0">
                            <a:srgbClr val="808080">
                              <a:alpha val="50000"/>
                            </a:srgbClr>
                          </a:outerShdw>
                        </a:effectLst>
                      </wps:spPr>
                      <wps:txbx>
                        <w:txbxContent>
                          <w:p w14:paraId="22D02674" w14:textId="77777777" w:rsidR="00B5522A" w:rsidRPr="00802E5A" w:rsidRDefault="00B5522A" w:rsidP="00EB454F">
                            <w:pPr>
                              <w:jc w:val="center"/>
                              <w:rPr>
                                <w:rFonts w:ascii="Book Antiqua" w:hAnsi="Book Antiqua"/>
                                <w:b/>
                                <w:i/>
                              </w:rPr>
                            </w:pPr>
                            <w:r w:rsidRPr="00802E5A">
                              <w:rPr>
                                <w:rFonts w:ascii="Book Antiqua" w:hAnsi="Book Antiqua"/>
                                <w:b/>
                                <w:i/>
                              </w:rPr>
                              <w:t xml:space="preserve">George Mason University </w:t>
                            </w:r>
                          </w:p>
                          <w:p w14:paraId="265FED49" w14:textId="77777777" w:rsidR="00B5522A" w:rsidRPr="00802E5A" w:rsidRDefault="00B5522A" w:rsidP="00EB454F">
                            <w:pPr>
                              <w:jc w:val="center"/>
                              <w:rPr>
                                <w:rFonts w:ascii="Book Antiqua" w:hAnsi="Book Antiqua"/>
                                <w:i/>
                              </w:rPr>
                            </w:pPr>
                            <w:r w:rsidRPr="00802E5A">
                              <w:rPr>
                                <w:rFonts w:ascii="Book Antiqua" w:hAnsi="Book Antiqua"/>
                                <w:i/>
                              </w:rPr>
                              <w:t xml:space="preserve"> College of Education and Human Development</w:t>
                            </w:r>
                          </w:p>
                          <w:p w14:paraId="491EC563" w14:textId="77777777" w:rsidR="00B5522A" w:rsidRPr="00802E5A" w:rsidRDefault="00B5522A" w:rsidP="00EB454F">
                            <w:pPr>
                              <w:jc w:val="center"/>
                              <w:rPr>
                                <w:rFonts w:ascii="Book Antiqua" w:hAnsi="Book Antiqua"/>
                                <w:i/>
                              </w:rPr>
                            </w:pPr>
                            <w:r w:rsidRPr="00802E5A">
                              <w:rPr>
                                <w:rFonts w:ascii="Book Antiqua" w:hAnsi="Book Antiqua"/>
                                <w:i/>
                              </w:rPr>
                              <w:t>Ph.D. in Education Program</w:t>
                            </w:r>
                          </w:p>
                          <w:p w14:paraId="3C8745D3" w14:textId="77777777" w:rsidR="00B5522A" w:rsidRPr="00176A05" w:rsidRDefault="00B5522A" w:rsidP="00EB454F">
                            <w:pPr>
                              <w:jc w:val="center"/>
                              <w:rPr>
                                <w:rFonts w:ascii="Book Antiqua" w:hAnsi="Book Antiqua"/>
                                <w:i/>
                              </w:rPr>
                            </w:pPr>
                          </w:p>
                          <w:p w14:paraId="2C8E87D8" w14:textId="77777777" w:rsidR="00B5522A" w:rsidRPr="00176A05"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p>
                          <w:p w14:paraId="72FE3B4A" w14:textId="77777777" w:rsidR="00B5522A" w:rsidRPr="00176A05" w:rsidRDefault="00B5522A" w:rsidP="00EB454F">
                            <w:pPr>
                              <w:jc w:val="center"/>
                              <w:rPr>
                                <w:i/>
                              </w:rPr>
                            </w:pPr>
                          </w:p>
                          <w:p w14:paraId="1E356D36" w14:textId="77777777" w:rsidR="00B5522A" w:rsidRDefault="00B5522A" w:rsidP="00EB4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D9F48" id="Text Box 6" o:spid="_x0000_s1027" type="#_x0000_t202" style="position:absolute;margin-left:0;margin-top:-67.8pt;width:465.95pt;height:90.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" fillcolor="#f2f2f2">
                <v:shadow on="t" type="perspective" opacity=".5" origin=",.5" offset="0,0" matrix=",,,.5"/>
                <v:path arrowok="t"/>
                <v:textbox>
                  <w:txbxContent>
                    <w:p w14:paraId="22D02674" w14:textId="77777777" w:rsidR="00B5522A" w:rsidRPr="00802E5A" w:rsidRDefault="00B5522A" w:rsidP="00EB454F">
                      <w:pPr>
                        <w:jc w:val="center"/>
                        <w:rPr>
                          <w:rFonts w:ascii="Book Antiqua" w:hAnsi="Book Antiqua"/>
                          <w:b/>
                          <w:i/>
                        </w:rPr>
                      </w:pPr>
                      <w:r w:rsidRPr="00802E5A">
                        <w:rPr>
                          <w:rFonts w:ascii="Book Antiqua" w:hAnsi="Book Antiqua"/>
                          <w:b/>
                          <w:i/>
                        </w:rPr>
                        <w:t xml:space="preserve">George Mason University </w:t>
                      </w:r>
                    </w:p>
                    <w:p w14:paraId="265FED49" w14:textId="77777777" w:rsidR="00B5522A" w:rsidRPr="00802E5A" w:rsidRDefault="00B5522A" w:rsidP="00EB454F">
                      <w:pPr>
                        <w:jc w:val="center"/>
                        <w:rPr>
                          <w:rFonts w:ascii="Book Antiqua" w:hAnsi="Book Antiqua"/>
                          <w:i/>
                        </w:rPr>
                      </w:pPr>
                      <w:r w:rsidRPr="00802E5A">
                        <w:rPr>
                          <w:rFonts w:ascii="Book Antiqua" w:hAnsi="Book Antiqua"/>
                          <w:i/>
                        </w:rPr>
                        <w:t xml:space="preserve"> College of Education and Human Development</w:t>
                      </w:r>
                    </w:p>
                    <w:p w14:paraId="491EC563" w14:textId="77777777" w:rsidR="00B5522A" w:rsidRPr="00802E5A" w:rsidRDefault="00B5522A" w:rsidP="00EB454F">
                      <w:pPr>
                        <w:jc w:val="center"/>
                        <w:rPr>
                          <w:rFonts w:ascii="Book Antiqua" w:hAnsi="Book Antiqua"/>
                          <w:i/>
                        </w:rPr>
                      </w:pPr>
                      <w:r w:rsidRPr="00802E5A">
                        <w:rPr>
                          <w:rFonts w:ascii="Book Antiqua" w:hAnsi="Book Antiqua"/>
                          <w:i/>
                        </w:rPr>
                        <w:t>Ph.D. in Education Program</w:t>
                      </w:r>
                    </w:p>
                    <w:p w14:paraId="3C8745D3" w14:textId="77777777" w:rsidR="00B5522A" w:rsidRPr="00176A05" w:rsidRDefault="00B5522A" w:rsidP="00EB454F">
                      <w:pPr>
                        <w:jc w:val="center"/>
                        <w:rPr>
                          <w:rFonts w:ascii="Book Antiqua" w:hAnsi="Book Antiqua"/>
                          <w:i/>
                        </w:rPr>
                      </w:pPr>
                    </w:p>
                    <w:p w14:paraId="2C8E87D8" w14:textId="77777777" w:rsidR="00B5522A" w:rsidRPr="00176A05"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p>
                    <w:p w14:paraId="72FE3B4A" w14:textId="77777777" w:rsidR="00B5522A" w:rsidRPr="00176A05" w:rsidRDefault="00B5522A" w:rsidP="00EB454F">
                      <w:pPr>
                        <w:jc w:val="center"/>
                        <w:rPr>
                          <w:i/>
                        </w:rPr>
                      </w:pPr>
                    </w:p>
                    <w:p w14:paraId="1E356D36" w14:textId="77777777" w:rsidR="00B5522A" w:rsidRDefault="00B5522A" w:rsidP="00EB454F"/>
                  </w:txbxContent>
                </v:textbox>
              </v:shape>
            </w:pict>
          </mc:Fallback>
        </mc:AlternateContent>
      </w:r>
    </w:p>
    <w:p w14:paraId="61462E4A" w14:textId="77777777" w:rsidR="00EB454F" w:rsidRPr="00C847CD" w:rsidRDefault="00EB454F" w:rsidP="00EB454F">
      <w:pPr>
        <w:widowControl/>
        <w:rPr>
          <w:rFonts w:eastAsia="Calibri"/>
          <w:szCs w:val="20"/>
        </w:rPr>
      </w:pPr>
    </w:p>
    <w:p w14:paraId="5C6ABEB3" w14:textId="77777777" w:rsidR="00EB454F" w:rsidRPr="00C847CD" w:rsidRDefault="00EB454F" w:rsidP="00EB454F">
      <w:pPr>
        <w:widowControl/>
        <w:rPr>
          <w:rFonts w:eastAsia="Calibri"/>
          <w:szCs w:val="20"/>
        </w:rPr>
      </w:pPr>
    </w:p>
    <w:p w14:paraId="0622AF80" w14:textId="77777777" w:rsidR="00EB454F" w:rsidRPr="00C847CD" w:rsidRDefault="00EB454F" w:rsidP="00EB454F">
      <w:pPr>
        <w:widowControl/>
        <w:rPr>
          <w:rFonts w:eastAsia="Calibri"/>
          <w:szCs w:val="20"/>
        </w:rPr>
      </w:pPr>
      <w:r w:rsidRPr="00C847CD">
        <w:rPr>
          <w:rFonts w:eastAsia="Calibri"/>
          <w:szCs w:val="20"/>
        </w:rPr>
        <w:t>In Portfolio I, the focus is on ensuring that a strong foundation of coursework, research preparation, and professional self-reflection are being built, and that activities and plans in the doctoral program are well-aligned with the student’s academic and professional goals.</w:t>
      </w:r>
    </w:p>
    <w:p w14:paraId="7BB36623" w14:textId="77777777" w:rsidR="00EB454F" w:rsidRPr="00C847CD" w:rsidRDefault="00EB454F" w:rsidP="00EB454F">
      <w:pPr>
        <w:widowControl/>
        <w:rPr>
          <w:rFonts w:eastAsia="Calibri"/>
          <w:szCs w:val="20"/>
        </w:rPr>
      </w:pPr>
    </w:p>
    <w:p w14:paraId="2C62461A" w14:textId="77777777" w:rsidR="00EB454F" w:rsidRPr="00C847CD" w:rsidRDefault="00EB454F" w:rsidP="00EB454F">
      <w:pPr>
        <w:widowControl/>
        <w:rPr>
          <w:rFonts w:eastAsia="Calibri"/>
          <w:szCs w:val="20"/>
        </w:rPr>
      </w:pPr>
      <w:r w:rsidRPr="00C847CD">
        <w:rPr>
          <w:rFonts w:eastAsia="Calibri"/>
          <w:b/>
          <w:szCs w:val="20"/>
        </w:rPr>
        <w:t>Note to faculty</w:t>
      </w:r>
      <w:r w:rsidRPr="00C847CD">
        <w:rPr>
          <w:rFonts w:eastAsia="Calibri"/>
          <w:szCs w:val="20"/>
        </w:rPr>
        <w:t>: Please use the scoring rubric to guide your evaluation of the student’s portfolio, and then score and use the comment boxes for feedback.</w:t>
      </w:r>
    </w:p>
    <w:p w14:paraId="512810D0" w14:textId="77777777" w:rsidR="00EB454F" w:rsidRPr="00C847CD" w:rsidRDefault="00EB454F" w:rsidP="00EB454F">
      <w:pPr>
        <w:widowControl/>
        <w:rPr>
          <w:rFonts w:eastAsia="Calibri"/>
          <w:szCs w:val="20"/>
        </w:rPr>
      </w:pPr>
    </w:p>
    <w:p w14:paraId="0919CC57" w14:textId="77777777" w:rsidR="00EB454F" w:rsidRPr="00C847CD" w:rsidRDefault="00EB454F" w:rsidP="00EB454F">
      <w:pPr>
        <w:widowControl/>
        <w:rPr>
          <w:rFonts w:eastAsia="Calibri"/>
          <w:szCs w:val="20"/>
        </w:rPr>
      </w:pPr>
      <w:r w:rsidRPr="00C847CD">
        <w:rPr>
          <w:rFonts w:eastAsia="Calibri"/>
          <w:b/>
          <w:szCs w:val="20"/>
        </w:rPr>
        <w:t>Student’s Name</w:t>
      </w:r>
      <w:r w:rsidRPr="00C847CD">
        <w:rPr>
          <w:rFonts w:eastAsia="Calibri"/>
          <w:szCs w:val="20"/>
        </w:rPr>
        <w:t>______________________________________</w:t>
      </w:r>
      <w:r w:rsidRPr="00C847CD">
        <w:rPr>
          <w:rFonts w:eastAsia="Calibri"/>
          <w:szCs w:val="20"/>
        </w:rPr>
        <w:tab/>
      </w:r>
      <w:r w:rsidRPr="00C847CD">
        <w:rPr>
          <w:rFonts w:eastAsia="Calibri"/>
          <w:b/>
          <w:szCs w:val="20"/>
        </w:rPr>
        <w:t>G#</w:t>
      </w:r>
      <w:r w:rsidRPr="00C847CD">
        <w:rPr>
          <w:rFonts w:eastAsia="Calibri"/>
          <w:szCs w:val="20"/>
        </w:rPr>
        <w:t>_____________________</w:t>
      </w:r>
    </w:p>
    <w:p w14:paraId="3DC0D1BD" w14:textId="77777777" w:rsidR="00EB454F" w:rsidRPr="00C847CD" w:rsidRDefault="00EB454F" w:rsidP="00EB454F">
      <w:pPr>
        <w:widowControl/>
        <w:rPr>
          <w:rFonts w:eastAsia="Calibri"/>
          <w:szCs w:val="20"/>
        </w:rPr>
      </w:pPr>
    </w:p>
    <w:p w14:paraId="293B18FA" w14:textId="77777777" w:rsidR="00EB454F" w:rsidRPr="00C847CD" w:rsidRDefault="00EB454F" w:rsidP="00EB454F">
      <w:pPr>
        <w:widowControl/>
        <w:rPr>
          <w:rFonts w:eastAsia="Calibri"/>
          <w:szCs w:val="20"/>
        </w:rPr>
      </w:pPr>
      <w:r w:rsidRPr="00C847CD">
        <w:rPr>
          <w:rFonts w:eastAsia="Calibri"/>
          <w:b/>
          <w:szCs w:val="20"/>
        </w:rPr>
        <w:t>First semester in the program</w:t>
      </w:r>
      <w:r w:rsidRPr="00C847CD">
        <w:rPr>
          <w:rFonts w:eastAsia="Calibri"/>
          <w:szCs w:val="20"/>
        </w:rPr>
        <w:t>______________________</w:t>
      </w:r>
      <w:r w:rsidRPr="00C847CD">
        <w:rPr>
          <w:rFonts w:eastAsia="Calibri"/>
          <w:szCs w:val="20"/>
        </w:rPr>
        <w:tab/>
      </w:r>
      <w:r w:rsidRPr="00C847CD">
        <w:rPr>
          <w:rFonts w:eastAsia="Calibri"/>
          <w:b/>
          <w:szCs w:val="20"/>
        </w:rPr>
        <w:t>Current Semester</w:t>
      </w:r>
      <w:r w:rsidRPr="00C847CD">
        <w:rPr>
          <w:rFonts w:eastAsia="Calibri"/>
          <w:szCs w:val="20"/>
        </w:rPr>
        <w:t>______________</w:t>
      </w:r>
    </w:p>
    <w:p w14:paraId="5B39F613" w14:textId="77777777" w:rsidR="00EB454F" w:rsidRPr="00C847CD" w:rsidRDefault="00EB454F" w:rsidP="00EB454F">
      <w:pPr>
        <w:widowControl/>
        <w:rPr>
          <w:rFonts w:eastAsia="Calibri"/>
          <w:szCs w:val="20"/>
        </w:rPr>
      </w:pPr>
    </w:p>
    <w:p w14:paraId="59A22D23" w14:textId="77777777" w:rsidR="00EB454F" w:rsidRPr="00C847CD" w:rsidRDefault="00EB454F" w:rsidP="00EB454F">
      <w:pPr>
        <w:widowControl/>
        <w:rPr>
          <w:rFonts w:eastAsia="Calibri"/>
          <w:szCs w:val="20"/>
        </w:rPr>
      </w:pPr>
      <w:r w:rsidRPr="00C847CD">
        <w:rPr>
          <w:rFonts w:eastAsia="Calibri"/>
          <w:szCs w:val="20"/>
        </w:rPr>
        <w:t>Number of credits student has taken to date (including this semester) ________________</w:t>
      </w:r>
    </w:p>
    <w:p w14:paraId="3DAA89AE" w14:textId="77777777" w:rsidR="00EB454F" w:rsidRPr="00C847CD" w:rsidRDefault="00EB454F" w:rsidP="00EB454F">
      <w:pPr>
        <w:widowControl/>
        <w:rPr>
          <w:rFonts w:eastAsia="Calibri"/>
        </w:rPr>
      </w:pPr>
    </w:p>
    <w:p w14:paraId="5270BC9D" w14:textId="77777777" w:rsidR="00EB454F" w:rsidRPr="00C847CD" w:rsidRDefault="00EB454F" w:rsidP="00EB454F">
      <w:pPr>
        <w:widowControl/>
        <w:rPr>
          <w:rFonts w:eastAsia="Calibri"/>
          <w:b/>
        </w:rPr>
      </w:pPr>
      <w:r w:rsidRPr="00C847CD">
        <w:rPr>
          <w:rFonts w:eastAsia="Calibri"/>
          <w:b/>
        </w:rPr>
        <w:t>Section 1: Vita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894"/>
        <w:gridCol w:w="5556"/>
      </w:tblGrid>
      <w:tr w:rsidR="00EB454F" w:rsidRPr="00C847CD" w14:paraId="2B3A0A72" w14:textId="77777777" w:rsidTr="006D0F92">
        <w:trPr>
          <w:gridAfter w:val="1"/>
          <w:wAfter w:w="5748" w:type="dxa"/>
        </w:trPr>
        <w:tc>
          <w:tcPr>
            <w:tcW w:w="1913" w:type="dxa"/>
          </w:tcPr>
          <w:p w14:paraId="4A00BC29" w14:textId="77777777" w:rsidR="00EB454F" w:rsidRPr="00C847CD" w:rsidRDefault="00EB454F" w:rsidP="006D0F92">
            <w:pPr>
              <w:widowControl/>
              <w:jc w:val="center"/>
              <w:rPr>
                <w:rFonts w:eastAsia="Calibri"/>
              </w:rPr>
            </w:pPr>
            <w:r w:rsidRPr="00C847CD">
              <w:rPr>
                <w:rFonts w:eastAsia="Calibri"/>
              </w:rPr>
              <w:t>1</w:t>
            </w:r>
          </w:p>
        </w:tc>
        <w:tc>
          <w:tcPr>
            <w:tcW w:w="1915" w:type="dxa"/>
          </w:tcPr>
          <w:p w14:paraId="193F44AB" w14:textId="77777777" w:rsidR="00EB454F" w:rsidRPr="00C847CD" w:rsidRDefault="00EB454F" w:rsidP="006D0F92">
            <w:pPr>
              <w:widowControl/>
              <w:jc w:val="center"/>
              <w:rPr>
                <w:rFonts w:eastAsia="Calibri"/>
              </w:rPr>
            </w:pPr>
            <w:r w:rsidRPr="00C847CD">
              <w:rPr>
                <w:rFonts w:eastAsia="Calibri"/>
              </w:rPr>
              <w:t>2</w:t>
            </w:r>
          </w:p>
        </w:tc>
      </w:tr>
      <w:tr w:rsidR="00EB454F" w:rsidRPr="00C847CD" w14:paraId="70ADD15E" w14:textId="77777777" w:rsidTr="006D0F92">
        <w:trPr>
          <w:gridAfter w:val="1"/>
          <w:wAfter w:w="5748" w:type="dxa"/>
        </w:trPr>
        <w:tc>
          <w:tcPr>
            <w:tcW w:w="1913" w:type="dxa"/>
          </w:tcPr>
          <w:p w14:paraId="6CAF8556" w14:textId="77777777" w:rsidR="00EB454F" w:rsidRPr="00C847CD" w:rsidRDefault="00EB454F" w:rsidP="006D0F92">
            <w:pPr>
              <w:widowControl/>
              <w:jc w:val="center"/>
              <w:rPr>
                <w:rFonts w:eastAsia="Calibri"/>
              </w:rPr>
            </w:pPr>
            <w:r w:rsidRPr="00C847CD">
              <w:rPr>
                <w:rFonts w:eastAsia="Calibri"/>
              </w:rPr>
              <w:t>Unacceptable</w:t>
            </w:r>
          </w:p>
        </w:tc>
        <w:tc>
          <w:tcPr>
            <w:tcW w:w="1915" w:type="dxa"/>
          </w:tcPr>
          <w:p w14:paraId="249B30DA" w14:textId="77777777" w:rsidR="00EB454F" w:rsidRPr="00C847CD" w:rsidRDefault="00EB454F" w:rsidP="006D0F92">
            <w:pPr>
              <w:widowControl/>
              <w:jc w:val="center"/>
              <w:rPr>
                <w:rFonts w:eastAsia="Calibri"/>
              </w:rPr>
            </w:pPr>
            <w:r>
              <w:rPr>
                <w:rFonts w:eastAsia="Calibri"/>
              </w:rPr>
              <w:t>Acceptable</w:t>
            </w:r>
          </w:p>
        </w:tc>
      </w:tr>
      <w:tr w:rsidR="00EB454F" w:rsidRPr="00C847CD" w14:paraId="318DAC00" w14:textId="77777777" w:rsidTr="006D0F92">
        <w:tc>
          <w:tcPr>
            <w:tcW w:w="9576" w:type="dxa"/>
            <w:gridSpan w:val="3"/>
          </w:tcPr>
          <w:p w14:paraId="5745E980" w14:textId="77777777" w:rsidR="00EB454F" w:rsidRPr="00C847CD" w:rsidRDefault="00EB454F" w:rsidP="006D0F92">
            <w:pPr>
              <w:widowControl/>
              <w:rPr>
                <w:rFonts w:eastAsia="Calibri"/>
              </w:rPr>
            </w:pPr>
            <w:r w:rsidRPr="00C847CD">
              <w:rPr>
                <w:rFonts w:eastAsia="Calibri"/>
              </w:rPr>
              <w:t>Comments:</w:t>
            </w:r>
          </w:p>
          <w:p w14:paraId="301BB223" w14:textId="77777777" w:rsidR="00EB454F" w:rsidRPr="00C847CD" w:rsidRDefault="00EB454F" w:rsidP="006D0F92">
            <w:pPr>
              <w:widowControl/>
              <w:rPr>
                <w:rFonts w:eastAsia="Calibri"/>
              </w:rPr>
            </w:pPr>
          </w:p>
        </w:tc>
      </w:tr>
    </w:tbl>
    <w:p w14:paraId="230C5A30" w14:textId="77777777" w:rsidR="00EB454F" w:rsidRPr="00C847CD" w:rsidRDefault="00EB454F" w:rsidP="00EB454F">
      <w:pPr>
        <w:widowControl/>
        <w:rPr>
          <w:rFonts w:eastAsia="Calibri"/>
        </w:rPr>
      </w:pPr>
    </w:p>
    <w:p w14:paraId="2BECA347" w14:textId="77777777" w:rsidR="00EB454F" w:rsidRPr="00C847CD" w:rsidRDefault="00EB454F" w:rsidP="00EB454F">
      <w:pPr>
        <w:widowControl/>
        <w:rPr>
          <w:rFonts w:eastAsia="Calibri"/>
          <w:b/>
        </w:rPr>
      </w:pPr>
      <w:r w:rsidRPr="00C847CD">
        <w:rPr>
          <w:rFonts w:eastAsia="Calibri"/>
          <w:b/>
        </w:rPr>
        <w:t xml:space="preserve">Section 2: </w:t>
      </w:r>
      <w:r w:rsidRPr="00081C77">
        <w:rPr>
          <w:rFonts w:eastAsia="Calibri"/>
          <w:b/>
          <w:bCs/>
          <w:szCs w:val="20"/>
        </w:rPr>
        <w:t xml:space="preserve">Statement </w:t>
      </w:r>
      <w:r>
        <w:rPr>
          <w:rFonts w:eastAsia="Calibri"/>
          <w:b/>
          <w:bCs/>
          <w:szCs w:val="20"/>
        </w:rPr>
        <w:t>o</w:t>
      </w:r>
      <w:r w:rsidRPr="00081C77">
        <w:rPr>
          <w:rFonts w:eastAsia="Calibri"/>
          <w:b/>
          <w:bCs/>
          <w:szCs w:val="20"/>
        </w:rPr>
        <w:t>f Professional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C847CD" w14:paraId="647DD595" w14:textId="77777777" w:rsidTr="006D0F92">
        <w:tc>
          <w:tcPr>
            <w:tcW w:w="1915" w:type="dxa"/>
          </w:tcPr>
          <w:p w14:paraId="3040AB58" w14:textId="77777777" w:rsidR="00EB454F" w:rsidRPr="00C847CD" w:rsidRDefault="00EB454F" w:rsidP="006D0F92">
            <w:pPr>
              <w:widowControl/>
              <w:jc w:val="center"/>
              <w:rPr>
                <w:rFonts w:eastAsia="Calibri"/>
              </w:rPr>
            </w:pPr>
            <w:r w:rsidRPr="00C847CD">
              <w:rPr>
                <w:rFonts w:eastAsia="Calibri"/>
              </w:rPr>
              <w:t>1</w:t>
            </w:r>
          </w:p>
        </w:tc>
        <w:tc>
          <w:tcPr>
            <w:tcW w:w="1915" w:type="dxa"/>
          </w:tcPr>
          <w:p w14:paraId="3BFA0C8F" w14:textId="77777777" w:rsidR="00EB454F" w:rsidRPr="00C847CD" w:rsidRDefault="00EB454F" w:rsidP="006D0F92">
            <w:pPr>
              <w:widowControl/>
              <w:jc w:val="center"/>
              <w:rPr>
                <w:rFonts w:eastAsia="Calibri"/>
              </w:rPr>
            </w:pPr>
            <w:r w:rsidRPr="00C847CD">
              <w:rPr>
                <w:rFonts w:eastAsia="Calibri"/>
              </w:rPr>
              <w:t>2</w:t>
            </w:r>
          </w:p>
        </w:tc>
        <w:tc>
          <w:tcPr>
            <w:tcW w:w="1915" w:type="dxa"/>
          </w:tcPr>
          <w:p w14:paraId="02C0AFA2" w14:textId="77777777" w:rsidR="00EB454F" w:rsidRPr="00C847CD" w:rsidRDefault="00EB454F" w:rsidP="006D0F92">
            <w:pPr>
              <w:widowControl/>
              <w:jc w:val="center"/>
              <w:rPr>
                <w:rFonts w:eastAsia="Calibri"/>
              </w:rPr>
            </w:pPr>
            <w:r w:rsidRPr="00C847CD">
              <w:rPr>
                <w:rFonts w:eastAsia="Calibri"/>
              </w:rPr>
              <w:t>3</w:t>
            </w:r>
          </w:p>
        </w:tc>
        <w:tc>
          <w:tcPr>
            <w:tcW w:w="1915" w:type="dxa"/>
          </w:tcPr>
          <w:p w14:paraId="351E799F" w14:textId="77777777" w:rsidR="00EB454F" w:rsidRPr="00C847CD" w:rsidRDefault="00EB454F" w:rsidP="006D0F92">
            <w:pPr>
              <w:widowControl/>
              <w:jc w:val="center"/>
              <w:rPr>
                <w:rFonts w:eastAsia="Calibri"/>
              </w:rPr>
            </w:pPr>
            <w:r w:rsidRPr="00C847CD">
              <w:rPr>
                <w:rFonts w:eastAsia="Calibri"/>
              </w:rPr>
              <w:t>4</w:t>
            </w:r>
          </w:p>
        </w:tc>
        <w:tc>
          <w:tcPr>
            <w:tcW w:w="1916" w:type="dxa"/>
          </w:tcPr>
          <w:p w14:paraId="6D2CA333" w14:textId="77777777" w:rsidR="00EB454F" w:rsidRPr="00C847CD" w:rsidRDefault="00EB454F" w:rsidP="006D0F92">
            <w:pPr>
              <w:widowControl/>
              <w:jc w:val="center"/>
              <w:rPr>
                <w:rFonts w:eastAsia="Calibri"/>
              </w:rPr>
            </w:pPr>
            <w:r w:rsidRPr="00C847CD">
              <w:rPr>
                <w:rFonts w:eastAsia="Calibri"/>
              </w:rPr>
              <w:t>5</w:t>
            </w:r>
          </w:p>
        </w:tc>
      </w:tr>
      <w:tr w:rsidR="00EB454F" w:rsidRPr="00C847CD" w14:paraId="34D38DA4" w14:textId="77777777" w:rsidTr="006D0F92">
        <w:tc>
          <w:tcPr>
            <w:tcW w:w="1915" w:type="dxa"/>
          </w:tcPr>
          <w:p w14:paraId="4A77B149" w14:textId="77777777" w:rsidR="00EB454F" w:rsidRPr="00C847CD" w:rsidRDefault="00EB454F" w:rsidP="006D0F92">
            <w:pPr>
              <w:widowControl/>
              <w:jc w:val="center"/>
              <w:rPr>
                <w:rFonts w:eastAsia="Calibri"/>
              </w:rPr>
            </w:pPr>
            <w:r w:rsidRPr="00C847CD">
              <w:rPr>
                <w:rFonts w:eastAsia="Calibri"/>
              </w:rPr>
              <w:t>Unacceptable</w:t>
            </w:r>
          </w:p>
        </w:tc>
        <w:tc>
          <w:tcPr>
            <w:tcW w:w="1915" w:type="dxa"/>
          </w:tcPr>
          <w:p w14:paraId="6CD91688" w14:textId="77777777" w:rsidR="00EB454F" w:rsidRPr="00C847CD" w:rsidRDefault="00EB454F" w:rsidP="006D0F92">
            <w:pPr>
              <w:widowControl/>
              <w:jc w:val="center"/>
              <w:rPr>
                <w:rFonts w:eastAsia="Calibri"/>
              </w:rPr>
            </w:pPr>
            <w:r>
              <w:rPr>
                <w:rFonts w:eastAsia="Calibri"/>
              </w:rPr>
              <w:t>Marginal</w:t>
            </w:r>
          </w:p>
        </w:tc>
        <w:tc>
          <w:tcPr>
            <w:tcW w:w="1915" w:type="dxa"/>
          </w:tcPr>
          <w:p w14:paraId="5F425784" w14:textId="77777777" w:rsidR="00EB454F" w:rsidRPr="00C847CD" w:rsidRDefault="00EB454F" w:rsidP="006D0F92">
            <w:pPr>
              <w:widowControl/>
              <w:jc w:val="center"/>
              <w:rPr>
                <w:rFonts w:eastAsia="Calibri"/>
              </w:rPr>
            </w:pPr>
            <w:r w:rsidRPr="00C847CD">
              <w:rPr>
                <w:rFonts w:eastAsia="Calibri"/>
              </w:rPr>
              <w:t>Competent</w:t>
            </w:r>
          </w:p>
        </w:tc>
        <w:tc>
          <w:tcPr>
            <w:tcW w:w="1915" w:type="dxa"/>
          </w:tcPr>
          <w:p w14:paraId="0F244364" w14:textId="77777777" w:rsidR="00EB454F" w:rsidRPr="00C847CD" w:rsidRDefault="00EB454F" w:rsidP="006D0F92">
            <w:pPr>
              <w:widowControl/>
              <w:jc w:val="center"/>
              <w:rPr>
                <w:rFonts w:eastAsia="Calibri"/>
              </w:rPr>
            </w:pPr>
            <w:r>
              <w:rPr>
                <w:rFonts w:eastAsia="Calibri"/>
              </w:rPr>
              <w:t>Proficient</w:t>
            </w:r>
          </w:p>
        </w:tc>
        <w:tc>
          <w:tcPr>
            <w:tcW w:w="1916" w:type="dxa"/>
          </w:tcPr>
          <w:p w14:paraId="7D39FE09" w14:textId="77777777" w:rsidR="00EB454F" w:rsidRPr="00C847CD" w:rsidRDefault="00EB454F" w:rsidP="006D0F92">
            <w:pPr>
              <w:widowControl/>
              <w:jc w:val="center"/>
              <w:rPr>
                <w:rFonts w:eastAsia="Calibri"/>
              </w:rPr>
            </w:pPr>
            <w:r w:rsidRPr="00C847CD">
              <w:rPr>
                <w:rFonts w:eastAsia="Calibri"/>
              </w:rPr>
              <w:t>Advanced</w:t>
            </w:r>
          </w:p>
        </w:tc>
      </w:tr>
      <w:tr w:rsidR="00EB454F" w:rsidRPr="00C847CD" w14:paraId="033017AA" w14:textId="77777777" w:rsidTr="006D0F92">
        <w:tc>
          <w:tcPr>
            <w:tcW w:w="9576" w:type="dxa"/>
            <w:gridSpan w:val="5"/>
          </w:tcPr>
          <w:p w14:paraId="32ED957C" w14:textId="77777777" w:rsidR="00EB454F" w:rsidRPr="00C847CD" w:rsidRDefault="00EB454F" w:rsidP="006D0F92">
            <w:pPr>
              <w:widowControl/>
              <w:rPr>
                <w:rFonts w:eastAsia="Calibri"/>
              </w:rPr>
            </w:pPr>
            <w:r w:rsidRPr="00C847CD">
              <w:rPr>
                <w:rFonts w:eastAsia="Calibri"/>
              </w:rPr>
              <w:t>Comments:</w:t>
            </w:r>
          </w:p>
          <w:p w14:paraId="5F8C85C5" w14:textId="77777777" w:rsidR="00EB454F" w:rsidRPr="00C847CD" w:rsidRDefault="00EB454F" w:rsidP="006D0F92">
            <w:pPr>
              <w:widowControl/>
              <w:rPr>
                <w:rFonts w:eastAsia="Calibri"/>
              </w:rPr>
            </w:pPr>
          </w:p>
          <w:p w14:paraId="2CF4BA99" w14:textId="77777777" w:rsidR="00EB454F" w:rsidRPr="00C847CD" w:rsidRDefault="00EB454F" w:rsidP="006D0F92">
            <w:pPr>
              <w:widowControl/>
              <w:rPr>
                <w:rFonts w:eastAsia="Calibri"/>
              </w:rPr>
            </w:pPr>
          </w:p>
          <w:p w14:paraId="43A745DD" w14:textId="77777777" w:rsidR="00EB454F" w:rsidRPr="00C847CD" w:rsidRDefault="00EB454F" w:rsidP="006D0F92">
            <w:pPr>
              <w:widowControl/>
              <w:rPr>
                <w:rFonts w:eastAsia="Calibri"/>
              </w:rPr>
            </w:pPr>
          </w:p>
        </w:tc>
      </w:tr>
    </w:tbl>
    <w:p w14:paraId="67088935" w14:textId="77777777" w:rsidR="00EB454F" w:rsidRPr="00C847CD" w:rsidRDefault="00EB454F" w:rsidP="00EB454F">
      <w:pPr>
        <w:widowControl/>
        <w:rPr>
          <w:rFonts w:eastAsia="Calibri"/>
        </w:rPr>
      </w:pPr>
    </w:p>
    <w:p w14:paraId="4D8495CA" w14:textId="17A6AA31" w:rsidR="00EB454F" w:rsidRPr="00C847CD" w:rsidRDefault="00EB454F" w:rsidP="00EB454F">
      <w:pPr>
        <w:widowControl/>
        <w:rPr>
          <w:rFonts w:eastAsia="Calibri"/>
          <w:b/>
        </w:rPr>
      </w:pPr>
      <w:r w:rsidRPr="00C847CD">
        <w:rPr>
          <w:rFonts w:eastAsia="Calibri"/>
          <w:b/>
        </w:rPr>
        <w:t>Section 3: Knowledge Discussion Essay</w:t>
      </w:r>
      <w:r w:rsidR="009104D4">
        <w:rPr>
          <w:rFonts w:eastAsia="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C847CD" w14:paraId="4C1BE2AE" w14:textId="77777777" w:rsidTr="006D0F92">
        <w:tc>
          <w:tcPr>
            <w:tcW w:w="1915" w:type="dxa"/>
          </w:tcPr>
          <w:p w14:paraId="72734790" w14:textId="77777777" w:rsidR="00EB454F" w:rsidRPr="00C847CD" w:rsidRDefault="00EB454F" w:rsidP="006D0F92">
            <w:pPr>
              <w:widowControl/>
              <w:jc w:val="center"/>
              <w:rPr>
                <w:rFonts w:eastAsia="Calibri"/>
              </w:rPr>
            </w:pPr>
            <w:r w:rsidRPr="00C847CD">
              <w:rPr>
                <w:rFonts w:eastAsia="Calibri"/>
              </w:rPr>
              <w:t>1</w:t>
            </w:r>
          </w:p>
        </w:tc>
        <w:tc>
          <w:tcPr>
            <w:tcW w:w="1915" w:type="dxa"/>
          </w:tcPr>
          <w:p w14:paraId="4B8D4FB4" w14:textId="77777777" w:rsidR="00EB454F" w:rsidRPr="00C847CD" w:rsidRDefault="00EB454F" w:rsidP="006D0F92">
            <w:pPr>
              <w:widowControl/>
              <w:jc w:val="center"/>
              <w:rPr>
                <w:rFonts w:eastAsia="Calibri"/>
              </w:rPr>
            </w:pPr>
            <w:r w:rsidRPr="00C847CD">
              <w:rPr>
                <w:rFonts w:eastAsia="Calibri"/>
              </w:rPr>
              <w:t>2</w:t>
            </w:r>
          </w:p>
        </w:tc>
        <w:tc>
          <w:tcPr>
            <w:tcW w:w="1915" w:type="dxa"/>
          </w:tcPr>
          <w:p w14:paraId="073797EB" w14:textId="77777777" w:rsidR="00EB454F" w:rsidRPr="00C847CD" w:rsidRDefault="00EB454F" w:rsidP="006D0F92">
            <w:pPr>
              <w:widowControl/>
              <w:jc w:val="center"/>
              <w:rPr>
                <w:rFonts w:eastAsia="Calibri"/>
              </w:rPr>
            </w:pPr>
            <w:r w:rsidRPr="00C847CD">
              <w:rPr>
                <w:rFonts w:eastAsia="Calibri"/>
              </w:rPr>
              <w:t>3</w:t>
            </w:r>
          </w:p>
        </w:tc>
        <w:tc>
          <w:tcPr>
            <w:tcW w:w="1915" w:type="dxa"/>
          </w:tcPr>
          <w:p w14:paraId="7ACBB895" w14:textId="77777777" w:rsidR="00EB454F" w:rsidRPr="00C847CD" w:rsidRDefault="00EB454F" w:rsidP="006D0F92">
            <w:pPr>
              <w:widowControl/>
              <w:jc w:val="center"/>
              <w:rPr>
                <w:rFonts w:eastAsia="Calibri"/>
              </w:rPr>
            </w:pPr>
            <w:r w:rsidRPr="00C847CD">
              <w:rPr>
                <w:rFonts w:eastAsia="Calibri"/>
              </w:rPr>
              <w:t>4</w:t>
            </w:r>
          </w:p>
        </w:tc>
        <w:tc>
          <w:tcPr>
            <w:tcW w:w="1916" w:type="dxa"/>
          </w:tcPr>
          <w:p w14:paraId="74751E64" w14:textId="77777777" w:rsidR="00EB454F" w:rsidRPr="00C847CD" w:rsidRDefault="00EB454F" w:rsidP="006D0F92">
            <w:pPr>
              <w:widowControl/>
              <w:jc w:val="center"/>
              <w:rPr>
                <w:rFonts w:eastAsia="Calibri"/>
              </w:rPr>
            </w:pPr>
            <w:r w:rsidRPr="00C847CD">
              <w:rPr>
                <w:rFonts w:eastAsia="Calibri"/>
              </w:rPr>
              <w:t>5</w:t>
            </w:r>
          </w:p>
        </w:tc>
      </w:tr>
      <w:tr w:rsidR="00EB454F" w:rsidRPr="00C847CD" w14:paraId="11D26ABF" w14:textId="77777777" w:rsidTr="006D0F92">
        <w:tc>
          <w:tcPr>
            <w:tcW w:w="1915" w:type="dxa"/>
          </w:tcPr>
          <w:p w14:paraId="64D40CE4" w14:textId="77777777" w:rsidR="00EB454F" w:rsidRPr="00C847CD" w:rsidRDefault="00EB454F" w:rsidP="006D0F92">
            <w:pPr>
              <w:widowControl/>
              <w:jc w:val="center"/>
              <w:rPr>
                <w:rFonts w:eastAsia="Calibri"/>
              </w:rPr>
            </w:pPr>
            <w:r w:rsidRPr="00C847CD">
              <w:rPr>
                <w:rFonts w:eastAsia="Calibri"/>
              </w:rPr>
              <w:t>Unacceptable</w:t>
            </w:r>
          </w:p>
        </w:tc>
        <w:tc>
          <w:tcPr>
            <w:tcW w:w="1915" w:type="dxa"/>
          </w:tcPr>
          <w:p w14:paraId="35FF854F" w14:textId="77777777" w:rsidR="00EB454F" w:rsidRPr="00C847CD" w:rsidRDefault="00EB454F" w:rsidP="006D0F92">
            <w:pPr>
              <w:widowControl/>
              <w:jc w:val="center"/>
              <w:rPr>
                <w:rFonts w:eastAsia="Calibri"/>
              </w:rPr>
            </w:pPr>
            <w:r>
              <w:rPr>
                <w:rFonts w:eastAsia="Calibri"/>
              </w:rPr>
              <w:t>Marginal</w:t>
            </w:r>
          </w:p>
        </w:tc>
        <w:tc>
          <w:tcPr>
            <w:tcW w:w="1915" w:type="dxa"/>
          </w:tcPr>
          <w:p w14:paraId="26A9F28E" w14:textId="77777777" w:rsidR="00EB454F" w:rsidRPr="00C847CD" w:rsidRDefault="00EB454F" w:rsidP="006D0F92">
            <w:pPr>
              <w:widowControl/>
              <w:jc w:val="center"/>
              <w:rPr>
                <w:rFonts w:eastAsia="Calibri"/>
              </w:rPr>
            </w:pPr>
            <w:r w:rsidRPr="00C847CD">
              <w:rPr>
                <w:rFonts w:eastAsia="Calibri"/>
              </w:rPr>
              <w:t>Competent</w:t>
            </w:r>
          </w:p>
        </w:tc>
        <w:tc>
          <w:tcPr>
            <w:tcW w:w="1915" w:type="dxa"/>
          </w:tcPr>
          <w:p w14:paraId="60CAF6AB" w14:textId="77777777" w:rsidR="00EB454F" w:rsidRPr="00C847CD" w:rsidRDefault="00EB454F" w:rsidP="006D0F92">
            <w:pPr>
              <w:widowControl/>
              <w:jc w:val="center"/>
              <w:rPr>
                <w:rFonts w:eastAsia="Calibri"/>
              </w:rPr>
            </w:pPr>
            <w:r>
              <w:rPr>
                <w:rFonts w:eastAsia="Calibri"/>
              </w:rPr>
              <w:t>Proficient</w:t>
            </w:r>
          </w:p>
        </w:tc>
        <w:tc>
          <w:tcPr>
            <w:tcW w:w="1916" w:type="dxa"/>
          </w:tcPr>
          <w:p w14:paraId="6565EA17" w14:textId="77777777" w:rsidR="00EB454F" w:rsidRPr="00C847CD" w:rsidRDefault="00EB454F" w:rsidP="006D0F92">
            <w:pPr>
              <w:widowControl/>
              <w:jc w:val="center"/>
              <w:rPr>
                <w:rFonts w:eastAsia="Calibri"/>
              </w:rPr>
            </w:pPr>
            <w:r w:rsidRPr="00C847CD">
              <w:rPr>
                <w:rFonts w:eastAsia="Calibri"/>
              </w:rPr>
              <w:t>Advanced</w:t>
            </w:r>
          </w:p>
        </w:tc>
      </w:tr>
      <w:tr w:rsidR="00EB454F" w:rsidRPr="00C847CD" w14:paraId="66A8A4A5" w14:textId="77777777" w:rsidTr="006D0F92">
        <w:tc>
          <w:tcPr>
            <w:tcW w:w="9576" w:type="dxa"/>
            <w:gridSpan w:val="5"/>
          </w:tcPr>
          <w:p w14:paraId="5055D490" w14:textId="77777777" w:rsidR="00EB454F" w:rsidRPr="00C847CD" w:rsidRDefault="00EB454F" w:rsidP="006D0F92">
            <w:pPr>
              <w:widowControl/>
              <w:rPr>
                <w:rFonts w:eastAsia="Calibri"/>
              </w:rPr>
            </w:pPr>
            <w:r w:rsidRPr="00C847CD">
              <w:rPr>
                <w:rFonts w:eastAsia="Calibri"/>
              </w:rPr>
              <w:t>Comments:</w:t>
            </w:r>
          </w:p>
          <w:p w14:paraId="07C8747A" w14:textId="77777777" w:rsidR="00EB454F" w:rsidRPr="00C847CD" w:rsidRDefault="00EB454F" w:rsidP="006D0F92">
            <w:pPr>
              <w:widowControl/>
              <w:rPr>
                <w:rFonts w:eastAsia="Calibri"/>
              </w:rPr>
            </w:pPr>
          </w:p>
          <w:p w14:paraId="30292FD5" w14:textId="77777777" w:rsidR="00EB454F" w:rsidRPr="00C847CD" w:rsidRDefault="00EB454F" w:rsidP="006D0F92">
            <w:pPr>
              <w:widowControl/>
              <w:rPr>
                <w:rFonts w:eastAsia="Calibri"/>
              </w:rPr>
            </w:pPr>
          </w:p>
          <w:p w14:paraId="371CCB1B" w14:textId="77777777" w:rsidR="00EB454F" w:rsidRPr="00C847CD" w:rsidRDefault="00EB454F" w:rsidP="006D0F92">
            <w:pPr>
              <w:widowControl/>
              <w:rPr>
                <w:rFonts w:eastAsia="Calibri"/>
              </w:rPr>
            </w:pPr>
          </w:p>
        </w:tc>
      </w:tr>
    </w:tbl>
    <w:p w14:paraId="6EC145F9" w14:textId="77777777" w:rsidR="00EB454F" w:rsidRPr="00C847CD" w:rsidRDefault="00EB454F" w:rsidP="00EB454F">
      <w:pPr>
        <w:widowControl/>
        <w:rPr>
          <w:rFonts w:eastAsia="Calibri"/>
        </w:rPr>
      </w:pPr>
    </w:p>
    <w:p w14:paraId="07A66137" w14:textId="77777777" w:rsidR="00EB454F" w:rsidRPr="00C847CD" w:rsidRDefault="00EB454F" w:rsidP="00EB454F">
      <w:pPr>
        <w:widowControl/>
        <w:rPr>
          <w:rFonts w:eastAsia="Calibri"/>
          <w:b/>
        </w:rPr>
      </w:pPr>
      <w:r w:rsidRPr="00C847CD">
        <w:rPr>
          <w:rFonts w:eastAsia="Calibri"/>
          <w:b/>
        </w:rPr>
        <w:t>Section 4: Program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86"/>
        <w:gridCol w:w="5580"/>
      </w:tblGrid>
      <w:tr w:rsidR="00EB454F" w:rsidRPr="00C847CD" w14:paraId="3D80B493" w14:textId="77777777" w:rsidTr="006D0F92">
        <w:trPr>
          <w:gridAfter w:val="1"/>
          <w:wAfter w:w="5748" w:type="dxa"/>
        </w:trPr>
        <w:tc>
          <w:tcPr>
            <w:tcW w:w="1913" w:type="dxa"/>
          </w:tcPr>
          <w:p w14:paraId="14EC22EC" w14:textId="77777777" w:rsidR="00EB454F" w:rsidRPr="00C847CD" w:rsidRDefault="00EB454F" w:rsidP="006D0F92">
            <w:pPr>
              <w:widowControl/>
              <w:jc w:val="center"/>
              <w:rPr>
                <w:rFonts w:eastAsia="Calibri"/>
              </w:rPr>
            </w:pPr>
            <w:r w:rsidRPr="00C847CD">
              <w:rPr>
                <w:rFonts w:eastAsia="Calibri"/>
              </w:rPr>
              <w:t>1</w:t>
            </w:r>
          </w:p>
        </w:tc>
        <w:tc>
          <w:tcPr>
            <w:tcW w:w="1915" w:type="dxa"/>
          </w:tcPr>
          <w:p w14:paraId="42046418" w14:textId="77777777" w:rsidR="00EB454F" w:rsidRPr="00C847CD" w:rsidRDefault="00EB454F" w:rsidP="006D0F92">
            <w:pPr>
              <w:widowControl/>
              <w:jc w:val="center"/>
              <w:rPr>
                <w:rFonts w:eastAsia="Calibri"/>
              </w:rPr>
            </w:pPr>
            <w:r w:rsidRPr="00C847CD">
              <w:rPr>
                <w:rFonts w:eastAsia="Calibri"/>
              </w:rPr>
              <w:t>2</w:t>
            </w:r>
          </w:p>
        </w:tc>
      </w:tr>
      <w:tr w:rsidR="00EB454F" w:rsidRPr="00C847CD" w14:paraId="6922A3BA" w14:textId="77777777" w:rsidTr="006D0F92">
        <w:trPr>
          <w:gridAfter w:val="1"/>
          <w:wAfter w:w="5748" w:type="dxa"/>
        </w:trPr>
        <w:tc>
          <w:tcPr>
            <w:tcW w:w="1913" w:type="dxa"/>
          </w:tcPr>
          <w:p w14:paraId="0D9C4CAA" w14:textId="77777777" w:rsidR="00EB454F" w:rsidRPr="00C847CD" w:rsidRDefault="00EB454F" w:rsidP="006D0F92">
            <w:pPr>
              <w:widowControl/>
              <w:jc w:val="center"/>
              <w:rPr>
                <w:rFonts w:eastAsia="Calibri"/>
              </w:rPr>
            </w:pPr>
            <w:r>
              <w:rPr>
                <w:rFonts w:eastAsia="Calibri"/>
              </w:rPr>
              <w:t>POS and goals are not aligned</w:t>
            </w:r>
          </w:p>
        </w:tc>
        <w:tc>
          <w:tcPr>
            <w:tcW w:w="1915" w:type="dxa"/>
          </w:tcPr>
          <w:p w14:paraId="4035C064" w14:textId="77777777" w:rsidR="00EB454F" w:rsidRPr="00C847CD" w:rsidRDefault="00EB454F" w:rsidP="006D0F92">
            <w:pPr>
              <w:widowControl/>
              <w:jc w:val="center"/>
              <w:rPr>
                <w:rFonts w:eastAsia="Calibri"/>
              </w:rPr>
            </w:pPr>
            <w:r>
              <w:rPr>
                <w:rFonts w:eastAsia="Calibri"/>
              </w:rPr>
              <w:t>POS and goals are aligned</w:t>
            </w:r>
          </w:p>
        </w:tc>
      </w:tr>
      <w:tr w:rsidR="00EB454F" w:rsidRPr="00C847CD" w14:paraId="0791774B" w14:textId="77777777" w:rsidTr="006D0F92">
        <w:tc>
          <w:tcPr>
            <w:tcW w:w="9576" w:type="dxa"/>
            <w:gridSpan w:val="3"/>
          </w:tcPr>
          <w:p w14:paraId="70F009E2" w14:textId="77777777" w:rsidR="00EB454F" w:rsidRPr="00C847CD" w:rsidRDefault="00EB454F" w:rsidP="006D0F92">
            <w:pPr>
              <w:widowControl/>
              <w:spacing w:after="200" w:line="276" w:lineRule="auto"/>
              <w:rPr>
                <w:rFonts w:eastAsia="Calibri"/>
              </w:rPr>
            </w:pPr>
            <w:r w:rsidRPr="00C847CD">
              <w:rPr>
                <w:rFonts w:eastAsia="Calibri"/>
              </w:rPr>
              <w:t>Comments:</w:t>
            </w:r>
          </w:p>
          <w:p w14:paraId="43B811D8" w14:textId="77777777" w:rsidR="00EB454F" w:rsidRPr="00C847CD" w:rsidRDefault="00EB454F" w:rsidP="006D0F92">
            <w:pPr>
              <w:widowControl/>
              <w:rPr>
                <w:rFonts w:eastAsia="Calibri"/>
              </w:rPr>
            </w:pPr>
          </w:p>
        </w:tc>
      </w:tr>
    </w:tbl>
    <w:p w14:paraId="670B4DD2" w14:textId="77777777" w:rsidR="00484F6F" w:rsidRDefault="00484F6F" w:rsidP="00EB454F">
      <w:pPr>
        <w:widowControl/>
        <w:rPr>
          <w:rFonts w:eastAsia="Calibri"/>
          <w:b/>
        </w:rPr>
      </w:pPr>
    </w:p>
    <w:p w14:paraId="729A3A55" w14:textId="134206CB" w:rsidR="00EB454F" w:rsidRPr="00C847CD" w:rsidRDefault="00EB454F" w:rsidP="00EB454F">
      <w:pPr>
        <w:widowControl/>
        <w:rPr>
          <w:rFonts w:eastAsia="Calibri"/>
          <w:b/>
        </w:rPr>
      </w:pPr>
      <w:r w:rsidRPr="00C847CD">
        <w:rPr>
          <w:rFonts w:eastAsia="Calibri"/>
          <w:b/>
        </w:rPr>
        <w:lastRenderedPageBreak/>
        <w:t>Section 5: Academic Archive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91"/>
        <w:gridCol w:w="5566"/>
      </w:tblGrid>
      <w:tr w:rsidR="00EB454F" w:rsidRPr="00C847CD" w14:paraId="3DF795A0" w14:textId="77777777" w:rsidTr="006D0F92">
        <w:trPr>
          <w:gridAfter w:val="1"/>
          <w:wAfter w:w="5748" w:type="dxa"/>
        </w:trPr>
        <w:tc>
          <w:tcPr>
            <w:tcW w:w="1913" w:type="dxa"/>
          </w:tcPr>
          <w:p w14:paraId="21BCB0AA" w14:textId="77777777" w:rsidR="00EB454F" w:rsidRPr="00C847CD" w:rsidRDefault="00EB454F" w:rsidP="006D0F92">
            <w:pPr>
              <w:widowControl/>
              <w:jc w:val="center"/>
              <w:rPr>
                <w:rFonts w:eastAsia="Calibri"/>
              </w:rPr>
            </w:pPr>
            <w:r w:rsidRPr="00C847CD">
              <w:rPr>
                <w:rFonts w:eastAsia="Calibri"/>
              </w:rPr>
              <w:t>1</w:t>
            </w:r>
          </w:p>
        </w:tc>
        <w:tc>
          <w:tcPr>
            <w:tcW w:w="1915" w:type="dxa"/>
          </w:tcPr>
          <w:p w14:paraId="5ED21EE1" w14:textId="77777777" w:rsidR="00EB454F" w:rsidRPr="00C847CD" w:rsidRDefault="00EB454F" w:rsidP="006D0F92">
            <w:pPr>
              <w:widowControl/>
              <w:jc w:val="center"/>
              <w:rPr>
                <w:rFonts w:eastAsia="Calibri"/>
              </w:rPr>
            </w:pPr>
            <w:r w:rsidRPr="00C847CD">
              <w:rPr>
                <w:rFonts w:eastAsia="Calibri"/>
              </w:rPr>
              <w:t>2</w:t>
            </w:r>
          </w:p>
        </w:tc>
      </w:tr>
      <w:tr w:rsidR="00EB454F" w:rsidRPr="00C847CD" w14:paraId="0AF3D2CE" w14:textId="77777777" w:rsidTr="006D0F92">
        <w:trPr>
          <w:gridAfter w:val="1"/>
          <w:wAfter w:w="5748" w:type="dxa"/>
        </w:trPr>
        <w:tc>
          <w:tcPr>
            <w:tcW w:w="1913" w:type="dxa"/>
          </w:tcPr>
          <w:p w14:paraId="5E33E694" w14:textId="77777777" w:rsidR="00EB454F" w:rsidRPr="00C847CD" w:rsidRDefault="00EB454F" w:rsidP="006D0F92">
            <w:pPr>
              <w:widowControl/>
              <w:jc w:val="center"/>
              <w:rPr>
                <w:rFonts w:eastAsia="Calibri"/>
              </w:rPr>
            </w:pPr>
            <w:r>
              <w:rPr>
                <w:rFonts w:eastAsia="Calibri"/>
              </w:rPr>
              <w:t>Incomplete</w:t>
            </w:r>
          </w:p>
        </w:tc>
        <w:tc>
          <w:tcPr>
            <w:tcW w:w="1915" w:type="dxa"/>
          </w:tcPr>
          <w:p w14:paraId="0821923D" w14:textId="77777777" w:rsidR="00EB454F" w:rsidRPr="00C847CD" w:rsidRDefault="00EB454F" w:rsidP="006D0F92">
            <w:pPr>
              <w:widowControl/>
              <w:jc w:val="center"/>
              <w:rPr>
                <w:rFonts w:eastAsia="Calibri"/>
              </w:rPr>
            </w:pPr>
            <w:r>
              <w:rPr>
                <w:rFonts w:eastAsia="Calibri"/>
              </w:rPr>
              <w:t>Complete</w:t>
            </w:r>
          </w:p>
        </w:tc>
      </w:tr>
      <w:tr w:rsidR="00EB454F" w:rsidRPr="00C847CD" w14:paraId="258AF3A3" w14:textId="77777777" w:rsidTr="006D0F92">
        <w:tc>
          <w:tcPr>
            <w:tcW w:w="9576" w:type="dxa"/>
            <w:gridSpan w:val="3"/>
          </w:tcPr>
          <w:p w14:paraId="46EAD57E" w14:textId="77777777" w:rsidR="00EB454F" w:rsidRPr="00C847CD" w:rsidRDefault="00EB454F" w:rsidP="006D0F92">
            <w:pPr>
              <w:widowControl/>
              <w:spacing w:after="200" w:line="276" w:lineRule="auto"/>
              <w:rPr>
                <w:rFonts w:eastAsia="Calibri"/>
              </w:rPr>
            </w:pPr>
            <w:r w:rsidRPr="00C847CD">
              <w:rPr>
                <w:rFonts w:eastAsia="Calibri"/>
              </w:rPr>
              <w:t>Comments:</w:t>
            </w:r>
          </w:p>
          <w:p w14:paraId="3A0D2681" w14:textId="77777777" w:rsidR="00EB454F" w:rsidRPr="00C847CD" w:rsidRDefault="00EB454F" w:rsidP="006D0F92">
            <w:pPr>
              <w:widowControl/>
              <w:spacing w:after="200" w:line="276" w:lineRule="auto"/>
              <w:rPr>
                <w:rFonts w:eastAsia="Calibri"/>
              </w:rPr>
            </w:pPr>
          </w:p>
        </w:tc>
      </w:tr>
    </w:tbl>
    <w:p w14:paraId="5EB186B6" w14:textId="77777777" w:rsidR="00EB454F" w:rsidRPr="00C847CD" w:rsidRDefault="00EB454F" w:rsidP="00EB454F">
      <w:pPr>
        <w:widowControl/>
        <w:rPr>
          <w:rFonts w:eastAsia="Calibri"/>
        </w:rPr>
      </w:pPr>
    </w:p>
    <w:p w14:paraId="5B89CD6E" w14:textId="77777777" w:rsidR="00EB454F" w:rsidRPr="00C847CD" w:rsidRDefault="00EB454F" w:rsidP="00EB454F">
      <w:pPr>
        <w:widowControl/>
        <w:rPr>
          <w:rFonts w:eastAsia="Calibri"/>
          <w:b/>
        </w:rPr>
      </w:pPr>
      <w:r w:rsidRPr="00C847CD">
        <w:rPr>
          <w:rFonts w:eastAsia="Calibri"/>
          <w:b/>
        </w:rPr>
        <w:t>Language and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C847CD" w14:paraId="7256F416" w14:textId="77777777" w:rsidTr="006D0F92">
        <w:tc>
          <w:tcPr>
            <w:tcW w:w="1915" w:type="dxa"/>
          </w:tcPr>
          <w:p w14:paraId="509AE295" w14:textId="77777777" w:rsidR="00EB454F" w:rsidRPr="00C847CD" w:rsidRDefault="00EB454F" w:rsidP="006D0F92">
            <w:pPr>
              <w:widowControl/>
              <w:jc w:val="center"/>
              <w:rPr>
                <w:rFonts w:eastAsia="Calibri"/>
              </w:rPr>
            </w:pPr>
            <w:r w:rsidRPr="00C847CD">
              <w:rPr>
                <w:rFonts w:eastAsia="Calibri"/>
              </w:rPr>
              <w:t>1</w:t>
            </w:r>
          </w:p>
        </w:tc>
        <w:tc>
          <w:tcPr>
            <w:tcW w:w="1915" w:type="dxa"/>
          </w:tcPr>
          <w:p w14:paraId="60F33E00" w14:textId="77777777" w:rsidR="00EB454F" w:rsidRPr="00C847CD" w:rsidRDefault="00EB454F" w:rsidP="006D0F92">
            <w:pPr>
              <w:widowControl/>
              <w:jc w:val="center"/>
              <w:rPr>
                <w:rFonts w:eastAsia="Calibri"/>
              </w:rPr>
            </w:pPr>
            <w:r w:rsidRPr="00C847CD">
              <w:rPr>
                <w:rFonts w:eastAsia="Calibri"/>
              </w:rPr>
              <w:t>2</w:t>
            </w:r>
          </w:p>
        </w:tc>
        <w:tc>
          <w:tcPr>
            <w:tcW w:w="1915" w:type="dxa"/>
          </w:tcPr>
          <w:p w14:paraId="6E9E77F7" w14:textId="77777777" w:rsidR="00EB454F" w:rsidRPr="00C847CD" w:rsidRDefault="00EB454F" w:rsidP="006D0F92">
            <w:pPr>
              <w:widowControl/>
              <w:jc w:val="center"/>
              <w:rPr>
                <w:rFonts w:eastAsia="Calibri"/>
              </w:rPr>
            </w:pPr>
            <w:r w:rsidRPr="00C847CD">
              <w:rPr>
                <w:rFonts w:eastAsia="Calibri"/>
              </w:rPr>
              <w:t>3</w:t>
            </w:r>
          </w:p>
        </w:tc>
        <w:tc>
          <w:tcPr>
            <w:tcW w:w="1915" w:type="dxa"/>
          </w:tcPr>
          <w:p w14:paraId="506D2322" w14:textId="77777777" w:rsidR="00EB454F" w:rsidRPr="00C847CD" w:rsidRDefault="00EB454F" w:rsidP="006D0F92">
            <w:pPr>
              <w:widowControl/>
              <w:jc w:val="center"/>
              <w:rPr>
                <w:rFonts w:eastAsia="Calibri"/>
              </w:rPr>
            </w:pPr>
            <w:r w:rsidRPr="00C847CD">
              <w:rPr>
                <w:rFonts w:eastAsia="Calibri"/>
              </w:rPr>
              <w:t>4</w:t>
            </w:r>
          </w:p>
        </w:tc>
        <w:tc>
          <w:tcPr>
            <w:tcW w:w="1916" w:type="dxa"/>
          </w:tcPr>
          <w:p w14:paraId="05E9B87B" w14:textId="77777777" w:rsidR="00EB454F" w:rsidRPr="00C847CD" w:rsidRDefault="00EB454F" w:rsidP="006D0F92">
            <w:pPr>
              <w:widowControl/>
              <w:jc w:val="center"/>
              <w:rPr>
                <w:rFonts w:eastAsia="Calibri"/>
              </w:rPr>
            </w:pPr>
            <w:r w:rsidRPr="00C847CD">
              <w:rPr>
                <w:rFonts w:eastAsia="Calibri"/>
              </w:rPr>
              <w:t>5</w:t>
            </w:r>
          </w:p>
        </w:tc>
      </w:tr>
      <w:tr w:rsidR="00EB454F" w:rsidRPr="00C847CD" w14:paraId="39EFD142" w14:textId="77777777" w:rsidTr="006D0F92">
        <w:tc>
          <w:tcPr>
            <w:tcW w:w="1915" w:type="dxa"/>
          </w:tcPr>
          <w:p w14:paraId="0CDEF30C" w14:textId="77777777" w:rsidR="00EB454F" w:rsidRPr="00C847CD" w:rsidRDefault="00EB454F" w:rsidP="006D0F92">
            <w:pPr>
              <w:widowControl/>
              <w:jc w:val="center"/>
              <w:rPr>
                <w:rFonts w:eastAsia="Calibri"/>
              </w:rPr>
            </w:pPr>
            <w:r w:rsidRPr="00C847CD">
              <w:rPr>
                <w:rFonts w:eastAsia="Calibri"/>
              </w:rPr>
              <w:t>Unacceptable</w:t>
            </w:r>
          </w:p>
        </w:tc>
        <w:tc>
          <w:tcPr>
            <w:tcW w:w="1915" w:type="dxa"/>
          </w:tcPr>
          <w:p w14:paraId="601EBAFF" w14:textId="77777777" w:rsidR="00EB454F" w:rsidRPr="00C847CD" w:rsidRDefault="00EB454F" w:rsidP="006D0F92">
            <w:pPr>
              <w:widowControl/>
              <w:jc w:val="center"/>
              <w:rPr>
                <w:rFonts w:eastAsia="Calibri"/>
              </w:rPr>
            </w:pPr>
            <w:r>
              <w:rPr>
                <w:rFonts w:eastAsia="Calibri"/>
              </w:rPr>
              <w:t>Marginal</w:t>
            </w:r>
          </w:p>
        </w:tc>
        <w:tc>
          <w:tcPr>
            <w:tcW w:w="1915" w:type="dxa"/>
          </w:tcPr>
          <w:p w14:paraId="15F8A5DA" w14:textId="77777777" w:rsidR="00EB454F" w:rsidRPr="00C847CD" w:rsidRDefault="00EB454F" w:rsidP="006D0F92">
            <w:pPr>
              <w:widowControl/>
              <w:jc w:val="center"/>
              <w:rPr>
                <w:rFonts w:eastAsia="Calibri"/>
              </w:rPr>
            </w:pPr>
            <w:r w:rsidRPr="00C847CD">
              <w:rPr>
                <w:rFonts w:eastAsia="Calibri"/>
              </w:rPr>
              <w:t>Competent</w:t>
            </w:r>
          </w:p>
        </w:tc>
        <w:tc>
          <w:tcPr>
            <w:tcW w:w="1915" w:type="dxa"/>
          </w:tcPr>
          <w:p w14:paraId="7EFF4E2B" w14:textId="77777777" w:rsidR="00EB454F" w:rsidRPr="00C847CD" w:rsidRDefault="00EB454F" w:rsidP="006D0F92">
            <w:pPr>
              <w:widowControl/>
              <w:jc w:val="center"/>
              <w:rPr>
                <w:rFonts w:eastAsia="Calibri"/>
              </w:rPr>
            </w:pPr>
            <w:r>
              <w:rPr>
                <w:rFonts w:eastAsia="Calibri"/>
              </w:rPr>
              <w:t>Proficient</w:t>
            </w:r>
          </w:p>
        </w:tc>
        <w:tc>
          <w:tcPr>
            <w:tcW w:w="1916" w:type="dxa"/>
          </w:tcPr>
          <w:p w14:paraId="2366CDBF" w14:textId="77777777" w:rsidR="00EB454F" w:rsidRPr="00C847CD" w:rsidRDefault="00EB454F" w:rsidP="006D0F92">
            <w:pPr>
              <w:widowControl/>
              <w:jc w:val="center"/>
              <w:rPr>
                <w:rFonts w:eastAsia="Calibri"/>
              </w:rPr>
            </w:pPr>
            <w:r w:rsidRPr="00C847CD">
              <w:rPr>
                <w:rFonts w:eastAsia="Calibri"/>
              </w:rPr>
              <w:t>Advanced</w:t>
            </w:r>
          </w:p>
        </w:tc>
      </w:tr>
      <w:tr w:rsidR="00EB454F" w:rsidRPr="00C847CD" w14:paraId="677C3BB0" w14:textId="77777777" w:rsidTr="006D0F92">
        <w:tc>
          <w:tcPr>
            <w:tcW w:w="9576" w:type="dxa"/>
            <w:gridSpan w:val="5"/>
          </w:tcPr>
          <w:p w14:paraId="403BA5A5" w14:textId="77777777" w:rsidR="00EB454F" w:rsidRPr="00C847CD" w:rsidRDefault="00EB454F" w:rsidP="006D0F92">
            <w:pPr>
              <w:widowControl/>
              <w:spacing w:after="200" w:line="276" w:lineRule="auto"/>
              <w:rPr>
                <w:rFonts w:eastAsia="Calibri"/>
              </w:rPr>
            </w:pPr>
            <w:r w:rsidRPr="00C847CD">
              <w:rPr>
                <w:rFonts w:eastAsia="Calibri"/>
              </w:rPr>
              <w:t>Comments:</w:t>
            </w:r>
          </w:p>
          <w:p w14:paraId="4B4E8E85" w14:textId="77777777" w:rsidR="00EB454F" w:rsidRPr="00C847CD" w:rsidRDefault="00EB454F" w:rsidP="006D0F92">
            <w:pPr>
              <w:widowControl/>
              <w:spacing w:after="200" w:line="276" w:lineRule="auto"/>
              <w:rPr>
                <w:rFonts w:eastAsia="Calibri"/>
              </w:rPr>
            </w:pPr>
          </w:p>
          <w:p w14:paraId="1FBE6D85" w14:textId="77777777" w:rsidR="00EB454F" w:rsidRPr="00C847CD" w:rsidRDefault="00EB454F" w:rsidP="006D0F92">
            <w:pPr>
              <w:widowControl/>
              <w:rPr>
                <w:rFonts w:eastAsia="Calibri"/>
              </w:rPr>
            </w:pPr>
          </w:p>
        </w:tc>
      </w:tr>
    </w:tbl>
    <w:p w14:paraId="240ACDDE" w14:textId="77777777" w:rsidR="00EB454F" w:rsidRPr="00C847CD" w:rsidRDefault="00EB454F" w:rsidP="00EB454F">
      <w:pPr>
        <w:widowControl/>
        <w:rPr>
          <w:rFonts w:eastAsia="Calibri"/>
        </w:rPr>
      </w:pPr>
    </w:p>
    <w:p w14:paraId="4D888BF3" w14:textId="383A356F" w:rsidR="00EB454F" w:rsidRDefault="00EB454F" w:rsidP="00EB454F">
      <w:pPr>
        <w:widowControl/>
        <w:rPr>
          <w:rFonts w:eastAsia="Calibri"/>
          <w:szCs w:val="20"/>
        </w:rPr>
      </w:pPr>
      <w:r>
        <w:rPr>
          <w:rFonts w:eastAsia="Calibri"/>
          <w:szCs w:val="20"/>
        </w:rPr>
        <w:t xml:space="preserve">_______ The student has not met the Committee’s expectations and should resubmit </w:t>
      </w:r>
      <w:r w:rsidR="00375241">
        <w:rPr>
          <w:rFonts w:eastAsia="Calibri"/>
          <w:szCs w:val="20"/>
        </w:rPr>
        <w:t xml:space="preserve">and redefend </w:t>
      </w:r>
      <w:r w:rsidR="00C171DE">
        <w:rPr>
          <w:rFonts w:eastAsia="Calibri"/>
          <w:szCs w:val="20"/>
        </w:rPr>
        <w:t xml:space="preserve">Portfolio </w:t>
      </w:r>
      <w:r w:rsidR="00D11BB3">
        <w:rPr>
          <w:rFonts w:eastAsia="Calibri"/>
          <w:szCs w:val="20"/>
        </w:rPr>
        <w:t xml:space="preserve">I </w:t>
      </w:r>
      <w:r>
        <w:rPr>
          <w:rFonts w:eastAsia="Calibri"/>
          <w:szCs w:val="20"/>
        </w:rPr>
        <w:t>by three months from today.</w:t>
      </w:r>
      <w:r w:rsidR="009104D4">
        <w:rPr>
          <w:rFonts w:eastAsia="Calibri"/>
          <w:szCs w:val="20"/>
        </w:rPr>
        <w:t xml:space="preserve"> </w:t>
      </w:r>
    </w:p>
    <w:p w14:paraId="0A6DBC00" w14:textId="77777777" w:rsidR="00EB454F" w:rsidRPr="007500C6" w:rsidRDefault="00EB454F" w:rsidP="00EB454F">
      <w:pPr>
        <w:pStyle w:val="Default"/>
        <w:rPr>
          <w:rFonts w:eastAsia="Calibri"/>
        </w:rPr>
      </w:pPr>
    </w:p>
    <w:p w14:paraId="2ED213DC" w14:textId="77777777" w:rsidR="00EB454F" w:rsidRPr="00C847CD" w:rsidRDefault="00EB454F" w:rsidP="00EB454F">
      <w:pPr>
        <w:widowControl/>
        <w:rPr>
          <w:rFonts w:eastAsia="Calibri"/>
          <w:szCs w:val="20"/>
        </w:rPr>
      </w:pPr>
      <w:r w:rsidRPr="00C847CD">
        <w:rPr>
          <w:rFonts w:eastAsia="Calibri"/>
          <w:szCs w:val="20"/>
        </w:rPr>
        <w:t>Additional comments, recommendations, and required actions:</w:t>
      </w:r>
    </w:p>
    <w:p w14:paraId="4C5099D1" w14:textId="77777777" w:rsidR="00EB454F" w:rsidRPr="00C847CD" w:rsidRDefault="00EB454F" w:rsidP="00EB454F">
      <w:pPr>
        <w:widowControl/>
        <w:rPr>
          <w:rFonts w:eastAsia="Calibri"/>
          <w:szCs w:val="20"/>
        </w:rPr>
      </w:pPr>
    </w:p>
    <w:p w14:paraId="4B29B7EC" w14:textId="77777777" w:rsidR="00EB454F" w:rsidRPr="00C847CD" w:rsidRDefault="00EB454F" w:rsidP="00EB454F">
      <w:pPr>
        <w:widowControl/>
        <w:rPr>
          <w:rFonts w:eastAsia="Calibri"/>
          <w:szCs w:val="20"/>
        </w:rPr>
      </w:pPr>
    </w:p>
    <w:p w14:paraId="1A81C023" w14:textId="77777777" w:rsidR="00EB454F" w:rsidRDefault="00EB454F" w:rsidP="00EB454F">
      <w:pPr>
        <w:widowControl/>
        <w:rPr>
          <w:rFonts w:eastAsia="Calibri"/>
          <w:szCs w:val="20"/>
        </w:rPr>
      </w:pPr>
    </w:p>
    <w:p w14:paraId="7EB4CBAA" w14:textId="77777777" w:rsidR="00EB454F" w:rsidRPr="002A11BD" w:rsidRDefault="00EB454F" w:rsidP="00EB454F">
      <w:pPr>
        <w:pStyle w:val="Default"/>
        <w:rPr>
          <w:rFonts w:eastAsia="Calibri"/>
        </w:rPr>
      </w:pPr>
    </w:p>
    <w:p w14:paraId="78F62780" w14:textId="77777777" w:rsidR="00EB454F" w:rsidRDefault="00EB454F" w:rsidP="00EB454F">
      <w:pPr>
        <w:widowControl/>
        <w:rPr>
          <w:rFonts w:eastAsia="Calibri"/>
          <w:szCs w:val="20"/>
        </w:rPr>
      </w:pPr>
    </w:p>
    <w:p w14:paraId="16564553" w14:textId="77777777" w:rsidR="00EB454F" w:rsidRDefault="00EB454F" w:rsidP="00EB454F">
      <w:pPr>
        <w:pStyle w:val="Default"/>
        <w:rPr>
          <w:rFonts w:eastAsia="Calibri"/>
        </w:rPr>
      </w:pPr>
    </w:p>
    <w:p w14:paraId="06AE4351" w14:textId="77777777" w:rsidR="00EB454F" w:rsidRDefault="00EB454F" w:rsidP="00EB454F">
      <w:pPr>
        <w:pStyle w:val="Default"/>
        <w:rPr>
          <w:rFonts w:eastAsia="Calibri"/>
        </w:rPr>
      </w:pPr>
    </w:p>
    <w:p w14:paraId="66593CCF" w14:textId="77777777" w:rsidR="00EB454F" w:rsidRDefault="00EB454F" w:rsidP="00EB454F">
      <w:pPr>
        <w:pStyle w:val="Default"/>
        <w:rPr>
          <w:rFonts w:eastAsia="Calibri"/>
        </w:rPr>
      </w:pPr>
    </w:p>
    <w:p w14:paraId="087ECEDC" w14:textId="77777777" w:rsidR="00EB454F" w:rsidRDefault="00EB454F" w:rsidP="00EB454F">
      <w:pPr>
        <w:pStyle w:val="Default"/>
        <w:rPr>
          <w:rFonts w:eastAsia="Calibri"/>
        </w:rPr>
      </w:pPr>
    </w:p>
    <w:p w14:paraId="03D2727E" w14:textId="77777777" w:rsidR="00EB454F" w:rsidRPr="007500C6" w:rsidRDefault="00EB454F" w:rsidP="00EB454F">
      <w:pPr>
        <w:pStyle w:val="Default"/>
        <w:rPr>
          <w:rFonts w:eastAsia="Calibri"/>
        </w:rPr>
      </w:pPr>
    </w:p>
    <w:p w14:paraId="3B7EF177" w14:textId="77777777" w:rsidR="00EB454F" w:rsidRPr="00C847CD" w:rsidRDefault="00EB454F" w:rsidP="00EB454F">
      <w:pPr>
        <w:widowControl/>
        <w:rPr>
          <w:rFonts w:eastAsia="Calibri"/>
          <w:szCs w:val="20"/>
        </w:rPr>
      </w:pPr>
    </w:p>
    <w:p w14:paraId="100223B9" w14:textId="77777777" w:rsidR="00EB454F" w:rsidRPr="00C847CD" w:rsidRDefault="00EB454F" w:rsidP="00EB454F">
      <w:pPr>
        <w:widowControl/>
        <w:rPr>
          <w:rFonts w:eastAsia="Calibri"/>
          <w:szCs w:val="20"/>
        </w:rPr>
      </w:pPr>
    </w:p>
    <w:p w14:paraId="3D211A3E" w14:textId="77777777" w:rsidR="00EB454F" w:rsidRPr="00C847CD" w:rsidRDefault="00EB454F" w:rsidP="00EB454F">
      <w:pPr>
        <w:widowControl/>
        <w:rPr>
          <w:rFonts w:eastAsia="Calibri"/>
          <w:szCs w:val="20"/>
        </w:rPr>
      </w:pPr>
    </w:p>
    <w:p w14:paraId="39F8928B" w14:textId="77777777" w:rsidR="00EB454F" w:rsidRPr="00C847CD" w:rsidRDefault="00EB454F" w:rsidP="00EB454F">
      <w:pPr>
        <w:widowControl/>
        <w:rPr>
          <w:rFonts w:eastAsia="Calibri"/>
          <w:szCs w:val="20"/>
        </w:rPr>
      </w:pPr>
    </w:p>
    <w:p w14:paraId="101AA60E" w14:textId="77777777" w:rsidR="00EB454F" w:rsidRPr="00C847CD" w:rsidRDefault="00EB454F" w:rsidP="00EB454F">
      <w:pPr>
        <w:widowControl/>
        <w:rPr>
          <w:rFonts w:eastAsia="Calibri"/>
          <w:szCs w:val="20"/>
        </w:rPr>
      </w:pPr>
    </w:p>
    <w:p w14:paraId="69612C78" w14:textId="77777777" w:rsidR="00EB454F" w:rsidRPr="00C847CD" w:rsidRDefault="00EB454F" w:rsidP="00EB454F">
      <w:pPr>
        <w:widowControl/>
        <w:pBdr>
          <w:top w:val="single" w:sz="12" w:space="1" w:color="auto"/>
          <w:bottom w:val="single" w:sz="12" w:space="1" w:color="auto"/>
        </w:pBdr>
        <w:rPr>
          <w:rFonts w:eastAsia="Calibri"/>
          <w:szCs w:val="20"/>
        </w:rPr>
      </w:pPr>
      <w:r w:rsidRPr="00C847CD">
        <w:rPr>
          <w:rFonts w:eastAsia="Calibri"/>
          <w:szCs w:val="20"/>
        </w:rPr>
        <w:t>Student</w:t>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t>Date</w:t>
      </w:r>
    </w:p>
    <w:p w14:paraId="4FF3D913" w14:textId="77777777" w:rsidR="00EB454F" w:rsidRPr="00C847CD" w:rsidRDefault="00EB454F" w:rsidP="00EB454F">
      <w:pPr>
        <w:widowControl/>
        <w:pBdr>
          <w:top w:val="single" w:sz="12" w:space="1" w:color="auto"/>
          <w:bottom w:val="single" w:sz="12" w:space="1" w:color="auto"/>
        </w:pBdr>
        <w:rPr>
          <w:rFonts w:eastAsia="Calibri"/>
          <w:szCs w:val="20"/>
        </w:rPr>
      </w:pPr>
    </w:p>
    <w:p w14:paraId="58DB93CE" w14:textId="77777777" w:rsidR="00EB454F" w:rsidRPr="00C847CD" w:rsidRDefault="00EB454F" w:rsidP="00EB454F">
      <w:pPr>
        <w:widowControl/>
        <w:pBdr>
          <w:top w:val="single" w:sz="12" w:space="1" w:color="auto"/>
          <w:bottom w:val="single" w:sz="12" w:space="1" w:color="auto"/>
        </w:pBdr>
        <w:rPr>
          <w:rFonts w:eastAsia="Calibri"/>
          <w:szCs w:val="20"/>
        </w:rPr>
      </w:pPr>
    </w:p>
    <w:p w14:paraId="7AC220DF" w14:textId="77777777" w:rsidR="00EB454F" w:rsidRPr="00C847CD" w:rsidRDefault="00EB454F" w:rsidP="00EB454F">
      <w:pPr>
        <w:widowControl/>
        <w:rPr>
          <w:rFonts w:eastAsia="Calibri"/>
          <w:szCs w:val="20"/>
        </w:rPr>
      </w:pPr>
      <w:r w:rsidRPr="00C847CD">
        <w:rPr>
          <w:rFonts w:eastAsia="Calibri"/>
          <w:szCs w:val="20"/>
        </w:rPr>
        <w:t>Chair, Doctoral Advising Committee (please sign legibly)</w:t>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t>Date</w:t>
      </w:r>
    </w:p>
    <w:p w14:paraId="0473FF74" w14:textId="77777777" w:rsidR="00EB454F" w:rsidRPr="00C847CD" w:rsidRDefault="00EB454F" w:rsidP="00EB454F">
      <w:pPr>
        <w:widowControl/>
        <w:rPr>
          <w:rFonts w:eastAsia="Calibri"/>
          <w:szCs w:val="20"/>
        </w:rPr>
      </w:pPr>
    </w:p>
    <w:p w14:paraId="711BC31B" w14:textId="77777777" w:rsidR="00EB454F" w:rsidRPr="00C847CD" w:rsidRDefault="00EB454F" w:rsidP="00EB454F">
      <w:pPr>
        <w:widowControl/>
        <w:pBdr>
          <w:bottom w:val="single" w:sz="12" w:space="1" w:color="auto"/>
        </w:pBdr>
        <w:rPr>
          <w:rFonts w:eastAsia="Calibri"/>
          <w:szCs w:val="20"/>
        </w:rPr>
      </w:pPr>
    </w:p>
    <w:p w14:paraId="5118C4F7" w14:textId="77777777" w:rsidR="00EB454F" w:rsidRPr="00C847CD" w:rsidRDefault="00EB454F" w:rsidP="00EB454F">
      <w:pPr>
        <w:widowControl/>
        <w:rPr>
          <w:rFonts w:eastAsia="Calibri"/>
          <w:szCs w:val="20"/>
        </w:rPr>
      </w:pPr>
      <w:r w:rsidRPr="00C847CD">
        <w:rPr>
          <w:rFonts w:eastAsia="Calibri"/>
          <w:szCs w:val="20"/>
        </w:rPr>
        <w:t>Committee Member</w:t>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t>Date</w:t>
      </w:r>
    </w:p>
    <w:p w14:paraId="3E490FC6" w14:textId="77777777" w:rsidR="00EB454F" w:rsidRPr="00C847CD" w:rsidRDefault="00EB454F" w:rsidP="00EB454F">
      <w:pPr>
        <w:widowControl/>
        <w:rPr>
          <w:rFonts w:eastAsia="Calibri"/>
          <w:szCs w:val="20"/>
        </w:rPr>
      </w:pPr>
    </w:p>
    <w:p w14:paraId="13EEE2D1" w14:textId="77777777" w:rsidR="00EB454F" w:rsidRPr="00C847CD" w:rsidRDefault="00EB454F" w:rsidP="00EB454F">
      <w:pPr>
        <w:widowControl/>
        <w:pBdr>
          <w:bottom w:val="single" w:sz="12" w:space="1" w:color="auto"/>
        </w:pBdr>
        <w:rPr>
          <w:rFonts w:eastAsia="Calibri"/>
          <w:szCs w:val="20"/>
        </w:rPr>
      </w:pPr>
    </w:p>
    <w:p w14:paraId="0E245BF3" w14:textId="7ECC4883" w:rsidR="00EB454F" w:rsidRPr="002A11BD" w:rsidRDefault="00EB454F" w:rsidP="00EB454F">
      <w:pPr>
        <w:widowControl/>
        <w:rPr>
          <w:rFonts w:eastAsia="Calibri"/>
          <w:szCs w:val="20"/>
        </w:rPr>
      </w:pPr>
      <w:r w:rsidRPr="00C847CD">
        <w:rPr>
          <w:rFonts w:eastAsia="Calibri"/>
          <w:szCs w:val="20"/>
        </w:rPr>
        <w:t>Committee Member</w:t>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r>
      <w:r w:rsidRPr="00C847CD">
        <w:rPr>
          <w:rFonts w:eastAsia="Calibri"/>
          <w:szCs w:val="20"/>
        </w:rPr>
        <w:tab/>
        <w:t>Date</w:t>
      </w:r>
      <w:r>
        <w:br w:type="page"/>
      </w:r>
    </w:p>
    <w:tbl>
      <w:tblPr>
        <w:tblStyle w:val="TableGrid"/>
        <w:tblW w:w="0" w:type="auto"/>
        <w:tblLook w:val="04A0" w:firstRow="1" w:lastRow="0" w:firstColumn="1" w:lastColumn="0" w:noHBand="0" w:noVBand="1"/>
      </w:tblPr>
      <w:tblGrid>
        <w:gridCol w:w="9350"/>
      </w:tblGrid>
      <w:tr w:rsidR="00EB454F" w14:paraId="4DF4A6A9" w14:textId="77777777" w:rsidTr="00EB454F">
        <w:tc>
          <w:tcPr>
            <w:tcW w:w="9576" w:type="dxa"/>
            <w:shd w:val="clear" w:color="auto" w:fill="D9D9D9" w:themeFill="background1" w:themeFillShade="D9"/>
          </w:tcPr>
          <w:p w14:paraId="3DAA80A1" w14:textId="77777777" w:rsidR="00EB454F" w:rsidRPr="00176A05" w:rsidRDefault="00EB454F" w:rsidP="00EB454F">
            <w:pPr>
              <w:jc w:val="center"/>
              <w:rPr>
                <w:rFonts w:ascii="Book Antiqua" w:hAnsi="Book Antiqua"/>
                <w:i/>
                <w:sz w:val="22"/>
                <w:szCs w:val="22"/>
              </w:rPr>
            </w:pPr>
            <w:r w:rsidRPr="00176A05">
              <w:rPr>
                <w:rFonts w:ascii="Book Antiqua" w:hAnsi="Book Antiqua"/>
                <w:i/>
                <w:sz w:val="22"/>
                <w:szCs w:val="22"/>
              </w:rPr>
              <w:lastRenderedPageBreak/>
              <w:t xml:space="preserve">George Mason University </w:t>
            </w:r>
          </w:p>
          <w:p w14:paraId="51157528" w14:textId="77777777" w:rsidR="00EB454F" w:rsidRPr="00176A05" w:rsidRDefault="00EB454F" w:rsidP="00EB454F">
            <w:pPr>
              <w:jc w:val="center"/>
              <w:rPr>
                <w:rFonts w:ascii="Book Antiqua" w:hAnsi="Book Antiqua"/>
                <w:i/>
                <w:sz w:val="22"/>
                <w:szCs w:val="22"/>
              </w:rPr>
            </w:pPr>
            <w:r w:rsidRPr="00176A05">
              <w:rPr>
                <w:rFonts w:ascii="Book Antiqua" w:hAnsi="Book Antiqua"/>
                <w:i/>
                <w:sz w:val="22"/>
                <w:szCs w:val="22"/>
              </w:rPr>
              <w:t xml:space="preserve"> College of Education and Human Development</w:t>
            </w:r>
          </w:p>
          <w:p w14:paraId="3F3C631C" w14:textId="06BCF626" w:rsidR="00EB454F" w:rsidRPr="00176A05" w:rsidRDefault="00C90DE0" w:rsidP="00EB454F">
            <w:pPr>
              <w:jc w:val="center"/>
              <w:rPr>
                <w:rFonts w:ascii="Book Antiqua" w:hAnsi="Book Antiqua"/>
                <w:i/>
                <w:sz w:val="22"/>
                <w:szCs w:val="22"/>
              </w:rPr>
            </w:pPr>
            <w:r>
              <w:rPr>
                <w:rFonts w:ascii="Book Antiqua" w:hAnsi="Book Antiqua"/>
                <w:i/>
                <w:sz w:val="22"/>
                <w:szCs w:val="22"/>
              </w:rPr>
              <w:t>PhD</w:t>
            </w:r>
            <w:r w:rsidR="00EB454F" w:rsidRPr="00176A05">
              <w:rPr>
                <w:rFonts w:ascii="Book Antiqua" w:hAnsi="Book Antiqua"/>
                <w:i/>
                <w:sz w:val="22"/>
                <w:szCs w:val="22"/>
              </w:rPr>
              <w:t xml:space="preserve"> in Education Program</w:t>
            </w:r>
          </w:p>
          <w:p w14:paraId="0AB31260" w14:textId="77777777" w:rsidR="00EB454F" w:rsidRPr="00176A05" w:rsidRDefault="00EB454F" w:rsidP="00EB454F">
            <w:pPr>
              <w:jc w:val="center"/>
              <w:rPr>
                <w:rFonts w:ascii="Book Antiqua" w:hAnsi="Book Antiqua"/>
                <w:i/>
              </w:rPr>
            </w:pPr>
          </w:p>
          <w:p w14:paraId="4AE1A7F1" w14:textId="12D4A141" w:rsidR="00EB454F" w:rsidRDefault="00EB454F" w:rsidP="00EB454F">
            <w:pPr>
              <w:widowControl/>
              <w:tabs>
                <w:tab w:val="left" w:pos="5445"/>
              </w:tabs>
              <w:jc w:val="center"/>
              <w:rPr>
                <w:rFonts w:eastAsia="Calibri"/>
                <w:b/>
                <w:sz w:val="28"/>
                <w:szCs w:val="28"/>
              </w:rPr>
            </w:pPr>
            <w:r w:rsidRPr="00176A05">
              <w:rPr>
                <w:rFonts w:ascii="Book Antiqua" w:hAnsi="Book Antiqua"/>
                <w:b/>
                <w:i/>
                <w:sz w:val="36"/>
                <w:szCs w:val="36"/>
              </w:rPr>
              <w:t>Portfolio Assessment and Feedback I</w:t>
            </w:r>
            <w:r>
              <w:rPr>
                <w:rFonts w:ascii="Book Antiqua" w:hAnsi="Book Antiqua"/>
                <w:b/>
                <w:i/>
                <w:sz w:val="36"/>
                <w:szCs w:val="36"/>
              </w:rPr>
              <w:t>I</w:t>
            </w:r>
          </w:p>
        </w:tc>
      </w:tr>
    </w:tbl>
    <w:p w14:paraId="23E835F9" w14:textId="77777777" w:rsidR="00EB454F" w:rsidRPr="002A11BD" w:rsidRDefault="00EB454F" w:rsidP="00EB454F">
      <w:pPr>
        <w:widowControl/>
        <w:tabs>
          <w:tab w:val="left" w:pos="5445"/>
        </w:tabs>
        <w:jc w:val="center"/>
        <w:rPr>
          <w:rFonts w:eastAsia="Calibri"/>
          <w:b/>
          <w:sz w:val="28"/>
          <w:szCs w:val="28"/>
        </w:rPr>
      </w:pPr>
      <w:r w:rsidRPr="002A11BD">
        <w:rPr>
          <w:rFonts w:eastAsia="Calibri"/>
          <w:b/>
          <w:sz w:val="28"/>
          <w:szCs w:val="28"/>
        </w:rPr>
        <w:t>Scoring Rubric for Assessment II</w:t>
      </w:r>
    </w:p>
    <w:p w14:paraId="1E6B49E1" w14:textId="77777777" w:rsidR="00EB454F" w:rsidRPr="002A11BD" w:rsidRDefault="00EB454F" w:rsidP="00EB454F">
      <w:pPr>
        <w:widowControl/>
        <w:tabs>
          <w:tab w:val="left" w:pos="5445"/>
        </w:tabs>
        <w:jc w:val="center"/>
        <w:rPr>
          <w:rFonts w:eastAsia="Calibri"/>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826"/>
      </w:tblGrid>
      <w:tr w:rsidR="00EB454F" w:rsidRPr="002A11BD" w14:paraId="28605190" w14:textId="77777777" w:rsidTr="006D0F92">
        <w:tc>
          <w:tcPr>
            <w:tcW w:w="2394" w:type="dxa"/>
            <w:tcBorders>
              <w:top w:val="single" w:sz="4" w:space="0" w:color="auto"/>
              <w:left w:val="single" w:sz="4" w:space="0" w:color="auto"/>
              <w:bottom w:val="single" w:sz="4" w:space="0" w:color="auto"/>
              <w:right w:val="single" w:sz="4" w:space="0" w:color="auto"/>
            </w:tcBorders>
          </w:tcPr>
          <w:p w14:paraId="14FE0DF7" w14:textId="77777777" w:rsidR="00EB454F" w:rsidRPr="002A11BD" w:rsidRDefault="00EB454F" w:rsidP="006D0F92">
            <w:pPr>
              <w:widowControl/>
              <w:rPr>
                <w:rFonts w:eastAsia="Calibri"/>
                <w:b/>
                <w:szCs w:val="20"/>
              </w:rPr>
            </w:pPr>
            <w:r w:rsidRPr="002A11BD">
              <w:rPr>
                <w:rFonts w:eastAsia="Calibri"/>
                <w:b/>
                <w:szCs w:val="20"/>
              </w:rPr>
              <w:t>Portfolio II Sections</w:t>
            </w:r>
          </w:p>
        </w:tc>
        <w:tc>
          <w:tcPr>
            <w:tcW w:w="2394" w:type="dxa"/>
            <w:tcBorders>
              <w:top w:val="single" w:sz="4" w:space="0" w:color="auto"/>
              <w:left w:val="single" w:sz="4" w:space="0" w:color="auto"/>
              <w:bottom w:val="single" w:sz="4" w:space="0" w:color="auto"/>
              <w:right w:val="single" w:sz="4" w:space="0" w:color="auto"/>
            </w:tcBorders>
          </w:tcPr>
          <w:p w14:paraId="716A6C4F" w14:textId="77777777" w:rsidR="00EB454F" w:rsidRPr="002A11BD" w:rsidRDefault="00EB454F" w:rsidP="006D0F92">
            <w:pPr>
              <w:widowControl/>
              <w:jc w:val="center"/>
              <w:rPr>
                <w:rFonts w:eastAsia="Calibri"/>
                <w:b/>
                <w:szCs w:val="20"/>
              </w:rPr>
            </w:pPr>
            <w:r w:rsidRPr="002A11BD">
              <w:rPr>
                <w:rFonts w:eastAsia="Calibri"/>
                <w:b/>
                <w:szCs w:val="20"/>
              </w:rPr>
              <w:t>Unacceptable</w:t>
            </w:r>
          </w:p>
        </w:tc>
        <w:tc>
          <w:tcPr>
            <w:tcW w:w="2394" w:type="dxa"/>
            <w:tcBorders>
              <w:top w:val="single" w:sz="4" w:space="0" w:color="auto"/>
              <w:left w:val="single" w:sz="4" w:space="0" w:color="auto"/>
              <w:bottom w:val="single" w:sz="4" w:space="0" w:color="auto"/>
              <w:right w:val="single" w:sz="4" w:space="0" w:color="auto"/>
            </w:tcBorders>
          </w:tcPr>
          <w:p w14:paraId="1AC9F9A7" w14:textId="77777777" w:rsidR="00EB454F" w:rsidRPr="002A11BD" w:rsidRDefault="00EB454F" w:rsidP="006D0F92">
            <w:pPr>
              <w:widowControl/>
              <w:jc w:val="center"/>
              <w:rPr>
                <w:rFonts w:eastAsia="Calibri"/>
                <w:b/>
                <w:szCs w:val="20"/>
              </w:rPr>
            </w:pPr>
            <w:r w:rsidRPr="002A11BD">
              <w:rPr>
                <w:rFonts w:eastAsia="Calibri"/>
                <w:b/>
                <w:szCs w:val="20"/>
              </w:rPr>
              <w:t>Competent</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517B4552" w14:textId="77777777" w:rsidR="00EB454F" w:rsidRPr="002A11BD" w:rsidRDefault="00EB454F" w:rsidP="006D0F92">
            <w:pPr>
              <w:widowControl/>
              <w:jc w:val="center"/>
              <w:rPr>
                <w:rFonts w:eastAsia="Calibri"/>
                <w:b/>
                <w:szCs w:val="20"/>
              </w:rPr>
            </w:pPr>
            <w:r w:rsidRPr="002A11BD">
              <w:rPr>
                <w:rFonts w:eastAsia="Calibri"/>
                <w:b/>
                <w:szCs w:val="20"/>
              </w:rPr>
              <w:t>Advanced</w:t>
            </w:r>
          </w:p>
          <w:p w14:paraId="011F49D6" w14:textId="77777777" w:rsidR="00EB454F" w:rsidRPr="002A11BD" w:rsidRDefault="00EB454F" w:rsidP="006D0F92">
            <w:pPr>
              <w:widowControl/>
              <w:jc w:val="center"/>
              <w:rPr>
                <w:rFonts w:eastAsia="Calibri"/>
                <w:b/>
                <w:szCs w:val="20"/>
              </w:rPr>
            </w:pPr>
          </w:p>
        </w:tc>
      </w:tr>
      <w:tr w:rsidR="00EB454F" w:rsidRPr="002A11BD" w14:paraId="4A7A1643" w14:textId="77777777" w:rsidTr="006D0F92">
        <w:tc>
          <w:tcPr>
            <w:tcW w:w="2394" w:type="dxa"/>
            <w:tcBorders>
              <w:top w:val="single" w:sz="4" w:space="0" w:color="auto"/>
              <w:left w:val="single" w:sz="4" w:space="0" w:color="auto"/>
              <w:bottom w:val="single" w:sz="4" w:space="0" w:color="auto"/>
              <w:right w:val="single" w:sz="4" w:space="0" w:color="auto"/>
            </w:tcBorders>
          </w:tcPr>
          <w:p w14:paraId="1225CB59" w14:textId="77777777" w:rsidR="00EB454F" w:rsidRPr="002A11BD" w:rsidRDefault="00EB454F" w:rsidP="006D0F92">
            <w:pPr>
              <w:widowControl/>
              <w:rPr>
                <w:rFonts w:eastAsia="Calibri"/>
                <w:szCs w:val="20"/>
              </w:rPr>
            </w:pPr>
            <w:r w:rsidRPr="002A11BD">
              <w:rPr>
                <w:rFonts w:eastAsia="Calibri"/>
                <w:szCs w:val="20"/>
              </w:rPr>
              <w:t>Section 1: Vita</w:t>
            </w:r>
          </w:p>
          <w:p w14:paraId="4EF6BFA1" w14:textId="77777777" w:rsidR="00EB454F" w:rsidRPr="002A11BD" w:rsidRDefault="00EB454F" w:rsidP="006D0F92">
            <w:pPr>
              <w:widowControl/>
              <w:rPr>
                <w:rFonts w:eastAsia="Calibri"/>
                <w:szCs w:val="20"/>
              </w:rPr>
            </w:pPr>
          </w:p>
        </w:tc>
        <w:tc>
          <w:tcPr>
            <w:tcW w:w="2394" w:type="dxa"/>
            <w:tcBorders>
              <w:top w:val="single" w:sz="4" w:space="0" w:color="auto"/>
              <w:left w:val="single" w:sz="4" w:space="0" w:color="auto"/>
              <w:bottom w:val="single" w:sz="4" w:space="0" w:color="auto"/>
              <w:right w:val="single" w:sz="4" w:space="0" w:color="auto"/>
            </w:tcBorders>
          </w:tcPr>
          <w:p w14:paraId="6B225EB6" w14:textId="77777777" w:rsidR="00EB454F" w:rsidRPr="002A11BD" w:rsidRDefault="00EB454F" w:rsidP="006D0F92">
            <w:pPr>
              <w:widowControl/>
              <w:rPr>
                <w:rFonts w:eastAsia="Calibri"/>
                <w:szCs w:val="20"/>
              </w:rPr>
            </w:pPr>
            <w:r w:rsidRPr="002A11BD">
              <w:rPr>
                <w:rFonts w:eastAsia="Calibri"/>
                <w:szCs w:val="20"/>
              </w:rPr>
              <w:t xml:space="preserve">Does not correspond to accepted features of the model vita. </w:t>
            </w:r>
          </w:p>
          <w:p w14:paraId="20985EC2" w14:textId="77777777" w:rsidR="00EB454F" w:rsidRPr="002A11BD" w:rsidRDefault="00EB454F" w:rsidP="006D0F92">
            <w:pPr>
              <w:widowControl/>
              <w:rPr>
                <w:rFonts w:eastAsia="Calibri"/>
                <w:szCs w:val="20"/>
              </w:rPr>
            </w:pPr>
            <w:r w:rsidRPr="002A11BD">
              <w:rPr>
                <w:rFonts w:eastAsia="Calibri"/>
                <w:szCs w:val="20"/>
              </w:rPr>
              <w:t>Entries not in APA style</w:t>
            </w:r>
          </w:p>
        </w:tc>
        <w:tc>
          <w:tcPr>
            <w:tcW w:w="2394" w:type="dxa"/>
            <w:tcBorders>
              <w:top w:val="single" w:sz="4" w:space="0" w:color="auto"/>
              <w:left w:val="single" w:sz="4" w:space="0" w:color="auto"/>
              <w:bottom w:val="single" w:sz="4" w:space="0" w:color="auto"/>
              <w:right w:val="single" w:sz="4" w:space="0" w:color="auto"/>
            </w:tcBorders>
          </w:tcPr>
          <w:p w14:paraId="10780F06" w14:textId="77777777" w:rsidR="00EB454F" w:rsidRPr="002A11BD" w:rsidRDefault="00EB454F" w:rsidP="006D0F92">
            <w:pPr>
              <w:widowControl/>
              <w:rPr>
                <w:rFonts w:eastAsia="Calibri"/>
                <w:szCs w:val="20"/>
              </w:rPr>
            </w:pPr>
            <w:r w:rsidRPr="002A11BD">
              <w:rPr>
                <w:rFonts w:eastAsia="Calibri"/>
                <w:szCs w:val="20"/>
              </w:rPr>
              <w:t>Corresponds to accepted features of the model vita.</w:t>
            </w:r>
          </w:p>
          <w:p w14:paraId="68E504C9" w14:textId="77777777" w:rsidR="00EB454F" w:rsidRPr="002A11BD" w:rsidRDefault="00EB454F" w:rsidP="006D0F92">
            <w:pPr>
              <w:widowControl/>
              <w:rPr>
                <w:rFonts w:eastAsia="Calibri"/>
                <w:szCs w:val="20"/>
              </w:rPr>
            </w:pPr>
            <w:r w:rsidRPr="002A11BD">
              <w:rPr>
                <w:rFonts w:eastAsia="Calibri"/>
                <w:szCs w:val="20"/>
              </w:rPr>
              <w:t>Entries in APA</w:t>
            </w:r>
          </w:p>
        </w:tc>
        <w:tc>
          <w:tcPr>
            <w:tcW w:w="2826" w:type="dxa"/>
            <w:tcBorders>
              <w:top w:val="single" w:sz="4" w:space="0" w:color="auto"/>
              <w:left w:val="single" w:sz="4" w:space="0" w:color="auto"/>
              <w:bottom w:val="single" w:sz="4" w:space="0" w:color="auto"/>
              <w:right w:val="single" w:sz="4" w:space="0" w:color="auto"/>
            </w:tcBorders>
            <w:shd w:val="clear" w:color="auto" w:fill="BFBFBF"/>
          </w:tcPr>
          <w:p w14:paraId="34F58849" w14:textId="77777777" w:rsidR="00EB454F" w:rsidRPr="002A11BD" w:rsidRDefault="00EB454F" w:rsidP="006D0F92">
            <w:pPr>
              <w:widowControl/>
              <w:rPr>
                <w:rFonts w:eastAsia="Calibri"/>
                <w:szCs w:val="20"/>
              </w:rPr>
            </w:pPr>
          </w:p>
        </w:tc>
      </w:tr>
      <w:tr w:rsidR="00EB454F" w:rsidRPr="002A11BD" w14:paraId="1D899395" w14:textId="77777777" w:rsidTr="006D0F92">
        <w:tc>
          <w:tcPr>
            <w:tcW w:w="2394" w:type="dxa"/>
            <w:tcBorders>
              <w:top w:val="single" w:sz="4" w:space="0" w:color="auto"/>
              <w:left w:val="single" w:sz="4" w:space="0" w:color="auto"/>
              <w:bottom w:val="single" w:sz="4" w:space="0" w:color="auto"/>
              <w:right w:val="single" w:sz="4" w:space="0" w:color="auto"/>
            </w:tcBorders>
          </w:tcPr>
          <w:p w14:paraId="48B4D597" w14:textId="77777777" w:rsidR="00EB454F" w:rsidRPr="002A11BD" w:rsidRDefault="00EB454F" w:rsidP="006D0F92">
            <w:pPr>
              <w:widowControl/>
              <w:rPr>
                <w:rFonts w:eastAsia="Calibri"/>
                <w:szCs w:val="20"/>
              </w:rPr>
            </w:pPr>
            <w:r w:rsidRPr="002A11BD">
              <w:rPr>
                <w:rFonts w:eastAsia="Calibri"/>
                <w:szCs w:val="20"/>
              </w:rPr>
              <w:t xml:space="preserve">Section 2: </w:t>
            </w:r>
            <w:r w:rsidRPr="00081C77">
              <w:rPr>
                <w:rFonts w:eastAsia="Calibri"/>
                <w:szCs w:val="20"/>
              </w:rPr>
              <w:t>Professional Update and Reflection Essay</w:t>
            </w:r>
            <w:r w:rsidRPr="002A11BD">
              <w:rPr>
                <w:rFonts w:eastAsia="Calibri"/>
                <w:szCs w:val="20"/>
              </w:rPr>
              <w:t xml:space="preserve"> </w:t>
            </w:r>
          </w:p>
        </w:tc>
        <w:tc>
          <w:tcPr>
            <w:tcW w:w="2394" w:type="dxa"/>
            <w:tcBorders>
              <w:top w:val="single" w:sz="4" w:space="0" w:color="auto"/>
              <w:left w:val="single" w:sz="4" w:space="0" w:color="auto"/>
              <w:bottom w:val="single" w:sz="4" w:space="0" w:color="auto"/>
              <w:right w:val="single" w:sz="4" w:space="0" w:color="auto"/>
            </w:tcBorders>
          </w:tcPr>
          <w:p w14:paraId="5C72E61C" w14:textId="77777777" w:rsidR="00EB454F" w:rsidRPr="002A11BD" w:rsidRDefault="00EB454F" w:rsidP="006D0F92">
            <w:pPr>
              <w:widowControl/>
              <w:rPr>
                <w:rFonts w:eastAsia="Calibri"/>
                <w:szCs w:val="20"/>
              </w:rPr>
            </w:pPr>
            <w:r w:rsidRPr="002A11BD">
              <w:rPr>
                <w:rFonts w:eastAsia="Calibri"/>
                <w:szCs w:val="20"/>
              </w:rPr>
              <w:t>Intellectual and professional goals are not clearly stated.</w:t>
            </w:r>
          </w:p>
          <w:p w14:paraId="3EF29B5C" w14:textId="77777777" w:rsidR="00EB454F" w:rsidRPr="002A11BD" w:rsidRDefault="00EB454F" w:rsidP="006D0F92">
            <w:pPr>
              <w:widowControl/>
              <w:rPr>
                <w:rFonts w:eastAsia="Calibri"/>
                <w:szCs w:val="20"/>
              </w:rPr>
            </w:pPr>
            <w:r w:rsidRPr="002A11BD">
              <w:rPr>
                <w:rFonts w:eastAsia="Calibri"/>
                <w:szCs w:val="20"/>
              </w:rPr>
              <w:t>Gaps from Portfolio 1 not addressed.</w:t>
            </w:r>
          </w:p>
          <w:p w14:paraId="7C3EF46E" w14:textId="77777777" w:rsidR="00EB454F" w:rsidRPr="002A11BD" w:rsidRDefault="00EB454F" w:rsidP="006D0F92">
            <w:pPr>
              <w:widowControl/>
              <w:rPr>
                <w:rFonts w:eastAsia="Calibri"/>
                <w:szCs w:val="20"/>
              </w:rPr>
            </w:pPr>
            <w:r w:rsidRPr="002A11BD">
              <w:rPr>
                <w:rFonts w:eastAsia="Calibri"/>
                <w:szCs w:val="20"/>
              </w:rPr>
              <w:t>Influence of coursework on student thinking is not stated.</w:t>
            </w:r>
          </w:p>
          <w:p w14:paraId="16342244" w14:textId="77777777" w:rsidR="00EB454F" w:rsidRPr="002A11BD" w:rsidRDefault="00EB454F" w:rsidP="006D0F92">
            <w:pPr>
              <w:widowControl/>
              <w:rPr>
                <w:rFonts w:eastAsia="Calibri"/>
                <w:szCs w:val="20"/>
              </w:rPr>
            </w:pPr>
            <w:r w:rsidRPr="002A11BD">
              <w:rPr>
                <w:rFonts w:eastAsia="Calibri"/>
                <w:szCs w:val="20"/>
              </w:rPr>
              <w:t>Engagement in professional community missing.</w:t>
            </w:r>
          </w:p>
        </w:tc>
        <w:tc>
          <w:tcPr>
            <w:tcW w:w="2394" w:type="dxa"/>
            <w:tcBorders>
              <w:top w:val="single" w:sz="4" w:space="0" w:color="auto"/>
              <w:left w:val="single" w:sz="4" w:space="0" w:color="auto"/>
              <w:bottom w:val="single" w:sz="4" w:space="0" w:color="auto"/>
              <w:right w:val="single" w:sz="4" w:space="0" w:color="auto"/>
            </w:tcBorders>
          </w:tcPr>
          <w:p w14:paraId="69133962" w14:textId="77777777" w:rsidR="00EB454F" w:rsidRPr="002A11BD" w:rsidRDefault="00EB454F" w:rsidP="006D0F92">
            <w:pPr>
              <w:widowControl/>
              <w:rPr>
                <w:rFonts w:eastAsia="Calibri"/>
                <w:szCs w:val="20"/>
              </w:rPr>
            </w:pPr>
            <w:r w:rsidRPr="002A11BD">
              <w:rPr>
                <w:rFonts w:eastAsia="Calibri"/>
                <w:szCs w:val="20"/>
              </w:rPr>
              <w:t>Intellectual and professional goals are updated and clearly stated.</w:t>
            </w:r>
          </w:p>
          <w:p w14:paraId="218D44A9" w14:textId="77777777" w:rsidR="00EB454F" w:rsidRPr="002A11BD" w:rsidRDefault="00EB454F" w:rsidP="006D0F92">
            <w:pPr>
              <w:widowControl/>
              <w:rPr>
                <w:rFonts w:eastAsia="Calibri"/>
                <w:szCs w:val="20"/>
              </w:rPr>
            </w:pPr>
            <w:r w:rsidRPr="002A11BD">
              <w:rPr>
                <w:rFonts w:eastAsia="Calibri"/>
                <w:szCs w:val="20"/>
              </w:rPr>
              <w:t>Gaps from Portfolio 1 addressed.</w:t>
            </w:r>
          </w:p>
          <w:p w14:paraId="438FDBFD" w14:textId="77777777" w:rsidR="00EB454F" w:rsidRPr="002A11BD" w:rsidRDefault="00EB454F" w:rsidP="006D0F92">
            <w:pPr>
              <w:widowControl/>
              <w:rPr>
                <w:rFonts w:eastAsia="Calibri"/>
                <w:szCs w:val="20"/>
              </w:rPr>
            </w:pPr>
            <w:r w:rsidRPr="002A11BD">
              <w:rPr>
                <w:rFonts w:eastAsia="Calibri"/>
                <w:szCs w:val="20"/>
              </w:rPr>
              <w:t>Influence of coursework on student thinking is clearly stated.</w:t>
            </w:r>
          </w:p>
          <w:p w14:paraId="00F75587" w14:textId="77777777" w:rsidR="00EB454F" w:rsidRPr="002A11BD" w:rsidRDefault="00EB454F" w:rsidP="006D0F92">
            <w:pPr>
              <w:widowControl/>
              <w:rPr>
                <w:rFonts w:eastAsia="Calibri"/>
                <w:szCs w:val="20"/>
              </w:rPr>
            </w:pPr>
            <w:r w:rsidRPr="002A11BD">
              <w:rPr>
                <w:rFonts w:eastAsia="Calibri"/>
                <w:szCs w:val="20"/>
              </w:rPr>
              <w:t>Engagement in professional community presented and described.</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2B98BCA3" w14:textId="77777777" w:rsidR="00EB454F" w:rsidRPr="002A11BD" w:rsidRDefault="00EB454F" w:rsidP="006D0F92">
            <w:pPr>
              <w:widowControl/>
              <w:rPr>
                <w:rFonts w:eastAsia="Calibri"/>
                <w:szCs w:val="20"/>
              </w:rPr>
            </w:pPr>
            <w:r w:rsidRPr="002A11BD">
              <w:rPr>
                <w:rFonts w:eastAsia="Calibri"/>
                <w:szCs w:val="20"/>
              </w:rPr>
              <w:t>Integration and synergy of intellectual, professional goals, research experiences and coursework are well-articulated and addresses gaps from Portfolio 1. Student makes a conceptual link between her/his academic work and engagement in the professional community.</w:t>
            </w:r>
          </w:p>
        </w:tc>
      </w:tr>
      <w:tr w:rsidR="00EB454F" w:rsidRPr="002A11BD" w14:paraId="44EF8015" w14:textId="77777777" w:rsidTr="006D0F92">
        <w:tc>
          <w:tcPr>
            <w:tcW w:w="2394" w:type="dxa"/>
            <w:tcBorders>
              <w:top w:val="single" w:sz="4" w:space="0" w:color="auto"/>
              <w:left w:val="single" w:sz="4" w:space="0" w:color="auto"/>
              <w:bottom w:val="single" w:sz="4" w:space="0" w:color="auto"/>
              <w:right w:val="single" w:sz="4" w:space="0" w:color="auto"/>
            </w:tcBorders>
          </w:tcPr>
          <w:p w14:paraId="41EF7C5B" w14:textId="77777777" w:rsidR="00EB454F" w:rsidRPr="002A11BD" w:rsidRDefault="00EB454F" w:rsidP="006D0F92">
            <w:pPr>
              <w:widowControl/>
              <w:rPr>
                <w:rFonts w:eastAsia="Calibri"/>
                <w:szCs w:val="20"/>
              </w:rPr>
            </w:pPr>
            <w:r w:rsidRPr="002A11BD">
              <w:rPr>
                <w:rFonts w:eastAsia="Calibri"/>
                <w:szCs w:val="20"/>
              </w:rPr>
              <w:t xml:space="preserve">Section 3: </w:t>
            </w:r>
            <w:r w:rsidRPr="00081C77">
              <w:rPr>
                <w:rFonts w:eastAsia="Calibri"/>
                <w:szCs w:val="20"/>
              </w:rPr>
              <w:t>Foundational and Contemporary Literature Essay</w:t>
            </w:r>
          </w:p>
          <w:p w14:paraId="1B827A40" w14:textId="77777777" w:rsidR="00EB454F" w:rsidRPr="002A11BD" w:rsidRDefault="00EB454F" w:rsidP="006D0F92">
            <w:pPr>
              <w:widowControl/>
              <w:rPr>
                <w:rFonts w:eastAsia="Calibri"/>
                <w:szCs w:val="20"/>
              </w:rPr>
            </w:pPr>
          </w:p>
        </w:tc>
        <w:tc>
          <w:tcPr>
            <w:tcW w:w="2394" w:type="dxa"/>
            <w:tcBorders>
              <w:top w:val="single" w:sz="4" w:space="0" w:color="auto"/>
              <w:left w:val="single" w:sz="4" w:space="0" w:color="auto"/>
              <w:bottom w:val="single" w:sz="4" w:space="0" w:color="auto"/>
              <w:right w:val="single" w:sz="4" w:space="0" w:color="auto"/>
            </w:tcBorders>
          </w:tcPr>
          <w:p w14:paraId="7798BA78" w14:textId="77777777" w:rsidR="00EB454F" w:rsidRPr="002A11BD" w:rsidRDefault="00EB454F" w:rsidP="006D0F92">
            <w:pPr>
              <w:widowControl/>
              <w:rPr>
                <w:rFonts w:eastAsia="Calibri"/>
                <w:szCs w:val="20"/>
              </w:rPr>
            </w:pPr>
            <w:r w:rsidRPr="002A11BD">
              <w:rPr>
                <w:rFonts w:eastAsia="Calibri"/>
                <w:szCs w:val="20"/>
              </w:rPr>
              <w:t>Understanding of the specialization(s) and research in the field is underdeveloped at this point in the program and is not clearly expressed.</w:t>
            </w:r>
          </w:p>
        </w:tc>
        <w:tc>
          <w:tcPr>
            <w:tcW w:w="2394" w:type="dxa"/>
            <w:tcBorders>
              <w:top w:val="single" w:sz="4" w:space="0" w:color="auto"/>
              <w:left w:val="single" w:sz="4" w:space="0" w:color="auto"/>
              <w:bottom w:val="single" w:sz="4" w:space="0" w:color="auto"/>
              <w:right w:val="single" w:sz="4" w:space="0" w:color="auto"/>
            </w:tcBorders>
          </w:tcPr>
          <w:p w14:paraId="393689E7" w14:textId="77777777" w:rsidR="00EB454F" w:rsidRPr="002A11BD" w:rsidRDefault="00EB454F" w:rsidP="006D0F92">
            <w:pPr>
              <w:widowControl/>
              <w:rPr>
                <w:rFonts w:eastAsia="Calibri"/>
                <w:szCs w:val="20"/>
              </w:rPr>
            </w:pPr>
            <w:r w:rsidRPr="002A11BD">
              <w:rPr>
                <w:rFonts w:eastAsia="Calibri"/>
                <w:szCs w:val="20"/>
              </w:rPr>
              <w:t xml:space="preserve">Understanding of the specialization(s) and research in the field is appropriate at this point in the program and is clearly expressed. </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7C552394" w14:textId="77777777" w:rsidR="00EB454F" w:rsidRPr="002A11BD" w:rsidRDefault="00EB454F" w:rsidP="006D0F92">
            <w:pPr>
              <w:widowControl/>
              <w:rPr>
                <w:rFonts w:eastAsia="Calibri"/>
                <w:szCs w:val="20"/>
              </w:rPr>
            </w:pPr>
            <w:r w:rsidRPr="002A11BD">
              <w:rPr>
                <w:rFonts w:eastAsia="Calibri"/>
                <w:szCs w:val="20"/>
              </w:rPr>
              <w:t>Understanding of the specialization(s) and research in the field is advanced at this point in the program and is clearly expressed.</w:t>
            </w:r>
          </w:p>
          <w:p w14:paraId="6942DB9A" w14:textId="77777777" w:rsidR="00EB454F" w:rsidRPr="002A11BD" w:rsidRDefault="00EB454F" w:rsidP="006D0F92">
            <w:pPr>
              <w:widowControl/>
              <w:rPr>
                <w:rFonts w:eastAsia="Calibri"/>
                <w:szCs w:val="20"/>
              </w:rPr>
            </w:pPr>
          </w:p>
        </w:tc>
      </w:tr>
      <w:tr w:rsidR="00EB454F" w:rsidRPr="002A11BD" w14:paraId="59E796F8" w14:textId="77777777" w:rsidTr="006D0F92">
        <w:tc>
          <w:tcPr>
            <w:tcW w:w="2394" w:type="dxa"/>
            <w:tcBorders>
              <w:top w:val="single" w:sz="4" w:space="0" w:color="auto"/>
              <w:left w:val="single" w:sz="4" w:space="0" w:color="auto"/>
              <w:bottom w:val="single" w:sz="4" w:space="0" w:color="auto"/>
              <w:right w:val="single" w:sz="4" w:space="0" w:color="auto"/>
            </w:tcBorders>
          </w:tcPr>
          <w:p w14:paraId="33117701" w14:textId="77777777" w:rsidR="00EB454F" w:rsidRPr="002A11BD" w:rsidRDefault="00EB454F" w:rsidP="006D0F92">
            <w:pPr>
              <w:widowControl/>
              <w:rPr>
                <w:rFonts w:eastAsia="Calibri"/>
                <w:szCs w:val="20"/>
              </w:rPr>
            </w:pPr>
            <w:r w:rsidRPr="002A11BD">
              <w:rPr>
                <w:rFonts w:eastAsia="Calibri"/>
                <w:szCs w:val="20"/>
              </w:rPr>
              <w:t xml:space="preserve">Section </w:t>
            </w:r>
            <w:r>
              <w:rPr>
                <w:rFonts w:eastAsia="Calibri"/>
                <w:szCs w:val="20"/>
              </w:rPr>
              <w:t>4</w:t>
            </w:r>
            <w:r w:rsidRPr="002A11BD">
              <w:rPr>
                <w:rFonts w:eastAsia="Calibri"/>
                <w:szCs w:val="20"/>
              </w:rPr>
              <w:t xml:space="preserve">: </w:t>
            </w:r>
            <w:r w:rsidRPr="00081C77">
              <w:rPr>
                <w:rFonts w:eastAsia="Calibri"/>
                <w:szCs w:val="20"/>
              </w:rPr>
              <w:t>Depth of Knowledge Essay</w:t>
            </w:r>
          </w:p>
        </w:tc>
        <w:tc>
          <w:tcPr>
            <w:tcW w:w="2394" w:type="dxa"/>
            <w:tcBorders>
              <w:top w:val="single" w:sz="4" w:space="0" w:color="auto"/>
              <w:left w:val="single" w:sz="4" w:space="0" w:color="auto"/>
              <w:bottom w:val="single" w:sz="4" w:space="0" w:color="auto"/>
              <w:right w:val="single" w:sz="4" w:space="0" w:color="auto"/>
            </w:tcBorders>
          </w:tcPr>
          <w:p w14:paraId="400F1EE1" w14:textId="77777777" w:rsidR="00EB454F" w:rsidRPr="002A11BD" w:rsidRDefault="00EB454F" w:rsidP="006D0F92">
            <w:pPr>
              <w:widowControl/>
              <w:rPr>
                <w:rFonts w:eastAsia="Calibri"/>
                <w:szCs w:val="20"/>
              </w:rPr>
            </w:pPr>
            <w:r w:rsidRPr="002A11BD">
              <w:rPr>
                <w:rFonts w:eastAsia="Calibri"/>
                <w:szCs w:val="20"/>
              </w:rPr>
              <w:t>A key issue in the field is not identified.  Historically influential and contemporary articles are not cited or not interpreted appropriately.</w:t>
            </w:r>
          </w:p>
        </w:tc>
        <w:tc>
          <w:tcPr>
            <w:tcW w:w="2394" w:type="dxa"/>
            <w:tcBorders>
              <w:top w:val="single" w:sz="4" w:space="0" w:color="auto"/>
              <w:left w:val="single" w:sz="4" w:space="0" w:color="auto"/>
              <w:bottom w:val="single" w:sz="4" w:space="0" w:color="auto"/>
              <w:right w:val="single" w:sz="4" w:space="0" w:color="auto"/>
            </w:tcBorders>
          </w:tcPr>
          <w:p w14:paraId="1F207C73" w14:textId="77777777" w:rsidR="00EB454F" w:rsidRPr="002A11BD" w:rsidRDefault="00EB454F" w:rsidP="006D0F92">
            <w:pPr>
              <w:widowControl/>
              <w:rPr>
                <w:rFonts w:eastAsia="Calibri"/>
                <w:szCs w:val="20"/>
              </w:rPr>
            </w:pPr>
            <w:r w:rsidRPr="002A11BD">
              <w:rPr>
                <w:rFonts w:eastAsia="Calibri"/>
                <w:szCs w:val="20"/>
              </w:rPr>
              <w:t xml:space="preserve">A key issue is clearly expressed and both historically influential and contemporary articles are cited and interpreted appropriately. </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3C531208" w14:textId="77777777" w:rsidR="00EB454F" w:rsidRPr="002A11BD" w:rsidRDefault="00EB454F" w:rsidP="006D0F92">
            <w:pPr>
              <w:widowControl/>
              <w:rPr>
                <w:rFonts w:eastAsia="Calibri"/>
                <w:szCs w:val="20"/>
              </w:rPr>
            </w:pPr>
            <w:r w:rsidRPr="002A11BD">
              <w:rPr>
                <w:rFonts w:eastAsia="Calibri"/>
                <w:szCs w:val="20"/>
              </w:rPr>
              <w:t>In addition to all expectations for a competent essay, this paper is written at a potentially publishable level.</w:t>
            </w:r>
          </w:p>
        </w:tc>
      </w:tr>
      <w:tr w:rsidR="00EB454F" w:rsidRPr="002A11BD" w14:paraId="1465315D" w14:textId="77777777" w:rsidTr="006D0F92">
        <w:tc>
          <w:tcPr>
            <w:tcW w:w="2394" w:type="dxa"/>
            <w:tcBorders>
              <w:top w:val="single" w:sz="4" w:space="0" w:color="auto"/>
              <w:left w:val="single" w:sz="4" w:space="0" w:color="auto"/>
              <w:bottom w:val="single" w:sz="4" w:space="0" w:color="auto"/>
              <w:right w:val="single" w:sz="4" w:space="0" w:color="auto"/>
            </w:tcBorders>
          </w:tcPr>
          <w:p w14:paraId="24978EAC" w14:textId="77777777" w:rsidR="00EB454F" w:rsidRPr="002A11BD" w:rsidRDefault="00EB454F" w:rsidP="006D0F92">
            <w:pPr>
              <w:widowControl/>
              <w:rPr>
                <w:rFonts w:eastAsia="Calibri"/>
                <w:szCs w:val="20"/>
              </w:rPr>
            </w:pPr>
            <w:r w:rsidRPr="002A11BD">
              <w:rPr>
                <w:rFonts w:eastAsia="Calibri"/>
                <w:szCs w:val="20"/>
              </w:rPr>
              <w:t xml:space="preserve">Section </w:t>
            </w:r>
            <w:r>
              <w:rPr>
                <w:rFonts w:eastAsia="Calibri"/>
                <w:szCs w:val="20"/>
              </w:rPr>
              <w:t>5:</w:t>
            </w:r>
            <w:r w:rsidRPr="002A11BD">
              <w:rPr>
                <w:rFonts w:eastAsia="Calibri"/>
                <w:szCs w:val="20"/>
              </w:rPr>
              <w:t xml:space="preserve"> </w:t>
            </w:r>
            <w:r>
              <w:rPr>
                <w:rFonts w:eastAsia="Calibri"/>
                <w:szCs w:val="20"/>
              </w:rPr>
              <w:t>Program of Study</w:t>
            </w:r>
          </w:p>
          <w:p w14:paraId="65492982" w14:textId="77777777" w:rsidR="00EB454F" w:rsidRPr="002A11BD" w:rsidRDefault="00EB454F" w:rsidP="006D0F92">
            <w:pPr>
              <w:widowControl/>
              <w:rPr>
                <w:rFonts w:eastAsia="Calibri"/>
                <w:szCs w:val="20"/>
              </w:rPr>
            </w:pPr>
          </w:p>
        </w:tc>
        <w:tc>
          <w:tcPr>
            <w:tcW w:w="2394" w:type="dxa"/>
            <w:tcBorders>
              <w:top w:val="single" w:sz="4" w:space="0" w:color="auto"/>
              <w:left w:val="single" w:sz="4" w:space="0" w:color="auto"/>
              <w:bottom w:val="single" w:sz="4" w:space="0" w:color="auto"/>
              <w:right w:val="single" w:sz="4" w:space="0" w:color="auto"/>
            </w:tcBorders>
          </w:tcPr>
          <w:p w14:paraId="42CA55F0" w14:textId="77777777" w:rsidR="00EB454F" w:rsidRPr="002A11BD" w:rsidRDefault="00EB454F" w:rsidP="006D0F92">
            <w:pPr>
              <w:widowControl/>
              <w:rPr>
                <w:rFonts w:eastAsia="Calibri"/>
                <w:szCs w:val="20"/>
              </w:rPr>
            </w:pPr>
            <w:r w:rsidRPr="002A11BD">
              <w:rPr>
                <w:rFonts w:eastAsia="Calibri"/>
                <w:szCs w:val="20"/>
              </w:rPr>
              <w:lastRenderedPageBreak/>
              <w:t>POS and student’s goals are not aligned</w:t>
            </w:r>
          </w:p>
        </w:tc>
        <w:tc>
          <w:tcPr>
            <w:tcW w:w="2394" w:type="dxa"/>
            <w:tcBorders>
              <w:top w:val="single" w:sz="4" w:space="0" w:color="auto"/>
              <w:left w:val="single" w:sz="4" w:space="0" w:color="auto"/>
              <w:bottom w:val="single" w:sz="4" w:space="0" w:color="auto"/>
              <w:right w:val="single" w:sz="4" w:space="0" w:color="auto"/>
            </w:tcBorders>
          </w:tcPr>
          <w:p w14:paraId="674FBFBC" w14:textId="77777777" w:rsidR="00EB454F" w:rsidRPr="002A11BD" w:rsidRDefault="00EB454F" w:rsidP="006D0F92">
            <w:pPr>
              <w:widowControl/>
              <w:rPr>
                <w:rFonts w:eastAsia="Calibri"/>
                <w:szCs w:val="20"/>
              </w:rPr>
            </w:pPr>
            <w:r w:rsidRPr="002A11BD">
              <w:rPr>
                <w:rFonts w:eastAsia="Calibri"/>
                <w:szCs w:val="20"/>
              </w:rPr>
              <w:t>POS fits with student’s goals</w:t>
            </w:r>
          </w:p>
        </w:tc>
        <w:tc>
          <w:tcPr>
            <w:tcW w:w="2826" w:type="dxa"/>
            <w:tcBorders>
              <w:top w:val="single" w:sz="4" w:space="0" w:color="auto"/>
              <w:left w:val="single" w:sz="4" w:space="0" w:color="auto"/>
              <w:bottom w:val="single" w:sz="4" w:space="0" w:color="auto"/>
              <w:right w:val="single" w:sz="4" w:space="0" w:color="auto"/>
            </w:tcBorders>
            <w:shd w:val="clear" w:color="auto" w:fill="BFBFBF"/>
          </w:tcPr>
          <w:p w14:paraId="797B908C" w14:textId="77777777" w:rsidR="00EB454F" w:rsidRPr="002A11BD" w:rsidRDefault="00EB454F" w:rsidP="006D0F92">
            <w:pPr>
              <w:widowControl/>
              <w:rPr>
                <w:rFonts w:eastAsia="Calibri"/>
                <w:szCs w:val="20"/>
              </w:rPr>
            </w:pPr>
          </w:p>
        </w:tc>
      </w:tr>
      <w:tr w:rsidR="00EB454F" w:rsidRPr="002A11BD" w14:paraId="5256846C" w14:textId="77777777" w:rsidTr="006D0F92">
        <w:tc>
          <w:tcPr>
            <w:tcW w:w="2394" w:type="dxa"/>
            <w:tcBorders>
              <w:top w:val="single" w:sz="4" w:space="0" w:color="auto"/>
              <w:left w:val="single" w:sz="4" w:space="0" w:color="auto"/>
              <w:bottom w:val="single" w:sz="4" w:space="0" w:color="auto"/>
              <w:right w:val="single" w:sz="4" w:space="0" w:color="auto"/>
            </w:tcBorders>
          </w:tcPr>
          <w:p w14:paraId="092382D9" w14:textId="77777777" w:rsidR="00EB454F" w:rsidRPr="002A11BD" w:rsidRDefault="00EB454F" w:rsidP="006D0F92">
            <w:pPr>
              <w:widowControl/>
              <w:rPr>
                <w:rFonts w:eastAsia="Calibri"/>
                <w:szCs w:val="20"/>
              </w:rPr>
            </w:pPr>
          </w:p>
          <w:p w14:paraId="325F6BF1" w14:textId="77777777" w:rsidR="00EB454F" w:rsidRPr="002A11BD" w:rsidRDefault="00EB454F" w:rsidP="006D0F92">
            <w:pPr>
              <w:widowControl/>
              <w:rPr>
                <w:rFonts w:eastAsia="Calibri"/>
                <w:szCs w:val="20"/>
              </w:rPr>
            </w:pPr>
            <w:r w:rsidRPr="002A11BD">
              <w:rPr>
                <w:rFonts w:eastAsia="Calibri"/>
                <w:szCs w:val="20"/>
              </w:rPr>
              <w:t xml:space="preserve">Section </w:t>
            </w:r>
            <w:r>
              <w:rPr>
                <w:rFonts w:eastAsia="Calibri"/>
                <w:szCs w:val="20"/>
              </w:rPr>
              <w:t>6</w:t>
            </w:r>
            <w:r w:rsidRPr="002A11BD">
              <w:rPr>
                <w:rFonts w:eastAsia="Calibri"/>
                <w:szCs w:val="20"/>
              </w:rPr>
              <w:t>: Academic Archive</w:t>
            </w:r>
          </w:p>
          <w:p w14:paraId="11BCBD5E" w14:textId="77777777" w:rsidR="00EB454F" w:rsidRPr="002A11BD" w:rsidRDefault="00EB454F" w:rsidP="006D0F92">
            <w:pPr>
              <w:widowControl/>
              <w:rPr>
                <w:rFonts w:eastAsia="Calibri"/>
                <w:szCs w:val="20"/>
              </w:rPr>
            </w:pPr>
          </w:p>
        </w:tc>
        <w:tc>
          <w:tcPr>
            <w:tcW w:w="2394" w:type="dxa"/>
            <w:tcBorders>
              <w:top w:val="single" w:sz="4" w:space="0" w:color="auto"/>
              <w:left w:val="single" w:sz="4" w:space="0" w:color="auto"/>
              <w:bottom w:val="single" w:sz="4" w:space="0" w:color="auto"/>
              <w:right w:val="single" w:sz="4" w:space="0" w:color="auto"/>
            </w:tcBorders>
          </w:tcPr>
          <w:p w14:paraId="10B97733" w14:textId="77777777" w:rsidR="00EB454F" w:rsidRPr="002A11BD" w:rsidRDefault="00EB454F" w:rsidP="006D0F92">
            <w:pPr>
              <w:widowControl/>
              <w:rPr>
                <w:rFonts w:eastAsia="Calibri"/>
                <w:sz w:val="22"/>
                <w:szCs w:val="22"/>
              </w:rPr>
            </w:pPr>
          </w:p>
          <w:p w14:paraId="361E8DE9" w14:textId="77777777" w:rsidR="00EB454F" w:rsidRPr="002A11BD" w:rsidRDefault="00EB454F" w:rsidP="006D0F92">
            <w:pPr>
              <w:widowControl/>
              <w:rPr>
                <w:rFonts w:eastAsia="Calibri"/>
                <w:sz w:val="22"/>
                <w:szCs w:val="22"/>
              </w:rPr>
            </w:pPr>
            <w:r w:rsidRPr="002A11BD">
              <w:rPr>
                <w:rFonts w:eastAsia="Calibri"/>
                <w:sz w:val="22"/>
                <w:szCs w:val="22"/>
              </w:rPr>
              <w:t>Incomplete</w:t>
            </w:r>
          </w:p>
        </w:tc>
        <w:tc>
          <w:tcPr>
            <w:tcW w:w="2394" w:type="dxa"/>
            <w:tcBorders>
              <w:top w:val="single" w:sz="4" w:space="0" w:color="auto"/>
              <w:left w:val="single" w:sz="4" w:space="0" w:color="auto"/>
              <w:bottom w:val="single" w:sz="4" w:space="0" w:color="auto"/>
              <w:right w:val="single" w:sz="4" w:space="0" w:color="auto"/>
            </w:tcBorders>
          </w:tcPr>
          <w:p w14:paraId="4D36E7D4" w14:textId="77777777" w:rsidR="00EB454F" w:rsidRPr="002A11BD" w:rsidRDefault="00EB454F" w:rsidP="006D0F92">
            <w:pPr>
              <w:widowControl/>
              <w:rPr>
                <w:rFonts w:eastAsia="Calibri"/>
                <w:sz w:val="22"/>
                <w:szCs w:val="22"/>
              </w:rPr>
            </w:pPr>
          </w:p>
          <w:p w14:paraId="4E689518" w14:textId="77777777" w:rsidR="00EB454F" w:rsidRPr="002A11BD" w:rsidRDefault="00EB454F" w:rsidP="006D0F92">
            <w:pPr>
              <w:widowControl/>
              <w:rPr>
                <w:rFonts w:eastAsia="Calibri"/>
                <w:sz w:val="22"/>
                <w:szCs w:val="22"/>
              </w:rPr>
            </w:pPr>
            <w:r w:rsidRPr="002A11BD">
              <w:rPr>
                <w:rFonts w:eastAsia="Calibri"/>
                <w:sz w:val="22"/>
                <w:szCs w:val="22"/>
              </w:rPr>
              <w:t>Complete</w:t>
            </w:r>
          </w:p>
        </w:tc>
        <w:tc>
          <w:tcPr>
            <w:tcW w:w="2826" w:type="dxa"/>
            <w:tcBorders>
              <w:top w:val="single" w:sz="4" w:space="0" w:color="auto"/>
              <w:left w:val="single" w:sz="4" w:space="0" w:color="auto"/>
              <w:bottom w:val="single" w:sz="4" w:space="0" w:color="auto"/>
              <w:right w:val="single" w:sz="4" w:space="0" w:color="auto"/>
            </w:tcBorders>
            <w:shd w:val="clear" w:color="auto" w:fill="FFFFFF"/>
          </w:tcPr>
          <w:p w14:paraId="1D2C94D6" w14:textId="77777777" w:rsidR="00EB454F" w:rsidRPr="002A11BD" w:rsidRDefault="00EB454F" w:rsidP="006D0F92">
            <w:pPr>
              <w:widowControl/>
              <w:rPr>
                <w:rFonts w:eastAsia="Calibri"/>
                <w:sz w:val="22"/>
                <w:szCs w:val="22"/>
              </w:rPr>
            </w:pPr>
          </w:p>
        </w:tc>
      </w:tr>
      <w:tr w:rsidR="00EB454F" w:rsidRPr="002A11BD" w14:paraId="4331BD52" w14:textId="77777777" w:rsidTr="006D0F92">
        <w:tc>
          <w:tcPr>
            <w:tcW w:w="2394" w:type="dxa"/>
            <w:tcBorders>
              <w:top w:val="single" w:sz="4" w:space="0" w:color="auto"/>
              <w:left w:val="single" w:sz="4" w:space="0" w:color="auto"/>
              <w:bottom w:val="single" w:sz="4" w:space="0" w:color="auto"/>
              <w:right w:val="single" w:sz="4" w:space="0" w:color="auto"/>
            </w:tcBorders>
          </w:tcPr>
          <w:p w14:paraId="5C23034B" w14:textId="77777777" w:rsidR="00EB454F" w:rsidRPr="002A11BD" w:rsidRDefault="00EB454F" w:rsidP="006D0F92">
            <w:pPr>
              <w:widowControl/>
              <w:rPr>
                <w:rFonts w:eastAsia="Calibri"/>
                <w:szCs w:val="20"/>
              </w:rPr>
            </w:pPr>
          </w:p>
          <w:p w14:paraId="464228D7" w14:textId="77777777" w:rsidR="00EB454F" w:rsidRPr="002A11BD" w:rsidRDefault="00EB454F" w:rsidP="006D0F92">
            <w:pPr>
              <w:widowControl/>
              <w:rPr>
                <w:rFonts w:eastAsia="Calibri"/>
                <w:szCs w:val="20"/>
              </w:rPr>
            </w:pPr>
            <w:r w:rsidRPr="002A11BD">
              <w:rPr>
                <w:rFonts w:eastAsia="Calibri"/>
                <w:szCs w:val="20"/>
              </w:rPr>
              <w:t>Language and Writing</w:t>
            </w:r>
          </w:p>
          <w:p w14:paraId="73259CB7" w14:textId="77777777" w:rsidR="00EB454F" w:rsidRPr="002A11BD" w:rsidRDefault="00EB454F" w:rsidP="006D0F92">
            <w:pPr>
              <w:widowControl/>
              <w:rPr>
                <w:rFonts w:eastAsia="Calibri"/>
                <w:szCs w:val="20"/>
              </w:rPr>
            </w:pPr>
          </w:p>
        </w:tc>
        <w:tc>
          <w:tcPr>
            <w:tcW w:w="2394" w:type="dxa"/>
            <w:tcBorders>
              <w:top w:val="single" w:sz="4" w:space="0" w:color="auto"/>
              <w:left w:val="single" w:sz="4" w:space="0" w:color="auto"/>
              <w:bottom w:val="single" w:sz="4" w:space="0" w:color="auto"/>
              <w:right w:val="single" w:sz="4" w:space="0" w:color="auto"/>
            </w:tcBorders>
          </w:tcPr>
          <w:p w14:paraId="04FA05CE" w14:textId="77777777" w:rsidR="00EB454F" w:rsidRPr="002A11BD" w:rsidRDefault="00EB454F" w:rsidP="006D0F92">
            <w:pPr>
              <w:widowControl/>
              <w:rPr>
                <w:rFonts w:eastAsia="Calibri"/>
                <w:b/>
                <w:sz w:val="22"/>
                <w:szCs w:val="22"/>
              </w:rPr>
            </w:pPr>
          </w:p>
          <w:p w14:paraId="06BD63EA" w14:textId="77777777" w:rsidR="00EB454F" w:rsidRPr="002A11BD" w:rsidRDefault="00EB454F" w:rsidP="006D0F92">
            <w:pPr>
              <w:widowControl/>
              <w:rPr>
                <w:rFonts w:eastAsia="Calibri"/>
                <w:b/>
                <w:sz w:val="22"/>
                <w:szCs w:val="22"/>
              </w:rPr>
            </w:pPr>
            <w:r w:rsidRPr="002A11BD">
              <w:rPr>
                <w:rFonts w:eastAsia="Calibri"/>
                <w:b/>
                <w:sz w:val="22"/>
                <w:szCs w:val="22"/>
              </w:rPr>
              <w:t>Unacceptable</w:t>
            </w:r>
          </w:p>
        </w:tc>
        <w:tc>
          <w:tcPr>
            <w:tcW w:w="2394" w:type="dxa"/>
            <w:tcBorders>
              <w:top w:val="single" w:sz="4" w:space="0" w:color="auto"/>
              <w:left w:val="single" w:sz="4" w:space="0" w:color="auto"/>
              <w:bottom w:val="single" w:sz="4" w:space="0" w:color="auto"/>
              <w:right w:val="single" w:sz="4" w:space="0" w:color="auto"/>
            </w:tcBorders>
          </w:tcPr>
          <w:p w14:paraId="2AAEC4B4" w14:textId="77777777" w:rsidR="00EB454F" w:rsidRPr="002A11BD" w:rsidRDefault="00EB454F" w:rsidP="006D0F92">
            <w:pPr>
              <w:widowControl/>
              <w:rPr>
                <w:rFonts w:eastAsia="Calibri"/>
                <w:b/>
                <w:sz w:val="22"/>
                <w:szCs w:val="22"/>
              </w:rPr>
            </w:pPr>
          </w:p>
          <w:p w14:paraId="0DBCE5D1" w14:textId="77777777" w:rsidR="00EB454F" w:rsidRPr="002A11BD" w:rsidRDefault="00EB454F" w:rsidP="006D0F92">
            <w:pPr>
              <w:widowControl/>
              <w:rPr>
                <w:rFonts w:eastAsia="Calibri"/>
                <w:b/>
                <w:sz w:val="22"/>
                <w:szCs w:val="22"/>
              </w:rPr>
            </w:pPr>
            <w:r w:rsidRPr="002A11BD">
              <w:rPr>
                <w:rFonts w:eastAsia="Calibri"/>
                <w:b/>
                <w:sz w:val="22"/>
                <w:szCs w:val="22"/>
              </w:rPr>
              <w:t>Competent</w:t>
            </w:r>
          </w:p>
        </w:tc>
        <w:tc>
          <w:tcPr>
            <w:tcW w:w="2826" w:type="dxa"/>
            <w:tcBorders>
              <w:top w:val="single" w:sz="4" w:space="0" w:color="auto"/>
              <w:left w:val="single" w:sz="4" w:space="0" w:color="auto"/>
              <w:bottom w:val="single" w:sz="4" w:space="0" w:color="auto"/>
              <w:right w:val="single" w:sz="4" w:space="0" w:color="auto"/>
            </w:tcBorders>
            <w:shd w:val="clear" w:color="auto" w:fill="FFFFFF"/>
          </w:tcPr>
          <w:p w14:paraId="22C92DC9" w14:textId="77777777" w:rsidR="00EB454F" w:rsidRPr="002A11BD" w:rsidRDefault="00EB454F" w:rsidP="006D0F92">
            <w:pPr>
              <w:widowControl/>
              <w:rPr>
                <w:rFonts w:eastAsia="Calibri"/>
                <w:b/>
                <w:sz w:val="22"/>
                <w:szCs w:val="22"/>
              </w:rPr>
            </w:pPr>
          </w:p>
          <w:p w14:paraId="1AEE4DF7" w14:textId="77777777" w:rsidR="00EB454F" w:rsidRPr="002A11BD" w:rsidRDefault="00EB454F" w:rsidP="006D0F92">
            <w:pPr>
              <w:widowControl/>
              <w:rPr>
                <w:rFonts w:eastAsia="Calibri"/>
                <w:b/>
                <w:sz w:val="22"/>
                <w:szCs w:val="22"/>
              </w:rPr>
            </w:pPr>
            <w:r w:rsidRPr="002A11BD">
              <w:rPr>
                <w:rFonts w:eastAsia="Calibri"/>
                <w:b/>
                <w:sz w:val="22"/>
                <w:szCs w:val="22"/>
              </w:rPr>
              <w:t>Advanced</w:t>
            </w:r>
          </w:p>
        </w:tc>
      </w:tr>
      <w:tr w:rsidR="00EB454F" w:rsidRPr="002A11BD" w14:paraId="06991040" w14:textId="77777777" w:rsidTr="006D0F92">
        <w:tc>
          <w:tcPr>
            <w:tcW w:w="2394" w:type="dxa"/>
            <w:tcBorders>
              <w:top w:val="single" w:sz="4" w:space="0" w:color="auto"/>
              <w:left w:val="single" w:sz="4" w:space="0" w:color="auto"/>
              <w:bottom w:val="single" w:sz="4" w:space="0" w:color="auto"/>
              <w:right w:val="single" w:sz="4" w:space="0" w:color="auto"/>
            </w:tcBorders>
          </w:tcPr>
          <w:p w14:paraId="6638BC4B" w14:textId="77777777" w:rsidR="00EB454F" w:rsidRPr="002A11BD" w:rsidRDefault="00EB454F" w:rsidP="006D0F92">
            <w:pPr>
              <w:widowControl/>
              <w:rPr>
                <w:rFonts w:eastAsia="Calibri"/>
                <w:szCs w:val="20"/>
              </w:rPr>
            </w:pPr>
          </w:p>
          <w:p w14:paraId="299C6A5B" w14:textId="77777777" w:rsidR="00EB454F" w:rsidRPr="002A11BD" w:rsidRDefault="00EB454F" w:rsidP="006D0F92">
            <w:pPr>
              <w:widowControl/>
              <w:rPr>
                <w:rFonts w:eastAsia="Calibri"/>
                <w:szCs w:val="20"/>
              </w:rPr>
            </w:pPr>
          </w:p>
          <w:p w14:paraId="70A8E81E" w14:textId="77777777" w:rsidR="00EB454F" w:rsidRPr="002A11BD" w:rsidRDefault="00EB454F" w:rsidP="006D0F92">
            <w:pPr>
              <w:widowControl/>
              <w:rPr>
                <w:rFonts w:eastAsia="Calibri"/>
                <w:szCs w:val="20"/>
              </w:rPr>
            </w:pPr>
          </w:p>
          <w:p w14:paraId="1ADDB68B" w14:textId="77777777" w:rsidR="00EB454F" w:rsidRPr="002A11BD" w:rsidRDefault="00EB454F" w:rsidP="006D0F92">
            <w:pPr>
              <w:widowControl/>
              <w:rPr>
                <w:rFonts w:eastAsia="Calibri"/>
                <w:szCs w:val="20"/>
              </w:rPr>
            </w:pPr>
          </w:p>
        </w:tc>
        <w:tc>
          <w:tcPr>
            <w:tcW w:w="2394" w:type="dxa"/>
            <w:tcBorders>
              <w:top w:val="single" w:sz="4" w:space="0" w:color="auto"/>
              <w:left w:val="single" w:sz="4" w:space="0" w:color="auto"/>
              <w:bottom w:val="single" w:sz="4" w:space="0" w:color="auto"/>
              <w:right w:val="single" w:sz="4" w:space="0" w:color="auto"/>
            </w:tcBorders>
          </w:tcPr>
          <w:p w14:paraId="46B0BED9" w14:textId="77777777" w:rsidR="00EB454F" w:rsidRPr="002A11BD" w:rsidRDefault="00EB454F" w:rsidP="006D0F92">
            <w:pPr>
              <w:widowControl/>
              <w:rPr>
                <w:rFonts w:eastAsia="Calibri"/>
                <w:sz w:val="22"/>
                <w:szCs w:val="22"/>
              </w:rPr>
            </w:pPr>
            <w:r w:rsidRPr="002A11BD">
              <w:rPr>
                <w:rFonts w:eastAsia="Calibri"/>
                <w:sz w:val="22"/>
                <w:szCs w:val="22"/>
              </w:rPr>
              <w:t>Numerous errors or error patterns in grammar, mechanics or spelling distract the reader from the content.  Language is appropriate but may not be fluent or engaging. Writing approaches that of graduate level quality, but may need additional development.</w:t>
            </w:r>
          </w:p>
          <w:p w14:paraId="05966832" w14:textId="77777777" w:rsidR="00EB454F" w:rsidRPr="002A11BD" w:rsidRDefault="00EB454F" w:rsidP="006D0F92">
            <w:pPr>
              <w:widowControl/>
              <w:rPr>
                <w:rFonts w:eastAsia="Calibri"/>
                <w:sz w:val="22"/>
                <w:szCs w:val="22"/>
              </w:rPr>
            </w:pPr>
          </w:p>
          <w:p w14:paraId="76280613" w14:textId="77777777" w:rsidR="00EB454F" w:rsidRPr="002A11BD" w:rsidRDefault="00EB454F" w:rsidP="006D0F92">
            <w:pPr>
              <w:widowControl/>
              <w:rPr>
                <w:rFonts w:eastAsia="Calibri"/>
                <w:sz w:val="22"/>
                <w:szCs w:val="22"/>
              </w:rPr>
            </w:pPr>
            <w:r w:rsidRPr="002A11BD">
              <w:rPr>
                <w:rFonts w:eastAsia="Calibri"/>
                <w:sz w:val="22"/>
                <w:szCs w:val="22"/>
              </w:rPr>
              <w:t xml:space="preserve">Current APA format is not applied accurately. </w:t>
            </w:r>
          </w:p>
        </w:tc>
        <w:tc>
          <w:tcPr>
            <w:tcW w:w="2394" w:type="dxa"/>
            <w:tcBorders>
              <w:top w:val="single" w:sz="4" w:space="0" w:color="auto"/>
              <w:left w:val="single" w:sz="4" w:space="0" w:color="auto"/>
              <w:bottom w:val="single" w:sz="4" w:space="0" w:color="auto"/>
              <w:right w:val="single" w:sz="4" w:space="0" w:color="auto"/>
            </w:tcBorders>
          </w:tcPr>
          <w:p w14:paraId="787E04C7" w14:textId="77777777" w:rsidR="00EB454F" w:rsidRPr="002A11BD" w:rsidRDefault="00EB454F" w:rsidP="006D0F92">
            <w:pPr>
              <w:widowControl/>
              <w:rPr>
                <w:rFonts w:eastAsia="Calibri"/>
                <w:sz w:val="22"/>
                <w:szCs w:val="22"/>
              </w:rPr>
            </w:pPr>
            <w:r w:rsidRPr="002A11BD">
              <w:rPr>
                <w:rFonts w:eastAsia="Calibri"/>
                <w:sz w:val="22"/>
                <w:szCs w:val="22"/>
              </w:rPr>
              <w:t xml:space="preserve">Minimal to few errors in grammar, mechanics or spelling.  Uses elaboration to express ideas. Writing is at the graduate level, but may benefit from more careful editing. </w:t>
            </w:r>
          </w:p>
          <w:p w14:paraId="158A4C7E" w14:textId="77777777" w:rsidR="00EB454F" w:rsidRPr="002A11BD" w:rsidRDefault="00EB454F" w:rsidP="006D0F92">
            <w:pPr>
              <w:widowControl/>
              <w:rPr>
                <w:rFonts w:eastAsia="Calibri"/>
                <w:sz w:val="22"/>
                <w:szCs w:val="22"/>
              </w:rPr>
            </w:pPr>
          </w:p>
          <w:p w14:paraId="75A53D89" w14:textId="77777777" w:rsidR="00EB454F" w:rsidRPr="002A11BD" w:rsidRDefault="00EB454F" w:rsidP="006D0F92">
            <w:pPr>
              <w:widowControl/>
              <w:rPr>
                <w:rFonts w:eastAsia="Calibri"/>
                <w:sz w:val="22"/>
                <w:szCs w:val="22"/>
              </w:rPr>
            </w:pPr>
            <w:r w:rsidRPr="002A11BD">
              <w:rPr>
                <w:rFonts w:eastAsia="Calibri"/>
                <w:sz w:val="22"/>
                <w:szCs w:val="22"/>
              </w:rPr>
              <w:t>Current APA format is applied accurately</w:t>
            </w:r>
          </w:p>
        </w:tc>
        <w:tc>
          <w:tcPr>
            <w:tcW w:w="2826" w:type="dxa"/>
            <w:tcBorders>
              <w:top w:val="single" w:sz="4" w:space="0" w:color="auto"/>
              <w:left w:val="single" w:sz="4" w:space="0" w:color="auto"/>
              <w:bottom w:val="single" w:sz="4" w:space="0" w:color="auto"/>
              <w:right w:val="single" w:sz="4" w:space="0" w:color="auto"/>
            </w:tcBorders>
            <w:shd w:val="clear" w:color="auto" w:fill="FFFFFF"/>
          </w:tcPr>
          <w:p w14:paraId="5F36A0B6" w14:textId="77777777" w:rsidR="00EB454F" w:rsidRPr="002A11BD" w:rsidRDefault="00EB454F" w:rsidP="006D0F92">
            <w:pPr>
              <w:widowControl/>
              <w:rPr>
                <w:rFonts w:eastAsia="Calibri"/>
                <w:sz w:val="22"/>
                <w:szCs w:val="22"/>
              </w:rPr>
            </w:pPr>
            <w:r w:rsidRPr="002A11BD">
              <w:rPr>
                <w:rFonts w:eastAsia="Calibri"/>
                <w:sz w:val="22"/>
                <w:szCs w:val="22"/>
              </w:rPr>
              <w:t>Student makes no or very few errors in grammar, spelling or mechanics.  Uses language masterfully to express ideas. Writing is clearly at the graduate level and shows careful editing.</w:t>
            </w:r>
          </w:p>
          <w:p w14:paraId="4DC04E58" w14:textId="77777777" w:rsidR="00EB454F" w:rsidRPr="002A11BD" w:rsidRDefault="00EB454F" w:rsidP="006D0F92">
            <w:pPr>
              <w:widowControl/>
              <w:rPr>
                <w:rFonts w:eastAsia="Calibri"/>
                <w:sz w:val="22"/>
                <w:szCs w:val="22"/>
              </w:rPr>
            </w:pPr>
          </w:p>
          <w:p w14:paraId="658A52D8" w14:textId="77777777" w:rsidR="00EB454F" w:rsidRPr="002A11BD" w:rsidRDefault="00EB454F" w:rsidP="006D0F92">
            <w:pPr>
              <w:widowControl/>
              <w:rPr>
                <w:rFonts w:eastAsia="Calibri"/>
                <w:sz w:val="22"/>
                <w:szCs w:val="22"/>
              </w:rPr>
            </w:pPr>
            <w:r w:rsidRPr="002A11BD">
              <w:rPr>
                <w:rFonts w:eastAsia="Calibri"/>
                <w:sz w:val="22"/>
                <w:szCs w:val="22"/>
              </w:rPr>
              <w:t>Current APA format is applied accurately</w:t>
            </w:r>
          </w:p>
        </w:tc>
      </w:tr>
    </w:tbl>
    <w:p w14:paraId="39110A51" w14:textId="77777777" w:rsidR="00EB454F" w:rsidRPr="002A11BD" w:rsidRDefault="00EB454F" w:rsidP="00EB454F">
      <w:pPr>
        <w:widowControl/>
        <w:rPr>
          <w:rFonts w:eastAsia="Calibri"/>
          <w:szCs w:val="20"/>
        </w:rPr>
      </w:pPr>
    </w:p>
    <w:p w14:paraId="5DC59F90" w14:textId="77777777" w:rsidR="00EB454F" w:rsidRPr="000F5EAF" w:rsidRDefault="00EB454F" w:rsidP="00EB454F">
      <w:pPr>
        <w:rPr>
          <w:rFonts w:eastAsia="Calibri"/>
          <w:szCs w:val="20"/>
        </w:rPr>
      </w:pPr>
      <w:r>
        <w:br w:type="page"/>
      </w:r>
    </w:p>
    <w:p w14:paraId="018744DD" w14:textId="77777777" w:rsidR="00EB454F" w:rsidRPr="000F5EAF" w:rsidRDefault="00EB454F" w:rsidP="00EB454F">
      <w:pPr>
        <w:widowControl/>
        <w:rPr>
          <w:rFonts w:eastAsia="Calibri"/>
          <w:szCs w:val="20"/>
        </w:rPr>
      </w:pPr>
      <w:r w:rsidRPr="000F5EAF">
        <w:rPr>
          <w:rFonts w:eastAsia="Calibri"/>
          <w:noProof/>
        </w:rPr>
        <w:lastRenderedPageBreak/>
        <mc:AlternateContent>
          <mc:Choice Requires="wps">
            <w:drawing>
              <wp:anchor distT="0" distB="0" distL="114300" distR="114300" simplePos="0" relativeHeight="251661312" behindDoc="0" locked="0" layoutInCell="1" allowOverlap="1" wp14:anchorId="2788AFF5" wp14:editId="41D316BB">
                <wp:simplePos x="0" y="0"/>
                <wp:positionH relativeFrom="column">
                  <wp:posOffset>81280</wp:posOffset>
                </wp:positionH>
                <wp:positionV relativeFrom="paragraph">
                  <wp:posOffset>-899160</wp:posOffset>
                </wp:positionV>
                <wp:extent cx="5917565" cy="962025"/>
                <wp:effectExtent l="0" t="0" r="635" b="31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7565" cy="962025"/>
                        </a:xfrm>
                        <a:prstGeom prst="rect">
                          <a:avLst/>
                        </a:prstGeom>
                        <a:solidFill>
                          <a:srgbClr val="F2F2F2"/>
                        </a:solidFill>
                        <a:ln w="9525">
                          <a:solidFill>
                            <a:srgbClr val="000000"/>
                          </a:solidFill>
                          <a:miter lim="800000"/>
                          <a:headEnd/>
                          <a:tailEnd/>
                        </a:ln>
                        <a:effectLst>
                          <a:outerShdw sy="50000" rotWithShape="0">
                            <a:srgbClr val="808080">
                              <a:alpha val="50000"/>
                            </a:srgbClr>
                          </a:outerShdw>
                        </a:effectLst>
                      </wps:spPr>
                      <wps:txbx>
                        <w:txbxContent>
                          <w:p w14:paraId="353044CC" w14:textId="77777777" w:rsidR="00B5522A" w:rsidRPr="00176A05" w:rsidRDefault="00B5522A" w:rsidP="00EB454F">
                            <w:pPr>
                              <w:jc w:val="center"/>
                              <w:rPr>
                                <w:rFonts w:ascii="Book Antiqua" w:hAnsi="Book Antiqua"/>
                                <w:i/>
                              </w:rPr>
                            </w:pPr>
                            <w:r w:rsidRPr="00176A05">
                              <w:rPr>
                                <w:rFonts w:ascii="Book Antiqua" w:hAnsi="Book Antiqua"/>
                                <w:i/>
                              </w:rPr>
                              <w:t xml:space="preserve">George Mason University </w:t>
                            </w:r>
                          </w:p>
                          <w:p w14:paraId="17CC0846" w14:textId="77777777" w:rsidR="00B5522A" w:rsidRPr="00176A05" w:rsidRDefault="00B5522A" w:rsidP="00EB454F">
                            <w:pPr>
                              <w:jc w:val="center"/>
                              <w:rPr>
                                <w:rFonts w:ascii="Book Antiqua" w:hAnsi="Book Antiqua"/>
                                <w:i/>
                              </w:rPr>
                            </w:pPr>
                            <w:r w:rsidRPr="00176A05">
                              <w:rPr>
                                <w:rFonts w:ascii="Book Antiqua" w:hAnsi="Book Antiqua"/>
                                <w:i/>
                              </w:rPr>
                              <w:t xml:space="preserve"> College of Education and Human Development</w:t>
                            </w:r>
                          </w:p>
                          <w:p w14:paraId="096627D2" w14:textId="77777777" w:rsidR="00B5522A" w:rsidRPr="00176A05" w:rsidRDefault="00B5522A" w:rsidP="00EB454F">
                            <w:pPr>
                              <w:jc w:val="center"/>
                              <w:rPr>
                                <w:rFonts w:ascii="Book Antiqua" w:hAnsi="Book Antiqua"/>
                                <w:i/>
                              </w:rPr>
                            </w:pPr>
                            <w:r w:rsidRPr="00176A05">
                              <w:rPr>
                                <w:rFonts w:ascii="Book Antiqua" w:hAnsi="Book Antiqua"/>
                                <w:i/>
                              </w:rPr>
                              <w:t>Ph.D. in Education Program</w:t>
                            </w:r>
                          </w:p>
                          <w:p w14:paraId="2F125438" w14:textId="77777777" w:rsidR="00B5522A"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r>
                              <w:rPr>
                                <w:rFonts w:ascii="Book Antiqua" w:hAnsi="Book Antiqua"/>
                                <w:b/>
                                <w:i/>
                                <w:sz w:val="36"/>
                                <w:szCs w:val="36"/>
                              </w:rPr>
                              <w:t>I</w:t>
                            </w:r>
                          </w:p>
                          <w:p w14:paraId="6D35B345" w14:textId="77777777" w:rsidR="00B5522A" w:rsidRDefault="00B5522A" w:rsidP="00EB454F">
                            <w:pPr>
                              <w:jc w:val="center"/>
                              <w:rPr>
                                <w:rFonts w:ascii="Book Antiqua" w:hAnsi="Book Antiqua"/>
                                <w:b/>
                                <w:i/>
                                <w:sz w:val="36"/>
                                <w:szCs w:val="36"/>
                              </w:rPr>
                            </w:pPr>
                          </w:p>
                          <w:p w14:paraId="402B507B" w14:textId="77777777" w:rsidR="00B5522A" w:rsidRPr="00176A05" w:rsidRDefault="00B5522A" w:rsidP="00EB454F">
                            <w:pPr>
                              <w:jc w:val="center"/>
                              <w:rPr>
                                <w:rFonts w:ascii="Book Antiqua" w:hAnsi="Book Antiqua"/>
                                <w:b/>
                                <w:i/>
                                <w:sz w:val="36"/>
                                <w:szCs w:val="36"/>
                              </w:rPr>
                            </w:pPr>
                          </w:p>
                          <w:p w14:paraId="58BB669C" w14:textId="77777777" w:rsidR="00B5522A" w:rsidRPr="00176A05" w:rsidRDefault="00B5522A" w:rsidP="00EB454F">
                            <w:pPr>
                              <w:jc w:val="center"/>
                              <w:rPr>
                                <w:i/>
                              </w:rPr>
                            </w:pPr>
                          </w:p>
                          <w:p w14:paraId="285C460A" w14:textId="77777777" w:rsidR="00B5522A" w:rsidRDefault="00B5522A" w:rsidP="00EB4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8AFF5" id="Text Box 4" o:spid="_x0000_s1028" type="#_x0000_t202" style="position:absolute;margin-left:6.4pt;margin-top:-70.8pt;width:465.9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" fillcolor="#f2f2f2">
                <v:shadow on="t" type="perspective" opacity=".5" origin=",.5" offset="0,0" matrix=",,,.5"/>
                <v:path arrowok="t"/>
                <v:textbox>
                  <w:txbxContent>
                    <w:p w14:paraId="353044CC" w14:textId="77777777" w:rsidR="00B5522A" w:rsidRPr="00176A05" w:rsidRDefault="00B5522A" w:rsidP="00EB454F">
                      <w:pPr>
                        <w:jc w:val="center"/>
                        <w:rPr>
                          <w:rFonts w:ascii="Book Antiqua" w:hAnsi="Book Antiqua"/>
                          <w:i/>
                        </w:rPr>
                      </w:pPr>
                      <w:r w:rsidRPr="00176A05">
                        <w:rPr>
                          <w:rFonts w:ascii="Book Antiqua" w:hAnsi="Book Antiqua"/>
                          <w:i/>
                        </w:rPr>
                        <w:t xml:space="preserve">George Mason University </w:t>
                      </w:r>
                    </w:p>
                    <w:p w14:paraId="17CC0846" w14:textId="77777777" w:rsidR="00B5522A" w:rsidRPr="00176A05" w:rsidRDefault="00B5522A" w:rsidP="00EB454F">
                      <w:pPr>
                        <w:jc w:val="center"/>
                        <w:rPr>
                          <w:rFonts w:ascii="Book Antiqua" w:hAnsi="Book Antiqua"/>
                          <w:i/>
                        </w:rPr>
                      </w:pPr>
                      <w:r w:rsidRPr="00176A05">
                        <w:rPr>
                          <w:rFonts w:ascii="Book Antiqua" w:hAnsi="Book Antiqua"/>
                          <w:i/>
                        </w:rPr>
                        <w:t xml:space="preserve"> College of Education and Human Development</w:t>
                      </w:r>
                    </w:p>
                    <w:p w14:paraId="096627D2" w14:textId="77777777" w:rsidR="00B5522A" w:rsidRPr="00176A05" w:rsidRDefault="00B5522A" w:rsidP="00EB454F">
                      <w:pPr>
                        <w:jc w:val="center"/>
                        <w:rPr>
                          <w:rFonts w:ascii="Book Antiqua" w:hAnsi="Book Antiqua"/>
                          <w:i/>
                        </w:rPr>
                      </w:pPr>
                      <w:r w:rsidRPr="00176A05">
                        <w:rPr>
                          <w:rFonts w:ascii="Book Antiqua" w:hAnsi="Book Antiqua"/>
                          <w:i/>
                        </w:rPr>
                        <w:t>Ph.D. in Education Program</w:t>
                      </w:r>
                    </w:p>
                    <w:p w14:paraId="2F125438" w14:textId="77777777" w:rsidR="00B5522A"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r>
                        <w:rPr>
                          <w:rFonts w:ascii="Book Antiqua" w:hAnsi="Book Antiqua"/>
                          <w:b/>
                          <w:i/>
                          <w:sz w:val="36"/>
                          <w:szCs w:val="36"/>
                        </w:rPr>
                        <w:t>I</w:t>
                      </w:r>
                    </w:p>
                    <w:p w14:paraId="6D35B345" w14:textId="77777777" w:rsidR="00B5522A" w:rsidRDefault="00B5522A" w:rsidP="00EB454F">
                      <w:pPr>
                        <w:jc w:val="center"/>
                        <w:rPr>
                          <w:rFonts w:ascii="Book Antiqua" w:hAnsi="Book Antiqua"/>
                          <w:b/>
                          <w:i/>
                          <w:sz w:val="36"/>
                          <w:szCs w:val="36"/>
                        </w:rPr>
                      </w:pPr>
                    </w:p>
                    <w:p w14:paraId="402B507B" w14:textId="77777777" w:rsidR="00B5522A" w:rsidRPr="00176A05" w:rsidRDefault="00B5522A" w:rsidP="00EB454F">
                      <w:pPr>
                        <w:jc w:val="center"/>
                        <w:rPr>
                          <w:rFonts w:ascii="Book Antiqua" w:hAnsi="Book Antiqua"/>
                          <w:b/>
                          <w:i/>
                          <w:sz w:val="36"/>
                          <w:szCs w:val="36"/>
                        </w:rPr>
                      </w:pPr>
                    </w:p>
                    <w:p w14:paraId="58BB669C" w14:textId="77777777" w:rsidR="00B5522A" w:rsidRPr="00176A05" w:rsidRDefault="00B5522A" w:rsidP="00EB454F">
                      <w:pPr>
                        <w:jc w:val="center"/>
                        <w:rPr>
                          <w:i/>
                        </w:rPr>
                      </w:pPr>
                    </w:p>
                    <w:p w14:paraId="285C460A" w14:textId="77777777" w:rsidR="00B5522A" w:rsidRDefault="00B5522A" w:rsidP="00EB454F"/>
                  </w:txbxContent>
                </v:textbox>
              </v:shape>
            </w:pict>
          </mc:Fallback>
        </mc:AlternateContent>
      </w:r>
    </w:p>
    <w:p w14:paraId="3D6974D4" w14:textId="77777777" w:rsidR="00EB454F" w:rsidRPr="000F5EAF" w:rsidRDefault="00EB454F" w:rsidP="00EB454F">
      <w:pPr>
        <w:widowControl/>
        <w:rPr>
          <w:rFonts w:eastAsia="Calibri"/>
          <w:szCs w:val="20"/>
        </w:rPr>
      </w:pPr>
      <w:r w:rsidRPr="000F5EAF">
        <w:rPr>
          <w:rFonts w:eastAsia="Calibri"/>
          <w:szCs w:val="20"/>
        </w:rPr>
        <w:t>In Portfolio II, the focus is on ensuring that the student has acquired, or has specific plans to acquire, all of the competencies for dissertation work and successful completion of the doctoral program, including a strong capacity for self-reflective thinking about these competencies.</w:t>
      </w:r>
    </w:p>
    <w:p w14:paraId="11B3B8BE" w14:textId="77777777" w:rsidR="00EB454F" w:rsidRPr="000F5EAF" w:rsidRDefault="00EB454F" w:rsidP="00EB454F">
      <w:pPr>
        <w:widowControl/>
        <w:rPr>
          <w:rFonts w:eastAsia="Calibri"/>
          <w:szCs w:val="20"/>
        </w:rPr>
      </w:pPr>
    </w:p>
    <w:p w14:paraId="36C31A28" w14:textId="77777777" w:rsidR="00EB454F" w:rsidRPr="000F5EAF" w:rsidRDefault="00EB454F" w:rsidP="00EB454F">
      <w:pPr>
        <w:widowControl/>
        <w:rPr>
          <w:rFonts w:eastAsia="Calibri"/>
          <w:szCs w:val="20"/>
        </w:rPr>
      </w:pPr>
      <w:r w:rsidRPr="000F5EAF">
        <w:rPr>
          <w:rFonts w:eastAsia="Calibri"/>
          <w:szCs w:val="20"/>
        </w:rPr>
        <w:t>Note to faculty: Please use the scoring rubric to guide your evaluation of the student’s portfolio, and then score and use the comment boxes for feedback.</w:t>
      </w:r>
    </w:p>
    <w:p w14:paraId="75CF2ECB" w14:textId="77777777" w:rsidR="00EB454F" w:rsidRPr="000F5EAF" w:rsidRDefault="00EB454F" w:rsidP="00EB454F">
      <w:pPr>
        <w:widowControl/>
        <w:rPr>
          <w:rFonts w:eastAsia="Calibri"/>
          <w:szCs w:val="20"/>
        </w:rPr>
      </w:pPr>
    </w:p>
    <w:p w14:paraId="28431FC7" w14:textId="77777777" w:rsidR="00EB454F" w:rsidRPr="000F5EAF" w:rsidRDefault="00EB454F" w:rsidP="00EB454F">
      <w:pPr>
        <w:widowControl/>
        <w:rPr>
          <w:rFonts w:eastAsia="Calibri"/>
          <w:szCs w:val="20"/>
        </w:rPr>
      </w:pPr>
      <w:r w:rsidRPr="000F5EAF">
        <w:rPr>
          <w:rFonts w:eastAsia="Calibri"/>
          <w:b/>
          <w:szCs w:val="20"/>
        </w:rPr>
        <w:t>Student’s Name</w:t>
      </w:r>
      <w:r w:rsidRPr="000F5EAF">
        <w:rPr>
          <w:rFonts w:eastAsia="Calibri"/>
          <w:szCs w:val="20"/>
        </w:rPr>
        <w:t>______________________________________</w:t>
      </w:r>
      <w:r w:rsidRPr="000F5EAF">
        <w:rPr>
          <w:rFonts w:eastAsia="Calibri"/>
          <w:szCs w:val="20"/>
        </w:rPr>
        <w:tab/>
      </w:r>
      <w:r w:rsidRPr="000F5EAF">
        <w:rPr>
          <w:rFonts w:eastAsia="Calibri"/>
          <w:b/>
          <w:szCs w:val="20"/>
        </w:rPr>
        <w:t>G#</w:t>
      </w:r>
      <w:r w:rsidRPr="000F5EAF">
        <w:rPr>
          <w:rFonts w:eastAsia="Calibri"/>
          <w:szCs w:val="20"/>
        </w:rPr>
        <w:t>_____________________</w:t>
      </w:r>
    </w:p>
    <w:p w14:paraId="3226DCDA" w14:textId="77777777" w:rsidR="00EB454F" w:rsidRPr="000F5EAF" w:rsidRDefault="00EB454F" w:rsidP="00EB454F">
      <w:pPr>
        <w:widowControl/>
        <w:rPr>
          <w:rFonts w:eastAsia="Calibri"/>
          <w:szCs w:val="20"/>
        </w:rPr>
      </w:pPr>
    </w:p>
    <w:p w14:paraId="17F35C95" w14:textId="77777777" w:rsidR="00EB454F" w:rsidRPr="000F5EAF" w:rsidRDefault="00EB454F" w:rsidP="00EB454F">
      <w:pPr>
        <w:widowControl/>
        <w:rPr>
          <w:rFonts w:eastAsia="Calibri"/>
          <w:szCs w:val="20"/>
        </w:rPr>
      </w:pPr>
      <w:r w:rsidRPr="000F5EAF">
        <w:rPr>
          <w:rFonts w:eastAsia="Calibri"/>
          <w:b/>
          <w:szCs w:val="20"/>
        </w:rPr>
        <w:t>First semester in the program</w:t>
      </w:r>
      <w:r w:rsidRPr="000F5EAF">
        <w:rPr>
          <w:rFonts w:eastAsia="Calibri"/>
          <w:szCs w:val="20"/>
        </w:rPr>
        <w:t>______________________</w:t>
      </w:r>
      <w:r w:rsidRPr="000F5EAF">
        <w:rPr>
          <w:rFonts w:eastAsia="Calibri"/>
          <w:szCs w:val="20"/>
        </w:rPr>
        <w:tab/>
      </w:r>
      <w:r w:rsidRPr="000F5EAF">
        <w:rPr>
          <w:rFonts w:eastAsia="Calibri"/>
          <w:b/>
          <w:szCs w:val="20"/>
        </w:rPr>
        <w:t>Current Semester</w:t>
      </w:r>
      <w:r w:rsidRPr="000F5EAF">
        <w:rPr>
          <w:rFonts w:eastAsia="Calibri"/>
          <w:szCs w:val="20"/>
        </w:rPr>
        <w:t>______________</w:t>
      </w:r>
    </w:p>
    <w:p w14:paraId="6E337B3F" w14:textId="77777777" w:rsidR="00EB454F" w:rsidRPr="000F5EAF" w:rsidRDefault="00EB454F" w:rsidP="00EB454F">
      <w:pPr>
        <w:widowControl/>
        <w:rPr>
          <w:rFonts w:eastAsia="Calibri"/>
          <w:szCs w:val="20"/>
        </w:rPr>
      </w:pPr>
    </w:p>
    <w:p w14:paraId="480C05CA" w14:textId="77777777" w:rsidR="00EB454F" w:rsidRPr="000F5EAF" w:rsidRDefault="00EB454F" w:rsidP="00EB454F">
      <w:pPr>
        <w:widowControl/>
        <w:rPr>
          <w:rFonts w:eastAsia="Calibri"/>
          <w:szCs w:val="20"/>
        </w:rPr>
      </w:pPr>
      <w:r w:rsidRPr="000F5EAF">
        <w:rPr>
          <w:rFonts w:eastAsia="Calibri"/>
          <w:szCs w:val="20"/>
        </w:rPr>
        <w:t>Number of credits student has taken to date (including this semester) ________________</w:t>
      </w:r>
    </w:p>
    <w:p w14:paraId="1046F16D" w14:textId="77777777" w:rsidR="00EB454F" w:rsidRPr="000F5EAF" w:rsidRDefault="00EB454F" w:rsidP="00EB454F">
      <w:pPr>
        <w:widowControl/>
        <w:rPr>
          <w:rFonts w:eastAsia="Calibri"/>
        </w:rPr>
      </w:pPr>
    </w:p>
    <w:p w14:paraId="0CA88A50" w14:textId="77777777" w:rsidR="00EB454F" w:rsidRPr="000F5EAF" w:rsidRDefault="00EB454F" w:rsidP="00EB454F">
      <w:pPr>
        <w:widowControl/>
        <w:rPr>
          <w:rFonts w:eastAsia="Calibri"/>
          <w:b/>
        </w:rPr>
      </w:pPr>
      <w:r w:rsidRPr="000F5EAF">
        <w:rPr>
          <w:rFonts w:eastAsia="Calibri"/>
          <w:b/>
        </w:rPr>
        <w:t>Section 1: Vita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894"/>
        <w:gridCol w:w="5556"/>
      </w:tblGrid>
      <w:tr w:rsidR="00EB454F" w:rsidRPr="000F5EAF" w14:paraId="5A92D223" w14:textId="77777777" w:rsidTr="006D0F92">
        <w:trPr>
          <w:gridAfter w:val="1"/>
          <w:wAfter w:w="5748" w:type="dxa"/>
        </w:trPr>
        <w:tc>
          <w:tcPr>
            <w:tcW w:w="1913" w:type="dxa"/>
          </w:tcPr>
          <w:p w14:paraId="38CEDCE1" w14:textId="77777777" w:rsidR="00EB454F" w:rsidRPr="000F5EAF" w:rsidRDefault="00EB454F" w:rsidP="006D0F92">
            <w:pPr>
              <w:widowControl/>
              <w:jc w:val="center"/>
              <w:rPr>
                <w:rFonts w:eastAsia="Calibri"/>
              </w:rPr>
            </w:pPr>
            <w:r w:rsidRPr="000F5EAF">
              <w:rPr>
                <w:rFonts w:eastAsia="Calibri"/>
              </w:rPr>
              <w:t>1</w:t>
            </w:r>
          </w:p>
        </w:tc>
        <w:tc>
          <w:tcPr>
            <w:tcW w:w="1915" w:type="dxa"/>
          </w:tcPr>
          <w:p w14:paraId="72FC77F4" w14:textId="77777777" w:rsidR="00EB454F" w:rsidRPr="000F5EAF" w:rsidRDefault="00EB454F" w:rsidP="006D0F92">
            <w:pPr>
              <w:widowControl/>
              <w:jc w:val="center"/>
              <w:rPr>
                <w:rFonts w:eastAsia="Calibri"/>
              </w:rPr>
            </w:pPr>
            <w:r w:rsidRPr="000F5EAF">
              <w:rPr>
                <w:rFonts w:eastAsia="Calibri"/>
              </w:rPr>
              <w:t>2</w:t>
            </w:r>
          </w:p>
        </w:tc>
      </w:tr>
      <w:tr w:rsidR="00EB454F" w:rsidRPr="000F5EAF" w14:paraId="70A4B1BD" w14:textId="77777777" w:rsidTr="006D0F92">
        <w:trPr>
          <w:gridAfter w:val="1"/>
          <w:wAfter w:w="5748" w:type="dxa"/>
        </w:trPr>
        <w:tc>
          <w:tcPr>
            <w:tcW w:w="1913" w:type="dxa"/>
          </w:tcPr>
          <w:p w14:paraId="4D94645A" w14:textId="77777777" w:rsidR="00EB454F" w:rsidRPr="000F5EAF" w:rsidRDefault="00EB454F" w:rsidP="006D0F92">
            <w:pPr>
              <w:widowControl/>
              <w:jc w:val="center"/>
              <w:rPr>
                <w:rFonts w:eastAsia="Calibri"/>
              </w:rPr>
            </w:pPr>
            <w:r w:rsidRPr="000F5EAF">
              <w:rPr>
                <w:rFonts w:eastAsia="Calibri"/>
              </w:rPr>
              <w:t>Unacceptable</w:t>
            </w:r>
          </w:p>
        </w:tc>
        <w:tc>
          <w:tcPr>
            <w:tcW w:w="1915" w:type="dxa"/>
          </w:tcPr>
          <w:p w14:paraId="50DAB027" w14:textId="77777777" w:rsidR="00EB454F" w:rsidRPr="000F5EAF" w:rsidRDefault="00EB454F" w:rsidP="006D0F92">
            <w:pPr>
              <w:widowControl/>
              <w:jc w:val="center"/>
              <w:rPr>
                <w:rFonts w:eastAsia="Calibri"/>
              </w:rPr>
            </w:pPr>
            <w:r w:rsidRPr="000F5EAF">
              <w:rPr>
                <w:rFonts w:eastAsia="Calibri"/>
              </w:rPr>
              <w:t>Acceptable</w:t>
            </w:r>
          </w:p>
        </w:tc>
      </w:tr>
      <w:tr w:rsidR="00EB454F" w:rsidRPr="000F5EAF" w14:paraId="7C35C04B" w14:textId="77777777" w:rsidTr="006D0F92">
        <w:tc>
          <w:tcPr>
            <w:tcW w:w="9576" w:type="dxa"/>
            <w:gridSpan w:val="3"/>
          </w:tcPr>
          <w:p w14:paraId="79439D3D" w14:textId="77777777" w:rsidR="00EB454F" w:rsidRPr="000F5EAF" w:rsidRDefault="00EB454F" w:rsidP="006D0F92">
            <w:pPr>
              <w:widowControl/>
              <w:rPr>
                <w:rFonts w:eastAsia="Calibri"/>
              </w:rPr>
            </w:pPr>
            <w:r w:rsidRPr="000F5EAF">
              <w:rPr>
                <w:rFonts w:eastAsia="Calibri"/>
              </w:rPr>
              <w:t>Comments:</w:t>
            </w:r>
          </w:p>
          <w:p w14:paraId="31F4177C" w14:textId="77777777" w:rsidR="00EB454F" w:rsidRPr="000F5EAF" w:rsidRDefault="00EB454F" w:rsidP="006D0F92">
            <w:pPr>
              <w:widowControl/>
              <w:rPr>
                <w:rFonts w:eastAsia="Calibri"/>
              </w:rPr>
            </w:pPr>
          </w:p>
        </w:tc>
      </w:tr>
    </w:tbl>
    <w:p w14:paraId="351EEBB1" w14:textId="77777777" w:rsidR="00EB454F" w:rsidRPr="000F5EAF" w:rsidRDefault="00EB454F" w:rsidP="00EB454F">
      <w:pPr>
        <w:widowControl/>
        <w:rPr>
          <w:rFonts w:eastAsia="Calibri"/>
        </w:rPr>
      </w:pPr>
    </w:p>
    <w:p w14:paraId="7E44B53F" w14:textId="77777777" w:rsidR="00EB454F" w:rsidRPr="000F5EAF" w:rsidRDefault="00EB454F" w:rsidP="00EB454F">
      <w:pPr>
        <w:widowControl/>
        <w:rPr>
          <w:rFonts w:eastAsia="Calibri"/>
          <w:b/>
        </w:rPr>
      </w:pPr>
      <w:r w:rsidRPr="000F5EAF">
        <w:rPr>
          <w:rFonts w:eastAsia="Calibri"/>
          <w:b/>
        </w:rPr>
        <w:t>Section 2: Professional Update</w:t>
      </w:r>
      <w:r>
        <w:rPr>
          <w:rFonts w:eastAsia="Calibri"/>
          <w:b/>
        </w:rPr>
        <w:t xml:space="preserve"> and Reflection Essay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0F5EAF" w14:paraId="70198D1C" w14:textId="77777777" w:rsidTr="006D0F92">
        <w:tc>
          <w:tcPr>
            <w:tcW w:w="1915" w:type="dxa"/>
          </w:tcPr>
          <w:p w14:paraId="2CEA2AD3" w14:textId="77777777" w:rsidR="00EB454F" w:rsidRPr="000F5EAF" w:rsidRDefault="00EB454F" w:rsidP="006D0F92">
            <w:pPr>
              <w:widowControl/>
              <w:jc w:val="center"/>
              <w:rPr>
                <w:rFonts w:eastAsia="Calibri"/>
              </w:rPr>
            </w:pPr>
            <w:r w:rsidRPr="000F5EAF">
              <w:rPr>
                <w:rFonts w:eastAsia="Calibri"/>
              </w:rPr>
              <w:t>1</w:t>
            </w:r>
          </w:p>
        </w:tc>
        <w:tc>
          <w:tcPr>
            <w:tcW w:w="1915" w:type="dxa"/>
          </w:tcPr>
          <w:p w14:paraId="2E799AB9" w14:textId="77777777" w:rsidR="00EB454F" w:rsidRPr="000F5EAF" w:rsidRDefault="00EB454F" w:rsidP="006D0F92">
            <w:pPr>
              <w:widowControl/>
              <w:jc w:val="center"/>
              <w:rPr>
                <w:rFonts w:eastAsia="Calibri"/>
              </w:rPr>
            </w:pPr>
            <w:r w:rsidRPr="000F5EAF">
              <w:rPr>
                <w:rFonts w:eastAsia="Calibri"/>
              </w:rPr>
              <w:t>2</w:t>
            </w:r>
          </w:p>
        </w:tc>
        <w:tc>
          <w:tcPr>
            <w:tcW w:w="1915" w:type="dxa"/>
          </w:tcPr>
          <w:p w14:paraId="0A317C48" w14:textId="77777777" w:rsidR="00EB454F" w:rsidRPr="000F5EAF" w:rsidRDefault="00EB454F" w:rsidP="006D0F92">
            <w:pPr>
              <w:widowControl/>
              <w:jc w:val="center"/>
              <w:rPr>
                <w:rFonts w:eastAsia="Calibri"/>
              </w:rPr>
            </w:pPr>
            <w:r w:rsidRPr="000F5EAF">
              <w:rPr>
                <w:rFonts w:eastAsia="Calibri"/>
              </w:rPr>
              <w:t>3</w:t>
            </w:r>
          </w:p>
        </w:tc>
        <w:tc>
          <w:tcPr>
            <w:tcW w:w="1915" w:type="dxa"/>
          </w:tcPr>
          <w:p w14:paraId="27799E2A" w14:textId="77777777" w:rsidR="00EB454F" w:rsidRPr="000F5EAF" w:rsidRDefault="00EB454F" w:rsidP="006D0F92">
            <w:pPr>
              <w:widowControl/>
              <w:jc w:val="center"/>
              <w:rPr>
                <w:rFonts w:eastAsia="Calibri"/>
              </w:rPr>
            </w:pPr>
            <w:r w:rsidRPr="000F5EAF">
              <w:rPr>
                <w:rFonts w:eastAsia="Calibri"/>
              </w:rPr>
              <w:t>4</w:t>
            </w:r>
          </w:p>
        </w:tc>
        <w:tc>
          <w:tcPr>
            <w:tcW w:w="1916" w:type="dxa"/>
          </w:tcPr>
          <w:p w14:paraId="7FB57A16" w14:textId="77777777" w:rsidR="00EB454F" w:rsidRPr="000F5EAF" w:rsidRDefault="00EB454F" w:rsidP="006D0F92">
            <w:pPr>
              <w:widowControl/>
              <w:jc w:val="center"/>
              <w:rPr>
                <w:rFonts w:eastAsia="Calibri"/>
              </w:rPr>
            </w:pPr>
            <w:r w:rsidRPr="000F5EAF">
              <w:rPr>
                <w:rFonts w:eastAsia="Calibri"/>
              </w:rPr>
              <w:t>5</w:t>
            </w:r>
          </w:p>
        </w:tc>
      </w:tr>
      <w:tr w:rsidR="00EB454F" w:rsidRPr="000F5EAF" w14:paraId="27621230" w14:textId="77777777" w:rsidTr="006D0F92">
        <w:tc>
          <w:tcPr>
            <w:tcW w:w="1915" w:type="dxa"/>
          </w:tcPr>
          <w:p w14:paraId="1F475366" w14:textId="77777777" w:rsidR="00EB454F" w:rsidRPr="000F5EAF" w:rsidRDefault="00EB454F" w:rsidP="006D0F92">
            <w:pPr>
              <w:widowControl/>
              <w:jc w:val="center"/>
              <w:rPr>
                <w:rFonts w:eastAsia="Calibri"/>
              </w:rPr>
            </w:pPr>
            <w:r w:rsidRPr="000F5EAF">
              <w:rPr>
                <w:rFonts w:eastAsia="Calibri"/>
              </w:rPr>
              <w:t>Unacceptable</w:t>
            </w:r>
          </w:p>
        </w:tc>
        <w:tc>
          <w:tcPr>
            <w:tcW w:w="1915" w:type="dxa"/>
          </w:tcPr>
          <w:p w14:paraId="0E573D02" w14:textId="77777777" w:rsidR="00EB454F" w:rsidRPr="000F5EAF" w:rsidRDefault="00EB454F" w:rsidP="006D0F92">
            <w:pPr>
              <w:widowControl/>
              <w:jc w:val="center"/>
              <w:rPr>
                <w:rFonts w:eastAsia="Calibri"/>
              </w:rPr>
            </w:pPr>
            <w:r>
              <w:rPr>
                <w:rFonts w:eastAsia="Calibri"/>
              </w:rPr>
              <w:t>Marginal</w:t>
            </w:r>
          </w:p>
        </w:tc>
        <w:tc>
          <w:tcPr>
            <w:tcW w:w="1915" w:type="dxa"/>
          </w:tcPr>
          <w:p w14:paraId="43CC3E1B" w14:textId="77777777" w:rsidR="00EB454F" w:rsidRPr="000F5EAF" w:rsidRDefault="00EB454F" w:rsidP="006D0F92">
            <w:pPr>
              <w:widowControl/>
              <w:jc w:val="center"/>
              <w:rPr>
                <w:rFonts w:eastAsia="Calibri"/>
              </w:rPr>
            </w:pPr>
            <w:r w:rsidRPr="000F5EAF">
              <w:rPr>
                <w:rFonts w:eastAsia="Calibri"/>
              </w:rPr>
              <w:t>Competent</w:t>
            </w:r>
          </w:p>
        </w:tc>
        <w:tc>
          <w:tcPr>
            <w:tcW w:w="1915" w:type="dxa"/>
          </w:tcPr>
          <w:p w14:paraId="0D777D7C" w14:textId="77777777" w:rsidR="00EB454F" w:rsidRPr="000F5EAF" w:rsidRDefault="00EB454F" w:rsidP="006D0F92">
            <w:pPr>
              <w:widowControl/>
              <w:jc w:val="center"/>
              <w:rPr>
                <w:rFonts w:eastAsia="Calibri"/>
              </w:rPr>
            </w:pPr>
            <w:r>
              <w:rPr>
                <w:rFonts w:eastAsia="Calibri"/>
              </w:rPr>
              <w:t>Proficient</w:t>
            </w:r>
          </w:p>
        </w:tc>
        <w:tc>
          <w:tcPr>
            <w:tcW w:w="1916" w:type="dxa"/>
          </w:tcPr>
          <w:p w14:paraId="3C15B233" w14:textId="77777777" w:rsidR="00EB454F" w:rsidRPr="000F5EAF" w:rsidRDefault="00EB454F" w:rsidP="006D0F92">
            <w:pPr>
              <w:widowControl/>
              <w:jc w:val="center"/>
              <w:rPr>
                <w:rFonts w:eastAsia="Calibri"/>
              </w:rPr>
            </w:pPr>
            <w:r w:rsidRPr="000F5EAF">
              <w:rPr>
                <w:rFonts w:eastAsia="Calibri"/>
              </w:rPr>
              <w:t>Advanced</w:t>
            </w:r>
          </w:p>
        </w:tc>
      </w:tr>
      <w:tr w:rsidR="00EB454F" w:rsidRPr="000F5EAF" w14:paraId="6ECD699C" w14:textId="77777777" w:rsidTr="006D0F92">
        <w:trPr>
          <w:trHeight w:val="962"/>
        </w:trPr>
        <w:tc>
          <w:tcPr>
            <w:tcW w:w="9576" w:type="dxa"/>
            <w:gridSpan w:val="5"/>
          </w:tcPr>
          <w:p w14:paraId="78609619" w14:textId="77777777" w:rsidR="00EB454F" w:rsidRPr="000F5EAF" w:rsidRDefault="00EB454F" w:rsidP="006D0F92">
            <w:pPr>
              <w:widowControl/>
              <w:rPr>
                <w:rFonts w:eastAsia="Calibri"/>
              </w:rPr>
            </w:pPr>
            <w:r w:rsidRPr="000F5EAF">
              <w:rPr>
                <w:rFonts w:eastAsia="Calibri"/>
              </w:rPr>
              <w:t>Comments:</w:t>
            </w:r>
          </w:p>
          <w:p w14:paraId="2C6B350B" w14:textId="77777777" w:rsidR="00EB454F" w:rsidRPr="000F5EAF" w:rsidRDefault="00EB454F" w:rsidP="006D0F92">
            <w:pPr>
              <w:widowControl/>
              <w:rPr>
                <w:rFonts w:eastAsia="Calibri"/>
              </w:rPr>
            </w:pPr>
          </w:p>
          <w:p w14:paraId="27DEB97E" w14:textId="77777777" w:rsidR="00EB454F" w:rsidRPr="000F5EAF" w:rsidRDefault="00EB454F" w:rsidP="006D0F92">
            <w:pPr>
              <w:widowControl/>
              <w:rPr>
                <w:rFonts w:eastAsia="Calibri"/>
              </w:rPr>
            </w:pPr>
          </w:p>
          <w:p w14:paraId="267EF017" w14:textId="77777777" w:rsidR="00EB454F" w:rsidRPr="000F5EAF" w:rsidRDefault="00EB454F" w:rsidP="006D0F92">
            <w:pPr>
              <w:widowControl/>
              <w:rPr>
                <w:rFonts w:eastAsia="Calibri"/>
              </w:rPr>
            </w:pPr>
          </w:p>
        </w:tc>
      </w:tr>
    </w:tbl>
    <w:p w14:paraId="59597BE8" w14:textId="77777777" w:rsidR="00EB454F" w:rsidRPr="000F5EAF" w:rsidRDefault="00EB454F" w:rsidP="00EB454F">
      <w:pPr>
        <w:widowControl/>
        <w:rPr>
          <w:rFonts w:eastAsia="Calibri"/>
        </w:rPr>
      </w:pPr>
    </w:p>
    <w:p w14:paraId="58F36565" w14:textId="77777777" w:rsidR="00EB454F" w:rsidRPr="000F5EAF" w:rsidRDefault="00EB454F" w:rsidP="00EB454F">
      <w:pPr>
        <w:widowControl/>
        <w:rPr>
          <w:rFonts w:eastAsia="Calibri"/>
          <w:b/>
        </w:rPr>
      </w:pPr>
      <w:r w:rsidRPr="000F5EAF">
        <w:rPr>
          <w:rFonts w:eastAsia="Calibri"/>
          <w:b/>
        </w:rPr>
        <w:t xml:space="preserve">Section 3: </w:t>
      </w:r>
      <w:r>
        <w:rPr>
          <w:rFonts w:eastAsia="Calibri"/>
          <w:b/>
        </w:rPr>
        <w:t>Foundational and Contemporary Literature</w:t>
      </w:r>
      <w:r w:rsidRPr="000F5EAF">
        <w:rPr>
          <w:rFonts w:eastAsia="Calibri"/>
          <w:b/>
        </w:rPr>
        <w:t xml:space="preserve"> Essay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0F5EAF" w14:paraId="190F6A9E" w14:textId="77777777" w:rsidTr="006D0F92">
        <w:tc>
          <w:tcPr>
            <w:tcW w:w="1915" w:type="dxa"/>
          </w:tcPr>
          <w:p w14:paraId="0C85C609" w14:textId="77777777" w:rsidR="00EB454F" w:rsidRPr="000F5EAF" w:rsidRDefault="00EB454F" w:rsidP="006D0F92">
            <w:pPr>
              <w:widowControl/>
              <w:jc w:val="center"/>
              <w:rPr>
                <w:rFonts w:eastAsia="Calibri"/>
              </w:rPr>
            </w:pPr>
            <w:r w:rsidRPr="000F5EAF">
              <w:rPr>
                <w:rFonts w:eastAsia="Calibri"/>
              </w:rPr>
              <w:t>1</w:t>
            </w:r>
          </w:p>
        </w:tc>
        <w:tc>
          <w:tcPr>
            <w:tcW w:w="1915" w:type="dxa"/>
          </w:tcPr>
          <w:p w14:paraId="030B01CB" w14:textId="77777777" w:rsidR="00EB454F" w:rsidRPr="000F5EAF" w:rsidRDefault="00EB454F" w:rsidP="006D0F92">
            <w:pPr>
              <w:widowControl/>
              <w:jc w:val="center"/>
              <w:rPr>
                <w:rFonts w:eastAsia="Calibri"/>
              </w:rPr>
            </w:pPr>
            <w:r w:rsidRPr="000F5EAF">
              <w:rPr>
                <w:rFonts w:eastAsia="Calibri"/>
              </w:rPr>
              <w:t>2</w:t>
            </w:r>
          </w:p>
        </w:tc>
        <w:tc>
          <w:tcPr>
            <w:tcW w:w="1915" w:type="dxa"/>
          </w:tcPr>
          <w:p w14:paraId="585076E7" w14:textId="77777777" w:rsidR="00EB454F" w:rsidRPr="000F5EAF" w:rsidRDefault="00EB454F" w:rsidP="006D0F92">
            <w:pPr>
              <w:widowControl/>
              <w:jc w:val="center"/>
              <w:rPr>
                <w:rFonts w:eastAsia="Calibri"/>
              </w:rPr>
            </w:pPr>
            <w:r w:rsidRPr="000F5EAF">
              <w:rPr>
                <w:rFonts w:eastAsia="Calibri"/>
              </w:rPr>
              <w:t>3</w:t>
            </w:r>
          </w:p>
        </w:tc>
        <w:tc>
          <w:tcPr>
            <w:tcW w:w="1915" w:type="dxa"/>
          </w:tcPr>
          <w:p w14:paraId="21EE5191" w14:textId="77777777" w:rsidR="00EB454F" w:rsidRPr="000F5EAF" w:rsidRDefault="00EB454F" w:rsidP="006D0F92">
            <w:pPr>
              <w:widowControl/>
              <w:jc w:val="center"/>
              <w:rPr>
                <w:rFonts w:eastAsia="Calibri"/>
              </w:rPr>
            </w:pPr>
            <w:r w:rsidRPr="000F5EAF">
              <w:rPr>
                <w:rFonts w:eastAsia="Calibri"/>
              </w:rPr>
              <w:t>4</w:t>
            </w:r>
          </w:p>
        </w:tc>
        <w:tc>
          <w:tcPr>
            <w:tcW w:w="1916" w:type="dxa"/>
          </w:tcPr>
          <w:p w14:paraId="4EBBE365" w14:textId="77777777" w:rsidR="00EB454F" w:rsidRPr="000F5EAF" w:rsidRDefault="00EB454F" w:rsidP="006D0F92">
            <w:pPr>
              <w:widowControl/>
              <w:jc w:val="center"/>
              <w:rPr>
                <w:rFonts w:eastAsia="Calibri"/>
              </w:rPr>
            </w:pPr>
            <w:r w:rsidRPr="000F5EAF">
              <w:rPr>
                <w:rFonts w:eastAsia="Calibri"/>
              </w:rPr>
              <w:t>5</w:t>
            </w:r>
          </w:p>
        </w:tc>
      </w:tr>
      <w:tr w:rsidR="00EB454F" w:rsidRPr="000F5EAF" w14:paraId="654476B8" w14:textId="77777777" w:rsidTr="006D0F92">
        <w:tc>
          <w:tcPr>
            <w:tcW w:w="1915" w:type="dxa"/>
          </w:tcPr>
          <w:p w14:paraId="7F79E977" w14:textId="77777777" w:rsidR="00EB454F" w:rsidRPr="000F5EAF" w:rsidRDefault="00EB454F" w:rsidP="006D0F92">
            <w:pPr>
              <w:widowControl/>
              <w:jc w:val="center"/>
              <w:rPr>
                <w:rFonts w:eastAsia="Calibri"/>
              </w:rPr>
            </w:pPr>
            <w:r w:rsidRPr="000F5EAF">
              <w:rPr>
                <w:rFonts w:eastAsia="Calibri"/>
              </w:rPr>
              <w:t>Unacceptable</w:t>
            </w:r>
          </w:p>
        </w:tc>
        <w:tc>
          <w:tcPr>
            <w:tcW w:w="1915" w:type="dxa"/>
          </w:tcPr>
          <w:p w14:paraId="02FE71AC" w14:textId="77777777" w:rsidR="00EB454F" w:rsidRPr="000F5EAF" w:rsidRDefault="00EB454F" w:rsidP="006D0F92">
            <w:pPr>
              <w:widowControl/>
              <w:jc w:val="center"/>
              <w:rPr>
                <w:rFonts w:eastAsia="Calibri"/>
              </w:rPr>
            </w:pPr>
            <w:r>
              <w:rPr>
                <w:rFonts w:eastAsia="Calibri"/>
              </w:rPr>
              <w:t>Marginal</w:t>
            </w:r>
          </w:p>
        </w:tc>
        <w:tc>
          <w:tcPr>
            <w:tcW w:w="1915" w:type="dxa"/>
          </w:tcPr>
          <w:p w14:paraId="765B7546" w14:textId="77777777" w:rsidR="00EB454F" w:rsidRPr="000F5EAF" w:rsidRDefault="00EB454F" w:rsidP="006D0F92">
            <w:pPr>
              <w:widowControl/>
              <w:jc w:val="center"/>
              <w:rPr>
                <w:rFonts w:eastAsia="Calibri"/>
              </w:rPr>
            </w:pPr>
            <w:r w:rsidRPr="000F5EAF">
              <w:rPr>
                <w:rFonts w:eastAsia="Calibri"/>
              </w:rPr>
              <w:t>Competent</w:t>
            </w:r>
          </w:p>
        </w:tc>
        <w:tc>
          <w:tcPr>
            <w:tcW w:w="1915" w:type="dxa"/>
          </w:tcPr>
          <w:p w14:paraId="2DAEFB90" w14:textId="77777777" w:rsidR="00EB454F" w:rsidRPr="000F5EAF" w:rsidRDefault="00EB454F" w:rsidP="006D0F92">
            <w:pPr>
              <w:widowControl/>
              <w:jc w:val="center"/>
              <w:rPr>
                <w:rFonts w:eastAsia="Calibri"/>
              </w:rPr>
            </w:pPr>
            <w:r>
              <w:rPr>
                <w:rFonts w:eastAsia="Calibri"/>
              </w:rPr>
              <w:t>Proficient</w:t>
            </w:r>
          </w:p>
        </w:tc>
        <w:tc>
          <w:tcPr>
            <w:tcW w:w="1916" w:type="dxa"/>
          </w:tcPr>
          <w:p w14:paraId="2CF59AE8" w14:textId="77777777" w:rsidR="00EB454F" w:rsidRPr="000F5EAF" w:rsidRDefault="00EB454F" w:rsidP="006D0F92">
            <w:pPr>
              <w:widowControl/>
              <w:jc w:val="center"/>
              <w:rPr>
                <w:rFonts w:eastAsia="Calibri"/>
              </w:rPr>
            </w:pPr>
            <w:r w:rsidRPr="000F5EAF">
              <w:rPr>
                <w:rFonts w:eastAsia="Calibri"/>
              </w:rPr>
              <w:t>Advanced</w:t>
            </w:r>
          </w:p>
        </w:tc>
      </w:tr>
      <w:tr w:rsidR="00EB454F" w:rsidRPr="000F5EAF" w14:paraId="6C538C6B" w14:textId="77777777" w:rsidTr="006D0F92">
        <w:trPr>
          <w:trHeight w:val="1322"/>
        </w:trPr>
        <w:tc>
          <w:tcPr>
            <w:tcW w:w="9576" w:type="dxa"/>
            <w:gridSpan w:val="5"/>
          </w:tcPr>
          <w:p w14:paraId="0E8B52C7" w14:textId="77777777" w:rsidR="00EB454F" w:rsidRPr="000F5EAF" w:rsidRDefault="00EB454F" w:rsidP="006D0F92">
            <w:pPr>
              <w:widowControl/>
              <w:rPr>
                <w:rFonts w:eastAsia="Calibri"/>
              </w:rPr>
            </w:pPr>
            <w:r w:rsidRPr="000F5EAF">
              <w:rPr>
                <w:rFonts w:eastAsia="Calibri"/>
              </w:rPr>
              <w:t>Comments:</w:t>
            </w:r>
          </w:p>
          <w:p w14:paraId="11F35F48" w14:textId="77777777" w:rsidR="00EB454F" w:rsidRPr="000F5EAF" w:rsidRDefault="00EB454F" w:rsidP="006D0F92">
            <w:pPr>
              <w:widowControl/>
              <w:rPr>
                <w:rFonts w:eastAsia="Calibri"/>
              </w:rPr>
            </w:pPr>
          </w:p>
          <w:p w14:paraId="409B0F78" w14:textId="77777777" w:rsidR="00EB454F" w:rsidRPr="000F5EAF" w:rsidRDefault="00EB454F" w:rsidP="006D0F92">
            <w:pPr>
              <w:widowControl/>
              <w:rPr>
                <w:rFonts w:eastAsia="Calibri"/>
              </w:rPr>
            </w:pPr>
          </w:p>
          <w:p w14:paraId="17AD3EEB" w14:textId="77777777" w:rsidR="00EB454F" w:rsidRPr="000F5EAF" w:rsidRDefault="00EB454F" w:rsidP="006D0F92">
            <w:pPr>
              <w:widowControl/>
              <w:rPr>
                <w:rFonts w:eastAsia="Calibri"/>
              </w:rPr>
            </w:pPr>
          </w:p>
        </w:tc>
      </w:tr>
    </w:tbl>
    <w:p w14:paraId="5C3ED6E9" w14:textId="77777777" w:rsidR="00EB454F" w:rsidRPr="000F5EAF" w:rsidRDefault="00EB454F" w:rsidP="00EB454F">
      <w:pPr>
        <w:widowControl/>
        <w:rPr>
          <w:rFonts w:eastAsia="Calibri"/>
        </w:rPr>
      </w:pPr>
    </w:p>
    <w:p w14:paraId="71C7942A" w14:textId="77777777" w:rsidR="00EB454F" w:rsidRPr="000F5EAF" w:rsidRDefault="00EB454F" w:rsidP="00EB454F">
      <w:pPr>
        <w:widowControl/>
        <w:rPr>
          <w:rFonts w:eastAsia="Calibri"/>
          <w:b/>
        </w:rPr>
      </w:pPr>
      <w:r w:rsidRPr="000F5EAF">
        <w:rPr>
          <w:rFonts w:eastAsia="Calibri"/>
          <w:b/>
        </w:rPr>
        <w:t xml:space="preserve">Section </w:t>
      </w:r>
      <w:r>
        <w:rPr>
          <w:rFonts w:eastAsia="Calibri"/>
          <w:b/>
        </w:rPr>
        <w:t>4</w:t>
      </w:r>
      <w:r w:rsidRPr="000F5EAF">
        <w:rPr>
          <w:rFonts w:eastAsia="Calibri"/>
          <w:b/>
        </w:rPr>
        <w:t xml:space="preserve">: </w:t>
      </w:r>
      <w:r>
        <w:rPr>
          <w:rFonts w:eastAsia="Calibri"/>
          <w:b/>
        </w:rPr>
        <w:t xml:space="preserve">Depth of </w:t>
      </w:r>
      <w:r w:rsidRPr="000F5EAF">
        <w:rPr>
          <w:rFonts w:eastAsia="Calibri"/>
          <w:b/>
        </w:rPr>
        <w:t xml:space="preserve">Knowledge </w:t>
      </w:r>
      <w:r>
        <w:rPr>
          <w:rFonts w:eastAsia="Calibri"/>
          <w:b/>
        </w:rPr>
        <w:t>Essay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0F5EAF" w14:paraId="0122598D" w14:textId="77777777" w:rsidTr="006D0F92">
        <w:tc>
          <w:tcPr>
            <w:tcW w:w="1915" w:type="dxa"/>
          </w:tcPr>
          <w:p w14:paraId="108C0233" w14:textId="77777777" w:rsidR="00EB454F" w:rsidRPr="000F5EAF" w:rsidRDefault="00EB454F" w:rsidP="006D0F92">
            <w:pPr>
              <w:widowControl/>
              <w:jc w:val="center"/>
              <w:rPr>
                <w:rFonts w:eastAsia="Calibri"/>
              </w:rPr>
            </w:pPr>
            <w:r w:rsidRPr="000F5EAF">
              <w:rPr>
                <w:rFonts w:eastAsia="Calibri"/>
              </w:rPr>
              <w:t>1</w:t>
            </w:r>
          </w:p>
        </w:tc>
        <w:tc>
          <w:tcPr>
            <w:tcW w:w="1915" w:type="dxa"/>
          </w:tcPr>
          <w:p w14:paraId="663D2A94" w14:textId="77777777" w:rsidR="00EB454F" w:rsidRPr="000F5EAF" w:rsidRDefault="00EB454F" w:rsidP="006D0F92">
            <w:pPr>
              <w:widowControl/>
              <w:jc w:val="center"/>
              <w:rPr>
                <w:rFonts w:eastAsia="Calibri"/>
              </w:rPr>
            </w:pPr>
            <w:r w:rsidRPr="000F5EAF">
              <w:rPr>
                <w:rFonts w:eastAsia="Calibri"/>
              </w:rPr>
              <w:t>2</w:t>
            </w:r>
          </w:p>
        </w:tc>
        <w:tc>
          <w:tcPr>
            <w:tcW w:w="1915" w:type="dxa"/>
          </w:tcPr>
          <w:p w14:paraId="5397579E" w14:textId="77777777" w:rsidR="00EB454F" w:rsidRPr="000F5EAF" w:rsidRDefault="00EB454F" w:rsidP="006D0F92">
            <w:pPr>
              <w:widowControl/>
              <w:jc w:val="center"/>
              <w:rPr>
                <w:rFonts w:eastAsia="Calibri"/>
              </w:rPr>
            </w:pPr>
            <w:r w:rsidRPr="000F5EAF">
              <w:rPr>
                <w:rFonts w:eastAsia="Calibri"/>
              </w:rPr>
              <w:t>3</w:t>
            </w:r>
          </w:p>
        </w:tc>
        <w:tc>
          <w:tcPr>
            <w:tcW w:w="1915" w:type="dxa"/>
          </w:tcPr>
          <w:p w14:paraId="700918CB" w14:textId="77777777" w:rsidR="00EB454F" w:rsidRPr="000F5EAF" w:rsidRDefault="00EB454F" w:rsidP="006D0F92">
            <w:pPr>
              <w:widowControl/>
              <w:jc w:val="center"/>
              <w:rPr>
                <w:rFonts w:eastAsia="Calibri"/>
              </w:rPr>
            </w:pPr>
            <w:r w:rsidRPr="000F5EAF">
              <w:rPr>
                <w:rFonts w:eastAsia="Calibri"/>
              </w:rPr>
              <w:t>4</w:t>
            </w:r>
          </w:p>
        </w:tc>
        <w:tc>
          <w:tcPr>
            <w:tcW w:w="1916" w:type="dxa"/>
          </w:tcPr>
          <w:p w14:paraId="28092021" w14:textId="77777777" w:rsidR="00EB454F" w:rsidRPr="000F5EAF" w:rsidRDefault="00EB454F" w:rsidP="006D0F92">
            <w:pPr>
              <w:widowControl/>
              <w:jc w:val="center"/>
              <w:rPr>
                <w:rFonts w:eastAsia="Calibri"/>
              </w:rPr>
            </w:pPr>
            <w:r w:rsidRPr="000F5EAF">
              <w:rPr>
                <w:rFonts w:eastAsia="Calibri"/>
              </w:rPr>
              <w:t>5</w:t>
            </w:r>
          </w:p>
        </w:tc>
      </w:tr>
      <w:tr w:rsidR="00EB454F" w:rsidRPr="000F5EAF" w14:paraId="1F6F1132" w14:textId="77777777" w:rsidTr="006D0F92">
        <w:tc>
          <w:tcPr>
            <w:tcW w:w="1915" w:type="dxa"/>
          </w:tcPr>
          <w:p w14:paraId="1DD2153F" w14:textId="77777777" w:rsidR="00EB454F" w:rsidRPr="000F5EAF" w:rsidRDefault="00EB454F" w:rsidP="006D0F92">
            <w:pPr>
              <w:widowControl/>
              <w:jc w:val="center"/>
              <w:rPr>
                <w:rFonts w:eastAsia="Calibri"/>
              </w:rPr>
            </w:pPr>
            <w:r w:rsidRPr="000F5EAF">
              <w:rPr>
                <w:rFonts w:eastAsia="Calibri"/>
              </w:rPr>
              <w:t>Unacceptable</w:t>
            </w:r>
          </w:p>
        </w:tc>
        <w:tc>
          <w:tcPr>
            <w:tcW w:w="1915" w:type="dxa"/>
          </w:tcPr>
          <w:p w14:paraId="1F85CD02" w14:textId="77777777" w:rsidR="00EB454F" w:rsidRPr="000F5EAF" w:rsidRDefault="00EB454F" w:rsidP="006D0F92">
            <w:pPr>
              <w:widowControl/>
              <w:jc w:val="center"/>
              <w:rPr>
                <w:rFonts w:eastAsia="Calibri"/>
              </w:rPr>
            </w:pPr>
            <w:r>
              <w:rPr>
                <w:rFonts w:eastAsia="Calibri"/>
              </w:rPr>
              <w:t>Marginal</w:t>
            </w:r>
          </w:p>
        </w:tc>
        <w:tc>
          <w:tcPr>
            <w:tcW w:w="1915" w:type="dxa"/>
          </w:tcPr>
          <w:p w14:paraId="6B1690C4" w14:textId="77777777" w:rsidR="00EB454F" w:rsidRPr="000F5EAF" w:rsidRDefault="00EB454F" w:rsidP="006D0F92">
            <w:pPr>
              <w:widowControl/>
              <w:jc w:val="center"/>
              <w:rPr>
                <w:rFonts w:eastAsia="Calibri"/>
              </w:rPr>
            </w:pPr>
            <w:r w:rsidRPr="000F5EAF">
              <w:rPr>
                <w:rFonts w:eastAsia="Calibri"/>
              </w:rPr>
              <w:t>Competent</w:t>
            </w:r>
          </w:p>
        </w:tc>
        <w:tc>
          <w:tcPr>
            <w:tcW w:w="1915" w:type="dxa"/>
          </w:tcPr>
          <w:p w14:paraId="5BBC98E3" w14:textId="77777777" w:rsidR="00EB454F" w:rsidRPr="000F5EAF" w:rsidRDefault="00EB454F" w:rsidP="006D0F92">
            <w:pPr>
              <w:widowControl/>
              <w:jc w:val="center"/>
              <w:rPr>
                <w:rFonts w:eastAsia="Calibri"/>
              </w:rPr>
            </w:pPr>
            <w:r>
              <w:rPr>
                <w:rFonts w:eastAsia="Calibri"/>
              </w:rPr>
              <w:t>Proficient</w:t>
            </w:r>
          </w:p>
        </w:tc>
        <w:tc>
          <w:tcPr>
            <w:tcW w:w="1916" w:type="dxa"/>
          </w:tcPr>
          <w:p w14:paraId="6D42316D" w14:textId="77777777" w:rsidR="00EB454F" w:rsidRPr="000F5EAF" w:rsidRDefault="00EB454F" w:rsidP="006D0F92">
            <w:pPr>
              <w:widowControl/>
              <w:jc w:val="center"/>
              <w:rPr>
                <w:rFonts w:eastAsia="Calibri"/>
              </w:rPr>
            </w:pPr>
            <w:r w:rsidRPr="000F5EAF">
              <w:rPr>
                <w:rFonts w:eastAsia="Calibri"/>
              </w:rPr>
              <w:t>Advanced</w:t>
            </w:r>
          </w:p>
        </w:tc>
      </w:tr>
      <w:tr w:rsidR="00EB454F" w:rsidRPr="000F5EAF" w14:paraId="638A9659" w14:textId="77777777" w:rsidTr="006D0F92">
        <w:trPr>
          <w:trHeight w:val="1322"/>
        </w:trPr>
        <w:tc>
          <w:tcPr>
            <w:tcW w:w="9576" w:type="dxa"/>
            <w:gridSpan w:val="5"/>
          </w:tcPr>
          <w:p w14:paraId="02F3628A" w14:textId="77777777" w:rsidR="00EB454F" w:rsidRPr="000F5EAF" w:rsidRDefault="00EB454F" w:rsidP="006D0F92">
            <w:pPr>
              <w:widowControl/>
              <w:spacing w:after="200" w:line="276" w:lineRule="auto"/>
              <w:rPr>
                <w:rFonts w:eastAsia="Calibri"/>
              </w:rPr>
            </w:pPr>
            <w:r w:rsidRPr="000F5EAF">
              <w:rPr>
                <w:rFonts w:eastAsia="Calibri"/>
              </w:rPr>
              <w:t>Comments:</w:t>
            </w:r>
          </w:p>
          <w:p w14:paraId="4E180486" w14:textId="77777777" w:rsidR="00EB454F" w:rsidRPr="000F5EAF" w:rsidRDefault="00EB454F" w:rsidP="006D0F92">
            <w:pPr>
              <w:widowControl/>
              <w:spacing w:after="200" w:line="276" w:lineRule="auto"/>
              <w:rPr>
                <w:rFonts w:eastAsia="Calibri"/>
              </w:rPr>
            </w:pPr>
          </w:p>
          <w:p w14:paraId="0A7271F6" w14:textId="77777777" w:rsidR="00EB454F" w:rsidRPr="000F5EAF" w:rsidRDefault="00EB454F" w:rsidP="006D0F92">
            <w:pPr>
              <w:widowControl/>
              <w:rPr>
                <w:rFonts w:eastAsia="Calibri"/>
              </w:rPr>
            </w:pPr>
          </w:p>
        </w:tc>
      </w:tr>
    </w:tbl>
    <w:p w14:paraId="1C8A9783" w14:textId="77777777" w:rsidR="00EB454F" w:rsidRDefault="00EB454F" w:rsidP="00EB454F">
      <w:pPr>
        <w:widowControl/>
        <w:rPr>
          <w:rFonts w:eastAsia="Calibri"/>
          <w:b/>
        </w:rPr>
      </w:pPr>
    </w:p>
    <w:p w14:paraId="56B6C612" w14:textId="46C55CEC" w:rsidR="00EB454F" w:rsidRPr="000F5EAF" w:rsidRDefault="00EB454F" w:rsidP="00EB454F">
      <w:pPr>
        <w:widowControl/>
        <w:rPr>
          <w:rFonts w:eastAsia="Calibri"/>
          <w:b/>
        </w:rPr>
      </w:pPr>
      <w:r w:rsidRPr="000F5EAF">
        <w:rPr>
          <w:rFonts w:eastAsia="Calibri"/>
          <w:b/>
        </w:rPr>
        <w:lastRenderedPageBreak/>
        <w:t xml:space="preserve">Section </w:t>
      </w:r>
      <w:r>
        <w:rPr>
          <w:rFonts w:eastAsia="Calibri"/>
          <w:b/>
        </w:rPr>
        <w:t>5</w:t>
      </w:r>
      <w:r w:rsidRPr="000F5EAF">
        <w:rPr>
          <w:rFonts w:eastAsia="Calibri"/>
          <w:b/>
        </w:rPr>
        <w:t>: Program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86"/>
        <w:gridCol w:w="5580"/>
      </w:tblGrid>
      <w:tr w:rsidR="00EB454F" w:rsidRPr="000F5EAF" w14:paraId="7A2CF324" w14:textId="77777777" w:rsidTr="006D0F92">
        <w:trPr>
          <w:gridAfter w:val="1"/>
          <w:wAfter w:w="5748" w:type="dxa"/>
        </w:trPr>
        <w:tc>
          <w:tcPr>
            <w:tcW w:w="1913" w:type="dxa"/>
          </w:tcPr>
          <w:p w14:paraId="3CD99667" w14:textId="77777777" w:rsidR="00EB454F" w:rsidRPr="000F5EAF" w:rsidRDefault="00EB454F" w:rsidP="006D0F92">
            <w:pPr>
              <w:widowControl/>
              <w:jc w:val="center"/>
              <w:rPr>
                <w:rFonts w:eastAsia="Calibri"/>
              </w:rPr>
            </w:pPr>
            <w:r w:rsidRPr="000F5EAF">
              <w:rPr>
                <w:rFonts w:eastAsia="Calibri"/>
              </w:rPr>
              <w:t>1</w:t>
            </w:r>
          </w:p>
        </w:tc>
        <w:tc>
          <w:tcPr>
            <w:tcW w:w="1915" w:type="dxa"/>
          </w:tcPr>
          <w:p w14:paraId="026BBC8C" w14:textId="77777777" w:rsidR="00EB454F" w:rsidRPr="000F5EAF" w:rsidRDefault="00EB454F" w:rsidP="006D0F92">
            <w:pPr>
              <w:widowControl/>
              <w:jc w:val="center"/>
              <w:rPr>
                <w:rFonts w:eastAsia="Calibri"/>
              </w:rPr>
            </w:pPr>
            <w:r w:rsidRPr="000F5EAF">
              <w:rPr>
                <w:rFonts w:eastAsia="Calibri"/>
              </w:rPr>
              <w:t>2</w:t>
            </w:r>
          </w:p>
        </w:tc>
      </w:tr>
      <w:tr w:rsidR="00EB454F" w:rsidRPr="000F5EAF" w14:paraId="005A93FC" w14:textId="77777777" w:rsidTr="006D0F92">
        <w:trPr>
          <w:gridAfter w:val="1"/>
          <w:wAfter w:w="5748" w:type="dxa"/>
        </w:trPr>
        <w:tc>
          <w:tcPr>
            <w:tcW w:w="1913" w:type="dxa"/>
          </w:tcPr>
          <w:p w14:paraId="29789355" w14:textId="77777777" w:rsidR="00EB454F" w:rsidRPr="000F5EAF" w:rsidRDefault="00EB454F" w:rsidP="006D0F92">
            <w:pPr>
              <w:widowControl/>
              <w:jc w:val="center"/>
              <w:rPr>
                <w:rFonts w:eastAsia="Calibri"/>
              </w:rPr>
            </w:pPr>
            <w:r w:rsidRPr="000F5EAF">
              <w:rPr>
                <w:rFonts w:eastAsia="Calibri"/>
              </w:rPr>
              <w:t>Goals and POS are not aligned</w:t>
            </w:r>
          </w:p>
        </w:tc>
        <w:tc>
          <w:tcPr>
            <w:tcW w:w="1915" w:type="dxa"/>
          </w:tcPr>
          <w:p w14:paraId="11B8F9FA" w14:textId="77777777" w:rsidR="00EB454F" w:rsidRPr="000F5EAF" w:rsidRDefault="00EB454F" w:rsidP="006D0F92">
            <w:pPr>
              <w:widowControl/>
              <w:jc w:val="center"/>
              <w:rPr>
                <w:rFonts w:eastAsia="Calibri"/>
              </w:rPr>
            </w:pPr>
            <w:r w:rsidRPr="000F5EAF">
              <w:rPr>
                <w:rFonts w:eastAsia="Calibri"/>
              </w:rPr>
              <w:t>Goals and POS are aligned</w:t>
            </w:r>
          </w:p>
        </w:tc>
      </w:tr>
      <w:tr w:rsidR="00EB454F" w:rsidRPr="000F5EAF" w14:paraId="0E0677DB" w14:textId="77777777" w:rsidTr="006D0F92">
        <w:trPr>
          <w:trHeight w:val="845"/>
        </w:trPr>
        <w:tc>
          <w:tcPr>
            <w:tcW w:w="9576" w:type="dxa"/>
            <w:gridSpan w:val="3"/>
          </w:tcPr>
          <w:p w14:paraId="2DEBEBD0" w14:textId="77777777" w:rsidR="00EB454F" w:rsidRPr="000F5EAF" w:rsidRDefault="00EB454F" w:rsidP="006D0F92">
            <w:pPr>
              <w:widowControl/>
              <w:spacing w:after="200" w:line="276" w:lineRule="auto"/>
              <w:rPr>
                <w:rFonts w:eastAsia="Calibri"/>
              </w:rPr>
            </w:pPr>
            <w:r w:rsidRPr="000F5EAF">
              <w:rPr>
                <w:rFonts w:eastAsia="Calibri"/>
              </w:rPr>
              <w:t>Comments:</w:t>
            </w:r>
          </w:p>
          <w:p w14:paraId="4EC2460E" w14:textId="77777777" w:rsidR="00EB454F" w:rsidRPr="000F5EAF" w:rsidRDefault="00EB454F" w:rsidP="006D0F92">
            <w:pPr>
              <w:widowControl/>
              <w:spacing w:after="200" w:line="276" w:lineRule="auto"/>
              <w:rPr>
                <w:rFonts w:eastAsia="Calibri"/>
              </w:rPr>
            </w:pPr>
          </w:p>
        </w:tc>
      </w:tr>
    </w:tbl>
    <w:p w14:paraId="2930CE33" w14:textId="77777777" w:rsidR="00EB454F" w:rsidRPr="000F5EAF" w:rsidRDefault="00EB454F" w:rsidP="00EB454F">
      <w:pPr>
        <w:widowControl/>
        <w:rPr>
          <w:rFonts w:eastAsia="Calibri"/>
        </w:rPr>
      </w:pPr>
    </w:p>
    <w:p w14:paraId="50633280" w14:textId="77777777" w:rsidR="00EB454F" w:rsidRPr="000F5EAF" w:rsidRDefault="00EB454F" w:rsidP="00EB454F">
      <w:pPr>
        <w:widowControl/>
        <w:rPr>
          <w:rFonts w:eastAsia="Calibri"/>
          <w:b/>
        </w:rPr>
      </w:pPr>
      <w:r w:rsidRPr="000F5EAF">
        <w:rPr>
          <w:rFonts w:eastAsia="Calibri"/>
          <w:b/>
        </w:rPr>
        <w:t xml:space="preserve">Section </w:t>
      </w:r>
      <w:r>
        <w:rPr>
          <w:rFonts w:eastAsia="Calibri"/>
          <w:b/>
        </w:rPr>
        <w:t>6</w:t>
      </w:r>
      <w:r w:rsidRPr="000F5EAF">
        <w:rPr>
          <w:rFonts w:eastAsia="Calibri"/>
          <w:b/>
        </w:rPr>
        <w:t>: Academic Archive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91"/>
        <w:gridCol w:w="5566"/>
      </w:tblGrid>
      <w:tr w:rsidR="00EB454F" w:rsidRPr="000F5EAF" w14:paraId="20C3B5CA" w14:textId="77777777" w:rsidTr="006D0F92">
        <w:trPr>
          <w:gridAfter w:val="1"/>
          <w:wAfter w:w="5748" w:type="dxa"/>
        </w:trPr>
        <w:tc>
          <w:tcPr>
            <w:tcW w:w="1913" w:type="dxa"/>
          </w:tcPr>
          <w:p w14:paraId="08952647" w14:textId="77777777" w:rsidR="00EB454F" w:rsidRPr="000F5EAF" w:rsidRDefault="00EB454F" w:rsidP="006D0F92">
            <w:pPr>
              <w:widowControl/>
              <w:jc w:val="center"/>
              <w:rPr>
                <w:rFonts w:eastAsia="Calibri"/>
              </w:rPr>
            </w:pPr>
            <w:r w:rsidRPr="000F5EAF">
              <w:rPr>
                <w:rFonts w:eastAsia="Calibri"/>
              </w:rPr>
              <w:t>1</w:t>
            </w:r>
          </w:p>
        </w:tc>
        <w:tc>
          <w:tcPr>
            <w:tcW w:w="1915" w:type="dxa"/>
          </w:tcPr>
          <w:p w14:paraId="5CEA3A19" w14:textId="77777777" w:rsidR="00EB454F" w:rsidRPr="000F5EAF" w:rsidRDefault="00EB454F" w:rsidP="006D0F92">
            <w:pPr>
              <w:widowControl/>
              <w:jc w:val="center"/>
              <w:rPr>
                <w:rFonts w:eastAsia="Calibri"/>
              </w:rPr>
            </w:pPr>
            <w:r w:rsidRPr="000F5EAF">
              <w:rPr>
                <w:rFonts w:eastAsia="Calibri"/>
              </w:rPr>
              <w:t>2</w:t>
            </w:r>
          </w:p>
        </w:tc>
      </w:tr>
      <w:tr w:rsidR="00EB454F" w:rsidRPr="000F5EAF" w14:paraId="26455F9D" w14:textId="77777777" w:rsidTr="006D0F92">
        <w:trPr>
          <w:gridAfter w:val="1"/>
          <w:wAfter w:w="5748" w:type="dxa"/>
          <w:trHeight w:val="395"/>
        </w:trPr>
        <w:tc>
          <w:tcPr>
            <w:tcW w:w="1913" w:type="dxa"/>
          </w:tcPr>
          <w:p w14:paraId="0F21BEA8" w14:textId="77777777" w:rsidR="00EB454F" w:rsidRPr="000F5EAF" w:rsidRDefault="00EB454F" w:rsidP="006D0F92">
            <w:pPr>
              <w:widowControl/>
              <w:jc w:val="center"/>
              <w:rPr>
                <w:rFonts w:eastAsia="Calibri"/>
              </w:rPr>
            </w:pPr>
            <w:r w:rsidRPr="000F5EAF">
              <w:rPr>
                <w:rFonts w:eastAsia="Calibri"/>
              </w:rPr>
              <w:t>Incomplete</w:t>
            </w:r>
          </w:p>
        </w:tc>
        <w:tc>
          <w:tcPr>
            <w:tcW w:w="1915" w:type="dxa"/>
          </w:tcPr>
          <w:p w14:paraId="1C9BF652" w14:textId="77777777" w:rsidR="00EB454F" w:rsidRPr="000F5EAF" w:rsidRDefault="00EB454F" w:rsidP="006D0F92">
            <w:pPr>
              <w:widowControl/>
              <w:jc w:val="center"/>
              <w:rPr>
                <w:rFonts w:eastAsia="Calibri"/>
              </w:rPr>
            </w:pPr>
            <w:r w:rsidRPr="000F5EAF">
              <w:rPr>
                <w:rFonts w:eastAsia="Calibri"/>
              </w:rPr>
              <w:t>Complete</w:t>
            </w:r>
          </w:p>
        </w:tc>
      </w:tr>
      <w:tr w:rsidR="00EB454F" w:rsidRPr="000F5EAF" w14:paraId="6D2B4FB0" w14:textId="77777777" w:rsidTr="006D0F92">
        <w:tc>
          <w:tcPr>
            <w:tcW w:w="9576" w:type="dxa"/>
            <w:gridSpan w:val="3"/>
          </w:tcPr>
          <w:p w14:paraId="4E71C9E0" w14:textId="77777777" w:rsidR="00EB454F" w:rsidRPr="000F5EAF" w:rsidRDefault="00EB454F" w:rsidP="006D0F92">
            <w:pPr>
              <w:widowControl/>
              <w:spacing w:after="200" w:line="276" w:lineRule="auto"/>
              <w:rPr>
                <w:rFonts w:eastAsia="Calibri"/>
              </w:rPr>
            </w:pPr>
            <w:r w:rsidRPr="000F5EAF">
              <w:rPr>
                <w:rFonts w:eastAsia="Calibri"/>
              </w:rPr>
              <w:t>Comments:</w:t>
            </w:r>
          </w:p>
          <w:p w14:paraId="7E5A66EB" w14:textId="77777777" w:rsidR="00EB454F" w:rsidRPr="000F5EAF" w:rsidRDefault="00EB454F" w:rsidP="006D0F92">
            <w:pPr>
              <w:widowControl/>
              <w:spacing w:after="200" w:line="276" w:lineRule="auto"/>
              <w:rPr>
                <w:rFonts w:eastAsia="Calibri"/>
              </w:rPr>
            </w:pPr>
          </w:p>
        </w:tc>
      </w:tr>
    </w:tbl>
    <w:p w14:paraId="319CF8C4" w14:textId="77777777" w:rsidR="00EB454F" w:rsidRPr="000F5EAF" w:rsidRDefault="00EB454F" w:rsidP="00EB454F">
      <w:pPr>
        <w:widowControl/>
        <w:rPr>
          <w:rFonts w:eastAsia="Calibri"/>
        </w:rPr>
      </w:pPr>
    </w:p>
    <w:p w14:paraId="6E004B58" w14:textId="77777777" w:rsidR="00EB454F" w:rsidRPr="000F5EAF" w:rsidRDefault="00EB454F" w:rsidP="00EB454F">
      <w:pPr>
        <w:widowControl/>
        <w:rPr>
          <w:rFonts w:eastAsia="Calibri"/>
          <w:b/>
        </w:rPr>
      </w:pPr>
      <w:r w:rsidRPr="000F5EAF">
        <w:rPr>
          <w:rFonts w:eastAsia="Calibri"/>
          <w:b/>
        </w:rPr>
        <w:t>Language and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0F5EAF" w14:paraId="0D838553" w14:textId="77777777" w:rsidTr="006D0F92">
        <w:trPr>
          <w:trHeight w:val="368"/>
        </w:trPr>
        <w:tc>
          <w:tcPr>
            <w:tcW w:w="1915" w:type="dxa"/>
          </w:tcPr>
          <w:p w14:paraId="1C576E80" w14:textId="77777777" w:rsidR="00EB454F" w:rsidRPr="000F5EAF" w:rsidRDefault="00EB454F" w:rsidP="006D0F92">
            <w:pPr>
              <w:widowControl/>
              <w:jc w:val="center"/>
              <w:rPr>
                <w:rFonts w:eastAsia="Calibri"/>
              </w:rPr>
            </w:pPr>
            <w:r w:rsidRPr="000F5EAF">
              <w:rPr>
                <w:rFonts w:eastAsia="Calibri"/>
              </w:rPr>
              <w:t>1</w:t>
            </w:r>
          </w:p>
        </w:tc>
        <w:tc>
          <w:tcPr>
            <w:tcW w:w="1915" w:type="dxa"/>
          </w:tcPr>
          <w:p w14:paraId="6136DDF8" w14:textId="77777777" w:rsidR="00EB454F" w:rsidRPr="000F5EAF" w:rsidRDefault="00EB454F" w:rsidP="006D0F92">
            <w:pPr>
              <w:widowControl/>
              <w:jc w:val="center"/>
              <w:rPr>
                <w:rFonts w:eastAsia="Calibri"/>
              </w:rPr>
            </w:pPr>
            <w:r w:rsidRPr="000F5EAF">
              <w:rPr>
                <w:rFonts w:eastAsia="Calibri"/>
              </w:rPr>
              <w:t>2</w:t>
            </w:r>
          </w:p>
        </w:tc>
        <w:tc>
          <w:tcPr>
            <w:tcW w:w="1915" w:type="dxa"/>
          </w:tcPr>
          <w:p w14:paraId="10EE5926" w14:textId="77777777" w:rsidR="00EB454F" w:rsidRPr="000F5EAF" w:rsidRDefault="00EB454F" w:rsidP="006D0F92">
            <w:pPr>
              <w:widowControl/>
              <w:jc w:val="center"/>
              <w:rPr>
                <w:rFonts w:eastAsia="Calibri"/>
              </w:rPr>
            </w:pPr>
            <w:r w:rsidRPr="000F5EAF">
              <w:rPr>
                <w:rFonts w:eastAsia="Calibri"/>
              </w:rPr>
              <w:t>3</w:t>
            </w:r>
          </w:p>
        </w:tc>
        <w:tc>
          <w:tcPr>
            <w:tcW w:w="1915" w:type="dxa"/>
          </w:tcPr>
          <w:p w14:paraId="22DEC96B" w14:textId="77777777" w:rsidR="00EB454F" w:rsidRPr="000F5EAF" w:rsidRDefault="00EB454F" w:rsidP="006D0F92">
            <w:pPr>
              <w:widowControl/>
              <w:jc w:val="center"/>
              <w:rPr>
                <w:rFonts w:eastAsia="Calibri"/>
              </w:rPr>
            </w:pPr>
            <w:r w:rsidRPr="000F5EAF">
              <w:rPr>
                <w:rFonts w:eastAsia="Calibri"/>
              </w:rPr>
              <w:t>4</w:t>
            </w:r>
          </w:p>
        </w:tc>
        <w:tc>
          <w:tcPr>
            <w:tcW w:w="1916" w:type="dxa"/>
          </w:tcPr>
          <w:p w14:paraId="57E1D3B4" w14:textId="77777777" w:rsidR="00EB454F" w:rsidRPr="000F5EAF" w:rsidRDefault="00EB454F" w:rsidP="006D0F92">
            <w:pPr>
              <w:widowControl/>
              <w:jc w:val="center"/>
              <w:rPr>
                <w:rFonts w:eastAsia="Calibri"/>
              </w:rPr>
            </w:pPr>
            <w:r w:rsidRPr="000F5EAF">
              <w:rPr>
                <w:rFonts w:eastAsia="Calibri"/>
              </w:rPr>
              <w:t>5</w:t>
            </w:r>
          </w:p>
        </w:tc>
      </w:tr>
      <w:tr w:rsidR="00EB454F" w:rsidRPr="000F5EAF" w14:paraId="7D9FFEDD" w14:textId="77777777" w:rsidTr="006D0F92">
        <w:trPr>
          <w:trHeight w:val="440"/>
        </w:trPr>
        <w:tc>
          <w:tcPr>
            <w:tcW w:w="1915" w:type="dxa"/>
          </w:tcPr>
          <w:p w14:paraId="099E67F8" w14:textId="77777777" w:rsidR="00EB454F" w:rsidRPr="000F5EAF" w:rsidRDefault="00EB454F" w:rsidP="006D0F92">
            <w:pPr>
              <w:widowControl/>
              <w:jc w:val="center"/>
              <w:rPr>
                <w:rFonts w:eastAsia="Calibri"/>
              </w:rPr>
            </w:pPr>
            <w:r w:rsidRPr="000F5EAF">
              <w:rPr>
                <w:rFonts w:eastAsia="Calibri"/>
              </w:rPr>
              <w:t>Unacceptable</w:t>
            </w:r>
          </w:p>
        </w:tc>
        <w:tc>
          <w:tcPr>
            <w:tcW w:w="1915" w:type="dxa"/>
          </w:tcPr>
          <w:p w14:paraId="1D074C05" w14:textId="77777777" w:rsidR="00EB454F" w:rsidRPr="000F5EAF" w:rsidRDefault="00EB454F" w:rsidP="006D0F92">
            <w:pPr>
              <w:widowControl/>
              <w:jc w:val="center"/>
              <w:rPr>
                <w:rFonts w:eastAsia="Calibri"/>
              </w:rPr>
            </w:pPr>
            <w:r>
              <w:rPr>
                <w:rFonts w:eastAsia="Calibri"/>
              </w:rPr>
              <w:t>Marginal</w:t>
            </w:r>
          </w:p>
        </w:tc>
        <w:tc>
          <w:tcPr>
            <w:tcW w:w="1915" w:type="dxa"/>
          </w:tcPr>
          <w:p w14:paraId="3BFC14C3" w14:textId="77777777" w:rsidR="00EB454F" w:rsidRPr="000F5EAF" w:rsidRDefault="00EB454F" w:rsidP="006D0F92">
            <w:pPr>
              <w:widowControl/>
              <w:jc w:val="center"/>
              <w:rPr>
                <w:rFonts w:eastAsia="Calibri"/>
              </w:rPr>
            </w:pPr>
            <w:r w:rsidRPr="000F5EAF">
              <w:rPr>
                <w:rFonts w:eastAsia="Calibri"/>
              </w:rPr>
              <w:t>Competent</w:t>
            </w:r>
          </w:p>
        </w:tc>
        <w:tc>
          <w:tcPr>
            <w:tcW w:w="1915" w:type="dxa"/>
          </w:tcPr>
          <w:p w14:paraId="50B5587A" w14:textId="77777777" w:rsidR="00EB454F" w:rsidRPr="000F5EAF" w:rsidRDefault="00EB454F" w:rsidP="006D0F92">
            <w:pPr>
              <w:widowControl/>
              <w:jc w:val="center"/>
              <w:rPr>
                <w:rFonts w:eastAsia="Calibri"/>
              </w:rPr>
            </w:pPr>
            <w:r>
              <w:rPr>
                <w:rFonts w:eastAsia="Calibri"/>
              </w:rPr>
              <w:t>Proficient</w:t>
            </w:r>
          </w:p>
        </w:tc>
        <w:tc>
          <w:tcPr>
            <w:tcW w:w="1916" w:type="dxa"/>
          </w:tcPr>
          <w:p w14:paraId="58101FC7" w14:textId="77777777" w:rsidR="00EB454F" w:rsidRPr="000F5EAF" w:rsidRDefault="00EB454F" w:rsidP="006D0F92">
            <w:pPr>
              <w:widowControl/>
              <w:jc w:val="center"/>
              <w:rPr>
                <w:rFonts w:eastAsia="Calibri"/>
              </w:rPr>
            </w:pPr>
            <w:r w:rsidRPr="000F5EAF">
              <w:rPr>
                <w:rFonts w:eastAsia="Calibri"/>
              </w:rPr>
              <w:t>Advanced</w:t>
            </w:r>
          </w:p>
        </w:tc>
      </w:tr>
      <w:tr w:rsidR="00EB454F" w:rsidRPr="000F5EAF" w14:paraId="1E50C2D1" w14:textId="77777777" w:rsidTr="006D0F92">
        <w:tc>
          <w:tcPr>
            <w:tcW w:w="9576" w:type="dxa"/>
            <w:gridSpan w:val="5"/>
          </w:tcPr>
          <w:p w14:paraId="7E0161DD" w14:textId="77777777" w:rsidR="00EB454F" w:rsidRPr="000F5EAF" w:rsidRDefault="00EB454F" w:rsidP="006D0F92">
            <w:pPr>
              <w:widowControl/>
              <w:spacing w:after="200" w:line="276" w:lineRule="auto"/>
              <w:rPr>
                <w:rFonts w:eastAsia="Calibri"/>
              </w:rPr>
            </w:pPr>
            <w:r w:rsidRPr="000F5EAF">
              <w:rPr>
                <w:rFonts w:eastAsia="Calibri"/>
              </w:rPr>
              <w:t>Comments:</w:t>
            </w:r>
          </w:p>
          <w:p w14:paraId="1614459C" w14:textId="77777777" w:rsidR="00EB454F" w:rsidRPr="000F5EAF" w:rsidRDefault="00EB454F" w:rsidP="006D0F92">
            <w:pPr>
              <w:widowControl/>
              <w:spacing w:after="200" w:line="276" w:lineRule="auto"/>
              <w:rPr>
                <w:rFonts w:eastAsia="Calibri"/>
              </w:rPr>
            </w:pPr>
          </w:p>
          <w:p w14:paraId="22BF41EC" w14:textId="77777777" w:rsidR="00EB454F" w:rsidRPr="000F5EAF" w:rsidRDefault="00EB454F" w:rsidP="006D0F92">
            <w:pPr>
              <w:widowControl/>
              <w:rPr>
                <w:rFonts w:eastAsia="Calibri"/>
              </w:rPr>
            </w:pPr>
          </w:p>
        </w:tc>
      </w:tr>
    </w:tbl>
    <w:p w14:paraId="1B4E9BBA" w14:textId="77777777" w:rsidR="00EB454F" w:rsidRPr="000F5EAF" w:rsidRDefault="00EB454F" w:rsidP="00EB454F">
      <w:pPr>
        <w:widowControl/>
        <w:rPr>
          <w:rFonts w:eastAsia="Calibri"/>
        </w:rPr>
      </w:pPr>
    </w:p>
    <w:p w14:paraId="47E262FE" w14:textId="5EF81BA0" w:rsidR="00E66A38" w:rsidRDefault="00E66A38" w:rsidP="00E66A38">
      <w:pPr>
        <w:widowControl/>
        <w:rPr>
          <w:rFonts w:eastAsia="Calibri"/>
          <w:szCs w:val="20"/>
        </w:rPr>
      </w:pPr>
      <w:r>
        <w:rPr>
          <w:rFonts w:eastAsia="Calibri"/>
          <w:szCs w:val="20"/>
        </w:rPr>
        <w:t xml:space="preserve">_______ The student has not met the Committee’s expectations and should resubmit and redefend Portfolio II by three months from today. </w:t>
      </w:r>
    </w:p>
    <w:p w14:paraId="52FC78DF" w14:textId="77777777" w:rsidR="00E66A38" w:rsidRPr="007500C6" w:rsidRDefault="00E66A38" w:rsidP="00E66A38">
      <w:pPr>
        <w:pStyle w:val="Default"/>
        <w:rPr>
          <w:rFonts w:eastAsia="Calibri"/>
        </w:rPr>
      </w:pPr>
    </w:p>
    <w:p w14:paraId="3AB5F19B" w14:textId="77777777" w:rsidR="00E66A38" w:rsidRPr="00C847CD" w:rsidRDefault="00E66A38" w:rsidP="00E66A38">
      <w:pPr>
        <w:widowControl/>
        <w:rPr>
          <w:rFonts w:eastAsia="Calibri"/>
          <w:szCs w:val="20"/>
        </w:rPr>
      </w:pPr>
      <w:r w:rsidRPr="00C847CD">
        <w:rPr>
          <w:rFonts w:eastAsia="Calibri"/>
          <w:szCs w:val="20"/>
        </w:rPr>
        <w:t>Additional comments, recommendations, and required actions:</w:t>
      </w:r>
    </w:p>
    <w:p w14:paraId="31B8F335" w14:textId="66417970" w:rsidR="00EB454F" w:rsidRPr="000F5EAF" w:rsidRDefault="00EB454F" w:rsidP="00EB454F">
      <w:pPr>
        <w:widowControl/>
        <w:rPr>
          <w:rFonts w:eastAsia="Calibri"/>
          <w:szCs w:val="20"/>
        </w:rPr>
      </w:pPr>
    </w:p>
    <w:p w14:paraId="1F27E3B1" w14:textId="77777777" w:rsidR="00EB454F" w:rsidRPr="000F5EAF" w:rsidRDefault="00EB454F" w:rsidP="00EB454F">
      <w:pPr>
        <w:widowControl/>
        <w:rPr>
          <w:rFonts w:eastAsia="Calibri"/>
          <w:szCs w:val="20"/>
        </w:rPr>
      </w:pPr>
    </w:p>
    <w:p w14:paraId="5856BEDD" w14:textId="77777777" w:rsidR="00EB454F" w:rsidRPr="000F5EAF" w:rsidRDefault="00EB454F" w:rsidP="00EB454F">
      <w:pPr>
        <w:widowControl/>
        <w:rPr>
          <w:rFonts w:eastAsia="Calibri"/>
          <w:szCs w:val="20"/>
        </w:rPr>
      </w:pPr>
    </w:p>
    <w:p w14:paraId="12E4FBA8" w14:textId="77777777" w:rsidR="00EB454F" w:rsidRPr="000F5EAF" w:rsidRDefault="00EB454F" w:rsidP="00EB454F">
      <w:pPr>
        <w:widowControl/>
        <w:rPr>
          <w:rFonts w:eastAsia="Calibri"/>
          <w:szCs w:val="20"/>
        </w:rPr>
      </w:pPr>
    </w:p>
    <w:p w14:paraId="75970790" w14:textId="77777777" w:rsidR="00EB454F" w:rsidRPr="000F5EAF" w:rsidRDefault="00EB454F" w:rsidP="00EB454F">
      <w:pPr>
        <w:widowControl/>
        <w:rPr>
          <w:rFonts w:eastAsia="Calibri"/>
          <w:szCs w:val="20"/>
        </w:rPr>
      </w:pPr>
    </w:p>
    <w:p w14:paraId="3E0A0D9B" w14:textId="77777777" w:rsidR="00EB454F" w:rsidRPr="000F5EAF" w:rsidRDefault="00EB454F" w:rsidP="00EB454F">
      <w:pPr>
        <w:widowControl/>
        <w:pBdr>
          <w:top w:val="single" w:sz="12" w:space="1" w:color="auto"/>
          <w:bottom w:val="single" w:sz="12" w:space="1" w:color="auto"/>
        </w:pBdr>
        <w:rPr>
          <w:rFonts w:eastAsia="Calibri"/>
          <w:szCs w:val="20"/>
        </w:rPr>
      </w:pPr>
      <w:r w:rsidRPr="000F5EAF">
        <w:rPr>
          <w:rFonts w:eastAsia="Calibri"/>
          <w:szCs w:val="20"/>
        </w:rPr>
        <w:t>Student</w:t>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t>Date</w:t>
      </w:r>
    </w:p>
    <w:p w14:paraId="22B8DB89" w14:textId="77777777" w:rsidR="00EB454F" w:rsidRPr="000F5EAF" w:rsidRDefault="00EB454F" w:rsidP="00EB454F">
      <w:pPr>
        <w:widowControl/>
        <w:pBdr>
          <w:top w:val="single" w:sz="12" w:space="1" w:color="auto"/>
          <w:bottom w:val="single" w:sz="12" w:space="1" w:color="auto"/>
        </w:pBdr>
        <w:rPr>
          <w:rFonts w:eastAsia="Calibri"/>
          <w:szCs w:val="20"/>
        </w:rPr>
      </w:pPr>
    </w:p>
    <w:p w14:paraId="28CAE3A6" w14:textId="77777777" w:rsidR="00EB454F" w:rsidRPr="000F5EAF" w:rsidRDefault="00EB454F" w:rsidP="00EB454F">
      <w:pPr>
        <w:widowControl/>
        <w:pBdr>
          <w:top w:val="single" w:sz="12" w:space="1" w:color="auto"/>
          <w:bottom w:val="single" w:sz="12" w:space="1" w:color="auto"/>
        </w:pBdr>
        <w:rPr>
          <w:rFonts w:eastAsia="Calibri"/>
          <w:szCs w:val="20"/>
        </w:rPr>
      </w:pPr>
    </w:p>
    <w:p w14:paraId="0A8C18B8" w14:textId="77777777" w:rsidR="00EB454F" w:rsidRPr="000F5EAF" w:rsidRDefault="00EB454F" w:rsidP="00EB454F">
      <w:pPr>
        <w:widowControl/>
        <w:rPr>
          <w:rFonts w:eastAsia="Calibri"/>
          <w:szCs w:val="20"/>
        </w:rPr>
      </w:pPr>
      <w:r w:rsidRPr="000F5EAF">
        <w:rPr>
          <w:rFonts w:eastAsia="Calibri"/>
          <w:szCs w:val="20"/>
        </w:rPr>
        <w:t>Chair, Doctoral Advising Committee (please sign legibly)</w:t>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t>Date</w:t>
      </w:r>
    </w:p>
    <w:p w14:paraId="3B9D1446" w14:textId="77777777" w:rsidR="00EB454F" w:rsidRPr="000F5EAF" w:rsidRDefault="00EB454F" w:rsidP="00EB454F">
      <w:pPr>
        <w:widowControl/>
        <w:rPr>
          <w:rFonts w:eastAsia="Calibri"/>
          <w:szCs w:val="20"/>
        </w:rPr>
      </w:pPr>
    </w:p>
    <w:p w14:paraId="141F9B92" w14:textId="77777777" w:rsidR="00EB454F" w:rsidRPr="000F5EAF" w:rsidRDefault="00EB454F" w:rsidP="00EB454F">
      <w:pPr>
        <w:widowControl/>
        <w:pBdr>
          <w:bottom w:val="single" w:sz="12" w:space="1" w:color="auto"/>
        </w:pBdr>
        <w:rPr>
          <w:rFonts w:eastAsia="Calibri"/>
          <w:szCs w:val="20"/>
        </w:rPr>
      </w:pPr>
    </w:p>
    <w:p w14:paraId="1B9FF739" w14:textId="77777777" w:rsidR="00EB454F" w:rsidRPr="000F5EAF" w:rsidRDefault="00EB454F" w:rsidP="00EB454F">
      <w:pPr>
        <w:widowControl/>
        <w:rPr>
          <w:rFonts w:eastAsia="Calibri"/>
          <w:szCs w:val="20"/>
        </w:rPr>
      </w:pPr>
      <w:r w:rsidRPr="000F5EAF">
        <w:rPr>
          <w:rFonts w:eastAsia="Calibri"/>
          <w:szCs w:val="20"/>
        </w:rPr>
        <w:t>Committee Member (please sign legibly)</w:t>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t>Date</w:t>
      </w:r>
    </w:p>
    <w:p w14:paraId="62DC0E9C" w14:textId="77777777" w:rsidR="00EB454F" w:rsidRPr="000F5EAF" w:rsidRDefault="00EB454F" w:rsidP="00EB454F">
      <w:pPr>
        <w:widowControl/>
        <w:rPr>
          <w:rFonts w:eastAsia="Calibri"/>
          <w:szCs w:val="20"/>
        </w:rPr>
      </w:pPr>
    </w:p>
    <w:p w14:paraId="2F296CC3" w14:textId="77777777" w:rsidR="00EB454F" w:rsidRPr="000F5EAF" w:rsidRDefault="00EB454F" w:rsidP="00EB454F">
      <w:pPr>
        <w:widowControl/>
        <w:pBdr>
          <w:bottom w:val="single" w:sz="12" w:space="1" w:color="auto"/>
        </w:pBdr>
        <w:rPr>
          <w:rFonts w:eastAsia="Calibri"/>
          <w:szCs w:val="20"/>
        </w:rPr>
      </w:pPr>
    </w:p>
    <w:p w14:paraId="633E3281" w14:textId="77777777" w:rsidR="00EB454F" w:rsidRPr="000F5EAF" w:rsidRDefault="00EB454F" w:rsidP="00EB454F">
      <w:pPr>
        <w:widowControl/>
        <w:rPr>
          <w:rFonts w:eastAsia="Calibri"/>
        </w:rPr>
      </w:pPr>
      <w:r w:rsidRPr="000F5EAF">
        <w:rPr>
          <w:rFonts w:eastAsia="Calibri"/>
          <w:szCs w:val="20"/>
        </w:rPr>
        <w:t>Committee Member (please sign legibly)</w:t>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r>
      <w:r w:rsidRPr="000F5EAF">
        <w:rPr>
          <w:rFonts w:eastAsia="Calibri"/>
          <w:szCs w:val="20"/>
        </w:rPr>
        <w:tab/>
        <w:t>Date</w:t>
      </w:r>
    </w:p>
    <w:tbl>
      <w:tblPr>
        <w:tblStyle w:val="TableGrid"/>
        <w:tblW w:w="0" w:type="auto"/>
        <w:tblLook w:val="04A0" w:firstRow="1" w:lastRow="0" w:firstColumn="1" w:lastColumn="0" w:noHBand="0" w:noVBand="1"/>
      </w:tblPr>
      <w:tblGrid>
        <w:gridCol w:w="9350"/>
      </w:tblGrid>
      <w:tr w:rsidR="00EB454F" w14:paraId="6BBAA08C" w14:textId="77777777" w:rsidTr="00EB454F">
        <w:tc>
          <w:tcPr>
            <w:tcW w:w="9576" w:type="dxa"/>
            <w:shd w:val="clear" w:color="auto" w:fill="D9D9D9" w:themeFill="background1" w:themeFillShade="D9"/>
          </w:tcPr>
          <w:p w14:paraId="71AE1716" w14:textId="77777777" w:rsidR="00EB454F" w:rsidRPr="00BA3E03" w:rsidRDefault="00EB454F" w:rsidP="00EB454F">
            <w:pPr>
              <w:jc w:val="center"/>
              <w:rPr>
                <w:rFonts w:ascii="Book Antiqua" w:hAnsi="Book Antiqua"/>
                <w:i/>
              </w:rPr>
            </w:pPr>
            <w:r w:rsidRPr="00BA3E03">
              <w:rPr>
                <w:rFonts w:ascii="Book Antiqua" w:hAnsi="Book Antiqua"/>
                <w:i/>
              </w:rPr>
              <w:lastRenderedPageBreak/>
              <w:t>George Mason University</w:t>
            </w:r>
          </w:p>
          <w:p w14:paraId="3EB8AD7D" w14:textId="77777777" w:rsidR="00EB454F" w:rsidRPr="00BA3E03" w:rsidRDefault="00EB454F" w:rsidP="00EB454F">
            <w:pPr>
              <w:jc w:val="center"/>
              <w:rPr>
                <w:rFonts w:ascii="Book Antiqua" w:hAnsi="Book Antiqua"/>
                <w:i/>
              </w:rPr>
            </w:pPr>
            <w:r w:rsidRPr="00BA3E03">
              <w:rPr>
                <w:rFonts w:ascii="Book Antiqua" w:hAnsi="Book Antiqua"/>
                <w:i/>
              </w:rPr>
              <w:t>College of Education and Human Development</w:t>
            </w:r>
          </w:p>
          <w:p w14:paraId="4DE4700C" w14:textId="03B95C12" w:rsidR="00EB454F" w:rsidRPr="00BA3E03" w:rsidRDefault="00C90DE0" w:rsidP="00EB454F">
            <w:pPr>
              <w:jc w:val="center"/>
              <w:rPr>
                <w:rFonts w:ascii="Book Antiqua" w:hAnsi="Book Antiqua"/>
                <w:i/>
              </w:rPr>
            </w:pPr>
            <w:r>
              <w:rPr>
                <w:rFonts w:ascii="Book Antiqua" w:hAnsi="Book Antiqua"/>
                <w:i/>
              </w:rPr>
              <w:t>PhD</w:t>
            </w:r>
            <w:r w:rsidR="00EB454F" w:rsidRPr="00BA3E03">
              <w:rPr>
                <w:rFonts w:ascii="Book Antiqua" w:hAnsi="Book Antiqua"/>
                <w:i/>
              </w:rPr>
              <w:t xml:space="preserve"> in Education Program</w:t>
            </w:r>
          </w:p>
          <w:p w14:paraId="4FAB5BD1" w14:textId="77777777" w:rsidR="00EB454F" w:rsidRPr="00BA3E03" w:rsidRDefault="00EB454F" w:rsidP="00EB454F">
            <w:pPr>
              <w:jc w:val="center"/>
              <w:rPr>
                <w:rFonts w:ascii="Book Antiqua" w:hAnsi="Book Antiqua"/>
                <w:i/>
              </w:rPr>
            </w:pPr>
          </w:p>
          <w:p w14:paraId="13FCFE76" w14:textId="7FACE7B7" w:rsidR="00EB454F" w:rsidRPr="00EB454F" w:rsidRDefault="00EB454F" w:rsidP="00EB454F">
            <w:pPr>
              <w:jc w:val="center"/>
              <w:rPr>
                <w:rFonts w:ascii="Book Antiqua" w:hAnsi="Book Antiqua"/>
                <w:b/>
                <w:i/>
                <w:sz w:val="36"/>
                <w:szCs w:val="36"/>
              </w:rPr>
            </w:pPr>
            <w:r w:rsidRPr="00BA3E03">
              <w:rPr>
                <w:rFonts w:ascii="Book Antiqua" w:hAnsi="Book Antiqua"/>
                <w:b/>
                <w:i/>
                <w:sz w:val="36"/>
                <w:szCs w:val="36"/>
              </w:rPr>
              <w:t>Comprehensive Portfolio Assessment III</w:t>
            </w:r>
          </w:p>
        </w:tc>
      </w:tr>
    </w:tbl>
    <w:p w14:paraId="643D429A" w14:textId="61CA39FA" w:rsidR="00EB454F" w:rsidRPr="00033BF6" w:rsidRDefault="00EB454F" w:rsidP="00EB454F">
      <w:pPr>
        <w:rPr>
          <w:rFonts w:eastAsia="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B454F" w:rsidRPr="00033BF6" w14:paraId="6B365FA6" w14:textId="77777777" w:rsidTr="006D0F92">
        <w:tc>
          <w:tcPr>
            <w:tcW w:w="2394" w:type="dxa"/>
            <w:shd w:val="clear" w:color="auto" w:fill="auto"/>
          </w:tcPr>
          <w:p w14:paraId="1D30E8C3" w14:textId="77777777" w:rsidR="00EB454F" w:rsidRPr="00033BF6" w:rsidRDefault="00EB454F" w:rsidP="006D0F92">
            <w:pPr>
              <w:widowControl/>
              <w:rPr>
                <w:rFonts w:eastAsia="Calibri"/>
                <w:b/>
              </w:rPr>
            </w:pPr>
            <w:r w:rsidRPr="00033BF6">
              <w:rPr>
                <w:rFonts w:eastAsia="Calibri"/>
                <w:b/>
              </w:rPr>
              <w:t>Portfolio III Sections</w:t>
            </w:r>
          </w:p>
        </w:tc>
        <w:tc>
          <w:tcPr>
            <w:tcW w:w="2394" w:type="dxa"/>
            <w:shd w:val="clear" w:color="auto" w:fill="auto"/>
          </w:tcPr>
          <w:p w14:paraId="785E3A02" w14:textId="77777777" w:rsidR="00EB454F" w:rsidRPr="00033BF6" w:rsidRDefault="00EB454F" w:rsidP="006D0F92">
            <w:pPr>
              <w:widowControl/>
              <w:jc w:val="center"/>
              <w:rPr>
                <w:rFonts w:eastAsia="Calibri"/>
                <w:b/>
              </w:rPr>
            </w:pPr>
            <w:r w:rsidRPr="00033BF6">
              <w:rPr>
                <w:rFonts w:eastAsia="Calibri"/>
                <w:b/>
              </w:rPr>
              <w:t>Unacceptable</w:t>
            </w:r>
          </w:p>
        </w:tc>
        <w:tc>
          <w:tcPr>
            <w:tcW w:w="2394" w:type="dxa"/>
            <w:shd w:val="clear" w:color="auto" w:fill="auto"/>
          </w:tcPr>
          <w:p w14:paraId="51E44F45" w14:textId="77777777" w:rsidR="00EB454F" w:rsidRPr="00033BF6" w:rsidRDefault="00EB454F" w:rsidP="006D0F92">
            <w:pPr>
              <w:widowControl/>
              <w:jc w:val="center"/>
              <w:rPr>
                <w:rFonts w:eastAsia="Calibri"/>
                <w:b/>
              </w:rPr>
            </w:pPr>
            <w:r w:rsidRPr="00033BF6">
              <w:rPr>
                <w:rFonts w:eastAsia="Calibri"/>
                <w:b/>
              </w:rPr>
              <w:t>Competent</w:t>
            </w:r>
          </w:p>
        </w:tc>
        <w:tc>
          <w:tcPr>
            <w:tcW w:w="2394" w:type="dxa"/>
            <w:shd w:val="clear" w:color="auto" w:fill="auto"/>
          </w:tcPr>
          <w:p w14:paraId="3EC1DD50" w14:textId="77777777" w:rsidR="00EB454F" w:rsidRPr="00033BF6" w:rsidRDefault="00EB454F" w:rsidP="006D0F92">
            <w:pPr>
              <w:widowControl/>
              <w:jc w:val="center"/>
              <w:rPr>
                <w:rFonts w:eastAsia="Calibri"/>
                <w:b/>
              </w:rPr>
            </w:pPr>
            <w:r w:rsidRPr="00033BF6">
              <w:rPr>
                <w:rFonts w:eastAsia="Calibri"/>
                <w:b/>
              </w:rPr>
              <w:t>Advanced</w:t>
            </w:r>
          </w:p>
          <w:p w14:paraId="2E541856" w14:textId="77777777" w:rsidR="00EB454F" w:rsidRPr="00033BF6" w:rsidRDefault="00EB454F" w:rsidP="006D0F92">
            <w:pPr>
              <w:widowControl/>
              <w:jc w:val="center"/>
              <w:rPr>
                <w:rFonts w:eastAsia="Calibri"/>
                <w:b/>
              </w:rPr>
            </w:pPr>
          </w:p>
        </w:tc>
      </w:tr>
      <w:tr w:rsidR="00EB454F" w:rsidRPr="00033BF6" w14:paraId="525847C7" w14:textId="77777777" w:rsidTr="006D0F92">
        <w:tc>
          <w:tcPr>
            <w:tcW w:w="2394" w:type="dxa"/>
            <w:shd w:val="clear" w:color="auto" w:fill="auto"/>
          </w:tcPr>
          <w:p w14:paraId="20005D4A" w14:textId="77777777" w:rsidR="00EB454F" w:rsidRPr="00033BF6" w:rsidRDefault="00EB454F" w:rsidP="006D0F92">
            <w:pPr>
              <w:widowControl/>
              <w:rPr>
                <w:rFonts w:eastAsia="Calibri"/>
              </w:rPr>
            </w:pPr>
            <w:r w:rsidRPr="00033BF6">
              <w:rPr>
                <w:rFonts w:eastAsia="Calibri"/>
              </w:rPr>
              <w:t xml:space="preserve">Section 1: </w:t>
            </w:r>
          </w:p>
          <w:p w14:paraId="4907AEA2" w14:textId="77777777" w:rsidR="00EB454F" w:rsidRPr="00033BF6" w:rsidRDefault="00EB454F" w:rsidP="006D0F92">
            <w:pPr>
              <w:widowControl/>
              <w:rPr>
                <w:rFonts w:eastAsia="Calibri"/>
              </w:rPr>
            </w:pPr>
            <w:r w:rsidRPr="00033BF6">
              <w:rPr>
                <w:rFonts w:eastAsia="Calibri"/>
              </w:rPr>
              <w:t>Updated Vita</w:t>
            </w:r>
          </w:p>
          <w:p w14:paraId="46C35305" w14:textId="77777777" w:rsidR="00EB454F" w:rsidRPr="00033BF6" w:rsidRDefault="00EB454F" w:rsidP="006D0F92">
            <w:pPr>
              <w:widowControl/>
              <w:rPr>
                <w:rFonts w:eastAsia="Calibri"/>
              </w:rPr>
            </w:pPr>
          </w:p>
        </w:tc>
        <w:tc>
          <w:tcPr>
            <w:tcW w:w="2394" w:type="dxa"/>
            <w:shd w:val="clear" w:color="auto" w:fill="auto"/>
          </w:tcPr>
          <w:p w14:paraId="4E54BC4F" w14:textId="77777777" w:rsidR="00EB454F" w:rsidRPr="00033BF6" w:rsidRDefault="00EB454F" w:rsidP="006D0F92">
            <w:pPr>
              <w:widowControl/>
              <w:rPr>
                <w:rFonts w:eastAsia="Calibri"/>
              </w:rPr>
            </w:pPr>
            <w:r w:rsidRPr="00033BF6">
              <w:rPr>
                <w:rFonts w:eastAsia="Calibri"/>
              </w:rPr>
              <w:t xml:space="preserve">Does not correspond to accepted features of the model vita. </w:t>
            </w:r>
          </w:p>
          <w:p w14:paraId="23C90635" w14:textId="77777777" w:rsidR="00EB454F" w:rsidRPr="00033BF6" w:rsidRDefault="00EB454F" w:rsidP="006D0F92">
            <w:pPr>
              <w:widowControl/>
              <w:rPr>
                <w:rFonts w:eastAsia="Calibri"/>
              </w:rPr>
            </w:pPr>
            <w:r w:rsidRPr="00033BF6">
              <w:rPr>
                <w:rFonts w:eastAsia="Calibri"/>
              </w:rPr>
              <w:t>Entries not in APA style</w:t>
            </w:r>
          </w:p>
        </w:tc>
        <w:tc>
          <w:tcPr>
            <w:tcW w:w="2394" w:type="dxa"/>
            <w:shd w:val="clear" w:color="auto" w:fill="auto"/>
          </w:tcPr>
          <w:p w14:paraId="71FFDB1E" w14:textId="77777777" w:rsidR="00EB454F" w:rsidRPr="00033BF6" w:rsidRDefault="00EB454F" w:rsidP="006D0F92">
            <w:pPr>
              <w:widowControl/>
              <w:rPr>
                <w:rFonts w:eastAsia="Calibri"/>
              </w:rPr>
            </w:pPr>
            <w:r w:rsidRPr="00033BF6">
              <w:rPr>
                <w:rFonts w:eastAsia="Calibri"/>
              </w:rPr>
              <w:t>Corresponds to accepted features of the model vita.</w:t>
            </w:r>
          </w:p>
          <w:p w14:paraId="7F86131E" w14:textId="77777777" w:rsidR="00EB454F" w:rsidRPr="00033BF6" w:rsidRDefault="00EB454F" w:rsidP="006D0F92">
            <w:pPr>
              <w:widowControl/>
              <w:rPr>
                <w:rFonts w:eastAsia="Calibri"/>
              </w:rPr>
            </w:pPr>
            <w:r w:rsidRPr="00033BF6">
              <w:rPr>
                <w:rFonts w:eastAsia="Calibri"/>
              </w:rPr>
              <w:t>Entries in APA style</w:t>
            </w:r>
          </w:p>
        </w:tc>
        <w:tc>
          <w:tcPr>
            <w:tcW w:w="2394" w:type="dxa"/>
            <w:shd w:val="clear" w:color="auto" w:fill="DDD9C3"/>
          </w:tcPr>
          <w:p w14:paraId="5598649A" w14:textId="77777777" w:rsidR="00EB454F" w:rsidRPr="00033BF6" w:rsidRDefault="00EB454F" w:rsidP="006D0F92">
            <w:pPr>
              <w:widowControl/>
              <w:rPr>
                <w:rFonts w:eastAsia="Calibri"/>
                <w:highlight w:val="yellow"/>
              </w:rPr>
            </w:pPr>
          </w:p>
        </w:tc>
      </w:tr>
      <w:tr w:rsidR="00EB454F" w:rsidRPr="00033BF6" w14:paraId="5F10727A" w14:textId="77777777" w:rsidTr="006D0F92">
        <w:tc>
          <w:tcPr>
            <w:tcW w:w="2394" w:type="dxa"/>
            <w:shd w:val="clear" w:color="auto" w:fill="auto"/>
          </w:tcPr>
          <w:p w14:paraId="1FC68359" w14:textId="77777777" w:rsidR="00EB454F" w:rsidRPr="00033BF6" w:rsidRDefault="00EB454F" w:rsidP="006D0F92">
            <w:pPr>
              <w:widowControl/>
              <w:rPr>
                <w:rFonts w:eastAsia="Calibri"/>
              </w:rPr>
            </w:pPr>
            <w:r w:rsidRPr="00033BF6">
              <w:rPr>
                <w:rFonts w:eastAsia="Calibri"/>
              </w:rPr>
              <w:t>Section 2: Analytic Personal and Professional Essay (Update from Portfolio 2)</w:t>
            </w:r>
          </w:p>
          <w:p w14:paraId="1DA9AFF2" w14:textId="77777777" w:rsidR="00EB454F" w:rsidRPr="00033BF6" w:rsidRDefault="00EB454F" w:rsidP="006D0F92">
            <w:pPr>
              <w:widowControl/>
              <w:rPr>
                <w:rFonts w:eastAsia="Calibri"/>
              </w:rPr>
            </w:pPr>
          </w:p>
          <w:p w14:paraId="11CF9CC0" w14:textId="77777777" w:rsidR="00EB454F" w:rsidRPr="00033BF6" w:rsidRDefault="00EB454F" w:rsidP="006D0F92">
            <w:pPr>
              <w:widowControl/>
              <w:rPr>
                <w:rFonts w:eastAsia="Calibri"/>
              </w:rPr>
            </w:pPr>
          </w:p>
          <w:p w14:paraId="64BD3050" w14:textId="77777777" w:rsidR="00EB454F" w:rsidRPr="00033BF6" w:rsidRDefault="00EB454F" w:rsidP="006D0F92">
            <w:pPr>
              <w:widowControl/>
              <w:rPr>
                <w:rFonts w:eastAsia="Calibri"/>
              </w:rPr>
            </w:pPr>
          </w:p>
          <w:p w14:paraId="48F3609A" w14:textId="77777777" w:rsidR="00EB454F" w:rsidRPr="00033BF6" w:rsidRDefault="00EB454F" w:rsidP="006D0F92">
            <w:pPr>
              <w:widowControl/>
              <w:rPr>
                <w:rFonts w:eastAsia="Calibri"/>
              </w:rPr>
            </w:pPr>
          </w:p>
          <w:p w14:paraId="3BCDD13B" w14:textId="77777777" w:rsidR="00EB454F" w:rsidRPr="00033BF6" w:rsidRDefault="00EB454F" w:rsidP="006D0F92">
            <w:pPr>
              <w:widowControl/>
              <w:rPr>
                <w:rFonts w:eastAsia="Calibri"/>
              </w:rPr>
            </w:pPr>
          </w:p>
          <w:p w14:paraId="61E0A3BE" w14:textId="77777777" w:rsidR="00EB454F" w:rsidRPr="00033BF6" w:rsidRDefault="00EB454F" w:rsidP="006D0F92">
            <w:pPr>
              <w:widowControl/>
              <w:rPr>
                <w:rFonts w:eastAsia="Calibri"/>
              </w:rPr>
            </w:pPr>
          </w:p>
          <w:p w14:paraId="01F68BAA" w14:textId="77777777" w:rsidR="00EB454F" w:rsidRPr="00033BF6" w:rsidRDefault="00EB454F" w:rsidP="006D0F92">
            <w:pPr>
              <w:widowControl/>
              <w:rPr>
                <w:rFonts w:eastAsia="Calibri"/>
              </w:rPr>
            </w:pPr>
          </w:p>
          <w:p w14:paraId="6A58B1DA" w14:textId="77777777" w:rsidR="00EB454F" w:rsidRPr="00033BF6" w:rsidRDefault="00EB454F" w:rsidP="006D0F92">
            <w:pPr>
              <w:widowControl/>
              <w:rPr>
                <w:rFonts w:eastAsia="Calibri"/>
              </w:rPr>
            </w:pPr>
          </w:p>
          <w:p w14:paraId="67ABE1C5" w14:textId="77777777" w:rsidR="00EB454F" w:rsidRPr="00033BF6" w:rsidRDefault="00EB454F" w:rsidP="006D0F92">
            <w:pPr>
              <w:widowControl/>
              <w:rPr>
                <w:rFonts w:eastAsia="Calibri"/>
              </w:rPr>
            </w:pPr>
          </w:p>
          <w:p w14:paraId="480130C9" w14:textId="77777777" w:rsidR="00EB454F" w:rsidRPr="00033BF6" w:rsidRDefault="00EB454F" w:rsidP="006D0F92">
            <w:pPr>
              <w:widowControl/>
              <w:rPr>
                <w:rFonts w:eastAsia="Calibri"/>
              </w:rPr>
            </w:pPr>
          </w:p>
          <w:p w14:paraId="70B97046" w14:textId="77777777" w:rsidR="00EB454F" w:rsidRPr="00033BF6" w:rsidRDefault="00EB454F" w:rsidP="006D0F92">
            <w:pPr>
              <w:widowControl/>
              <w:rPr>
                <w:rFonts w:eastAsia="Calibri"/>
              </w:rPr>
            </w:pPr>
          </w:p>
        </w:tc>
        <w:tc>
          <w:tcPr>
            <w:tcW w:w="2394" w:type="dxa"/>
            <w:shd w:val="clear" w:color="auto" w:fill="auto"/>
          </w:tcPr>
          <w:p w14:paraId="151524CB" w14:textId="77777777" w:rsidR="00EB454F" w:rsidRPr="00033BF6" w:rsidRDefault="00EB454F" w:rsidP="006D0F92">
            <w:pPr>
              <w:widowControl/>
              <w:rPr>
                <w:rFonts w:eastAsia="Calibri"/>
              </w:rPr>
            </w:pPr>
            <w:r w:rsidRPr="00033BF6">
              <w:rPr>
                <w:rFonts w:eastAsia="Calibri"/>
              </w:rPr>
              <w:t>Intellectual and professional goals are not clearly stated.</w:t>
            </w:r>
          </w:p>
          <w:p w14:paraId="673140DB" w14:textId="77777777" w:rsidR="00EB454F" w:rsidRPr="00033BF6" w:rsidRDefault="00EB454F" w:rsidP="006D0F92">
            <w:pPr>
              <w:widowControl/>
              <w:rPr>
                <w:rFonts w:eastAsia="Calibri"/>
              </w:rPr>
            </w:pPr>
            <w:r w:rsidRPr="00033BF6">
              <w:rPr>
                <w:rFonts w:eastAsia="Calibri"/>
              </w:rPr>
              <w:t>Gaps from Portfolio 2 not addressed.</w:t>
            </w:r>
          </w:p>
          <w:p w14:paraId="67920BD7" w14:textId="77777777" w:rsidR="00EB454F" w:rsidRPr="00033BF6" w:rsidRDefault="00EB454F" w:rsidP="006D0F92">
            <w:pPr>
              <w:widowControl/>
              <w:rPr>
                <w:rFonts w:eastAsia="Calibri"/>
              </w:rPr>
            </w:pPr>
            <w:r w:rsidRPr="00033BF6">
              <w:rPr>
                <w:rFonts w:eastAsia="Calibri"/>
              </w:rPr>
              <w:t>Influence of coursework on student thinking is not stated.</w:t>
            </w:r>
          </w:p>
          <w:p w14:paraId="68DD21BA" w14:textId="77777777" w:rsidR="00EB454F" w:rsidRPr="00033BF6" w:rsidRDefault="00EB454F" w:rsidP="006D0F92">
            <w:pPr>
              <w:widowControl/>
              <w:rPr>
                <w:rFonts w:eastAsia="Calibri"/>
              </w:rPr>
            </w:pPr>
            <w:r w:rsidRPr="00033BF6">
              <w:rPr>
                <w:rFonts w:eastAsia="Calibri"/>
              </w:rPr>
              <w:t>Engagement in professional community missing.</w:t>
            </w:r>
          </w:p>
        </w:tc>
        <w:tc>
          <w:tcPr>
            <w:tcW w:w="2394" w:type="dxa"/>
            <w:shd w:val="clear" w:color="auto" w:fill="auto"/>
          </w:tcPr>
          <w:p w14:paraId="0663C89F" w14:textId="77777777" w:rsidR="00EB454F" w:rsidRPr="00033BF6" w:rsidRDefault="00EB454F" w:rsidP="006D0F92">
            <w:pPr>
              <w:widowControl/>
              <w:rPr>
                <w:rFonts w:eastAsia="Calibri"/>
              </w:rPr>
            </w:pPr>
            <w:r w:rsidRPr="00033BF6">
              <w:rPr>
                <w:rFonts w:eastAsia="Calibri"/>
              </w:rPr>
              <w:t>Intellectual and professional goals are clearly stated.</w:t>
            </w:r>
          </w:p>
          <w:p w14:paraId="3D142C64" w14:textId="77777777" w:rsidR="00EB454F" w:rsidRPr="00033BF6" w:rsidRDefault="00EB454F" w:rsidP="006D0F92">
            <w:pPr>
              <w:widowControl/>
              <w:rPr>
                <w:rFonts w:eastAsia="Calibri"/>
              </w:rPr>
            </w:pPr>
            <w:r w:rsidRPr="00033BF6">
              <w:rPr>
                <w:rFonts w:eastAsia="Calibri"/>
              </w:rPr>
              <w:t xml:space="preserve">Gaps from Portfolio 2 addressed. </w:t>
            </w:r>
          </w:p>
          <w:p w14:paraId="49F7CDBF" w14:textId="77777777" w:rsidR="00EB454F" w:rsidRPr="00033BF6" w:rsidRDefault="00EB454F" w:rsidP="006D0F92">
            <w:pPr>
              <w:widowControl/>
              <w:rPr>
                <w:rFonts w:eastAsia="Calibri"/>
              </w:rPr>
            </w:pPr>
            <w:r w:rsidRPr="00033BF6">
              <w:rPr>
                <w:rFonts w:eastAsia="Calibri"/>
              </w:rPr>
              <w:t>Influence of coursework and literature on student thinking is clearly articulated.</w:t>
            </w:r>
          </w:p>
          <w:p w14:paraId="429CF4EC" w14:textId="77777777" w:rsidR="00EB454F" w:rsidRPr="00033BF6" w:rsidRDefault="00EB454F" w:rsidP="006D0F92">
            <w:pPr>
              <w:widowControl/>
              <w:rPr>
                <w:rFonts w:eastAsia="Calibri"/>
              </w:rPr>
            </w:pPr>
            <w:r w:rsidRPr="00033BF6">
              <w:rPr>
                <w:rFonts w:eastAsia="Calibri"/>
              </w:rPr>
              <w:t>Evidence demonstrates continuous engagement in professional community.</w:t>
            </w:r>
          </w:p>
        </w:tc>
        <w:tc>
          <w:tcPr>
            <w:tcW w:w="2394" w:type="dxa"/>
            <w:shd w:val="clear" w:color="auto" w:fill="auto"/>
          </w:tcPr>
          <w:p w14:paraId="1A6CE817" w14:textId="77777777" w:rsidR="00EB454F" w:rsidRPr="00033BF6" w:rsidRDefault="00EB454F" w:rsidP="006D0F92">
            <w:pPr>
              <w:widowControl/>
              <w:rPr>
                <w:rFonts w:eastAsia="Calibri"/>
              </w:rPr>
            </w:pPr>
            <w:r w:rsidRPr="00033BF6">
              <w:rPr>
                <w:rFonts w:eastAsia="Calibri"/>
              </w:rPr>
              <w:t xml:space="preserve">Analytic and personal and professional essay demonstrated a sophisticated and holistic understanding of the student’s integration of her/his intellectual and professional goals. Professional and research experiences evident beyond the scope of coursework requirements. </w:t>
            </w:r>
          </w:p>
        </w:tc>
      </w:tr>
      <w:tr w:rsidR="00EB454F" w:rsidRPr="00033BF6" w14:paraId="1F49790C" w14:textId="77777777" w:rsidTr="006D0F92">
        <w:trPr>
          <w:trHeight w:val="5147"/>
        </w:trPr>
        <w:tc>
          <w:tcPr>
            <w:tcW w:w="2394" w:type="dxa"/>
            <w:shd w:val="clear" w:color="auto" w:fill="auto"/>
          </w:tcPr>
          <w:p w14:paraId="15048E09" w14:textId="77777777" w:rsidR="00EB454F" w:rsidRPr="00033BF6" w:rsidRDefault="00EB454F" w:rsidP="006D0F92">
            <w:pPr>
              <w:widowControl/>
              <w:rPr>
                <w:rFonts w:eastAsia="Calibri"/>
              </w:rPr>
            </w:pPr>
            <w:r w:rsidRPr="00033BF6">
              <w:rPr>
                <w:rFonts w:eastAsia="Calibri"/>
              </w:rPr>
              <w:lastRenderedPageBreak/>
              <w:t xml:space="preserve">Section 3: Knowledge Evidence </w:t>
            </w:r>
            <w:r>
              <w:rPr>
                <w:rFonts w:eastAsia="Calibri"/>
              </w:rPr>
              <w:t>Paper</w:t>
            </w:r>
          </w:p>
          <w:p w14:paraId="6AC9AF55" w14:textId="77777777" w:rsidR="00EB454F" w:rsidRPr="00033BF6" w:rsidRDefault="00EB454F" w:rsidP="006D0F92">
            <w:pPr>
              <w:widowControl/>
              <w:rPr>
                <w:rFonts w:eastAsia="Calibri"/>
              </w:rPr>
            </w:pPr>
          </w:p>
        </w:tc>
        <w:tc>
          <w:tcPr>
            <w:tcW w:w="2394" w:type="dxa"/>
            <w:shd w:val="clear" w:color="auto" w:fill="auto"/>
          </w:tcPr>
          <w:p w14:paraId="56583555" w14:textId="77777777" w:rsidR="00EB454F" w:rsidRPr="00033BF6" w:rsidRDefault="00EB454F" w:rsidP="006D0F92">
            <w:pPr>
              <w:widowControl/>
              <w:rPr>
                <w:rFonts w:eastAsia="Calibri"/>
                <w:sz w:val="22"/>
                <w:szCs w:val="22"/>
              </w:rPr>
            </w:pPr>
            <w:r w:rsidRPr="00033BF6">
              <w:rPr>
                <w:rFonts w:eastAsia="Calibri"/>
                <w:sz w:val="22"/>
                <w:szCs w:val="22"/>
              </w:rPr>
              <w:t xml:space="preserve">1) Rationale for the significance or importance of the problem area is provided but lacks clarity. </w:t>
            </w:r>
          </w:p>
          <w:p w14:paraId="1102D5A0" w14:textId="77777777" w:rsidR="00EB454F" w:rsidRPr="00033BF6" w:rsidRDefault="00EB454F" w:rsidP="006D0F92">
            <w:pPr>
              <w:widowControl/>
              <w:rPr>
                <w:rFonts w:eastAsia="Calibri"/>
                <w:sz w:val="22"/>
                <w:szCs w:val="22"/>
              </w:rPr>
            </w:pPr>
            <w:r w:rsidRPr="00033BF6">
              <w:rPr>
                <w:rFonts w:eastAsia="Calibri"/>
                <w:sz w:val="22"/>
                <w:szCs w:val="22"/>
              </w:rPr>
              <w:t>2) Connections to the research and literature in the student’s specialization(s) are not well-articulated.</w:t>
            </w:r>
          </w:p>
        </w:tc>
        <w:tc>
          <w:tcPr>
            <w:tcW w:w="2394" w:type="dxa"/>
            <w:shd w:val="clear" w:color="auto" w:fill="auto"/>
          </w:tcPr>
          <w:p w14:paraId="34CA0323" w14:textId="77777777" w:rsidR="00EB454F" w:rsidRPr="00033BF6" w:rsidRDefault="00EB454F" w:rsidP="006D0F92">
            <w:pPr>
              <w:widowControl/>
              <w:rPr>
                <w:rFonts w:eastAsia="Calibri"/>
                <w:sz w:val="22"/>
                <w:szCs w:val="22"/>
              </w:rPr>
            </w:pPr>
            <w:r w:rsidRPr="00033BF6">
              <w:rPr>
                <w:rFonts w:eastAsia="Calibri"/>
                <w:sz w:val="22"/>
                <w:szCs w:val="22"/>
              </w:rPr>
              <w:t>1) Rationale for the significance or importance of the problem area, or issue, is clearly identified and articulated leading to a researchable question(s). The study of the problem/issue represents a contribution to the field.</w:t>
            </w:r>
          </w:p>
          <w:p w14:paraId="44E72F67" w14:textId="77777777" w:rsidR="00EB454F" w:rsidRDefault="00EB454F" w:rsidP="006D0F92">
            <w:pPr>
              <w:widowControl/>
              <w:rPr>
                <w:rFonts w:eastAsia="Calibri"/>
                <w:sz w:val="22"/>
                <w:szCs w:val="22"/>
              </w:rPr>
            </w:pPr>
          </w:p>
          <w:p w14:paraId="74126C83" w14:textId="77777777" w:rsidR="00EB454F" w:rsidRPr="00033BF6" w:rsidRDefault="00EB454F" w:rsidP="006D0F92">
            <w:pPr>
              <w:widowControl/>
              <w:rPr>
                <w:rFonts w:eastAsia="Calibri"/>
                <w:sz w:val="22"/>
                <w:szCs w:val="22"/>
              </w:rPr>
            </w:pPr>
            <w:r w:rsidRPr="00033BF6">
              <w:rPr>
                <w:rFonts w:eastAsia="Calibri"/>
                <w:sz w:val="22"/>
                <w:szCs w:val="22"/>
              </w:rPr>
              <w:t>2) Clear connections to the research and literature in the student’s specialization(s) are well-articulated and gaps in the literature are identified/presented.</w:t>
            </w:r>
          </w:p>
        </w:tc>
        <w:tc>
          <w:tcPr>
            <w:tcW w:w="2394" w:type="dxa"/>
            <w:shd w:val="clear" w:color="auto" w:fill="auto"/>
          </w:tcPr>
          <w:p w14:paraId="01D9E597" w14:textId="77777777" w:rsidR="00EB454F" w:rsidRPr="00033BF6" w:rsidRDefault="00EB454F" w:rsidP="006D0F92">
            <w:pPr>
              <w:widowControl/>
              <w:rPr>
                <w:rFonts w:eastAsia="Calibri"/>
                <w:sz w:val="22"/>
                <w:szCs w:val="22"/>
              </w:rPr>
            </w:pPr>
            <w:r w:rsidRPr="00033BF6">
              <w:rPr>
                <w:rFonts w:eastAsia="Calibri"/>
                <w:sz w:val="22"/>
                <w:szCs w:val="22"/>
              </w:rPr>
              <w:t xml:space="preserve">In addition to all expectations for a competent essay, an advanced essay also includes sophisticated analyses and critiques of theories, methods and conclusions mentioned in the literature. Student analyzes the gaps in the literature and proposes an inquiry agenda to address those gaps. </w:t>
            </w:r>
          </w:p>
        </w:tc>
      </w:tr>
      <w:tr w:rsidR="00EB454F" w:rsidRPr="00033BF6" w14:paraId="776A358D" w14:textId="77777777" w:rsidTr="006D0F92">
        <w:tc>
          <w:tcPr>
            <w:tcW w:w="2394" w:type="dxa"/>
            <w:shd w:val="clear" w:color="auto" w:fill="auto"/>
          </w:tcPr>
          <w:p w14:paraId="60B574C3" w14:textId="77777777" w:rsidR="00EB454F" w:rsidRPr="00033BF6" w:rsidRDefault="00EB454F" w:rsidP="006D0F92">
            <w:pPr>
              <w:widowControl/>
              <w:rPr>
                <w:rFonts w:eastAsia="Calibri"/>
              </w:rPr>
            </w:pPr>
          </w:p>
        </w:tc>
        <w:tc>
          <w:tcPr>
            <w:tcW w:w="2394" w:type="dxa"/>
            <w:shd w:val="clear" w:color="auto" w:fill="auto"/>
          </w:tcPr>
          <w:p w14:paraId="2C4D3E8C" w14:textId="77777777" w:rsidR="00EB454F" w:rsidRPr="00033BF6" w:rsidRDefault="00EB454F" w:rsidP="006D0F92">
            <w:pPr>
              <w:widowControl/>
              <w:rPr>
                <w:rFonts w:eastAsia="Calibri"/>
                <w:sz w:val="22"/>
                <w:szCs w:val="22"/>
              </w:rPr>
            </w:pPr>
          </w:p>
        </w:tc>
        <w:tc>
          <w:tcPr>
            <w:tcW w:w="2394" w:type="dxa"/>
            <w:shd w:val="clear" w:color="auto" w:fill="auto"/>
          </w:tcPr>
          <w:p w14:paraId="2A65554E" w14:textId="77777777" w:rsidR="00EB454F" w:rsidRPr="00033BF6" w:rsidRDefault="00EB454F" w:rsidP="006D0F92">
            <w:pPr>
              <w:widowControl/>
              <w:rPr>
                <w:rFonts w:eastAsia="Calibri"/>
                <w:i/>
                <w:sz w:val="22"/>
                <w:szCs w:val="22"/>
              </w:rPr>
            </w:pPr>
            <w:r w:rsidRPr="00033BF6">
              <w:rPr>
                <w:rFonts w:eastAsia="Calibri"/>
                <w:i/>
                <w:sz w:val="22"/>
                <w:szCs w:val="22"/>
              </w:rPr>
              <w:t>continued</w:t>
            </w:r>
          </w:p>
          <w:p w14:paraId="0C866004" w14:textId="77777777" w:rsidR="00EB454F" w:rsidRPr="00033BF6" w:rsidRDefault="00EB454F" w:rsidP="006D0F92">
            <w:pPr>
              <w:widowControl/>
              <w:rPr>
                <w:rFonts w:eastAsia="Calibri"/>
                <w:i/>
                <w:sz w:val="22"/>
                <w:szCs w:val="22"/>
              </w:rPr>
            </w:pPr>
          </w:p>
          <w:p w14:paraId="1A1E224B" w14:textId="77777777" w:rsidR="00EB454F" w:rsidRDefault="00EB454F" w:rsidP="006D0F92">
            <w:pPr>
              <w:widowControl/>
              <w:rPr>
                <w:rFonts w:eastAsia="Calibri"/>
                <w:sz w:val="22"/>
                <w:szCs w:val="22"/>
              </w:rPr>
            </w:pPr>
          </w:p>
          <w:p w14:paraId="11164A80" w14:textId="77777777" w:rsidR="00EB454F" w:rsidRPr="00033BF6" w:rsidRDefault="00EB454F" w:rsidP="006D0F92">
            <w:pPr>
              <w:widowControl/>
              <w:rPr>
                <w:rFonts w:eastAsia="Calibri"/>
                <w:sz w:val="22"/>
                <w:szCs w:val="22"/>
              </w:rPr>
            </w:pPr>
            <w:r w:rsidRPr="00033BF6">
              <w:rPr>
                <w:rFonts w:eastAsia="Calibri"/>
                <w:sz w:val="22"/>
                <w:szCs w:val="22"/>
              </w:rPr>
              <w:t xml:space="preserve">3) Student includes the data bases and search history for this research. The analysis of the literature is clearly and convincingly presented with the positions of the major scholars presented and discussed. </w:t>
            </w:r>
          </w:p>
        </w:tc>
        <w:tc>
          <w:tcPr>
            <w:tcW w:w="2394" w:type="dxa"/>
            <w:shd w:val="clear" w:color="auto" w:fill="auto"/>
          </w:tcPr>
          <w:p w14:paraId="1F34CD45" w14:textId="77777777" w:rsidR="00EB454F" w:rsidRPr="00033BF6" w:rsidRDefault="00EB454F" w:rsidP="006D0F92">
            <w:pPr>
              <w:widowControl/>
              <w:rPr>
                <w:rFonts w:eastAsia="Calibri"/>
                <w:i/>
                <w:sz w:val="22"/>
                <w:szCs w:val="22"/>
              </w:rPr>
            </w:pPr>
            <w:r w:rsidRPr="00033BF6">
              <w:rPr>
                <w:rFonts w:eastAsia="Calibri"/>
                <w:i/>
                <w:sz w:val="22"/>
                <w:szCs w:val="22"/>
              </w:rPr>
              <w:t>continued</w:t>
            </w:r>
          </w:p>
          <w:p w14:paraId="47B38F75" w14:textId="77777777" w:rsidR="00EB454F" w:rsidRPr="00033BF6" w:rsidRDefault="00EB454F" w:rsidP="006D0F92">
            <w:pPr>
              <w:widowControl/>
              <w:rPr>
                <w:rFonts w:eastAsia="Calibri"/>
                <w:i/>
                <w:sz w:val="22"/>
                <w:szCs w:val="22"/>
              </w:rPr>
            </w:pPr>
          </w:p>
          <w:p w14:paraId="4E93489B" w14:textId="77777777" w:rsidR="00EB454F" w:rsidRDefault="00EB454F" w:rsidP="006D0F92">
            <w:pPr>
              <w:widowControl/>
              <w:rPr>
                <w:rFonts w:eastAsia="Calibri"/>
                <w:sz w:val="22"/>
                <w:szCs w:val="22"/>
              </w:rPr>
            </w:pPr>
          </w:p>
          <w:p w14:paraId="035538A1" w14:textId="77777777" w:rsidR="00EB454F" w:rsidRPr="00033BF6" w:rsidRDefault="00EB454F" w:rsidP="006D0F92">
            <w:pPr>
              <w:widowControl/>
              <w:rPr>
                <w:rFonts w:eastAsia="Calibri"/>
                <w:sz w:val="22"/>
                <w:szCs w:val="22"/>
              </w:rPr>
            </w:pPr>
            <w:r w:rsidRPr="00033BF6">
              <w:rPr>
                <w:rFonts w:eastAsia="Calibri"/>
                <w:sz w:val="22"/>
                <w:szCs w:val="22"/>
              </w:rPr>
              <w:t>In addition to all expectations for a competent essay, the student also includes a thorough and clearly presented history of the data bases and search history conducted for this problem area/issue. Resulting essay meets the standards for a research publication.</w:t>
            </w:r>
          </w:p>
        </w:tc>
      </w:tr>
      <w:tr w:rsidR="00EB454F" w:rsidRPr="00033BF6" w14:paraId="482034F0" w14:textId="77777777" w:rsidTr="006D0F92">
        <w:tc>
          <w:tcPr>
            <w:tcW w:w="2394" w:type="dxa"/>
            <w:shd w:val="clear" w:color="auto" w:fill="auto"/>
          </w:tcPr>
          <w:p w14:paraId="409563DA" w14:textId="77777777" w:rsidR="00EB454F" w:rsidRPr="00033BF6" w:rsidRDefault="00EB454F" w:rsidP="006D0F92">
            <w:pPr>
              <w:widowControl/>
              <w:rPr>
                <w:rFonts w:eastAsia="Calibri"/>
              </w:rPr>
            </w:pPr>
            <w:r w:rsidRPr="00033BF6">
              <w:rPr>
                <w:rFonts w:eastAsia="Calibri"/>
              </w:rPr>
              <w:t xml:space="preserve">Section 4: Program </w:t>
            </w:r>
            <w:r>
              <w:rPr>
                <w:rFonts w:eastAsia="Calibri"/>
              </w:rPr>
              <w:t>of Study</w:t>
            </w:r>
          </w:p>
          <w:p w14:paraId="3E2475E4" w14:textId="77777777" w:rsidR="00EB454F" w:rsidRPr="00033BF6" w:rsidRDefault="00EB454F" w:rsidP="006D0F92">
            <w:pPr>
              <w:widowControl/>
              <w:rPr>
                <w:rFonts w:eastAsia="Calibri"/>
              </w:rPr>
            </w:pPr>
          </w:p>
        </w:tc>
        <w:tc>
          <w:tcPr>
            <w:tcW w:w="2394" w:type="dxa"/>
            <w:shd w:val="clear" w:color="auto" w:fill="auto"/>
          </w:tcPr>
          <w:p w14:paraId="17CB818D" w14:textId="77777777" w:rsidR="00EB454F" w:rsidRPr="00033BF6" w:rsidRDefault="00EB454F" w:rsidP="006D0F92">
            <w:pPr>
              <w:widowControl/>
              <w:rPr>
                <w:rFonts w:eastAsia="Calibri"/>
                <w:sz w:val="22"/>
                <w:szCs w:val="22"/>
              </w:rPr>
            </w:pPr>
            <w:r w:rsidRPr="00033BF6">
              <w:rPr>
                <w:rFonts w:eastAsia="Calibri"/>
                <w:sz w:val="22"/>
                <w:szCs w:val="22"/>
              </w:rPr>
              <w:t>POS and student’s goals are not aligned with the transcript</w:t>
            </w:r>
          </w:p>
        </w:tc>
        <w:tc>
          <w:tcPr>
            <w:tcW w:w="2394" w:type="dxa"/>
            <w:shd w:val="clear" w:color="auto" w:fill="auto"/>
          </w:tcPr>
          <w:p w14:paraId="7535A9E7" w14:textId="77777777" w:rsidR="00EB454F" w:rsidRPr="00033BF6" w:rsidRDefault="00EB454F" w:rsidP="006D0F92">
            <w:pPr>
              <w:widowControl/>
              <w:rPr>
                <w:rFonts w:eastAsia="Calibri"/>
                <w:sz w:val="22"/>
                <w:szCs w:val="22"/>
              </w:rPr>
            </w:pPr>
            <w:r w:rsidRPr="00033BF6">
              <w:rPr>
                <w:rFonts w:eastAsia="Calibri"/>
                <w:sz w:val="22"/>
                <w:szCs w:val="22"/>
              </w:rPr>
              <w:t>POS fits with student’s goals and is aligned with the official transcript</w:t>
            </w:r>
          </w:p>
        </w:tc>
        <w:tc>
          <w:tcPr>
            <w:tcW w:w="2394" w:type="dxa"/>
            <w:shd w:val="clear" w:color="auto" w:fill="DDD9C3"/>
          </w:tcPr>
          <w:p w14:paraId="26C3FF27" w14:textId="77777777" w:rsidR="00EB454F" w:rsidRPr="00033BF6" w:rsidRDefault="00EB454F" w:rsidP="006D0F92">
            <w:pPr>
              <w:widowControl/>
              <w:rPr>
                <w:rFonts w:eastAsia="Calibri"/>
                <w:sz w:val="22"/>
                <w:szCs w:val="22"/>
              </w:rPr>
            </w:pPr>
          </w:p>
        </w:tc>
      </w:tr>
      <w:tr w:rsidR="00EB454F" w:rsidRPr="00033BF6" w14:paraId="139DA97C" w14:textId="77777777" w:rsidTr="006D0F92">
        <w:tc>
          <w:tcPr>
            <w:tcW w:w="2394" w:type="dxa"/>
            <w:shd w:val="clear" w:color="auto" w:fill="auto"/>
          </w:tcPr>
          <w:p w14:paraId="169BB6C1" w14:textId="77777777" w:rsidR="00EB454F" w:rsidRPr="00033BF6" w:rsidRDefault="00EB454F" w:rsidP="006D0F92">
            <w:pPr>
              <w:widowControl/>
              <w:rPr>
                <w:rFonts w:eastAsia="Calibri"/>
              </w:rPr>
            </w:pPr>
            <w:r w:rsidRPr="00033BF6">
              <w:rPr>
                <w:rFonts w:eastAsia="Calibri"/>
              </w:rPr>
              <w:t>Section 5: Academic Archive</w:t>
            </w:r>
          </w:p>
        </w:tc>
        <w:tc>
          <w:tcPr>
            <w:tcW w:w="2394" w:type="dxa"/>
            <w:shd w:val="clear" w:color="auto" w:fill="auto"/>
          </w:tcPr>
          <w:p w14:paraId="6EBEBC3D" w14:textId="77777777" w:rsidR="00EB454F" w:rsidRPr="00033BF6" w:rsidRDefault="00EB454F" w:rsidP="006D0F92">
            <w:pPr>
              <w:widowControl/>
              <w:rPr>
                <w:rFonts w:eastAsia="Calibri"/>
                <w:sz w:val="22"/>
                <w:szCs w:val="22"/>
              </w:rPr>
            </w:pPr>
          </w:p>
          <w:p w14:paraId="26485DDB" w14:textId="77777777" w:rsidR="00EB454F" w:rsidRPr="00033BF6" w:rsidRDefault="00EB454F" w:rsidP="006D0F92">
            <w:pPr>
              <w:widowControl/>
              <w:rPr>
                <w:rFonts w:eastAsia="Calibri"/>
                <w:sz w:val="22"/>
                <w:szCs w:val="22"/>
              </w:rPr>
            </w:pPr>
            <w:r w:rsidRPr="00033BF6">
              <w:rPr>
                <w:rFonts w:eastAsia="Calibri"/>
                <w:sz w:val="22"/>
                <w:szCs w:val="22"/>
              </w:rPr>
              <w:t>Incomplete</w:t>
            </w:r>
          </w:p>
        </w:tc>
        <w:tc>
          <w:tcPr>
            <w:tcW w:w="2394" w:type="dxa"/>
            <w:shd w:val="clear" w:color="auto" w:fill="auto"/>
          </w:tcPr>
          <w:p w14:paraId="41457167" w14:textId="77777777" w:rsidR="00EB454F" w:rsidRPr="00033BF6" w:rsidRDefault="00EB454F" w:rsidP="006D0F92">
            <w:pPr>
              <w:widowControl/>
              <w:rPr>
                <w:rFonts w:eastAsia="Calibri"/>
                <w:sz w:val="22"/>
                <w:szCs w:val="22"/>
              </w:rPr>
            </w:pPr>
          </w:p>
          <w:p w14:paraId="201C43E7" w14:textId="77777777" w:rsidR="00EB454F" w:rsidRPr="00033BF6" w:rsidRDefault="00EB454F" w:rsidP="006D0F92">
            <w:pPr>
              <w:widowControl/>
              <w:rPr>
                <w:rFonts w:eastAsia="Calibri"/>
                <w:sz w:val="22"/>
                <w:szCs w:val="22"/>
              </w:rPr>
            </w:pPr>
            <w:r w:rsidRPr="00033BF6">
              <w:rPr>
                <w:rFonts w:eastAsia="Calibri"/>
                <w:sz w:val="22"/>
                <w:szCs w:val="22"/>
              </w:rPr>
              <w:t>Complete</w:t>
            </w:r>
          </w:p>
        </w:tc>
        <w:tc>
          <w:tcPr>
            <w:tcW w:w="2394" w:type="dxa"/>
            <w:shd w:val="clear" w:color="auto" w:fill="DDD9C3"/>
          </w:tcPr>
          <w:p w14:paraId="7765B355" w14:textId="77777777" w:rsidR="00EB454F" w:rsidRPr="00033BF6" w:rsidRDefault="00EB454F" w:rsidP="006D0F92">
            <w:pPr>
              <w:widowControl/>
              <w:rPr>
                <w:rFonts w:eastAsia="Calibri"/>
                <w:sz w:val="22"/>
                <w:szCs w:val="22"/>
              </w:rPr>
            </w:pPr>
          </w:p>
        </w:tc>
      </w:tr>
      <w:tr w:rsidR="00EB454F" w:rsidRPr="00033BF6" w14:paraId="06D813B4" w14:textId="77777777" w:rsidTr="006D0F92">
        <w:tc>
          <w:tcPr>
            <w:tcW w:w="2394" w:type="dxa"/>
            <w:shd w:val="clear" w:color="auto" w:fill="auto"/>
          </w:tcPr>
          <w:p w14:paraId="227BB937" w14:textId="77777777" w:rsidR="00EB454F" w:rsidRPr="00033BF6" w:rsidRDefault="00EB454F" w:rsidP="006D0F92">
            <w:pPr>
              <w:widowControl/>
              <w:rPr>
                <w:rFonts w:eastAsia="Calibri"/>
              </w:rPr>
            </w:pPr>
          </w:p>
          <w:p w14:paraId="7F7D2B2C" w14:textId="77777777" w:rsidR="00EB454F" w:rsidRPr="00033BF6" w:rsidRDefault="00EB454F" w:rsidP="006D0F92">
            <w:pPr>
              <w:widowControl/>
              <w:rPr>
                <w:rFonts w:eastAsia="Calibri"/>
              </w:rPr>
            </w:pPr>
            <w:r w:rsidRPr="00033BF6">
              <w:rPr>
                <w:rFonts w:eastAsia="Calibri"/>
              </w:rPr>
              <w:t>Language and Writing</w:t>
            </w:r>
          </w:p>
          <w:p w14:paraId="7FEE4006" w14:textId="77777777" w:rsidR="00EB454F" w:rsidRPr="00033BF6" w:rsidRDefault="00EB454F" w:rsidP="006D0F92">
            <w:pPr>
              <w:widowControl/>
              <w:rPr>
                <w:rFonts w:eastAsia="Calibri"/>
              </w:rPr>
            </w:pPr>
          </w:p>
        </w:tc>
        <w:tc>
          <w:tcPr>
            <w:tcW w:w="2394" w:type="dxa"/>
            <w:shd w:val="clear" w:color="auto" w:fill="auto"/>
          </w:tcPr>
          <w:p w14:paraId="721B2EEC" w14:textId="77777777" w:rsidR="00EB454F" w:rsidRPr="00033BF6" w:rsidRDefault="00EB454F" w:rsidP="006D0F92">
            <w:pPr>
              <w:widowControl/>
              <w:rPr>
                <w:rFonts w:eastAsia="Calibri"/>
                <w:b/>
                <w:sz w:val="22"/>
                <w:szCs w:val="22"/>
              </w:rPr>
            </w:pPr>
          </w:p>
          <w:p w14:paraId="17E4009C" w14:textId="77777777" w:rsidR="00EB454F" w:rsidRPr="00033BF6" w:rsidRDefault="00EB454F" w:rsidP="006D0F92">
            <w:pPr>
              <w:widowControl/>
              <w:rPr>
                <w:rFonts w:eastAsia="Calibri"/>
                <w:b/>
                <w:sz w:val="22"/>
                <w:szCs w:val="22"/>
              </w:rPr>
            </w:pPr>
            <w:r w:rsidRPr="00033BF6">
              <w:rPr>
                <w:rFonts w:eastAsia="Calibri"/>
                <w:b/>
                <w:sz w:val="22"/>
                <w:szCs w:val="22"/>
              </w:rPr>
              <w:t>Unacceptable</w:t>
            </w:r>
          </w:p>
        </w:tc>
        <w:tc>
          <w:tcPr>
            <w:tcW w:w="2394" w:type="dxa"/>
            <w:shd w:val="clear" w:color="auto" w:fill="auto"/>
          </w:tcPr>
          <w:p w14:paraId="20F8114D" w14:textId="77777777" w:rsidR="00EB454F" w:rsidRPr="00033BF6" w:rsidRDefault="00EB454F" w:rsidP="006D0F92">
            <w:pPr>
              <w:widowControl/>
              <w:rPr>
                <w:rFonts w:eastAsia="Calibri"/>
                <w:b/>
                <w:sz w:val="22"/>
                <w:szCs w:val="22"/>
              </w:rPr>
            </w:pPr>
          </w:p>
          <w:p w14:paraId="67BC8C64" w14:textId="77777777" w:rsidR="00EB454F" w:rsidRPr="00033BF6" w:rsidRDefault="00EB454F" w:rsidP="006D0F92">
            <w:pPr>
              <w:widowControl/>
              <w:rPr>
                <w:rFonts w:eastAsia="Calibri"/>
                <w:b/>
                <w:sz w:val="22"/>
                <w:szCs w:val="22"/>
              </w:rPr>
            </w:pPr>
            <w:r w:rsidRPr="00033BF6">
              <w:rPr>
                <w:rFonts w:eastAsia="Calibri"/>
                <w:b/>
                <w:sz w:val="22"/>
                <w:szCs w:val="22"/>
              </w:rPr>
              <w:t>Competent</w:t>
            </w:r>
          </w:p>
        </w:tc>
        <w:tc>
          <w:tcPr>
            <w:tcW w:w="2394" w:type="dxa"/>
            <w:shd w:val="clear" w:color="auto" w:fill="FFFFFF"/>
          </w:tcPr>
          <w:p w14:paraId="4762B4DD" w14:textId="77777777" w:rsidR="00EB454F" w:rsidRPr="00033BF6" w:rsidRDefault="00EB454F" w:rsidP="006D0F92">
            <w:pPr>
              <w:widowControl/>
              <w:rPr>
                <w:rFonts w:eastAsia="Calibri"/>
                <w:b/>
                <w:sz w:val="22"/>
                <w:szCs w:val="22"/>
              </w:rPr>
            </w:pPr>
          </w:p>
          <w:p w14:paraId="30C168A3" w14:textId="77777777" w:rsidR="00EB454F" w:rsidRPr="00033BF6" w:rsidRDefault="00EB454F" w:rsidP="006D0F92">
            <w:pPr>
              <w:widowControl/>
              <w:rPr>
                <w:rFonts w:eastAsia="Calibri"/>
                <w:b/>
                <w:sz w:val="22"/>
                <w:szCs w:val="22"/>
              </w:rPr>
            </w:pPr>
            <w:r w:rsidRPr="00033BF6">
              <w:rPr>
                <w:rFonts w:eastAsia="Calibri"/>
                <w:b/>
                <w:sz w:val="22"/>
                <w:szCs w:val="22"/>
              </w:rPr>
              <w:t>Advanced</w:t>
            </w:r>
          </w:p>
        </w:tc>
      </w:tr>
      <w:tr w:rsidR="00EB454F" w:rsidRPr="00033BF6" w14:paraId="7A3111E2" w14:textId="77777777" w:rsidTr="006D0F92">
        <w:tc>
          <w:tcPr>
            <w:tcW w:w="2394" w:type="dxa"/>
            <w:shd w:val="clear" w:color="auto" w:fill="auto"/>
          </w:tcPr>
          <w:p w14:paraId="2A7895BE" w14:textId="77777777" w:rsidR="00EB454F" w:rsidRPr="00033BF6" w:rsidRDefault="00EB454F" w:rsidP="006D0F92">
            <w:pPr>
              <w:widowControl/>
              <w:rPr>
                <w:rFonts w:eastAsia="Calibri"/>
              </w:rPr>
            </w:pPr>
          </w:p>
          <w:p w14:paraId="6F155A16" w14:textId="77777777" w:rsidR="00EB454F" w:rsidRPr="00033BF6" w:rsidRDefault="00EB454F" w:rsidP="006D0F92">
            <w:pPr>
              <w:widowControl/>
              <w:rPr>
                <w:rFonts w:eastAsia="Calibri"/>
              </w:rPr>
            </w:pPr>
          </w:p>
          <w:p w14:paraId="212DE373" w14:textId="77777777" w:rsidR="00EB454F" w:rsidRPr="00033BF6" w:rsidRDefault="00EB454F" w:rsidP="006D0F92">
            <w:pPr>
              <w:widowControl/>
              <w:rPr>
                <w:rFonts w:eastAsia="Calibri"/>
              </w:rPr>
            </w:pPr>
          </w:p>
          <w:p w14:paraId="787B6427" w14:textId="77777777" w:rsidR="00EB454F" w:rsidRPr="00033BF6" w:rsidRDefault="00EB454F" w:rsidP="006D0F92">
            <w:pPr>
              <w:widowControl/>
              <w:rPr>
                <w:rFonts w:eastAsia="Calibri"/>
              </w:rPr>
            </w:pPr>
          </w:p>
          <w:p w14:paraId="30BE20E8" w14:textId="77777777" w:rsidR="00EB454F" w:rsidRPr="00033BF6" w:rsidRDefault="00EB454F" w:rsidP="006D0F92">
            <w:pPr>
              <w:widowControl/>
              <w:rPr>
                <w:rFonts w:eastAsia="Calibri"/>
              </w:rPr>
            </w:pPr>
          </w:p>
        </w:tc>
        <w:tc>
          <w:tcPr>
            <w:tcW w:w="2394" w:type="dxa"/>
            <w:shd w:val="clear" w:color="auto" w:fill="auto"/>
          </w:tcPr>
          <w:p w14:paraId="09013E20" w14:textId="77777777" w:rsidR="00EB454F" w:rsidRPr="00033BF6" w:rsidRDefault="00EB454F" w:rsidP="006D0F92">
            <w:pPr>
              <w:widowControl/>
              <w:rPr>
                <w:rFonts w:eastAsia="Calibri"/>
                <w:sz w:val="22"/>
                <w:szCs w:val="22"/>
              </w:rPr>
            </w:pPr>
            <w:r w:rsidRPr="00033BF6">
              <w:rPr>
                <w:rFonts w:eastAsia="Calibri"/>
                <w:sz w:val="22"/>
                <w:szCs w:val="22"/>
              </w:rPr>
              <w:t xml:space="preserve">Numerous errors or error patterns in grammar, mechanics or spelling distract the reader from the content.  Language is appropriate </w:t>
            </w:r>
            <w:r w:rsidRPr="00033BF6">
              <w:rPr>
                <w:rFonts w:eastAsia="Calibri"/>
                <w:sz w:val="22"/>
                <w:szCs w:val="22"/>
              </w:rPr>
              <w:lastRenderedPageBreak/>
              <w:t>but may not be fluent or engaging. Writing approaches that of graduate level quality, but may need additional development.</w:t>
            </w:r>
          </w:p>
          <w:p w14:paraId="0FB8FCF0" w14:textId="77777777" w:rsidR="00EB454F" w:rsidRPr="00033BF6" w:rsidRDefault="00EB454F" w:rsidP="006D0F92">
            <w:pPr>
              <w:widowControl/>
              <w:rPr>
                <w:rFonts w:eastAsia="Calibri"/>
                <w:sz w:val="22"/>
                <w:szCs w:val="22"/>
              </w:rPr>
            </w:pPr>
          </w:p>
          <w:p w14:paraId="46CC3637" w14:textId="77777777" w:rsidR="00EB454F" w:rsidRPr="00033BF6" w:rsidRDefault="00EB454F" w:rsidP="006D0F92">
            <w:pPr>
              <w:widowControl/>
              <w:rPr>
                <w:rFonts w:eastAsia="Calibri"/>
                <w:sz w:val="22"/>
                <w:szCs w:val="22"/>
              </w:rPr>
            </w:pPr>
            <w:r w:rsidRPr="00033BF6">
              <w:rPr>
                <w:rFonts w:eastAsia="Calibri"/>
                <w:sz w:val="22"/>
                <w:szCs w:val="22"/>
              </w:rPr>
              <w:t xml:space="preserve">Current APA format is not applied accurately. </w:t>
            </w:r>
          </w:p>
        </w:tc>
        <w:tc>
          <w:tcPr>
            <w:tcW w:w="2394" w:type="dxa"/>
            <w:shd w:val="clear" w:color="auto" w:fill="auto"/>
          </w:tcPr>
          <w:p w14:paraId="2348AA35" w14:textId="77777777" w:rsidR="00EB454F" w:rsidRPr="00033BF6" w:rsidRDefault="00EB454F" w:rsidP="006D0F92">
            <w:pPr>
              <w:widowControl/>
              <w:rPr>
                <w:rFonts w:eastAsia="Calibri"/>
                <w:sz w:val="22"/>
                <w:szCs w:val="22"/>
              </w:rPr>
            </w:pPr>
            <w:r w:rsidRPr="00033BF6">
              <w:rPr>
                <w:rFonts w:eastAsia="Calibri"/>
                <w:sz w:val="22"/>
                <w:szCs w:val="22"/>
              </w:rPr>
              <w:lastRenderedPageBreak/>
              <w:t xml:space="preserve">Minimal to few errors in grammar, mechanics or spelling.  Uses elaboration to express ideas. Writing is at the graduate level, but may </w:t>
            </w:r>
            <w:r w:rsidRPr="00033BF6">
              <w:rPr>
                <w:rFonts w:eastAsia="Calibri"/>
                <w:sz w:val="22"/>
                <w:szCs w:val="22"/>
              </w:rPr>
              <w:lastRenderedPageBreak/>
              <w:t xml:space="preserve">benefit from more careful editing. </w:t>
            </w:r>
          </w:p>
          <w:p w14:paraId="35B67F02" w14:textId="77777777" w:rsidR="00EB454F" w:rsidRPr="00033BF6" w:rsidRDefault="00EB454F" w:rsidP="006D0F92">
            <w:pPr>
              <w:widowControl/>
              <w:rPr>
                <w:rFonts w:eastAsia="Calibri"/>
                <w:sz w:val="22"/>
                <w:szCs w:val="22"/>
              </w:rPr>
            </w:pPr>
          </w:p>
          <w:p w14:paraId="35333BB4" w14:textId="77777777" w:rsidR="00EB454F" w:rsidRPr="00033BF6" w:rsidRDefault="00EB454F" w:rsidP="006D0F92">
            <w:pPr>
              <w:widowControl/>
              <w:rPr>
                <w:rFonts w:eastAsia="Calibri"/>
                <w:sz w:val="22"/>
                <w:szCs w:val="22"/>
              </w:rPr>
            </w:pPr>
            <w:r w:rsidRPr="00033BF6">
              <w:rPr>
                <w:rFonts w:eastAsia="Calibri"/>
                <w:sz w:val="22"/>
                <w:szCs w:val="22"/>
              </w:rPr>
              <w:t>Current APA format is applied accurately</w:t>
            </w:r>
          </w:p>
        </w:tc>
        <w:tc>
          <w:tcPr>
            <w:tcW w:w="2394" w:type="dxa"/>
            <w:shd w:val="clear" w:color="auto" w:fill="auto"/>
          </w:tcPr>
          <w:p w14:paraId="09864947" w14:textId="77777777" w:rsidR="00EB454F" w:rsidRPr="00033BF6" w:rsidRDefault="00EB454F" w:rsidP="006D0F92">
            <w:pPr>
              <w:widowControl/>
              <w:rPr>
                <w:rFonts w:eastAsia="Calibri"/>
                <w:sz w:val="22"/>
                <w:szCs w:val="22"/>
              </w:rPr>
            </w:pPr>
            <w:r w:rsidRPr="00033BF6">
              <w:rPr>
                <w:rFonts w:eastAsia="Calibri"/>
                <w:sz w:val="22"/>
                <w:szCs w:val="22"/>
              </w:rPr>
              <w:lastRenderedPageBreak/>
              <w:t xml:space="preserve">Student makes no or very few errors in grammar, spelling or mechanics.  Uses language masterfully to express ideas. Writing is </w:t>
            </w:r>
            <w:r w:rsidRPr="00033BF6">
              <w:rPr>
                <w:rFonts w:eastAsia="Calibri"/>
                <w:sz w:val="22"/>
                <w:szCs w:val="22"/>
              </w:rPr>
              <w:lastRenderedPageBreak/>
              <w:t>clearly at the graduate level and shows careful editing.</w:t>
            </w:r>
          </w:p>
          <w:p w14:paraId="7FB5D6F2" w14:textId="77777777" w:rsidR="00EB454F" w:rsidRPr="00033BF6" w:rsidRDefault="00EB454F" w:rsidP="006D0F92">
            <w:pPr>
              <w:widowControl/>
              <w:rPr>
                <w:rFonts w:eastAsia="Calibri"/>
                <w:sz w:val="22"/>
                <w:szCs w:val="22"/>
              </w:rPr>
            </w:pPr>
          </w:p>
          <w:p w14:paraId="7E03FDEB" w14:textId="77777777" w:rsidR="00EB454F" w:rsidRPr="00033BF6" w:rsidRDefault="00EB454F" w:rsidP="006D0F92">
            <w:pPr>
              <w:widowControl/>
              <w:rPr>
                <w:rFonts w:eastAsia="Calibri"/>
                <w:sz w:val="22"/>
                <w:szCs w:val="22"/>
              </w:rPr>
            </w:pPr>
            <w:r w:rsidRPr="00033BF6">
              <w:rPr>
                <w:rFonts w:eastAsia="Calibri"/>
                <w:sz w:val="22"/>
                <w:szCs w:val="22"/>
              </w:rPr>
              <w:t>Current APA format is applied accurately</w:t>
            </w:r>
          </w:p>
        </w:tc>
      </w:tr>
    </w:tbl>
    <w:p w14:paraId="4788127F" w14:textId="77777777" w:rsidR="00EB454F" w:rsidRPr="00033BF6" w:rsidRDefault="00EB454F" w:rsidP="00EB454F">
      <w:pPr>
        <w:widowControl/>
        <w:spacing w:after="200"/>
        <w:rPr>
          <w:rFonts w:eastAsia="Calibri"/>
        </w:rPr>
      </w:pPr>
    </w:p>
    <w:p w14:paraId="4A3A74AB" w14:textId="77777777" w:rsidR="00EB454F" w:rsidRPr="0033372D" w:rsidRDefault="00EB454F" w:rsidP="00EB454F">
      <w:pPr>
        <w:rPr>
          <w:rFonts w:eastAsia="Calibri"/>
        </w:rPr>
      </w:pPr>
      <w:r>
        <w:br w:type="page"/>
      </w:r>
    </w:p>
    <w:p w14:paraId="3F9A987E" w14:textId="77777777" w:rsidR="00EB454F" w:rsidRPr="0033372D" w:rsidRDefault="00EB454F" w:rsidP="00EB454F">
      <w:pPr>
        <w:widowControl/>
        <w:rPr>
          <w:rFonts w:eastAsia="Calibri"/>
        </w:rPr>
      </w:pPr>
      <w:r w:rsidRPr="0033372D">
        <w:rPr>
          <w:rFonts w:eastAsia="Calibri"/>
          <w:noProof/>
        </w:rPr>
        <w:lastRenderedPageBreak/>
        <mc:AlternateContent>
          <mc:Choice Requires="wps">
            <w:drawing>
              <wp:anchor distT="0" distB="0" distL="114300" distR="114300" simplePos="0" relativeHeight="251663360" behindDoc="0" locked="0" layoutInCell="1" allowOverlap="1" wp14:anchorId="7D2ADB55" wp14:editId="702D408A">
                <wp:simplePos x="0" y="0"/>
                <wp:positionH relativeFrom="column">
                  <wp:posOffset>5080</wp:posOffset>
                </wp:positionH>
                <wp:positionV relativeFrom="paragraph">
                  <wp:posOffset>-794385</wp:posOffset>
                </wp:positionV>
                <wp:extent cx="5917565" cy="962025"/>
                <wp:effectExtent l="0" t="0" r="635"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7565" cy="962025"/>
                        </a:xfrm>
                        <a:prstGeom prst="rect">
                          <a:avLst/>
                        </a:prstGeom>
                        <a:solidFill>
                          <a:srgbClr val="F2F2F2"/>
                        </a:solidFill>
                        <a:ln w="9525">
                          <a:solidFill>
                            <a:srgbClr val="000000"/>
                          </a:solidFill>
                          <a:miter lim="800000"/>
                          <a:headEnd/>
                          <a:tailEnd/>
                        </a:ln>
                        <a:effectLst>
                          <a:outerShdw sy="50000" rotWithShape="0">
                            <a:srgbClr val="808080">
                              <a:alpha val="50000"/>
                            </a:srgbClr>
                          </a:outerShdw>
                        </a:effectLst>
                      </wps:spPr>
                      <wps:txbx>
                        <w:txbxContent>
                          <w:p w14:paraId="33602290" w14:textId="77777777" w:rsidR="00B5522A" w:rsidRPr="00176A05" w:rsidRDefault="00B5522A" w:rsidP="00EB454F">
                            <w:pPr>
                              <w:jc w:val="center"/>
                              <w:rPr>
                                <w:rFonts w:ascii="Book Antiqua" w:hAnsi="Book Antiqua"/>
                                <w:i/>
                              </w:rPr>
                            </w:pPr>
                            <w:r w:rsidRPr="00176A05">
                              <w:rPr>
                                <w:rFonts w:ascii="Book Antiqua" w:hAnsi="Book Antiqua"/>
                                <w:i/>
                              </w:rPr>
                              <w:t xml:space="preserve">George Mason University </w:t>
                            </w:r>
                          </w:p>
                          <w:p w14:paraId="0A1AB160" w14:textId="77777777" w:rsidR="00B5522A" w:rsidRPr="00176A05" w:rsidRDefault="00B5522A" w:rsidP="00EB454F">
                            <w:pPr>
                              <w:jc w:val="center"/>
                              <w:rPr>
                                <w:rFonts w:ascii="Book Antiqua" w:hAnsi="Book Antiqua"/>
                                <w:i/>
                              </w:rPr>
                            </w:pPr>
                            <w:r w:rsidRPr="00176A05">
                              <w:rPr>
                                <w:rFonts w:ascii="Book Antiqua" w:hAnsi="Book Antiqua"/>
                                <w:i/>
                              </w:rPr>
                              <w:t xml:space="preserve"> College of Education and Human Development</w:t>
                            </w:r>
                          </w:p>
                          <w:p w14:paraId="3D137928" w14:textId="77777777" w:rsidR="00B5522A" w:rsidRPr="00176A05" w:rsidRDefault="00B5522A" w:rsidP="00EB454F">
                            <w:pPr>
                              <w:jc w:val="center"/>
                              <w:rPr>
                                <w:rFonts w:ascii="Book Antiqua" w:hAnsi="Book Antiqua"/>
                                <w:i/>
                              </w:rPr>
                            </w:pPr>
                            <w:r w:rsidRPr="00176A05">
                              <w:rPr>
                                <w:rFonts w:ascii="Book Antiqua" w:hAnsi="Book Antiqua"/>
                                <w:i/>
                              </w:rPr>
                              <w:t>Ph.D. in Education Program</w:t>
                            </w:r>
                          </w:p>
                          <w:p w14:paraId="2F1BBFBC" w14:textId="77777777" w:rsidR="00B5522A"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r>
                              <w:rPr>
                                <w:rFonts w:ascii="Book Antiqua" w:hAnsi="Book Antiqua"/>
                                <w:b/>
                                <w:i/>
                                <w:sz w:val="36"/>
                                <w:szCs w:val="36"/>
                              </w:rPr>
                              <w:t>II</w:t>
                            </w:r>
                          </w:p>
                          <w:p w14:paraId="56975EB8" w14:textId="77777777" w:rsidR="00B5522A" w:rsidRDefault="00B5522A" w:rsidP="00EB454F">
                            <w:pPr>
                              <w:jc w:val="center"/>
                              <w:rPr>
                                <w:rFonts w:ascii="Book Antiqua" w:hAnsi="Book Antiqua"/>
                                <w:b/>
                                <w:i/>
                                <w:sz w:val="36"/>
                                <w:szCs w:val="36"/>
                              </w:rPr>
                            </w:pPr>
                          </w:p>
                          <w:p w14:paraId="0819A75E" w14:textId="77777777" w:rsidR="00B5522A" w:rsidRPr="00176A05" w:rsidRDefault="00B5522A" w:rsidP="00EB454F">
                            <w:pPr>
                              <w:jc w:val="center"/>
                              <w:rPr>
                                <w:rFonts w:ascii="Book Antiqua" w:hAnsi="Book Antiqua"/>
                                <w:b/>
                                <w:i/>
                                <w:sz w:val="36"/>
                                <w:szCs w:val="36"/>
                              </w:rPr>
                            </w:pPr>
                          </w:p>
                          <w:p w14:paraId="5B36718D" w14:textId="77777777" w:rsidR="00B5522A" w:rsidRPr="00176A05" w:rsidRDefault="00B5522A" w:rsidP="00EB454F">
                            <w:pPr>
                              <w:jc w:val="center"/>
                              <w:rPr>
                                <w:i/>
                              </w:rPr>
                            </w:pPr>
                          </w:p>
                          <w:p w14:paraId="52AF1519" w14:textId="77777777" w:rsidR="00B5522A" w:rsidRDefault="00B5522A" w:rsidP="00EB4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ADB55" id="Text Box 2" o:spid="_x0000_s1029" type="#_x0000_t202" style="position:absolute;margin-left:.4pt;margin-top:-62.55pt;width:465.9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" fillcolor="#f2f2f2">
                <v:shadow on="t" type="perspective" opacity=".5" origin=",.5" offset="0,0" matrix=",,,.5"/>
                <v:path arrowok="t"/>
                <v:textbox>
                  <w:txbxContent>
                    <w:p w14:paraId="33602290" w14:textId="77777777" w:rsidR="00B5522A" w:rsidRPr="00176A05" w:rsidRDefault="00B5522A" w:rsidP="00EB454F">
                      <w:pPr>
                        <w:jc w:val="center"/>
                        <w:rPr>
                          <w:rFonts w:ascii="Book Antiqua" w:hAnsi="Book Antiqua"/>
                          <w:i/>
                        </w:rPr>
                      </w:pPr>
                      <w:r w:rsidRPr="00176A05">
                        <w:rPr>
                          <w:rFonts w:ascii="Book Antiqua" w:hAnsi="Book Antiqua"/>
                          <w:i/>
                        </w:rPr>
                        <w:t xml:space="preserve">George Mason University </w:t>
                      </w:r>
                    </w:p>
                    <w:p w14:paraId="0A1AB160" w14:textId="77777777" w:rsidR="00B5522A" w:rsidRPr="00176A05" w:rsidRDefault="00B5522A" w:rsidP="00EB454F">
                      <w:pPr>
                        <w:jc w:val="center"/>
                        <w:rPr>
                          <w:rFonts w:ascii="Book Antiqua" w:hAnsi="Book Antiqua"/>
                          <w:i/>
                        </w:rPr>
                      </w:pPr>
                      <w:r w:rsidRPr="00176A05">
                        <w:rPr>
                          <w:rFonts w:ascii="Book Antiqua" w:hAnsi="Book Antiqua"/>
                          <w:i/>
                        </w:rPr>
                        <w:t xml:space="preserve"> College of Education and Human Development</w:t>
                      </w:r>
                    </w:p>
                    <w:p w14:paraId="3D137928" w14:textId="77777777" w:rsidR="00B5522A" w:rsidRPr="00176A05" w:rsidRDefault="00B5522A" w:rsidP="00EB454F">
                      <w:pPr>
                        <w:jc w:val="center"/>
                        <w:rPr>
                          <w:rFonts w:ascii="Book Antiqua" w:hAnsi="Book Antiqua"/>
                          <w:i/>
                        </w:rPr>
                      </w:pPr>
                      <w:r w:rsidRPr="00176A05">
                        <w:rPr>
                          <w:rFonts w:ascii="Book Antiqua" w:hAnsi="Book Antiqua"/>
                          <w:i/>
                        </w:rPr>
                        <w:t>Ph.D. in Education Program</w:t>
                      </w:r>
                    </w:p>
                    <w:p w14:paraId="2F1BBFBC" w14:textId="77777777" w:rsidR="00B5522A" w:rsidRDefault="00B5522A" w:rsidP="00EB454F">
                      <w:pPr>
                        <w:jc w:val="center"/>
                        <w:rPr>
                          <w:rFonts w:ascii="Book Antiqua" w:hAnsi="Book Antiqua"/>
                          <w:b/>
                          <w:i/>
                          <w:sz w:val="36"/>
                          <w:szCs w:val="36"/>
                        </w:rPr>
                      </w:pPr>
                      <w:r w:rsidRPr="00176A05">
                        <w:rPr>
                          <w:rFonts w:ascii="Book Antiqua" w:hAnsi="Book Antiqua"/>
                          <w:b/>
                          <w:i/>
                          <w:sz w:val="36"/>
                          <w:szCs w:val="36"/>
                        </w:rPr>
                        <w:t>Portfolio Assessment and Feedback I</w:t>
                      </w:r>
                      <w:r>
                        <w:rPr>
                          <w:rFonts w:ascii="Book Antiqua" w:hAnsi="Book Antiqua"/>
                          <w:b/>
                          <w:i/>
                          <w:sz w:val="36"/>
                          <w:szCs w:val="36"/>
                        </w:rPr>
                        <w:t>II</w:t>
                      </w:r>
                    </w:p>
                    <w:p w14:paraId="56975EB8" w14:textId="77777777" w:rsidR="00B5522A" w:rsidRDefault="00B5522A" w:rsidP="00EB454F">
                      <w:pPr>
                        <w:jc w:val="center"/>
                        <w:rPr>
                          <w:rFonts w:ascii="Book Antiqua" w:hAnsi="Book Antiqua"/>
                          <w:b/>
                          <w:i/>
                          <w:sz w:val="36"/>
                          <w:szCs w:val="36"/>
                        </w:rPr>
                      </w:pPr>
                    </w:p>
                    <w:p w14:paraId="0819A75E" w14:textId="77777777" w:rsidR="00B5522A" w:rsidRPr="00176A05" w:rsidRDefault="00B5522A" w:rsidP="00EB454F">
                      <w:pPr>
                        <w:jc w:val="center"/>
                        <w:rPr>
                          <w:rFonts w:ascii="Book Antiqua" w:hAnsi="Book Antiqua"/>
                          <w:b/>
                          <w:i/>
                          <w:sz w:val="36"/>
                          <w:szCs w:val="36"/>
                        </w:rPr>
                      </w:pPr>
                    </w:p>
                    <w:p w14:paraId="5B36718D" w14:textId="77777777" w:rsidR="00B5522A" w:rsidRPr="00176A05" w:rsidRDefault="00B5522A" w:rsidP="00EB454F">
                      <w:pPr>
                        <w:jc w:val="center"/>
                        <w:rPr>
                          <w:i/>
                        </w:rPr>
                      </w:pPr>
                    </w:p>
                    <w:p w14:paraId="52AF1519" w14:textId="77777777" w:rsidR="00B5522A" w:rsidRDefault="00B5522A" w:rsidP="00EB454F"/>
                  </w:txbxContent>
                </v:textbox>
              </v:shape>
            </w:pict>
          </mc:Fallback>
        </mc:AlternateContent>
      </w:r>
    </w:p>
    <w:p w14:paraId="28D8E17B" w14:textId="77777777" w:rsidR="00EB454F" w:rsidRPr="0033372D" w:rsidRDefault="00EB454F" w:rsidP="00EB454F">
      <w:pPr>
        <w:pStyle w:val="Default"/>
      </w:pPr>
    </w:p>
    <w:p w14:paraId="234EFF02" w14:textId="77777777" w:rsidR="00EB454F" w:rsidRPr="0033372D" w:rsidRDefault="00EB454F" w:rsidP="00EB454F">
      <w:pPr>
        <w:widowControl/>
        <w:rPr>
          <w:rFonts w:eastAsia="Calibri"/>
        </w:rPr>
      </w:pPr>
      <w:r w:rsidRPr="0033372D">
        <w:rPr>
          <w:rFonts w:eastAsia="Calibri"/>
        </w:rPr>
        <w:t xml:space="preserve">In the Comprehensive Portfolio Assessment meeting the focus shifts from academic and professional development to formal evaluation of the student’s readiness to proceed to the dissertation phase of the doctoral, thereby gaining </w:t>
      </w:r>
      <w:r w:rsidRPr="0033372D">
        <w:rPr>
          <w:rFonts w:eastAsia="Calibri"/>
          <w:b/>
          <w:i/>
        </w:rPr>
        <w:t>doctoral candidacy</w:t>
      </w:r>
      <w:r w:rsidRPr="0033372D">
        <w:rPr>
          <w:rFonts w:eastAsia="Calibri"/>
        </w:rPr>
        <w:t xml:space="preserve"> status.</w:t>
      </w:r>
    </w:p>
    <w:p w14:paraId="2899A29B" w14:textId="77777777" w:rsidR="00EB454F" w:rsidRPr="0033372D" w:rsidRDefault="00EB454F" w:rsidP="00EB454F">
      <w:pPr>
        <w:widowControl/>
        <w:rPr>
          <w:rFonts w:eastAsia="Calibri"/>
        </w:rPr>
      </w:pPr>
    </w:p>
    <w:p w14:paraId="28FFD499" w14:textId="77777777" w:rsidR="00EB454F" w:rsidRPr="0033372D" w:rsidRDefault="00EB454F" w:rsidP="00EB454F">
      <w:pPr>
        <w:widowControl/>
        <w:rPr>
          <w:rFonts w:eastAsia="Calibri"/>
        </w:rPr>
      </w:pPr>
      <w:r w:rsidRPr="0033372D">
        <w:rPr>
          <w:rFonts w:eastAsia="Calibri"/>
        </w:rPr>
        <w:t>Note to faculty: Please use the scoring rubric to guide your evaluation of the student’s portfolio, and then score and use the comment boxes for feedback.</w:t>
      </w:r>
    </w:p>
    <w:p w14:paraId="798BC593" w14:textId="77777777" w:rsidR="00EB454F" w:rsidRPr="0033372D" w:rsidRDefault="00EB454F" w:rsidP="00EB454F">
      <w:pPr>
        <w:widowControl/>
        <w:rPr>
          <w:rFonts w:eastAsia="Calibri"/>
        </w:rPr>
      </w:pPr>
    </w:p>
    <w:p w14:paraId="022789FF" w14:textId="77777777" w:rsidR="00EB454F" w:rsidRPr="0033372D" w:rsidRDefault="00EB454F" w:rsidP="00EB454F">
      <w:pPr>
        <w:widowControl/>
        <w:rPr>
          <w:rFonts w:eastAsia="Calibri"/>
        </w:rPr>
      </w:pPr>
      <w:r w:rsidRPr="0033372D">
        <w:rPr>
          <w:rFonts w:eastAsia="Calibri"/>
          <w:b/>
        </w:rPr>
        <w:t>Student’s Name</w:t>
      </w:r>
      <w:r w:rsidRPr="0033372D">
        <w:rPr>
          <w:rFonts w:eastAsia="Calibri"/>
        </w:rPr>
        <w:t>______________________________________</w:t>
      </w:r>
      <w:r w:rsidRPr="0033372D">
        <w:rPr>
          <w:rFonts w:eastAsia="Calibri"/>
        </w:rPr>
        <w:tab/>
      </w:r>
      <w:r w:rsidRPr="0033372D">
        <w:rPr>
          <w:rFonts w:eastAsia="Calibri"/>
          <w:b/>
        </w:rPr>
        <w:t>G#</w:t>
      </w:r>
      <w:r w:rsidRPr="0033372D">
        <w:rPr>
          <w:rFonts w:eastAsia="Calibri"/>
        </w:rPr>
        <w:t>_____________________</w:t>
      </w:r>
    </w:p>
    <w:p w14:paraId="41E5BD33" w14:textId="77777777" w:rsidR="00EB454F" w:rsidRPr="0033372D" w:rsidRDefault="00EB454F" w:rsidP="00EB454F">
      <w:pPr>
        <w:widowControl/>
        <w:rPr>
          <w:rFonts w:eastAsia="Calibri"/>
        </w:rPr>
      </w:pPr>
    </w:p>
    <w:p w14:paraId="259824E6" w14:textId="77777777" w:rsidR="00EB454F" w:rsidRPr="0033372D" w:rsidRDefault="00EB454F" w:rsidP="00EB454F">
      <w:pPr>
        <w:widowControl/>
        <w:rPr>
          <w:rFonts w:eastAsia="Calibri"/>
        </w:rPr>
      </w:pPr>
      <w:r w:rsidRPr="0033372D">
        <w:rPr>
          <w:rFonts w:eastAsia="Calibri"/>
          <w:b/>
        </w:rPr>
        <w:t>First semester in the program</w:t>
      </w:r>
      <w:r w:rsidRPr="0033372D">
        <w:rPr>
          <w:rFonts w:eastAsia="Calibri"/>
        </w:rPr>
        <w:t>______________________</w:t>
      </w:r>
      <w:r w:rsidRPr="0033372D">
        <w:rPr>
          <w:rFonts w:eastAsia="Calibri"/>
        </w:rPr>
        <w:tab/>
      </w:r>
      <w:r w:rsidRPr="0033372D">
        <w:rPr>
          <w:rFonts w:eastAsia="Calibri"/>
          <w:b/>
        </w:rPr>
        <w:t>Current Semester</w:t>
      </w:r>
      <w:r w:rsidRPr="0033372D">
        <w:rPr>
          <w:rFonts w:eastAsia="Calibri"/>
        </w:rPr>
        <w:t>______________</w:t>
      </w:r>
    </w:p>
    <w:p w14:paraId="58CC4E17" w14:textId="77777777" w:rsidR="00EB454F" w:rsidRPr="0033372D" w:rsidRDefault="00EB454F" w:rsidP="00EB454F">
      <w:pPr>
        <w:widowControl/>
        <w:rPr>
          <w:rFonts w:eastAsia="Calibri"/>
        </w:rPr>
      </w:pPr>
    </w:p>
    <w:p w14:paraId="30DCAD96" w14:textId="77777777" w:rsidR="00EB454F" w:rsidRPr="0033372D" w:rsidRDefault="00EB454F" w:rsidP="00EB454F">
      <w:pPr>
        <w:widowControl/>
        <w:rPr>
          <w:rFonts w:eastAsia="Calibri"/>
        </w:rPr>
      </w:pPr>
      <w:r w:rsidRPr="0033372D">
        <w:rPr>
          <w:rFonts w:eastAsia="Calibri"/>
        </w:rPr>
        <w:t>Number of credits student has taken to date (including this semester) ________________</w:t>
      </w:r>
    </w:p>
    <w:p w14:paraId="1CFC162E" w14:textId="77777777" w:rsidR="00EB454F" w:rsidRPr="0033372D" w:rsidRDefault="00EB454F" w:rsidP="00EB454F">
      <w:pPr>
        <w:widowControl/>
        <w:rPr>
          <w:rFonts w:eastAsia="Calibri"/>
        </w:rPr>
      </w:pPr>
    </w:p>
    <w:p w14:paraId="0DEBAF84" w14:textId="77777777" w:rsidR="00EB454F" w:rsidRPr="0033372D" w:rsidRDefault="00EB454F" w:rsidP="00EB454F">
      <w:pPr>
        <w:widowControl/>
        <w:rPr>
          <w:rFonts w:eastAsia="Calibri"/>
          <w:b/>
        </w:rPr>
      </w:pPr>
      <w:r w:rsidRPr="0033372D">
        <w:rPr>
          <w:rFonts w:eastAsia="Calibri"/>
          <w:b/>
        </w:rPr>
        <w:t>Section 1: Vita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894"/>
        <w:gridCol w:w="5556"/>
      </w:tblGrid>
      <w:tr w:rsidR="00EB454F" w:rsidRPr="0033372D" w14:paraId="0D6E8F13" w14:textId="77777777" w:rsidTr="006D0F92">
        <w:trPr>
          <w:gridAfter w:val="1"/>
          <w:wAfter w:w="5748" w:type="dxa"/>
        </w:trPr>
        <w:tc>
          <w:tcPr>
            <w:tcW w:w="1913" w:type="dxa"/>
          </w:tcPr>
          <w:p w14:paraId="25B91566" w14:textId="77777777" w:rsidR="00EB454F" w:rsidRPr="0033372D" w:rsidRDefault="00EB454F" w:rsidP="006D0F92">
            <w:pPr>
              <w:widowControl/>
              <w:jc w:val="center"/>
              <w:rPr>
                <w:rFonts w:eastAsia="Calibri"/>
              </w:rPr>
            </w:pPr>
            <w:r w:rsidRPr="0033372D">
              <w:rPr>
                <w:rFonts w:eastAsia="Calibri"/>
              </w:rPr>
              <w:t>1</w:t>
            </w:r>
          </w:p>
        </w:tc>
        <w:tc>
          <w:tcPr>
            <w:tcW w:w="1915" w:type="dxa"/>
          </w:tcPr>
          <w:p w14:paraId="4876B79B" w14:textId="77777777" w:rsidR="00EB454F" w:rsidRPr="0033372D" w:rsidRDefault="00EB454F" w:rsidP="006D0F92">
            <w:pPr>
              <w:widowControl/>
              <w:jc w:val="center"/>
              <w:rPr>
                <w:rFonts w:eastAsia="Calibri"/>
              </w:rPr>
            </w:pPr>
            <w:r w:rsidRPr="0033372D">
              <w:rPr>
                <w:rFonts w:eastAsia="Calibri"/>
              </w:rPr>
              <w:t>2</w:t>
            </w:r>
          </w:p>
        </w:tc>
      </w:tr>
      <w:tr w:rsidR="00EB454F" w:rsidRPr="0033372D" w14:paraId="3A316724" w14:textId="77777777" w:rsidTr="006D0F92">
        <w:trPr>
          <w:gridAfter w:val="1"/>
          <w:wAfter w:w="5748" w:type="dxa"/>
        </w:trPr>
        <w:tc>
          <w:tcPr>
            <w:tcW w:w="1913" w:type="dxa"/>
          </w:tcPr>
          <w:p w14:paraId="6573969B" w14:textId="77777777" w:rsidR="00EB454F" w:rsidRPr="0033372D" w:rsidRDefault="00EB454F" w:rsidP="006D0F92">
            <w:pPr>
              <w:widowControl/>
              <w:jc w:val="center"/>
              <w:rPr>
                <w:rFonts w:eastAsia="Calibri"/>
              </w:rPr>
            </w:pPr>
            <w:r w:rsidRPr="0033372D">
              <w:rPr>
                <w:rFonts w:eastAsia="Calibri"/>
              </w:rPr>
              <w:t>Unacceptable</w:t>
            </w:r>
          </w:p>
        </w:tc>
        <w:tc>
          <w:tcPr>
            <w:tcW w:w="1915" w:type="dxa"/>
          </w:tcPr>
          <w:p w14:paraId="1E6595D2" w14:textId="77777777" w:rsidR="00EB454F" w:rsidRPr="0033372D" w:rsidRDefault="00EB454F" w:rsidP="006D0F92">
            <w:pPr>
              <w:widowControl/>
              <w:jc w:val="center"/>
              <w:rPr>
                <w:rFonts w:eastAsia="Calibri"/>
              </w:rPr>
            </w:pPr>
            <w:r w:rsidRPr="0033372D">
              <w:rPr>
                <w:rFonts w:eastAsia="Calibri"/>
              </w:rPr>
              <w:t>Acceptable</w:t>
            </w:r>
          </w:p>
        </w:tc>
      </w:tr>
      <w:tr w:rsidR="00EB454F" w:rsidRPr="0033372D" w14:paraId="7B9722CC" w14:textId="77777777" w:rsidTr="006D0F92">
        <w:tc>
          <w:tcPr>
            <w:tcW w:w="9576" w:type="dxa"/>
            <w:gridSpan w:val="3"/>
          </w:tcPr>
          <w:p w14:paraId="144E9F5B" w14:textId="77777777" w:rsidR="00EB454F" w:rsidRPr="0033372D" w:rsidRDefault="00EB454F" w:rsidP="006D0F92">
            <w:pPr>
              <w:widowControl/>
              <w:rPr>
                <w:rFonts w:eastAsia="Calibri"/>
              </w:rPr>
            </w:pPr>
            <w:r w:rsidRPr="0033372D">
              <w:rPr>
                <w:rFonts w:eastAsia="Calibri"/>
              </w:rPr>
              <w:t>Comments:</w:t>
            </w:r>
          </w:p>
          <w:p w14:paraId="27442048" w14:textId="77777777" w:rsidR="00EB454F" w:rsidRPr="0033372D" w:rsidRDefault="00EB454F" w:rsidP="006D0F92">
            <w:pPr>
              <w:widowControl/>
              <w:rPr>
                <w:rFonts w:eastAsia="Calibri"/>
              </w:rPr>
            </w:pPr>
          </w:p>
        </w:tc>
      </w:tr>
    </w:tbl>
    <w:p w14:paraId="701EF899" w14:textId="77777777" w:rsidR="00EB454F" w:rsidRPr="0033372D" w:rsidRDefault="00EB454F" w:rsidP="00EB454F">
      <w:pPr>
        <w:widowControl/>
        <w:rPr>
          <w:rFonts w:eastAsia="Calibri"/>
        </w:rPr>
      </w:pPr>
    </w:p>
    <w:p w14:paraId="6F33F599" w14:textId="77777777" w:rsidR="00EB454F" w:rsidRPr="0033372D" w:rsidRDefault="00EB454F" w:rsidP="00EB454F">
      <w:pPr>
        <w:widowControl/>
        <w:rPr>
          <w:rFonts w:eastAsia="Calibri"/>
          <w:b/>
        </w:rPr>
      </w:pPr>
      <w:r w:rsidRPr="0033372D">
        <w:rPr>
          <w:rFonts w:eastAsia="Calibri"/>
          <w:b/>
        </w:rPr>
        <w:t>Section 2: Analytic Personal and Professional Update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33372D" w14:paraId="6F8FC1A8" w14:textId="77777777" w:rsidTr="006D0F92">
        <w:tc>
          <w:tcPr>
            <w:tcW w:w="1915" w:type="dxa"/>
          </w:tcPr>
          <w:p w14:paraId="3761DDB4" w14:textId="77777777" w:rsidR="00EB454F" w:rsidRPr="0033372D" w:rsidRDefault="00EB454F" w:rsidP="006D0F92">
            <w:pPr>
              <w:widowControl/>
              <w:jc w:val="center"/>
              <w:rPr>
                <w:rFonts w:eastAsia="Calibri"/>
              </w:rPr>
            </w:pPr>
            <w:r w:rsidRPr="0033372D">
              <w:rPr>
                <w:rFonts w:eastAsia="Calibri"/>
              </w:rPr>
              <w:t>1</w:t>
            </w:r>
          </w:p>
        </w:tc>
        <w:tc>
          <w:tcPr>
            <w:tcW w:w="1915" w:type="dxa"/>
          </w:tcPr>
          <w:p w14:paraId="40830441" w14:textId="77777777" w:rsidR="00EB454F" w:rsidRPr="0033372D" w:rsidRDefault="00EB454F" w:rsidP="006D0F92">
            <w:pPr>
              <w:widowControl/>
              <w:jc w:val="center"/>
              <w:rPr>
                <w:rFonts w:eastAsia="Calibri"/>
              </w:rPr>
            </w:pPr>
            <w:r w:rsidRPr="0033372D">
              <w:rPr>
                <w:rFonts w:eastAsia="Calibri"/>
              </w:rPr>
              <w:t>2</w:t>
            </w:r>
          </w:p>
        </w:tc>
        <w:tc>
          <w:tcPr>
            <w:tcW w:w="1915" w:type="dxa"/>
          </w:tcPr>
          <w:p w14:paraId="7D46FE7C" w14:textId="77777777" w:rsidR="00EB454F" w:rsidRPr="0033372D" w:rsidRDefault="00EB454F" w:rsidP="006D0F92">
            <w:pPr>
              <w:widowControl/>
              <w:jc w:val="center"/>
              <w:rPr>
                <w:rFonts w:eastAsia="Calibri"/>
              </w:rPr>
            </w:pPr>
            <w:r w:rsidRPr="0033372D">
              <w:rPr>
                <w:rFonts w:eastAsia="Calibri"/>
              </w:rPr>
              <w:t>3</w:t>
            </w:r>
          </w:p>
        </w:tc>
        <w:tc>
          <w:tcPr>
            <w:tcW w:w="1915" w:type="dxa"/>
          </w:tcPr>
          <w:p w14:paraId="279DE930" w14:textId="77777777" w:rsidR="00EB454F" w:rsidRPr="0033372D" w:rsidRDefault="00EB454F" w:rsidP="006D0F92">
            <w:pPr>
              <w:widowControl/>
              <w:jc w:val="center"/>
              <w:rPr>
                <w:rFonts w:eastAsia="Calibri"/>
              </w:rPr>
            </w:pPr>
            <w:r w:rsidRPr="0033372D">
              <w:rPr>
                <w:rFonts w:eastAsia="Calibri"/>
              </w:rPr>
              <w:t>4</w:t>
            </w:r>
          </w:p>
        </w:tc>
        <w:tc>
          <w:tcPr>
            <w:tcW w:w="1916" w:type="dxa"/>
          </w:tcPr>
          <w:p w14:paraId="70079FF1" w14:textId="77777777" w:rsidR="00EB454F" w:rsidRPr="0033372D" w:rsidRDefault="00EB454F" w:rsidP="006D0F92">
            <w:pPr>
              <w:widowControl/>
              <w:jc w:val="center"/>
              <w:rPr>
                <w:rFonts w:eastAsia="Calibri"/>
              </w:rPr>
            </w:pPr>
            <w:r w:rsidRPr="0033372D">
              <w:rPr>
                <w:rFonts w:eastAsia="Calibri"/>
              </w:rPr>
              <w:t>5</w:t>
            </w:r>
          </w:p>
        </w:tc>
      </w:tr>
      <w:tr w:rsidR="00EB454F" w:rsidRPr="0033372D" w14:paraId="0B0B7292" w14:textId="77777777" w:rsidTr="006D0F92">
        <w:tc>
          <w:tcPr>
            <w:tcW w:w="1915" w:type="dxa"/>
          </w:tcPr>
          <w:p w14:paraId="79053374" w14:textId="77777777" w:rsidR="00EB454F" w:rsidRPr="0033372D" w:rsidRDefault="00EB454F" w:rsidP="006D0F92">
            <w:pPr>
              <w:widowControl/>
              <w:jc w:val="center"/>
              <w:rPr>
                <w:rFonts w:eastAsia="Calibri"/>
              </w:rPr>
            </w:pPr>
            <w:r w:rsidRPr="0033372D">
              <w:rPr>
                <w:rFonts w:eastAsia="Calibri"/>
              </w:rPr>
              <w:t>Unacceptable</w:t>
            </w:r>
          </w:p>
        </w:tc>
        <w:tc>
          <w:tcPr>
            <w:tcW w:w="1915" w:type="dxa"/>
          </w:tcPr>
          <w:p w14:paraId="5793D8DC" w14:textId="77777777" w:rsidR="00EB454F" w:rsidRPr="0033372D" w:rsidRDefault="00EB454F" w:rsidP="006D0F92">
            <w:pPr>
              <w:widowControl/>
              <w:jc w:val="center"/>
              <w:rPr>
                <w:rFonts w:eastAsia="Calibri"/>
              </w:rPr>
            </w:pPr>
            <w:r>
              <w:rPr>
                <w:rFonts w:eastAsia="Calibri"/>
              </w:rPr>
              <w:t>Marginal</w:t>
            </w:r>
          </w:p>
        </w:tc>
        <w:tc>
          <w:tcPr>
            <w:tcW w:w="1915" w:type="dxa"/>
          </w:tcPr>
          <w:p w14:paraId="5DF3432A" w14:textId="77777777" w:rsidR="00EB454F" w:rsidRPr="0033372D" w:rsidRDefault="00EB454F" w:rsidP="006D0F92">
            <w:pPr>
              <w:widowControl/>
              <w:jc w:val="center"/>
              <w:rPr>
                <w:rFonts w:eastAsia="Calibri"/>
              </w:rPr>
            </w:pPr>
            <w:r w:rsidRPr="0033372D">
              <w:rPr>
                <w:rFonts w:eastAsia="Calibri"/>
              </w:rPr>
              <w:t>Competent</w:t>
            </w:r>
          </w:p>
        </w:tc>
        <w:tc>
          <w:tcPr>
            <w:tcW w:w="1915" w:type="dxa"/>
          </w:tcPr>
          <w:p w14:paraId="58649AE4" w14:textId="77777777" w:rsidR="00EB454F" w:rsidRPr="0033372D" w:rsidRDefault="00EB454F" w:rsidP="006D0F92">
            <w:pPr>
              <w:widowControl/>
              <w:jc w:val="center"/>
              <w:rPr>
                <w:rFonts w:eastAsia="Calibri"/>
              </w:rPr>
            </w:pPr>
            <w:r>
              <w:rPr>
                <w:rFonts w:eastAsia="Calibri"/>
              </w:rPr>
              <w:t>Proficient</w:t>
            </w:r>
          </w:p>
        </w:tc>
        <w:tc>
          <w:tcPr>
            <w:tcW w:w="1916" w:type="dxa"/>
          </w:tcPr>
          <w:p w14:paraId="2697079A" w14:textId="77777777" w:rsidR="00EB454F" w:rsidRPr="0033372D" w:rsidRDefault="00EB454F" w:rsidP="006D0F92">
            <w:pPr>
              <w:widowControl/>
              <w:jc w:val="center"/>
              <w:rPr>
                <w:rFonts w:eastAsia="Calibri"/>
              </w:rPr>
            </w:pPr>
            <w:r w:rsidRPr="0033372D">
              <w:rPr>
                <w:rFonts w:eastAsia="Calibri"/>
              </w:rPr>
              <w:t>Advanced</w:t>
            </w:r>
          </w:p>
        </w:tc>
      </w:tr>
      <w:tr w:rsidR="00EB454F" w:rsidRPr="0033372D" w14:paraId="2C24B1DB" w14:textId="77777777" w:rsidTr="006D0F92">
        <w:tc>
          <w:tcPr>
            <w:tcW w:w="9576" w:type="dxa"/>
            <w:gridSpan w:val="5"/>
          </w:tcPr>
          <w:p w14:paraId="5136F36D" w14:textId="77777777" w:rsidR="00EB454F" w:rsidRPr="0033372D" w:rsidRDefault="00EB454F" w:rsidP="006D0F92">
            <w:pPr>
              <w:widowControl/>
              <w:rPr>
                <w:rFonts w:eastAsia="Calibri"/>
              </w:rPr>
            </w:pPr>
            <w:r w:rsidRPr="0033372D">
              <w:rPr>
                <w:rFonts w:eastAsia="Calibri"/>
              </w:rPr>
              <w:t>Comments:</w:t>
            </w:r>
          </w:p>
          <w:p w14:paraId="442572C4" w14:textId="77777777" w:rsidR="00EB454F" w:rsidRPr="0033372D" w:rsidRDefault="00EB454F" w:rsidP="006D0F92">
            <w:pPr>
              <w:widowControl/>
              <w:rPr>
                <w:rFonts w:eastAsia="Calibri"/>
              </w:rPr>
            </w:pPr>
          </w:p>
          <w:p w14:paraId="6BB09EB2" w14:textId="77777777" w:rsidR="00EB454F" w:rsidRPr="0033372D" w:rsidRDefault="00EB454F" w:rsidP="006D0F92">
            <w:pPr>
              <w:widowControl/>
              <w:rPr>
                <w:rFonts w:eastAsia="Calibri"/>
              </w:rPr>
            </w:pPr>
          </w:p>
          <w:p w14:paraId="71C4F62B" w14:textId="77777777" w:rsidR="00EB454F" w:rsidRPr="0033372D" w:rsidRDefault="00EB454F" w:rsidP="006D0F92">
            <w:pPr>
              <w:widowControl/>
              <w:rPr>
                <w:rFonts w:eastAsia="Calibri"/>
              </w:rPr>
            </w:pPr>
          </w:p>
        </w:tc>
      </w:tr>
    </w:tbl>
    <w:p w14:paraId="16C7D722" w14:textId="77777777" w:rsidR="00EB454F" w:rsidRPr="0033372D" w:rsidRDefault="00EB454F" w:rsidP="00EB454F">
      <w:pPr>
        <w:widowControl/>
        <w:rPr>
          <w:rFonts w:eastAsia="Calibri"/>
        </w:rPr>
      </w:pPr>
    </w:p>
    <w:p w14:paraId="0B94EC27" w14:textId="77777777" w:rsidR="00EB454F" w:rsidRPr="0033372D" w:rsidRDefault="00EB454F" w:rsidP="00EB454F">
      <w:pPr>
        <w:widowControl/>
        <w:rPr>
          <w:rFonts w:eastAsia="Calibri"/>
          <w:b/>
        </w:rPr>
      </w:pPr>
      <w:r w:rsidRPr="0033372D">
        <w:rPr>
          <w:rFonts w:eastAsia="Calibri"/>
          <w:b/>
        </w:rPr>
        <w:t>Section 3: Knowledge Representation Essay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33372D" w14:paraId="47D4DDBB" w14:textId="77777777" w:rsidTr="006D0F92">
        <w:tc>
          <w:tcPr>
            <w:tcW w:w="1915" w:type="dxa"/>
          </w:tcPr>
          <w:p w14:paraId="6B343B81" w14:textId="77777777" w:rsidR="00EB454F" w:rsidRPr="0033372D" w:rsidRDefault="00EB454F" w:rsidP="006D0F92">
            <w:pPr>
              <w:widowControl/>
              <w:jc w:val="center"/>
              <w:rPr>
                <w:rFonts w:eastAsia="Calibri"/>
              </w:rPr>
            </w:pPr>
            <w:r w:rsidRPr="0033372D">
              <w:rPr>
                <w:rFonts w:eastAsia="Calibri"/>
              </w:rPr>
              <w:t>1</w:t>
            </w:r>
          </w:p>
        </w:tc>
        <w:tc>
          <w:tcPr>
            <w:tcW w:w="1915" w:type="dxa"/>
          </w:tcPr>
          <w:p w14:paraId="4DDBAB90" w14:textId="77777777" w:rsidR="00EB454F" w:rsidRPr="0033372D" w:rsidRDefault="00EB454F" w:rsidP="006D0F92">
            <w:pPr>
              <w:widowControl/>
              <w:jc w:val="center"/>
              <w:rPr>
                <w:rFonts w:eastAsia="Calibri"/>
              </w:rPr>
            </w:pPr>
            <w:r w:rsidRPr="0033372D">
              <w:rPr>
                <w:rFonts w:eastAsia="Calibri"/>
              </w:rPr>
              <w:t>2</w:t>
            </w:r>
          </w:p>
        </w:tc>
        <w:tc>
          <w:tcPr>
            <w:tcW w:w="1915" w:type="dxa"/>
          </w:tcPr>
          <w:p w14:paraId="7F519C22" w14:textId="77777777" w:rsidR="00EB454F" w:rsidRPr="0033372D" w:rsidRDefault="00EB454F" w:rsidP="006D0F92">
            <w:pPr>
              <w:widowControl/>
              <w:jc w:val="center"/>
              <w:rPr>
                <w:rFonts w:eastAsia="Calibri"/>
              </w:rPr>
            </w:pPr>
            <w:r w:rsidRPr="0033372D">
              <w:rPr>
                <w:rFonts w:eastAsia="Calibri"/>
              </w:rPr>
              <w:t>3</w:t>
            </w:r>
          </w:p>
        </w:tc>
        <w:tc>
          <w:tcPr>
            <w:tcW w:w="1915" w:type="dxa"/>
          </w:tcPr>
          <w:p w14:paraId="78DFC8F9" w14:textId="77777777" w:rsidR="00EB454F" w:rsidRPr="0033372D" w:rsidRDefault="00EB454F" w:rsidP="006D0F92">
            <w:pPr>
              <w:widowControl/>
              <w:jc w:val="center"/>
              <w:rPr>
                <w:rFonts w:eastAsia="Calibri"/>
              </w:rPr>
            </w:pPr>
            <w:r w:rsidRPr="0033372D">
              <w:rPr>
                <w:rFonts w:eastAsia="Calibri"/>
              </w:rPr>
              <w:t>4</w:t>
            </w:r>
          </w:p>
        </w:tc>
        <w:tc>
          <w:tcPr>
            <w:tcW w:w="1916" w:type="dxa"/>
          </w:tcPr>
          <w:p w14:paraId="3C2DE5C7" w14:textId="77777777" w:rsidR="00EB454F" w:rsidRPr="0033372D" w:rsidRDefault="00EB454F" w:rsidP="006D0F92">
            <w:pPr>
              <w:widowControl/>
              <w:jc w:val="center"/>
              <w:rPr>
                <w:rFonts w:eastAsia="Calibri"/>
              </w:rPr>
            </w:pPr>
            <w:r w:rsidRPr="0033372D">
              <w:rPr>
                <w:rFonts w:eastAsia="Calibri"/>
              </w:rPr>
              <w:t>5</w:t>
            </w:r>
          </w:p>
        </w:tc>
      </w:tr>
      <w:tr w:rsidR="00EB454F" w:rsidRPr="0033372D" w14:paraId="769B21AB" w14:textId="77777777" w:rsidTr="006D0F92">
        <w:tc>
          <w:tcPr>
            <w:tcW w:w="1915" w:type="dxa"/>
          </w:tcPr>
          <w:p w14:paraId="4C4B31FD" w14:textId="77777777" w:rsidR="00EB454F" w:rsidRPr="0033372D" w:rsidRDefault="00EB454F" w:rsidP="006D0F92">
            <w:pPr>
              <w:widowControl/>
              <w:jc w:val="center"/>
              <w:rPr>
                <w:rFonts w:eastAsia="Calibri"/>
              </w:rPr>
            </w:pPr>
            <w:r w:rsidRPr="0033372D">
              <w:rPr>
                <w:rFonts w:eastAsia="Calibri"/>
              </w:rPr>
              <w:t>Unacceptable</w:t>
            </w:r>
          </w:p>
        </w:tc>
        <w:tc>
          <w:tcPr>
            <w:tcW w:w="1915" w:type="dxa"/>
          </w:tcPr>
          <w:p w14:paraId="7BC995B1" w14:textId="77777777" w:rsidR="00EB454F" w:rsidRPr="0033372D" w:rsidRDefault="00EB454F" w:rsidP="006D0F92">
            <w:pPr>
              <w:widowControl/>
              <w:jc w:val="center"/>
              <w:rPr>
                <w:rFonts w:eastAsia="Calibri"/>
              </w:rPr>
            </w:pPr>
            <w:r>
              <w:rPr>
                <w:rFonts w:eastAsia="Calibri"/>
              </w:rPr>
              <w:t>Marginal</w:t>
            </w:r>
          </w:p>
        </w:tc>
        <w:tc>
          <w:tcPr>
            <w:tcW w:w="1915" w:type="dxa"/>
          </w:tcPr>
          <w:p w14:paraId="7F809EE2" w14:textId="77777777" w:rsidR="00EB454F" w:rsidRPr="0033372D" w:rsidRDefault="00EB454F" w:rsidP="006D0F92">
            <w:pPr>
              <w:widowControl/>
              <w:jc w:val="center"/>
              <w:rPr>
                <w:rFonts w:eastAsia="Calibri"/>
              </w:rPr>
            </w:pPr>
            <w:r w:rsidRPr="0033372D">
              <w:rPr>
                <w:rFonts w:eastAsia="Calibri"/>
              </w:rPr>
              <w:t>Competent</w:t>
            </w:r>
          </w:p>
        </w:tc>
        <w:tc>
          <w:tcPr>
            <w:tcW w:w="1915" w:type="dxa"/>
          </w:tcPr>
          <w:p w14:paraId="045C4069" w14:textId="77777777" w:rsidR="00EB454F" w:rsidRPr="0033372D" w:rsidRDefault="00EB454F" w:rsidP="006D0F92">
            <w:pPr>
              <w:widowControl/>
              <w:jc w:val="center"/>
              <w:rPr>
                <w:rFonts w:eastAsia="Calibri"/>
              </w:rPr>
            </w:pPr>
            <w:r>
              <w:rPr>
                <w:rFonts w:eastAsia="Calibri"/>
              </w:rPr>
              <w:t>Proficient</w:t>
            </w:r>
          </w:p>
        </w:tc>
        <w:tc>
          <w:tcPr>
            <w:tcW w:w="1916" w:type="dxa"/>
          </w:tcPr>
          <w:p w14:paraId="621FBCCE" w14:textId="77777777" w:rsidR="00EB454F" w:rsidRPr="0033372D" w:rsidRDefault="00EB454F" w:rsidP="006D0F92">
            <w:pPr>
              <w:widowControl/>
              <w:jc w:val="center"/>
              <w:rPr>
                <w:rFonts w:eastAsia="Calibri"/>
              </w:rPr>
            </w:pPr>
            <w:r w:rsidRPr="0033372D">
              <w:rPr>
                <w:rFonts w:eastAsia="Calibri"/>
              </w:rPr>
              <w:t>Advanced</w:t>
            </w:r>
          </w:p>
        </w:tc>
      </w:tr>
      <w:tr w:rsidR="00EB454F" w:rsidRPr="0033372D" w14:paraId="12C7CA2A" w14:textId="77777777" w:rsidTr="006D0F92">
        <w:trPr>
          <w:trHeight w:val="1565"/>
        </w:trPr>
        <w:tc>
          <w:tcPr>
            <w:tcW w:w="9576" w:type="dxa"/>
            <w:gridSpan w:val="5"/>
          </w:tcPr>
          <w:p w14:paraId="3867A079" w14:textId="77777777" w:rsidR="00EB454F" w:rsidRPr="0033372D" w:rsidRDefault="00EB454F" w:rsidP="006D0F92">
            <w:pPr>
              <w:widowControl/>
              <w:rPr>
                <w:rFonts w:eastAsia="Calibri"/>
              </w:rPr>
            </w:pPr>
            <w:r w:rsidRPr="0033372D">
              <w:rPr>
                <w:rFonts w:eastAsia="Calibri"/>
              </w:rPr>
              <w:t>Comments:</w:t>
            </w:r>
          </w:p>
          <w:p w14:paraId="7A840577" w14:textId="77777777" w:rsidR="00EB454F" w:rsidRPr="0033372D" w:rsidRDefault="00EB454F" w:rsidP="006D0F92">
            <w:pPr>
              <w:widowControl/>
              <w:rPr>
                <w:rFonts w:eastAsia="Calibri"/>
              </w:rPr>
            </w:pPr>
          </w:p>
          <w:p w14:paraId="35D29952" w14:textId="77777777" w:rsidR="00EB454F" w:rsidRPr="0033372D" w:rsidRDefault="00EB454F" w:rsidP="006D0F92">
            <w:pPr>
              <w:widowControl/>
              <w:rPr>
                <w:rFonts w:eastAsia="Calibri"/>
              </w:rPr>
            </w:pPr>
          </w:p>
          <w:p w14:paraId="6B50B8A0" w14:textId="77777777" w:rsidR="00EB454F" w:rsidRPr="0033372D" w:rsidRDefault="00EB454F" w:rsidP="006D0F92">
            <w:pPr>
              <w:widowControl/>
              <w:rPr>
                <w:rFonts w:eastAsia="Calibri"/>
              </w:rPr>
            </w:pPr>
          </w:p>
        </w:tc>
      </w:tr>
    </w:tbl>
    <w:p w14:paraId="15A36070" w14:textId="77777777" w:rsidR="00EB454F" w:rsidRPr="0033372D" w:rsidRDefault="00EB454F" w:rsidP="00EB454F">
      <w:pPr>
        <w:widowControl/>
        <w:rPr>
          <w:rFonts w:eastAsia="Calibri"/>
        </w:rPr>
      </w:pPr>
    </w:p>
    <w:p w14:paraId="37B75E7D" w14:textId="77777777" w:rsidR="00EB454F" w:rsidRPr="0033372D" w:rsidRDefault="00EB454F" w:rsidP="00EB454F">
      <w:pPr>
        <w:widowControl/>
        <w:rPr>
          <w:rFonts w:eastAsia="Calibri"/>
          <w:b/>
        </w:rPr>
      </w:pPr>
      <w:r w:rsidRPr="0033372D">
        <w:rPr>
          <w:rFonts w:eastAsia="Calibri"/>
          <w:b/>
        </w:rPr>
        <w:t>Section 4: Program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3262"/>
        <w:gridCol w:w="3332"/>
      </w:tblGrid>
      <w:tr w:rsidR="00EB454F" w:rsidRPr="0033372D" w14:paraId="019E8EB6" w14:textId="77777777" w:rsidTr="006D0F92">
        <w:trPr>
          <w:gridAfter w:val="1"/>
          <w:wAfter w:w="3438" w:type="dxa"/>
        </w:trPr>
        <w:tc>
          <w:tcPr>
            <w:tcW w:w="2808" w:type="dxa"/>
          </w:tcPr>
          <w:p w14:paraId="10B0A4EC" w14:textId="77777777" w:rsidR="00EB454F" w:rsidRPr="0033372D" w:rsidRDefault="00EB454F" w:rsidP="006D0F92">
            <w:pPr>
              <w:widowControl/>
              <w:jc w:val="center"/>
              <w:rPr>
                <w:rFonts w:eastAsia="Calibri"/>
              </w:rPr>
            </w:pPr>
            <w:r w:rsidRPr="0033372D">
              <w:rPr>
                <w:rFonts w:eastAsia="Calibri"/>
              </w:rPr>
              <w:t>1</w:t>
            </w:r>
          </w:p>
        </w:tc>
        <w:tc>
          <w:tcPr>
            <w:tcW w:w="3330" w:type="dxa"/>
          </w:tcPr>
          <w:p w14:paraId="63B3BE76" w14:textId="77777777" w:rsidR="00EB454F" w:rsidRPr="0033372D" w:rsidRDefault="00EB454F" w:rsidP="006D0F92">
            <w:pPr>
              <w:widowControl/>
              <w:jc w:val="center"/>
              <w:rPr>
                <w:rFonts w:eastAsia="Calibri"/>
              </w:rPr>
            </w:pPr>
            <w:r w:rsidRPr="0033372D">
              <w:rPr>
                <w:rFonts w:eastAsia="Calibri"/>
              </w:rPr>
              <w:t>2</w:t>
            </w:r>
          </w:p>
        </w:tc>
      </w:tr>
      <w:tr w:rsidR="00EB454F" w:rsidRPr="0033372D" w14:paraId="58F27899" w14:textId="77777777" w:rsidTr="006D0F92">
        <w:trPr>
          <w:gridAfter w:val="1"/>
          <w:wAfter w:w="3438" w:type="dxa"/>
        </w:trPr>
        <w:tc>
          <w:tcPr>
            <w:tcW w:w="2808" w:type="dxa"/>
          </w:tcPr>
          <w:p w14:paraId="3AD5876D" w14:textId="77777777" w:rsidR="00EB454F" w:rsidRPr="0033372D" w:rsidRDefault="00EB454F" w:rsidP="006D0F92">
            <w:pPr>
              <w:widowControl/>
              <w:jc w:val="center"/>
              <w:rPr>
                <w:rFonts w:eastAsia="Calibri"/>
              </w:rPr>
            </w:pPr>
            <w:r>
              <w:rPr>
                <w:rFonts w:eastAsia="Calibri"/>
              </w:rPr>
              <w:t>POS and transcript are not aligned</w:t>
            </w:r>
          </w:p>
        </w:tc>
        <w:tc>
          <w:tcPr>
            <w:tcW w:w="3330" w:type="dxa"/>
          </w:tcPr>
          <w:p w14:paraId="2CB939FD" w14:textId="77777777" w:rsidR="00EB454F" w:rsidRPr="0033372D" w:rsidRDefault="00EB454F" w:rsidP="006D0F92">
            <w:pPr>
              <w:widowControl/>
              <w:jc w:val="center"/>
              <w:rPr>
                <w:rFonts w:eastAsia="Calibri"/>
              </w:rPr>
            </w:pPr>
            <w:r>
              <w:rPr>
                <w:rFonts w:eastAsia="Calibri"/>
              </w:rPr>
              <w:t>POS and transcript are aligned</w:t>
            </w:r>
          </w:p>
        </w:tc>
      </w:tr>
      <w:tr w:rsidR="00EB454F" w:rsidRPr="0033372D" w14:paraId="2A0E47D8" w14:textId="77777777" w:rsidTr="006D0F92">
        <w:trPr>
          <w:trHeight w:val="440"/>
        </w:trPr>
        <w:tc>
          <w:tcPr>
            <w:tcW w:w="9576" w:type="dxa"/>
            <w:gridSpan w:val="3"/>
          </w:tcPr>
          <w:p w14:paraId="69096FAE" w14:textId="77777777" w:rsidR="00EB454F" w:rsidRPr="0033372D" w:rsidRDefault="00EB454F" w:rsidP="006D0F92">
            <w:pPr>
              <w:widowControl/>
              <w:spacing w:after="200" w:line="276" w:lineRule="auto"/>
              <w:rPr>
                <w:rFonts w:eastAsia="Calibri"/>
              </w:rPr>
            </w:pPr>
            <w:r w:rsidRPr="0033372D">
              <w:rPr>
                <w:rFonts w:eastAsia="Calibri"/>
              </w:rPr>
              <w:t>Comments:</w:t>
            </w:r>
          </w:p>
        </w:tc>
      </w:tr>
    </w:tbl>
    <w:p w14:paraId="58ADF34D" w14:textId="77777777" w:rsidR="00EB454F" w:rsidRDefault="00EB454F" w:rsidP="00EB454F">
      <w:pPr>
        <w:widowControl/>
        <w:rPr>
          <w:rFonts w:eastAsia="Calibri"/>
          <w:b/>
        </w:rPr>
      </w:pPr>
    </w:p>
    <w:p w14:paraId="00E6F6F3" w14:textId="0BE48423" w:rsidR="00EB454F" w:rsidRPr="0033372D" w:rsidRDefault="00EB454F" w:rsidP="00EB454F">
      <w:pPr>
        <w:widowControl/>
        <w:rPr>
          <w:rFonts w:eastAsia="Calibri"/>
          <w:b/>
        </w:rPr>
      </w:pPr>
      <w:r w:rsidRPr="0033372D">
        <w:rPr>
          <w:rFonts w:eastAsia="Calibri"/>
          <w:b/>
        </w:rPr>
        <w:lastRenderedPageBreak/>
        <w:t>Section 5: Academic Archive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91"/>
        <w:gridCol w:w="5566"/>
      </w:tblGrid>
      <w:tr w:rsidR="00EB454F" w:rsidRPr="0033372D" w14:paraId="23335E27" w14:textId="77777777" w:rsidTr="006D0F92">
        <w:trPr>
          <w:gridAfter w:val="1"/>
          <w:wAfter w:w="5748" w:type="dxa"/>
        </w:trPr>
        <w:tc>
          <w:tcPr>
            <w:tcW w:w="1913" w:type="dxa"/>
          </w:tcPr>
          <w:p w14:paraId="379C74B6" w14:textId="77777777" w:rsidR="00EB454F" w:rsidRPr="0033372D" w:rsidRDefault="00EB454F" w:rsidP="006D0F92">
            <w:pPr>
              <w:widowControl/>
              <w:jc w:val="center"/>
              <w:rPr>
                <w:rFonts w:eastAsia="Calibri"/>
              </w:rPr>
            </w:pPr>
            <w:r w:rsidRPr="0033372D">
              <w:rPr>
                <w:rFonts w:eastAsia="Calibri"/>
              </w:rPr>
              <w:t>1</w:t>
            </w:r>
          </w:p>
        </w:tc>
        <w:tc>
          <w:tcPr>
            <w:tcW w:w="1915" w:type="dxa"/>
          </w:tcPr>
          <w:p w14:paraId="083638F2" w14:textId="77777777" w:rsidR="00EB454F" w:rsidRPr="0033372D" w:rsidRDefault="00EB454F" w:rsidP="006D0F92">
            <w:pPr>
              <w:widowControl/>
              <w:jc w:val="center"/>
              <w:rPr>
                <w:rFonts w:eastAsia="Calibri"/>
              </w:rPr>
            </w:pPr>
            <w:r w:rsidRPr="0033372D">
              <w:rPr>
                <w:rFonts w:eastAsia="Calibri"/>
              </w:rPr>
              <w:t>2</w:t>
            </w:r>
          </w:p>
        </w:tc>
      </w:tr>
      <w:tr w:rsidR="00EB454F" w:rsidRPr="0033372D" w14:paraId="4559A080" w14:textId="77777777" w:rsidTr="006D0F92">
        <w:trPr>
          <w:gridAfter w:val="1"/>
          <w:wAfter w:w="5748" w:type="dxa"/>
        </w:trPr>
        <w:tc>
          <w:tcPr>
            <w:tcW w:w="1913" w:type="dxa"/>
          </w:tcPr>
          <w:p w14:paraId="04AFC787" w14:textId="77777777" w:rsidR="00EB454F" w:rsidRPr="0033372D" w:rsidRDefault="00EB454F" w:rsidP="006D0F92">
            <w:pPr>
              <w:widowControl/>
              <w:jc w:val="center"/>
              <w:rPr>
                <w:rFonts w:eastAsia="Calibri"/>
              </w:rPr>
            </w:pPr>
            <w:r w:rsidRPr="0033372D">
              <w:rPr>
                <w:rFonts w:eastAsia="Calibri"/>
              </w:rPr>
              <w:t>Incomplete</w:t>
            </w:r>
          </w:p>
        </w:tc>
        <w:tc>
          <w:tcPr>
            <w:tcW w:w="1915" w:type="dxa"/>
          </w:tcPr>
          <w:p w14:paraId="668632D9" w14:textId="77777777" w:rsidR="00EB454F" w:rsidRPr="0033372D" w:rsidRDefault="00EB454F" w:rsidP="006D0F92">
            <w:pPr>
              <w:widowControl/>
              <w:jc w:val="center"/>
              <w:rPr>
                <w:rFonts w:eastAsia="Calibri"/>
              </w:rPr>
            </w:pPr>
            <w:r w:rsidRPr="0033372D">
              <w:rPr>
                <w:rFonts w:eastAsia="Calibri"/>
              </w:rPr>
              <w:t>Complete</w:t>
            </w:r>
          </w:p>
        </w:tc>
      </w:tr>
      <w:tr w:rsidR="00EB454F" w:rsidRPr="0033372D" w14:paraId="32D36127" w14:textId="77777777" w:rsidTr="006D0F92">
        <w:tc>
          <w:tcPr>
            <w:tcW w:w="9576" w:type="dxa"/>
            <w:gridSpan w:val="3"/>
          </w:tcPr>
          <w:p w14:paraId="1A6F1709" w14:textId="77777777" w:rsidR="00EB454F" w:rsidRPr="0033372D" w:rsidRDefault="00EB454F" w:rsidP="006D0F92">
            <w:pPr>
              <w:widowControl/>
              <w:spacing w:after="200" w:line="276" w:lineRule="auto"/>
              <w:rPr>
                <w:rFonts w:eastAsia="Calibri"/>
              </w:rPr>
            </w:pPr>
            <w:r w:rsidRPr="0033372D">
              <w:rPr>
                <w:rFonts w:eastAsia="Calibri"/>
              </w:rPr>
              <w:t>Comments:</w:t>
            </w:r>
          </w:p>
        </w:tc>
      </w:tr>
    </w:tbl>
    <w:p w14:paraId="7242E770" w14:textId="77777777" w:rsidR="00EB454F" w:rsidRPr="0033372D" w:rsidRDefault="00EB454F" w:rsidP="00EB454F">
      <w:pPr>
        <w:widowControl/>
        <w:rPr>
          <w:rFonts w:eastAsia="Calibri"/>
        </w:rPr>
      </w:pPr>
    </w:p>
    <w:p w14:paraId="0BB59E77" w14:textId="77777777" w:rsidR="00EB454F" w:rsidRPr="0033372D" w:rsidRDefault="00EB454F" w:rsidP="00EB454F">
      <w:pPr>
        <w:widowControl/>
        <w:rPr>
          <w:rFonts w:eastAsia="Calibri"/>
          <w:b/>
        </w:rPr>
      </w:pPr>
      <w:r w:rsidRPr="0033372D">
        <w:rPr>
          <w:rFonts w:eastAsia="Calibri"/>
          <w:b/>
        </w:rPr>
        <w:t>Language and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60"/>
        <w:gridCol w:w="1871"/>
        <w:gridCol w:w="1864"/>
        <w:gridCol w:w="1867"/>
      </w:tblGrid>
      <w:tr w:rsidR="00EB454F" w:rsidRPr="0033372D" w14:paraId="5F66703E" w14:textId="77777777" w:rsidTr="006D0F92">
        <w:tc>
          <w:tcPr>
            <w:tcW w:w="1915" w:type="dxa"/>
          </w:tcPr>
          <w:p w14:paraId="518CE890" w14:textId="77777777" w:rsidR="00EB454F" w:rsidRPr="0033372D" w:rsidRDefault="00EB454F" w:rsidP="006D0F92">
            <w:pPr>
              <w:widowControl/>
              <w:jc w:val="center"/>
              <w:rPr>
                <w:rFonts w:eastAsia="Calibri"/>
              </w:rPr>
            </w:pPr>
            <w:r w:rsidRPr="0033372D">
              <w:rPr>
                <w:rFonts w:eastAsia="Calibri"/>
              </w:rPr>
              <w:t>1</w:t>
            </w:r>
          </w:p>
        </w:tc>
        <w:tc>
          <w:tcPr>
            <w:tcW w:w="1915" w:type="dxa"/>
          </w:tcPr>
          <w:p w14:paraId="25C2B208" w14:textId="77777777" w:rsidR="00EB454F" w:rsidRPr="0033372D" w:rsidRDefault="00EB454F" w:rsidP="006D0F92">
            <w:pPr>
              <w:widowControl/>
              <w:jc w:val="center"/>
              <w:rPr>
                <w:rFonts w:eastAsia="Calibri"/>
              </w:rPr>
            </w:pPr>
            <w:r w:rsidRPr="0033372D">
              <w:rPr>
                <w:rFonts w:eastAsia="Calibri"/>
              </w:rPr>
              <w:t>2</w:t>
            </w:r>
          </w:p>
        </w:tc>
        <w:tc>
          <w:tcPr>
            <w:tcW w:w="1915" w:type="dxa"/>
          </w:tcPr>
          <w:p w14:paraId="3934AEF4" w14:textId="77777777" w:rsidR="00EB454F" w:rsidRPr="0033372D" w:rsidRDefault="00EB454F" w:rsidP="006D0F92">
            <w:pPr>
              <w:widowControl/>
              <w:jc w:val="center"/>
              <w:rPr>
                <w:rFonts w:eastAsia="Calibri"/>
              </w:rPr>
            </w:pPr>
            <w:r w:rsidRPr="0033372D">
              <w:rPr>
                <w:rFonts w:eastAsia="Calibri"/>
              </w:rPr>
              <w:t>3</w:t>
            </w:r>
          </w:p>
        </w:tc>
        <w:tc>
          <w:tcPr>
            <w:tcW w:w="1915" w:type="dxa"/>
          </w:tcPr>
          <w:p w14:paraId="35289C82" w14:textId="77777777" w:rsidR="00EB454F" w:rsidRPr="0033372D" w:rsidRDefault="00EB454F" w:rsidP="006D0F92">
            <w:pPr>
              <w:widowControl/>
              <w:jc w:val="center"/>
              <w:rPr>
                <w:rFonts w:eastAsia="Calibri"/>
              </w:rPr>
            </w:pPr>
            <w:r w:rsidRPr="0033372D">
              <w:rPr>
                <w:rFonts w:eastAsia="Calibri"/>
              </w:rPr>
              <w:t>4</w:t>
            </w:r>
          </w:p>
        </w:tc>
        <w:tc>
          <w:tcPr>
            <w:tcW w:w="1916" w:type="dxa"/>
          </w:tcPr>
          <w:p w14:paraId="72090735" w14:textId="77777777" w:rsidR="00EB454F" w:rsidRPr="0033372D" w:rsidRDefault="00EB454F" w:rsidP="006D0F92">
            <w:pPr>
              <w:widowControl/>
              <w:jc w:val="center"/>
              <w:rPr>
                <w:rFonts w:eastAsia="Calibri"/>
              </w:rPr>
            </w:pPr>
            <w:r w:rsidRPr="0033372D">
              <w:rPr>
                <w:rFonts w:eastAsia="Calibri"/>
              </w:rPr>
              <w:t>5</w:t>
            </w:r>
          </w:p>
        </w:tc>
      </w:tr>
      <w:tr w:rsidR="00EB454F" w:rsidRPr="0033372D" w14:paraId="4F1F86E6" w14:textId="77777777" w:rsidTr="006D0F92">
        <w:tc>
          <w:tcPr>
            <w:tcW w:w="1915" w:type="dxa"/>
          </w:tcPr>
          <w:p w14:paraId="77ECDB41" w14:textId="77777777" w:rsidR="00EB454F" w:rsidRPr="0033372D" w:rsidRDefault="00EB454F" w:rsidP="006D0F92">
            <w:pPr>
              <w:widowControl/>
              <w:jc w:val="center"/>
              <w:rPr>
                <w:rFonts w:eastAsia="Calibri"/>
              </w:rPr>
            </w:pPr>
            <w:r w:rsidRPr="0033372D">
              <w:rPr>
                <w:rFonts w:eastAsia="Calibri"/>
              </w:rPr>
              <w:t>Unacceptable</w:t>
            </w:r>
          </w:p>
        </w:tc>
        <w:tc>
          <w:tcPr>
            <w:tcW w:w="1915" w:type="dxa"/>
          </w:tcPr>
          <w:p w14:paraId="54A4398F" w14:textId="77777777" w:rsidR="00EB454F" w:rsidRPr="0033372D" w:rsidRDefault="00EB454F" w:rsidP="006D0F92">
            <w:pPr>
              <w:widowControl/>
              <w:jc w:val="center"/>
              <w:rPr>
                <w:rFonts w:eastAsia="Calibri"/>
              </w:rPr>
            </w:pPr>
            <w:r>
              <w:rPr>
                <w:rFonts w:eastAsia="Calibri"/>
              </w:rPr>
              <w:t>Marginal</w:t>
            </w:r>
          </w:p>
        </w:tc>
        <w:tc>
          <w:tcPr>
            <w:tcW w:w="1915" w:type="dxa"/>
          </w:tcPr>
          <w:p w14:paraId="3B4100FC" w14:textId="77777777" w:rsidR="00EB454F" w:rsidRPr="0033372D" w:rsidRDefault="00EB454F" w:rsidP="006D0F92">
            <w:pPr>
              <w:widowControl/>
              <w:jc w:val="center"/>
              <w:rPr>
                <w:rFonts w:eastAsia="Calibri"/>
              </w:rPr>
            </w:pPr>
            <w:r w:rsidRPr="0033372D">
              <w:rPr>
                <w:rFonts w:eastAsia="Calibri"/>
              </w:rPr>
              <w:t>Competent</w:t>
            </w:r>
          </w:p>
        </w:tc>
        <w:tc>
          <w:tcPr>
            <w:tcW w:w="1915" w:type="dxa"/>
          </w:tcPr>
          <w:p w14:paraId="47CF9BD0" w14:textId="77777777" w:rsidR="00EB454F" w:rsidRPr="0033372D" w:rsidRDefault="00EB454F" w:rsidP="006D0F92">
            <w:pPr>
              <w:widowControl/>
              <w:jc w:val="center"/>
              <w:rPr>
                <w:rFonts w:eastAsia="Calibri"/>
              </w:rPr>
            </w:pPr>
            <w:r>
              <w:rPr>
                <w:rFonts w:eastAsia="Calibri"/>
              </w:rPr>
              <w:t>Proficient</w:t>
            </w:r>
          </w:p>
        </w:tc>
        <w:tc>
          <w:tcPr>
            <w:tcW w:w="1916" w:type="dxa"/>
          </w:tcPr>
          <w:p w14:paraId="0299535B" w14:textId="77777777" w:rsidR="00EB454F" w:rsidRPr="0033372D" w:rsidRDefault="00EB454F" w:rsidP="006D0F92">
            <w:pPr>
              <w:widowControl/>
              <w:jc w:val="center"/>
              <w:rPr>
                <w:rFonts w:eastAsia="Calibri"/>
              </w:rPr>
            </w:pPr>
            <w:r w:rsidRPr="0033372D">
              <w:rPr>
                <w:rFonts w:eastAsia="Calibri"/>
              </w:rPr>
              <w:t>Advanced</w:t>
            </w:r>
          </w:p>
        </w:tc>
      </w:tr>
      <w:tr w:rsidR="00EB454F" w:rsidRPr="0033372D" w14:paraId="7F7E58EA" w14:textId="77777777" w:rsidTr="006D0F92">
        <w:tc>
          <w:tcPr>
            <w:tcW w:w="9576" w:type="dxa"/>
            <w:gridSpan w:val="5"/>
          </w:tcPr>
          <w:p w14:paraId="07871248" w14:textId="77777777" w:rsidR="00EB454F" w:rsidRPr="0033372D" w:rsidRDefault="00EB454F" w:rsidP="006D0F92">
            <w:pPr>
              <w:widowControl/>
              <w:spacing w:after="200" w:line="276" w:lineRule="auto"/>
              <w:rPr>
                <w:rFonts w:eastAsia="Calibri"/>
              </w:rPr>
            </w:pPr>
            <w:r w:rsidRPr="0033372D">
              <w:rPr>
                <w:rFonts w:eastAsia="Calibri"/>
              </w:rPr>
              <w:t>Comments:</w:t>
            </w:r>
          </w:p>
          <w:p w14:paraId="63D50DC6" w14:textId="77777777" w:rsidR="00EB454F" w:rsidRPr="0033372D" w:rsidRDefault="00EB454F" w:rsidP="006D0F92">
            <w:pPr>
              <w:widowControl/>
              <w:rPr>
                <w:rFonts w:eastAsia="Calibri"/>
              </w:rPr>
            </w:pPr>
          </w:p>
        </w:tc>
      </w:tr>
    </w:tbl>
    <w:p w14:paraId="2D26101B" w14:textId="77777777" w:rsidR="00EB454F" w:rsidRPr="0033372D" w:rsidRDefault="00EB454F" w:rsidP="00EB454F">
      <w:pPr>
        <w:widowControl/>
        <w:rPr>
          <w:rFonts w:eastAsia="Calibri"/>
        </w:rPr>
      </w:pPr>
    </w:p>
    <w:p w14:paraId="2844A278" w14:textId="77777777" w:rsidR="00EB454F" w:rsidRPr="0033372D" w:rsidRDefault="00EB454F" w:rsidP="00EB454F">
      <w:pPr>
        <w:widowControl/>
        <w:rPr>
          <w:rFonts w:eastAsia="Calibri"/>
        </w:rPr>
      </w:pPr>
      <w:r w:rsidRPr="0033372D">
        <w:rPr>
          <w:rFonts w:eastAsia="Calibri"/>
        </w:rPr>
        <w:t>The results of the comprehensive assessment are summarized below:</w:t>
      </w:r>
    </w:p>
    <w:p w14:paraId="6C199415" w14:textId="77777777" w:rsidR="00EB454F" w:rsidRPr="0033372D" w:rsidRDefault="00EB454F" w:rsidP="00EB454F">
      <w:pPr>
        <w:widowControl/>
        <w:rPr>
          <w:rFonts w:eastAsia="Calibri"/>
        </w:rPr>
      </w:pPr>
    </w:p>
    <w:p w14:paraId="2C52D634" w14:textId="77777777" w:rsidR="00EB454F" w:rsidRPr="0033372D" w:rsidRDefault="00EB454F" w:rsidP="00EB454F">
      <w:pPr>
        <w:widowControl/>
        <w:rPr>
          <w:rFonts w:eastAsia="Calibri"/>
        </w:rPr>
      </w:pPr>
      <w:r w:rsidRPr="0033372D">
        <w:rPr>
          <w:rFonts w:eastAsia="Calibri"/>
        </w:rPr>
        <w:t>_____ The student has demonstrated readiness to proceed to the dissertation phase of the program (non-binding recommendations for modifications or additional work may be specified here):</w:t>
      </w:r>
    </w:p>
    <w:p w14:paraId="00F04403" w14:textId="77777777" w:rsidR="00EB454F" w:rsidRPr="0033372D" w:rsidRDefault="00EB454F" w:rsidP="00EB454F">
      <w:pPr>
        <w:widowControl/>
        <w:rPr>
          <w:rFonts w:eastAsia="Calibri"/>
        </w:rPr>
      </w:pPr>
    </w:p>
    <w:p w14:paraId="1C6DE6A2" w14:textId="77777777" w:rsidR="00EB454F" w:rsidRPr="0033372D" w:rsidRDefault="00EB454F" w:rsidP="00EB454F">
      <w:pPr>
        <w:widowControl/>
        <w:rPr>
          <w:rFonts w:eastAsia="Calibri"/>
        </w:rPr>
      </w:pPr>
    </w:p>
    <w:p w14:paraId="3F358987" w14:textId="77777777" w:rsidR="00EB454F" w:rsidRPr="0033372D" w:rsidRDefault="00EB454F" w:rsidP="00EB454F">
      <w:pPr>
        <w:widowControl/>
        <w:rPr>
          <w:rFonts w:eastAsia="Calibri"/>
        </w:rPr>
      </w:pPr>
      <w:r w:rsidRPr="0033372D">
        <w:rPr>
          <w:rFonts w:eastAsia="Calibri"/>
        </w:rPr>
        <w:t>_____ The student may proceed to the dissertation phase of the program when required actions are completed; a second meeting is not required; non-binding recommendations or additional work, along with specific procedures for verifying completion may be specified here:</w:t>
      </w:r>
    </w:p>
    <w:p w14:paraId="03E9D9A0" w14:textId="77777777" w:rsidR="00EB454F" w:rsidRPr="0033372D" w:rsidRDefault="00EB454F" w:rsidP="00EB454F">
      <w:pPr>
        <w:widowControl/>
        <w:rPr>
          <w:rFonts w:eastAsia="Calibri"/>
        </w:rPr>
      </w:pPr>
    </w:p>
    <w:p w14:paraId="3D4E7530" w14:textId="77777777" w:rsidR="00EB454F" w:rsidRPr="0033372D" w:rsidRDefault="00EB454F" w:rsidP="00EB454F">
      <w:pPr>
        <w:widowControl/>
        <w:rPr>
          <w:rFonts w:eastAsia="Calibri"/>
        </w:rPr>
      </w:pPr>
    </w:p>
    <w:p w14:paraId="05F296C5" w14:textId="77777777" w:rsidR="00EB454F" w:rsidRPr="0033372D" w:rsidRDefault="00EB454F" w:rsidP="00EB454F">
      <w:pPr>
        <w:widowControl/>
        <w:rPr>
          <w:rFonts w:eastAsia="Calibri"/>
        </w:rPr>
      </w:pPr>
    </w:p>
    <w:p w14:paraId="468EBF5C" w14:textId="77777777" w:rsidR="00EB454F" w:rsidRPr="0033372D" w:rsidRDefault="00EB454F" w:rsidP="00EB454F">
      <w:pPr>
        <w:widowControl/>
        <w:rPr>
          <w:rFonts w:eastAsia="Calibri"/>
        </w:rPr>
      </w:pPr>
      <w:r w:rsidRPr="0033372D">
        <w:rPr>
          <w:rFonts w:eastAsia="Calibri"/>
        </w:rPr>
        <w:t xml:space="preserve">_____ The student may </w:t>
      </w:r>
      <w:r w:rsidRPr="0033372D">
        <w:rPr>
          <w:rFonts w:eastAsia="Calibri"/>
          <w:b/>
        </w:rPr>
        <w:t xml:space="preserve">not </w:t>
      </w:r>
      <w:r w:rsidRPr="0033372D">
        <w:rPr>
          <w:rFonts w:eastAsia="Calibri"/>
        </w:rPr>
        <w:t xml:space="preserve">proceed to the dissertation phase of the program and a second comprehensive assessment meeting will be scheduled when the following required actions are completed </w:t>
      </w:r>
      <w:r w:rsidRPr="0033372D">
        <w:rPr>
          <w:rFonts w:eastAsia="Calibri"/>
          <w:b/>
        </w:rPr>
        <w:t xml:space="preserve">in no </w:t>
      </w:r>
      <w:r>
        <w:rPr>
          <w:rFonts w:eastAsia="Calibri"/>
          <w:b/>
        </w:rPr>
        <w:t>more</w:t>
      </w:r>
      <w:r w:rsidRPr="0033372D">
        <w:rPr>
          <w:rFonts w:eastAsia="Calibri"/>
          <w:b/>
        </w:rPr>
        <w:t xml:space="preserve"> than 3 months from today</w:t>
      </w:r>
      <w:r w:rsidRPr="0033372D">
        <w:rPr>
          <w:rFonts w:eastAsia="Calibri"/>
        </w:rPr>
        <w:t>:</w:t>
      </w:r>
    </w:p>
    <w:p w14:paraId="6D50044F" w14:textId="77777777" w:rsidR="00EB454F" w:rsidRPr="0033372D" w:rsidRDefault="00EB454F" w:rsidP="00EB454F">
      <w:pPr>
        <w:widowControl/>
        <w:rPr>
          <w:rFonts w:eastAsia="Calibri"/>
        </w:rPr>
      </w:pPr>
    </w:p>
    <w:p w14:paraId="31C24D60" w14:textId="77777777" w:rsidR="00EB454F" w:rsidRPr="0033372D" w:rsidRDefault="00EB454F" w:rsidP="00EB454F">
      <w:pPr>
        <w:widowControl/>
        <w:rPr>
          <w:rFonts w:eastAsia="Calibri"/>
        </w:rPr>
      </w:pPr>
    </w:p>
    <w:p w14:paraId="061F2D53" w14:textId="77777777" w:rsidR="00EB454F" w:rsidRPr="0033372D" w:rsidRDefault="00EB454F" w:rsidP="00EB454F">
      <w:pPr>
        <w:widowControl/>
        <w:pBdr>
          <w:bottom w:val="single" w:sz="12" w:space="1" w:color="auto"/>
        </w:pBdr>
        <w:rPr>
          <w:rFonts w:eastAsia="Calibri"/>
        </w:rPr>
      </w:pPr>
    </w:p>
    <w:p w14:paraId="751A8DA2" w14:textId="77777777" w:rsidR="00EB454F" w:rsidRPr="0033372D" w:rsidRDefault="00EB454F" w:rsidP="00EB454F">
      <w:pPr>
        <w:widowControl/>
        <w:pBdr>
          <w:bottom w:val="single" w:sz="12" w:space="1" w:color="auto"/>
        </w:pBdr>
        <w:rPr>
          <w:rFonts w:eastAsia="Calibri"/>
        </w:rPr>
      </w:pPr>
    </w:p>
    <w:p w14:paraId="16B880CE" w14:textId="77777777" w:rsidR="00EB454F" w:rsidRPr="0033372D" w:rsidRDefault="00EB454F" w:rsidP="00EB454F">
      <w:pPr>
        <w:widowControl/>
        <w:rPr>
          <w:rFonts w:eastAsia="Calibri"/>
        </w:rPr>
      </w:pPr>
      <w:r w:rsidRPr="0033372D">
        <w:rPr>
          <w:rFonts w:eastAsia="Calibri"/>
        </w:rPr>
        <w:t>Student</w:t>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t>Date</w:t>
      </w:r>
    </w:p>
    <w:p w14:paraId="3F32298A" w14:textId="77777777" w:rsidR="00EB454F" w:rsidRPr="0033372D" w:rsidRDefault="00EB454F" w:rsidP="00EB454F">
      <w:pPr>
        <w:widowControl/>
        <w:pBdr>
          <w:bottom w:val="single" w:sz="12" w:space="1" w:color="auto"/>
        </w:pBdr>
        <w:rPr>
          <w:rFonts w:eastAsia="Calibri"/>
        </w:rPr>
      </w:pPr>
    </w:p>
    <w:p w14:paraId="027070A6" w14:textId="77777777" w:rsidR="00EB454F" w:rsidRPr="0033372D" w:rsidRDefault="00EB454F" w:rsidP="00EB454F">
      <w:pPr>
        <w:widowControl/>
        <w:pBdr>
          <w:bottom w:val="single" w:sz="12" w:space="1" w:color="auto"/>
        </w:pBdr>
        <w:rPr>
          <w:rFonts w:eastAsia="Calibri"/>
        </w:rPr>
      </w:pPr>
    </w:p>
    <w:p w14:paraId="2E9E37CB" w14:textId="77777777" w:rsidR="00EB454F" w:rsidRPr="0033372D" w:rsidRDefault="00EB454F" w:rsidP="00EB454F">
      <w:pPr>
        <w:widowControl/>
        <w:rPr>
          <w:rFonts w:eastAsia="Calibri"/>
        </w:rPr>
      </w:pPr>
      <w:r w:rsidRPr="0033372D">
        <w:rPr>
          <w:rFonts w:eastAsia="Calibri"/>
        </w:rPr>
        <w:t>Chair, Doctoral Advising Committee chair (please sign legibly)</w:t>
      </w:r>
      <w:r w:rsidRPr="0033372D">
        <w:rPr>
          <w:rFonts w:eastAsia="Calibri"/>
        </w:rPr>
        <w:tab/>
      </w:r>
      <w:r w:rsidRPr="0033372D">
        <w:rPr>
          <w:rFonts w:eastAsia="Calibri"/>
        </w:rPr>
        <w:tab/>
      </w:r>
      <w:r w:rsidRPr="0033372D">
        <w:rPr>
          <w:rFonts w:eastAsia="Calibri"/>
        </w:rPr>
        <w:tab/>
        <w:t>Date</w:t>
      </w:r>
    </w:p>
    <w:p w14:paraId="06CF3607" w14:textId="77777777" w:rsidR="00EB454F" w:rsidRPr="0033372D" w:rsidRDefault="00EB454F" w:rsidP="00EB454F">
      <w:pPr>
        <w:widowControl/>
        <w:pBdr>
          <w:bottom w:val="single" w:sz="12" w:space="1" w:color="auto"/>
        </w:pBdr>
        <w:rPr>
          <w:rFonts w:eastAsia="Calibri"/>
        </w:rPr>
      </w:pPr>
    </w:p>
    <w:p w14:paraId="56585567" w14:textId="77777777" w:rsidR="00EB454F" w:rsidRPr="0033372D" w:rsidRDefault="00EB454F" w:rsidP="00EB454F">
      <w:pPr>
        <w:widowControl/>
        <w:pBdr>
          <w:bottom w:val="single" w:sz="12" w:space="1" w:color="auto"/>
        </w:pBdr>
        <w:rPr>
          <w:rFonts w:eastAsia="Calibri"/>
        </w:rPr>
      </w:pPr>
    </w:p>
    <w:p w14:paraId="15D1265D" w14:textId="77777777" w:rsidR="00EB454F" w:rsidRPr="0033372D" w:rsidRDefault="00EB454F" w:rsidP="00EB454F">
      <w:pPr>
        <w:widowControl/>
        <w:rPr>
          <w:rFonts w:eastAsia="Calibri"/>
        </w:rPr>
      </w:pPr>
      <w:r w:rsidRPr="0033372D">
        <w:rPr>
          <w:rFonts w:eastAsia="Calibri"/>
        </w:rPr>
        <w:t>Doctoral Advising Committee member (please sign legibly)</w:t>
      </w:r>
      <w:r w:rsidRPr="0033372D">
        <w:rPr>
          <w:rFonts w:eastAsia="Calibri"/>
        </w:rPr>
        <w:tab/>
      </w:r>
      <w:r w:rsidRPr="0033372D">
        <w:rPr>
          <w:rFonts w:eastAsia="Calibri"/>
        </w:rPr>
        <w:tab/>
      </w:r>
      <w:r w:rsidRPr="0033372D">
        <w:rPr>
          <w:rFonts w:eastAsia="Calibri"/>
        </w:rPr>
        <w:tab/>
      </w:r>
      <w:r w:rsidRPr="0033372D">
        <w:rPr>
          <w:rFonts w:eastAsia="Calibri"/>
        </w:rPr>
        <w:tab/>
        <w:t>Date</w:t>
      </w:r>
    </w:p>
    <w:p w14:paraId="13B97E60" w14:textId="77777777" w:rsidR="00EB454F" w:rsidRPr="0033372D" w:rsidRDefault="00EB454F" w:rsidP="00EB454F">
      <w:pPr>
        <w:widowControl/>
        <w:rPr>
          <w:rFonts w:eastAsia="Calibri"/>
        </w:rPr>
      </w:pPr>
    </w:p>
    <w:p w14:paraId="4E31F261" w14:textId="77777777" w:rsidR="00EB454F" w:rsidRPr="0033372D" w:rsidRDefault="00EB454F" w:rsidP="00EB454F">
      <w:pPr>
        <w:widowControl/>
        <w:pBdr>
          <w:bottom w:val="single" w:sz="12" w:space="1" w:color="auto"/>
        </w:pBdr>
        <w:rPr>
          <w:rFonts w:eastAsia="Calibri"/>
        </w:rPr>
      </w:pPr>
    </w:p>
    <w:p w14:paraId="6D2C5458" w14:textId="77777777" w:rsidR="00EB454F" w:rsidRPr="0033372D" w:rsidRDefault="00EB454F" w:rsidP="00EB454F">
      <w:pPr>
        <w:widowControl/>
        <w:rPr>
          <w:rFonts w:eastAsia="Calibri"/>
        </w:rPr>
      </w:pPr>
      <w:r w:rsidRPr="0033372D">
        <w:rPr>
          <w:rFonts w:eastAsia="Calibri"/>
        </w:rPr>
        <w:t>Doctoral Advising Committee member (please sign legibly)</w:t>
      </w:r>
      <w:r w:rsidRPr="0033372D">
        <w:rPr>
          <w:rFonts w:eastAsia="Calibri"/>
        </w:rPr>
        <w:tab/>
      </w:r>
      <w:r w:rsidRPr="0033372D">
        <w:rPr>
          <w:rFonts w:eastAsia="Calibri"/>
        </w:rPr>
        <w:tab/>
      </w:r>
      <w:r w:rsidRPr="0033372D">
        <w:rPr>
          <w:rFonts w:eastAsia="Calibri"/>
        </w:rPr>
        <w:tab/>
      </w:r>
      <w:r w:rsidRPr="0033372D">
        <w:rPr>
          <w:rFonts w:eastAsia="Calibri"/>
        </w:rPr>
        <w:tab/>
        <w:t>Date</w:t>
      </w:r>
    </w:p>
    <w:p w14:paraId="58AC9D64" w14:textId="77777777" w:rsidR="00EB454F" w:rsidRPr="0033372D" w:rsidRDefault="00EB454F" w:rsidP="00EB454F">
      <w:pPr>
        <w:widowControl/>
        <w:rPr>
          <w:rFonts w:eastAsia="Calibri"/>
        </w:rPr>
      </w:pPr>
    </w:p>
    <w:p w14:paraId="711EF50B" w14:textId="77777777" w:rsidR="00EB454F" w:rsidRPr="0033372D" w:rsidRDefault="00EB454F" w:rsidP="00EB454F">
      <w:pPr>
        <w:widowControl/>
        <w:pBdr>
          <w:bottom w:val="single" w:sz="12" w:space="1" w:color="auto"/>
        </w:pBdr>
        <w:rPr>
          <w:rFonts w:eastAsia="Calibri"/>
        </w:rPr>
      </w:pPr>
    </w:p>
    <w:p w14:paraId="4BABA088" w14:textId="22B76FB2" w:rsidR="00EB454F" w:rsidRPr="00560DA5" w:rsidRDefault="00EB454F" w:rsidP="00EB454F">
      <w:pPr>
        <w:widowControl/>
      </w:pPr>
      <w:r w:rsidRPr="0033372D">
        <w:rPr>
          <w:rFonts w:eastAsia="Calibri"/>
        </w:rPr>
        <w:t xml:space="preserve">Director, </w:t>
      </w:r>
      <w:r w:rsidR="00C90DE0">
        <w:rPr>
          <w:rFonts w:eastAsia="Calibri"/>
        </w:rPr>
        <w:t>PhD</w:t>
      </w:r>
      <w:r w:rsidRPr="0033372D">
        <w:rPr>
          <w:rFonts w:eastAsia="Calibri"/>
        </w:rPr>
        <w:t xml:space="preserve"> in Education Program</w:t>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r>
      <w:r w:rsidRPr="0033372D">
        <w:rPr>
          <w:rFonts w:eastAsia="Calibri"/>
        </w:rPr>
        <w:tab/>
        <w:t>Date</w:t>
      </w:r>
    </w:p>
    <w:p w14:paraId="1A9720CC" w14:textId="77777777" w:rsidR="008704A9" w:rsidRDefault="008704A9"/>
    <w:sectPr w:rsidR="008704A9" w:rsidSect="00B50C18">
      <w:footerReference w:type="default" r:id="rId15"/>
      <w:pgSz w:w="12240" w:h="15840"/>
      <w:pgMar w:top="1440" w:right="1440" w:bottom="900" w:left="1440" w:header="0" w:footer="1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9E13" w14:textId="77777777" w:rsidR="00BF6110" w:rsidRDefault="00BF6110">
      <w:r>
        <w:separator/>
      </w:r>
    </w:p>
  </w:endnote>
  <w:endnote w:type="continuationSeparator" w:id="0">
    <w:p w14:paraId="47C3A876" w14:textId="77777777" w:rsidR="00BF6110" w:rsidRDefault="00B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D5EB" w14:textId="5AF02C04" w:rsidR="00B5522A" w:rsidRDefault="00B5522A">
    <w:pPr>
      <w:tabs>
        <w:tab w:val="center" w:pos="4680"/>
        <w:tab w:val="right" w:pos="9360"/>
      </w:tabs>
      <w:jc w:val="center"/>
    </w:pPr>
    <w:r>
      <w:fldChar w:fldCharType="begin"/>
    </w:r>
    <w:r>
      <w:instrText>PAGE</w:instrText>
    </w:r>
    <w:r>
      <w:fldChar w:fldCharType="separate"/>
    </w:r>
    <w:r w:rsidR="00ED1813">
      <w:rPr>
        <w:noProof/>
      </w:rPr>
      <w:t>1</w:t>
    </w:r>
    <w:r>
      <w:fldChar w:fldCharType="end"/>
    </w:r>
  </w:p>
  <w:p w14:paraId="54427462" w14:textId="77777777" w:rsidR="00B5522A" w:rsidRDefault="00B5522A">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25FE7" w14:textId="77777777" w:rsidR="00BF6110" w:rsidRDefault="00BF6110">
      <w:r>
        <w:separator/>
      </w:r>
    </w:p>
  </w:footnote>
  <w:footnote w:type="continuationSeparator" w:id="0">
    <w:p w14:paraId="233670D5" w14:textId="77777777" w:rsidR="00BF6110" w:rsidRDefault="00BF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033D"/>
    <w:multiLevelType w:val="multilevel"/>
    <w:tmpl w:val="C50619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DAD5709"/>
    <w:multiLevelType w:val="hybridMultilevel"/>
    <w:tmpl w:val="78F24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C6C13"/>
    <w:multiLevelType w:val="hybridMultilevel"/>
    <w:tmpl w:val="78586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5C3909"/>
    <w:multiLevelType w:val="multilevel"/>
    <w:tmpl w:val="F89C0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3994E55"/>
    <w:multiLevelType w:val="hybridMultilevel"/>
    <w:tmpl w:val="91F04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2078B"/>
    <w:multiLevelType w:val="multilevel"/>
    <w:tmpl w:val="27229C8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3800117A"/>
    <w:multiLevelType w:val="hybridMultilevel"/>
    <w:tmpl w:val="55865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5732C"/>
    <w:multiLevelType w:val="hybridMultilevel"/>
    <w:tmpl w:val="618C96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EE2872"/>
    <w:multiLevelType w:val="hybridMultilevel"/>
    <w:tmpl w:val="CC3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73122"/>
    <w:multiLevelType w:val="hybridMultilevel"/>
    <w:tmpl w:val="28D4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B06D2"/>
    <w:multiLevelType w:val="multilevel"/>
    <w:tmpl w:val="A7F26BB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5B773168"/>
    <w:multiLevelType w:val="hybridMultilevel"/>
    <w:tmpl w:val="34064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C13FD0"/>
    <w:multiLevelType w:val="hybridMultilevel"/>
    <w:tmpl w:val="95B6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527D8"/>
    <w:multiLevelType w:val="hybridMultilevel"/>
    <w:tmpl w:val="A704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01F91"/>
    <w:multiLevelType w:val="hybridMultilevel"/>
    <w:tmpl w:val="4F64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963A5"/>
    <w:multiLevelType w:val="multilevel"/>
    <w:tmpl w:val="F89C0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7A550CD"/>
    <w:multiLevelType w:val="hybridMultilevel"/>
    <w:tmpl w:val="FB08F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000725"/>
    <w:multiLevelType w:val="hybridMultilevel"/>
    <w:tmpl w:val="8A6A7980"/>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num w:numId="1">
    <w:abstractNumId w:val="15"/>
  </w:num>
  <w:num w:numId="2">
    <w:abstractNumId w:val="0"/>
  </w:num>
  <w:num w:numId="3">
    <w:abstractNumId w:val="5"/>
  </w:num>
  <w:num w:numId="4">
    <w:abstractNumId w:val="10"/>
  </w:num>
  <w:num w:numId="5">
    <w:abstractNumId w:val="17"/>
  </w:num>
  <w:num w:numId="6">
    <w:abstractNumId w:val="11"/>
  </w:num>
  <w:num w:numId="7">
    <w:abstractNumId w:val="1"/>
  </w:num>
  <w:num w:numId="8">
    <w:abstractNumId w:val="6"/>
  </w:num>
  <w:num w:numId="9">
    <w:abstractNumId w:val="7"/>
  </w:num>
  <w:num w:numId="10">
    <w:abstractNumId w:val="16"/>
  </w:num>
  <w:num w:numId="11">
    <w:abstractNumId w:val="4"/>
  </w:num>
  <w:num w:numId="12">
    <w:abstractNumId w:val="8"/>
  </w:num>
  <w:num w:numId="13">
    <w:abstractNumId w:val="9"/>
  </w:num>
  <w:num w:numId="14">
    <w:abstractNumId w:val="14"/>
  </w:num>
  <w:num w:numId="15">
    <w:abstractNumId w:val="2"/>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5C"/>
    <w:rsid w:val="0005753F"/>
    <w:rsid w:val="0007382A"/>
    <w:rsid w:val="00097C06"/>
    <w:rsid w:val="000B06B2"/>
    <w:rsid w:val="000C3EF8"/>
    <w:rsid w:val="000D7D15"/>
    <w:rsid w:val="001175FD"/>
    <w:rsid w:val="00137D7F"/>
    <w:rsid w:val="00142515"/>
    <w:rsid w:val="00153906"/>
    <w:rsid w:val="00155ABA"/>
    <w:rsid w:val="00155B90"/>
    <w:rsid w:val="001571D3"/>
    <w:rsid w:val="001811AE"/>
    <w:rsid w:val="00182C5F"/>
    <w:rsid w:val="001B043D"/>
    <w:rsid w:val="001B19A9"/>
    <w:rsid w:val="001B46FF"/>
    <w:rsid w:val="001B54AB"/>
    <w:rsid w:val="00205299"/>
    <w:rsid w:val="00221BDA"/>
    <w:rsid w:val="002378AD"/>
    <w:rsid w:val="0024020A"/>
    <w:rsid w:val="00242295"/>
    <w:rsid w:val="0027422A"/>
    <w:rsid w:val="00275407"/>
    <w:rsid w:val="00296928"/>
    <w:rsid w:val="002B4CD7"/>
    <w:rsid w:val="002B6450"/>
    <w:rsid w:val="002C3E9D"/>
    <w:rsid w:val="002D35BA"/>
    <w:rsid w:val="002D4942"/>
    <w:rsid w:val="002E5E53"/>
    <w:rsid w:val="003000AC"/>
    <w:rsid w:val="00300182"/>
    <w:rsid w:val="00375241"/>
    <w:rsid w:val="00381377"/>
    <w:rsid w:val="003A5B1B"/>
    <w:rsid w:val="003A73CE"/>
    <w:rsid w:val="003B09F4"/>
    <w:rsid w:val="003B5D77"/>
    <w:rsid w:val="003B612D"/>
    <w:rsid w:val="003C4DFE"/>
    <w:rsid w:val="003D3E80"/>
    <w:rsid w:val="003F0A5E"/>
    <w:rsid w:val="00411446"/>
    <w:rsid w:val="004116C2"/>
    <w:rsid w:val="00421DF4"/>
    <w:rsid w:val="00437E6E"/>
    <w:rsid w:val="00437FBA"/>
    <w:rsid w:val="00447A57"/>
    <w:rsid w:val="00447A6E"/>
    <w:rsid w:val="00484F6F"/>
    <w:rsid w:val="004A1D4C"/>
    <w:rsid w:val="004D04E8"/>
    <w:rsid w:val="004D6BF3"/>
    <w:rsid w:val="004F3599"/>
    <w:rsid w:val="00502CDB"/>
    <w:rsid w:val="00511F53"/>
    <w:rsid w:val="00512CD2"/>
    <w:rsid w:val="00514724"/>
    <w:rsid w:val="005161BA"/>
    <w:rsid w:val="005213F1"/>
    <w:rsid w:val="00521587"/>
    <w:rsid w:val="005345E2"/>
    <w:rsid w:val="00537B63"/>
    <w:rsid w:val="00541DB6"/>
    <w:rsid w:val="00564E4C"/>
    <w:rsid w:val="00575212"/>
    <w:rsid w:val="00580616"/>
    <w:rsid w:val="005A1715"/>
    <w:rsid w:val="005C42DF"/>
    <w:rsid w:val="005C4441"/>
    <w:rsid w:val="005D5661"/>
    <w:rsid w:val="005D6466"/>
    <w:rsid w:val="005E5D15"/>
    <w:rsid w:val="006060AD"/>
    <w:rsid w:val="00631341"/>
    <w:rsid w:val="006459D1"/>
    <w:rsid w:val="00646F4E"/>
    <w:rsid w:val="0066062B"/>
    <w:rsid w:val="00661977"/>
    <w:rsid w:val="006C4FD3"/>
    <w:rsid w:val="006D0945"/>
    <w:rsid w:val="006D0F92"/>
    <w:rsid w:val="006D4C1D"/>
    <w:rsid w:val="006F57C3"/>
    <w:rsid w:val="006F7BFA"/>
    <w:rsid w:val="0070311E"/>
    <w:rsid w:val="007201C5"/>
    <w:rsid w:val="00757FDC"/>
    <w:rsid w:val="00786C41"/>
    <w:rsid w:val="00797416"/>
    <w:rsid w:val="007977EC"/>
    <w:rsid w:val="007D3C77"/>
    <w:rsid w:val="007F286C"/>
    <w:rsid w:val="00801289"/>
    <w:rsid w:val="00823491"/>
    <w:rsid w:val="008704A9"/>
    <w:rsid w:val="0088146E"/>
    <w:rsid w:val="00891390"/>
    <w:rsid w:val="00891811"/>
    <w:rsid w:val="008B616C"/>
    <w:rsid w:val="008B643F"/>
    <w:rsid w:val="008D5B40"/>
    <w:rsid w:val="008E1903"/>
    <w:rsid w:val="008E615F"/>
    <w:rsid w:val="008E6A67"/>
    <w:rsid w:val="008E6EA5"/>
    <w:rsid w:val="00903F88"/>
    <w:rsid w:val="009104D4"/>
    <w:rsid w:val="00926770"/>
    <w:rsid w:val="00964491"/>
    <w:rsid w:val="009660A4"/>
    <w:rsid w:val="009A247B"/>
    <w:rsid w:val="009B1A4F"/>
    <w:rsid w:val="009C72FB"/>
    <w:rsid w:val="009D6C45"/>
    <w:rsid w:val="009E1128"/>
    <w:rsid w:val="00A0456B"/>
    <w:rsid w:val="00A13940"/>
    <w:rsid w:val="00A2712E"/>
    <w:rsid w:val="00A27D9B"/>
    <w:rsid w:val="00A40653"/>
    <w:rsid w:val="00A4478D"/>
    <w:rsid w:val="00A746A1"/>
    <w:rsid w:val="00A77D9E"/>
    <w:rsid w:val="00A92685"/>
    <w:rsid w:val="00AA203A"/>
    <w:rsid w:val="00AE168D"/>
    <w:rsid w:val="00AE3331"/>
    <w:rsid w:val="00AF705F"/>
    <w:rsid w:val="00B04B7B"/>
    <w:rsid w:val="00B24E5D"/>
    <w:rsid w:val="00B50C18"/>
    <w:rsid w:val="00B5522A"/>
    <w:rsid w:val="00B776FA"/>
    <w:rsid w:val="00B93299"/>
    <w:rsid w:val="00B947FD"/>
    <w:rsid w:val="00B9531A"/>
    <w:rsid w:val="00B968AB"/>
    <w:rsid w:val="00BC5D2E"/>
    <w:rsid w:val="00BE472C"/>
    <w:rsid w:val="00BF6110"/>
    <w:rsid w:val="00C15C44"/>
    <w:rsid w:val="00C171DE"/>
    <w:rsid w:val="00C315F8"/>
    <w:rsid w:val="00C40F5C"/>
    <w:rsid w:val="00C61899"/>
    <w:rsid w:val="00C75F22"/>
    <w:rsid w:val="00C76C58"/>
    <w:rsid w:val="00C90DE0"/>
    <w:rsid w:val="00CA0DAC"/>
    <w:rsid w:val="00CB0E8A"/>
    <w:rsid w:val="00CB2E16"/>
    <w:rsid w:val="00CB7C1C"/>
    <w:rsid w:val="00CE25D2"/>
    <w:rsid w:val="00D11BB3"/>
    <w:rsid w:val="00D17C86"/>
    <w:rsid w:val="00D36D0F"/>
    <w:rsid w:val="00D417A3"/>
    <w:rsid w:val="00D54996"/>
    <w:rsid w:val="00D57801"/>
    <w:rsid w:val="00D65D0A"/>
    <w:rsid w:val="00D668BF"/>
    <w:rsid w:val="00D74768"/>
    <w:rsid w:val="00D9437B"/>
    <w:rsid w:val="00D97755"/>
    <w:rsid w:val="00DD026E"/>
    <w:rsid w:val="00DD7D94"/>
    <w:rsid w:val="00DE5D23"/>
    <w:rsid w:val="00DF1C62"/>
    <w:rsid w:val="00E217B6"/>
    <w:rsid w:val="00E228E7"/>
    <w:rsid w:val="00E4488D"/>
    <w:rsid w:val="00E66A38"/>
    <w:rsid w:val="00EA6E56"/>
    <w:rsid w:val="00EB454F"/>
    <w:rsid w:val="00EB7EB1"/>
    <w:rsid w:val="00EC7D40"/>
    <w:rsid w:val="00ED1813"/>
    <w:rsid w:val="00ED610A"/>
    <w:rsid w:val="00EE481F"/>
    <w:rsid w:val="00F23E12"/>
    <w:rsid w:val="00F2699A"/>
    <w:rsid w:val="00F4243E"/>
    <w:rsid w:val="00F530F0"/>
    <w:rsid w:val="00F6719E"/>
    <w:rsid w:val="00F76E1E"/>
    <w:rsid w:val="00FA40ED"/>
    <w:rsid w:val="00FB43B3"/>
    <w:rsid w:val="00FB6032"/>
    <w:rsid w:val="00FB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83D400"/>
  <w15:docId w15:val="{F65ED2D4-A2E8-5544-95B8-C4211399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E25D2"/>
    <w:rPr>
      <w:sz w:val="18"/>
      <w:szCs w:val="18"/>
    </w:rPr>
  </w:style>
  <w:style w:type="paragraph" w:styleId="CommentText">
    <w:name w:val="annotation text"/>
    <w:basedOn w:val="Normal"/>
    <w:link w:val="CommentTextChar"/>
    <w:uiPriority w:val="99"/>
    <w:semiHidden/>
    <w:unhideWhenUsed/>
    <w:rsid w:val="00CE25D2"/>
  </w:style>
  <w:style w:type="character" w:customStyle="1" w:styleId="CommentTextChar">
    <w:name w:val="Comment Text Char"/>
    <w:basedOn w:val="DefaultParagraphFont"/>
    <w:link w:val="CommentText"/>
    <w:uiPriority w:val="99"/>
    <w:semiHidden/>
    <w:rsid w:val="00CE25D2"/>
  </w:style>
  <w:style w:type="paragraph" w:styleId="CommentSubject">
    <w:name w:val="annotation subject"/>
    <w:basedOn w:val="CommentText"/>
    <w:next w:val="CommentText"/>
    <w:link w:val="CommentSubjectChar"/>
    <w:uiPriority w:val="99"/>
    <w:semiHidden/>
    <w:unhideWhenUsed/>
    <w:rsid w:val="00CE25D2"/>
    <w:rPr>
      <w:b/>
      <w:bCs/>
      <w:sz w:val="20"/>
      <w:szCs w:val="20"/>
    </w:rPr>
  </w:style>
  <w:style w:type="character" w:customStyle="1" w:styleId="CommentSubjectChar">
    <w:name w:val="Comment Subject Char"/>
    <w:basedOn w:val="CommentTextChar"/>
    <w:link w:val="CommentSubject"/>
    <w:uiPriority w:val="99"/>
    <w:semiHidden/>
    <w:rsid w:val="00CE25D2"/>
    <w:rPr>
      <w:b/>
      <w:bCs/>
      <w:sz w:val="20"/>
      <w:szCs w:val="20"/>
    </w:rPr>
  </w:style>
  <w:style w:type="paragraph" w:styleId="BalloonText">
    <w:name w:val="Balloon Text"/>
    <w:basedOn w:val="Normal"/>
    <w:link w:val="BalloonTextChar"/>
    <w:uiPriority w:val="99"/>
    <w:semiHidden/>
    <w:unhideWhenUsed/>
    <w:rsid w:val="00CE25D2"/>
    <w:rPr>
      <w:sz w:val="18"/>
      <w:szCs w:val="18"/>
    </w:rPr>
  </w:style>
  <w:style w:type="character" w:customStyle="1" w:styleId="BalloonTextChar">
    <w:name w:val="Balloon Text Char"/>
    <w:basedOn w:val="DefaultParagraphFont"/>
    <w:link w:val="BalloonText"/>
    <w:uiPriority w:val="99"/>
    <w:semiHidden/>
    <w:rsid w:val="00CE25D2"/>
    <w:rPr>
      <w:sz w:val="18"/>
      <w:szCs w:val="18"/>
    </w:rPr>
  </w:style>
  <w:style w:type="paragraph" w:styleId="ListParagraph">
    <w:name w:val="List Paragraph"/>
    <w:basedOn w:val="Normal"/>
    <w:uiPriority w:val="34"/>
    <w:qFormat/>
    <w:rsid w:val="00D17C86"/>
    <w:pPr>
      <w:ind w:left="720"/>
      <w:contextualSpacing/>
    </w:pPr>
  </w:style>
  <w:style w:type="paragraph" w:styleId="Revision">
    <w:name w:val="Revision"/>
    <w:hidden/>
    <w:uiPriority w:val="99"/>
    <w:semiHidden/>
    <w:rsid w:val="00447A57"/>
    <w:pPr>
      <w:widowControl/>
    </w:pPr>
  </w:style>
  <w:style w:type="paragraph" w:styleId="Header">
    <w:name w:val="header"/>
    <w:basedOn w:val="Normal"/>
    <w:link w:val="HeaderChar"/>
    <w:uiPriority w:val="99"/>
    <w:unhideWhenUsed/>
    <w:rsid w:val="00B50C18"/>
    <w:pPr>
      <w:tabs>
        <w:tab w:val="center" w:pos="4680"/>
        <w:tab w:val="right" w:pos="9360"/>
      </w:tabs>
    </w:pPr>
  </w:style>
  <w:style w:type="character" w:customStyle="1" w:styleId="HeaderChar">
    <w:name w:val="Header Char"/>
    <w:basedOn w:val="DefaultParagraphFont"/>
    <w:link w:val="Header"/>
    <w:uiPriority w:val="99"/>
    <w:rsid w:val="00B50C18"/>
  </w:style>
  <w:style w:type="paragraph" w:styleId="Footer">
    <w:name w:val="footer"/>
    <w:basedOn w:val="Normal"/>
    <w:link w:val="FooterChar"/>
    <w:uiPriority w:val="99"/>
    <w:unhideWhenUsed/>
    <w:rsid w:val="00B50C18"/>
    <w:pPr>
      <w:tabs>
        <w:tab w:val="center" w:pos="4680"/>
        <w:tab w:val="right" w:pos="9360"/>
      </w:tabs>
    </w:pPr>
  </w:style>
  <w:style w:type="character" w:customStyle="1" w:styleId="FooterChar">
    <w:name w:val="Footer Char"/>
    <w:basedOn w:val="DefaultParagraphFont"/>
    <w:link w:val="Footer"/>
    <w:uiPriority w:val="99"/>
    <w:rsid w:val="00B50C18"/>
  </w:style>
  <w:style w:type="paragraph" w:customStyle="1" w:styleId="Default">
    <w:name w:val="Default"/>
    <w:uiPriority w:val="99"/>
    <w:rsid w:val="008704A9"/>
    <w:pPr>
      <w:autoSpaceDE w:val="0"/>
      <w:autoSpaceDN w:val="0"/>
      <w:adjustRightInd w:val="0"/>
    </w:pPr>
  </w:style>
  <w:style w:type="paragraph" w:customStyle="1" w:styleId="Style1">
    <w:name w:val="Style 1"/>
    <w:basedOn w:val="Default"/>
    <w:next w:val="Default"/>
    <w:uiPriority w:val="99"/>
    <w:rsid w:val="008704A9"/>
    <w:rPr>
      <w:color w:val="auto"/>
    </w:rPr>
  </w:style>
  <w:style w:type="table" w:styleId="TableGrid">
    <w:name w:val="Table Grid"/>
    <w:basedOn w:val="TableNormal"/>
    <w:uiPriority w:val="39"/>
    <w:rsid w:val="00EB4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D4C"/>
    <w:rPr>
      <w:color w:val="0563C1" w:themeColor="hyperlink"/>
      <w:u w:val="single"/>
    </w:rPr>
  </w:style>
  <w:style w:type="character" w:styleId="FollowedHyperlink">
    <w:name w:val="FollowedHyperlink"/>
    <w:basedOn w:val="DefaultParagraphFont"/>
    <w:uiPriority w:val="99"/>
    <w:semiHidden/>
    <w:unhideWhenUsed/>
    <w:rsid w:val="008E6EA5"/>
    <w:rPr>
      <w:color w:val="954F72" w:themeColor="followedHyperlink"/>
      <w:u w:val="single"/>
    </w:rPr>
  </w:style>
  <w:style w:type="character" w:customStyle="1" w:styleId="UnresolvedMention1">
    <w:name w:val="Unresolved Mention1"/>
    <w:basedOn w:val="DefaultParagraphFont"/>
    <w:uiPriority w:val="99"/>
    <w:semiHidden/>
    <w:unhideWhenUsed/>
    <w:rsid w:val="00BC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727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earnscenter.gmu.edu/for-graduate-students/developing-your-c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gmu.edu/phd-in-education/portfolio-review-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tahle@gmu.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gse.gmu.edu/programs/ph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hd.gmu.edu/assets/docs/forms/PhD%20Program/PhD_Program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B9A0756B1CE44A885579893A1CE3B" ma:contentTypeVersion="13" ma:contentTypeDescription="Create a new document." ma:contentTypeScope="" ma:versionID="664b325a4e2646f905e9f49f081b0670">
  <xsd:schema xmlns:xsd="http://www.w3.org/2001/XMLSchema" xmlns:xs="http://www.w3.org/2001/XMLSchema" xmlns:p="http://schemas.microsoft.com/office/2006/metadata/properties" xmlns:ns3="b0dfc286-919a-46ed-b885-f3f322d62097" xmlns:ns4="0722e39c-0e1d-44a4-ae66-38addc930d89" targetNamespace="http://schemas.microsoft.com/office/2006/metadata/properties" ma:root="true" ma:fieldsID="7a8a6f15ec292bfe9c1adcc02f9d0111" ns3:_="" ns4:_="">
    <xsd:import namespace="b0dfc286-919a-46ed-b885-f3f322d62097"/>
    <xsd:import namespace="0722e39c-0e1d-44a4-ae66-38addc930d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c286-919a-46ed-b885-f3f322d62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2e39c-0e1d-44a4-ae66-38addc930d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2633D-585D-4C51-BEE9-3E00B1624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fc286-919a-46ed-b885-f3f322d62097"/>
    <ds:schemaRef ds:uri="0722e39c-0e1d-44a4-ae66-38addc930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6532F-1AB4-4F17-912E-F1B3E9379B3C}">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b0dfc286-919a-46ed-b885-f3f322d62097"/>
    <ds:schemaRef ds:uri="http://schemas.openxmlformats.org/package/2006/metadata/core-properties"/>
    <ds:schemaRef ds:uri="0722e39c-0e1d-44a4-ae66-38addc930d89"/>
    <ds:schemaRef ds:uri="http://purl.org/dc/dcmitype/"/>
    <ds:schemaRef ds:uri="http://purl.org/dc/elements/1.1/"/>
  </ds:schemaRefs>
</ds:datastoreItem>
</file>

<file path=customXml/itemProps3.xml><?xml version="1.0" encoding="utf-8"?>
<ds:datastoreItem xmlns:ds="http://schemas.openxmlformats.org/officeDocument/2006/customXml" ds:itemID="{9CD2C4BB-E005-458F-B8A9-8715C2537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6282</Words>
  <Characters>35812</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Kitsantas</dc:creator>
  <cp:lastModifiedBy>Joan E Stahle</cp:lastModifiedBy>
  <cp:revision>2</cp:revision>
  <cp:lastPrinted>2022-06-09T16:36:00Z</cp:lastPrinted>
  <dcterms:created xsi:type="dcterms:W3CDTF">2022-06-24T14:11:00Z</dcterms:created>
  <dcterms:modified xsi:type="dcterms:W3CDTF">2022-06-24T14:11:00Z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0x0101006EAB9A0756B1CE44A885579893A1CE3B</vt:lpwstr>
  </property>
</Properties>
</file>