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98F034" w14:textId="77777777" w:rsidR="009F4FEB" w:rsidRPr="00EC636C" w:rsidRDefault="009F4FEB" w:rsidP="009F4FEB">
      <w:pPr>
        <w:jc w:val="center"/>
        <w:rPr>
          <w:rFonts w:ascii="Times New Roman" w:hAnsi="Times New Roman"/>
          <w:b/>
          <w:sz w:val="36"/>
        </w:rPr>
      </w:pPr>
      <w:bookmarkStart w:id="0" w:name="_Hlk121164791"/>
      <w:bookmarkEnd w:id="0"/>
      <w:r w:rsidRPr="00EC636C">
        <w:rPr>
          <w:rFonts w:ascii="Times New Roman" w:hAnsi="Times New Roman"/>
          <w:b/>
          <w:sz w:val="36"/>
        </w:rPr>
        <w:t>George Mason University</w:t>
      </w:r>
    </w:p>
    <w:p w14:paraId="2543D6AE" w14:textId="77777777" w:rsidR="009F4FEB" w:rsidRPr="00EC636C" w:rsidRDefault="009F4FEB" w:rsidP="009F4FEB">
      <w:pPr>
        <w:jc w:val="center"/>
        <w:rPr>
          <w:rFonts w:ascii="Times New Roman" w:hAnsi="Times New Roman"/>
          <w:b/>
          <w:sz w:val="40"/>
        </w:rPr>
      </w:pPr>
      <w:r w:rsidRPr="00EC636C">
        <w:rPr>
          <w:rFonts w:ascii="Times New Roman" w:hAnsi="Times New Roman"/>
          <w:b/>
          <w:sz w:val="40"/>
        </w:rPr>
        <w:t>College of Education and Human Development</w:t>
      </w:r>
    </w:p>
    <w:p w14:paraId="368F983E" w14:textId="77777777" w:rsidR="009F4FEB" w:rsidRPr="00EC636C" w:rsidRDefault="009F4FEB" w:rsidP="009F4FEB">
      <w:pPr>
        <w:jc w:val="center"/>
        <w:rPr>
          <w:rFonts w:ascii="Times New Roman" w:hAnsi="Times New Roman"/>
          <w:b/>
          <w:sz w:val="28"/>
          <w:szCs w:val="28"/>
        </w:rPr>
      </w:pPr>
      <w:r w:rsidRPr="00EC636C">
        <w:rPr>
          <w:rFonts w:ascii="Times New Roman" w:hAnsi="Times New Roman"/>
          <w:b/>
          <w:sz w:val="28"/>
          <w:szCs w:val="28"/>
        </w:rPr>
        <w:t xml:space="preserve">Division of Special Education and </w:t>
      </w:r>
      <w:proofErr w:type="spellStart"/>
      <w:r w:rsidRPr="00EC636C">
        <w:rPr>
          <w:rFonts w:ascii="Times New Roman" w:hAnsi="Times New Roman"/>
          <w:b/>
          <w:sz w:val="28"/>
          <w:szCs w:val="28"/>
        </w:rPr>
        <w:t>disAbility</w:t>
      </w:r>
      <w:proofErr w:type="spellEnd"/>
      <w:r w:rsidRPr="00EC636C">
        <w:rPr>
          <w:rFonts w:ascii="Times New Roman" w:hAnsi="Times New Roman"/>
          <w:b/>
          <w:sz w:val="28"/>
          <w:szCs w:val="28"/>
        </w:rPr>
        <w:t xml:space="preserve"> Research</w:t>
      </w:r>
    </w:p>
    <w:p w14:paraId="3DD063DB" w14:textId="77777777" w:rsidR="009F4FEB" w:rsidRPr="00EC636C" w:rsidRDefault="009F4FEB" w:rsidP="009F4FEB">
      <w:pPr>
        <w:rPr>
          <w:rFonts w:ascii="Times New Roman" w:hAnsi="Times New Roman"/>
          <w:sz w:val="32"/>
          <w:szCs w:val="32"/>
        </w:rPr>
      </w:pPr>
    </w:p>
    <w:p w14:paraId="7E93A085" w14:textId="77777777" w:rsidR="009F4FEB" w:rsidRPr="00EC636C" w:rsidRDefault="009F4FEB" w:rsidP="009F4FEB">
      <w:pPr>
        <w:pBdr>
          <w:top w:val="single" w:sz="4" w:space="1" w:color="auto"/>
          <w:left w:val="single" w:sz="4" w:space="4" w:color="auto"/>
          <w:bottom w:val="single" w:sz="4" w:space="1" w:color="auto"/>
          <w:right w:val="single" w:sz="4" w:space="4" w:color="auto"/>
        </w:pBdr>
        <w:rPr>
          <w:rFonts w:ascii="Times New Roman" w:hAnsi="Times New Roman"/>
          <w:sz w:val="40"/>
        </w:rPr>
      </w:pPr>
    </w:p>
    <w:p w14:paraId="008217F7"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72"/>
          <w:szCs w:val="72"/>
        </w:rPr>
      </w:pPr>
      <w:r w:rsidRPr="00EC636C">
        <w:rPr>
          <w:rFonts w:ascii="Times New Roman" w:hAnsi="Times New Roman"/>
          <w:b/>
          <w:sz w:val="72"/>
          <w:szCs w:val="72"/>
        </w:rPr>
        <w:t>Special Education</w:t>
      </w:r>
    </w:p>
    <w:p w14:paraId="19DE05C5" w14:textId="5241956D"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72"/>
          <w:szCs w:val="72"/>
        </w:rPr>
      </w:pPr>
      <w:r w:rsidRPr="00EC636C">
        <w:rPr>
          <w:rFonts w:ascii="Times New Roman" w:hAnsi="Times New Roman"/>
          <w:b/>
          <w:sz w:val="72"/>
          <w:szCs w:val="72"/>
        </w:rPr>
        <w:t>Internship Handbook</w:t>
      </w:r>
    </w:p>
    <w:p w14:paraId="390E456C" w14:textId="53FB7F6A" w:rsidR="005E0462" w:rsidRPr="00EC636C" w:rsidRDefault="005E0462"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52"/>
          <w:szCs w:val="52"/>
        </w:rPr>
      </w:pPr>
      <w:r w:rsidRPr="00EC636C">
        <w:rPr>
          <w:rFonts w:ascii="Times New Roman" w:hAnsi="Times New Roman"/>
          <w:b/>
          <w:sz w:val="52"/>
          <w:szCs w:val="52"/>
        </w:rPr>
        <w:t xml:space="preserve">EDSE </w:t>
      </w:r>
      <w:r w:rsidR="00BF0EBA">
        <w:rPr>
          <w:rFonts w:ascii="Times New Roman" w:hAnsi="Times New Roman"/>
          <w:b/>
          <w:sz w:val="52"/>
          <w:szCs w:val="52"/>
        </w:rPr>
        <w:t>48</w:t>
      </w:r>
      <w:r w:rsidR="000C6EC1">
        <w:rPr>
          <w:rFonts w:ascii="Times New Roman" w:hAnsi="Times New Roman"/>
          <w:b/>
          <w:sz w:val="52"/>
          <w:szCs w:val="52"/>
        </w:rPr>
        <w:t>3</w:t>
      </w:r>
    </w:p>
    <w:p w14:paraId="75902264"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outlineLvl w:val="0"/>
        <w:rPr>
          <w:rFonts w:ascii="Times New Roman" w:hAnsi="Times New Roman"/>
          <w:b/>
          <w:sz w:val="72"/>
          <w:szCs w:val="72"/>
        </w:rPr>
      </w:pPr>
    </w:p>
    <w:p w14:paraId="35845B24" w14:textId="5A85CA26" w:rsidR="009F4FEB" w:rsidRPr="00EC636C" w:rsidRDefault="00F0641A"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72"/>
          <w:szCs w:val="72"/>
        </w:rPr>
      </w:pPr>
      <w:r>
        <w:fldChar w:fldCharType="begin"/>
      </w:r>
      <w:r>
        <w:instrText xml:space="preserve"> INCLUDEPICTURE "https://d3cy9zhslanhfa.cloudfront.net/media/95EEABDF-149D-43D5-B272A29960C69973/70C721B0-3B9F-4F5F-920BB2B9741AB7EF/webimage-DCB2C8A8-543D-48B2-BB73583A6E605069.png" \* MERGEFORMATINET </w:instrText>
      </w:r>
      <w:r>
        <w:fldChar w:fldCharType="separate"/>
      </w:r>
      <w:r>
        <w:rPr>
          <w:noProof/>
        </w:rPr>
        <w:drawing>
          <wp:inline distT="0" distB="0" distL="0" distR="0" wp14:anchorId="5C0896E9" wp14:editId="50926327">
            <wp:extent cx="4282289" cy="1286059"/>
            <wp:effectExtent l="0" t="0" r="0" b="0"/>
            <wp:docPr id="1234349651" name="Picture 1" descr="George Mason University 4C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e Mason University 4C H"/>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10563" cy="1294550"/>
                    </a:xfrm>
                    <a:prstGeom prst="rect">
                      <a:avLst/>
                    </a:prstGeom>
                    <a:noFill/>
                    <a:ln>
                      <a:noFill/>
                    </a:ln>
                  </pic:spPr>
                </pic:pic>
              </a:graphicData>
            </a:graphic>
          </wp:inline>
        </w:drawing>
      </w:r>
      <w:r>
        <w:fldChar w:fldCharType="end"/>
      </w:r>
    </w:p>
    <w:p w14:paraId="31A9393D"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sz w:val="52"/>
          <w:szCs w:val="52"/>
        </w:rPr>
      </w:pPr>
    </w:p>
    <w:p w14:paraId="4405A5BD" w14:textId="34668086" w:rsidR="009F4FEB" w:rsidRPr="00EC636C" w:rsidRDefault="00BF0EBA" w:rsidP="009F4FEB">
      <w:pPr>
        <w:pBdr>
          <w:top w:val="single" w:sz="4" w:space="1" w:color="auto"/>
          <w:left w:val="single" w:sz="4" w:space="4" w:color="auto"/>
          <w:bottom w:val="single" w:sz="4" w:space="1" w:color="auto"/>
          <w:right w:val="single" w:sz="4" w:space="4" w:color="auto"/>
        </w:pBdr>
        <w:jc w:val="center"/>
        <w:rPr>
          <w:rFonts w:ascii="Times New Roman" w:hAnsi="Times New Roman"/>
          <w:sz w:val="52"/>
          <w:szCs w:val="52"/>
        </w:rPr>
      </w:pPr>
      <w:r>
        <w:rPr>
          <w:rFonts w:ascii="Times New Roman" w:hAnsi="Times New Roman"/>
          <w:sz w:val="52"/>
          <w:szCs w:val="52"/>
        </w:rPr>
        <w:t>Spring 20</w:t>
      </w:r>
      <w:r w:rsidR="00D24F31">
        <w:rPr>
          <w:rFonts w:ascii="Times New Roman" w:hAnsi="Times New Roman"/>
          <w:sz w:val="52"/>
          <w:szCs w:val="52"/>
        </w:rPr>
        <w:t>2</w:t>
      </w:r>
      <w:r w:rsidR="00CA70C4">
        <w:rPr>
          <w:rFonts w:ascii="Times New Roman" w:hAnsi="Times New Roman"/>
          <w:sz w:val="52"/>
          <w:szCs w:val="52"/>
        </w:rPr>
        <w:t>5</w:t>
      </w:r>
    </w:p>
    <w:p w14:paraId="27B40F90"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36"/>
          <w:szCs w:val="36"/>
        </w:rPr>
      </w:pPr>
    </w:p>
    <w:p w14:paraId="41C5E13A"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36"/>
          <w:szCs w:val="36"/>
        </w:rPr>
      </w:pPr>
      <w:r w:rsidRPr="00EC636C">
        <w:rPr>
          <w:rFonts w:ascii="Times New Roman" w:hAnsi="Times New Roman"/>
          <w:b/>
          <w:sz w:val="36"/>
          <w:szCs w:val="36"/>
        </w:rPr>
        <w:t>A comprehensive guide for Teacher Candidates, University Supervisors, and Mentor Teachers</w:t>
      </w:r>
    </w:p>
    <w:p w14:paraId="5F5E46B5"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36"/>
          <w:szCs w:val="36"/>
        </w:rPr>
      </w:pPr>
    </w:p>
    <w:p w14:paraId="3ECB8963"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36"/>
          <w:szCs w:val="36"/>
        </w:rPr>
      </w:pPr>
    </w:p>
    <w:p w14:paraId="21626991" w14:textId="77777777"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56"/>
          <w:szCs w:val="56"/>
        </w:rPr>
      </w:pPr>
      <w:r w:rsidRPr="00EC636C">
        <w:rPr>
          <w:rFonts w:ascii="Times New Roman" w:hAnsi="Times New Roman"/>
          <w:b/>
          <w:sz w:val="36"/>
          <w:szCs w:val="36"/>
        </w:rPr>
        <w:t>Students with Disabilities who</w:t>
      </w:r>
    </w:p>
    <w:p w14:paraId="5778A7E8" w14:textId="46B9C633" w:rsidR="009F4FEB" w:rsidRPr="00EC636C" w:rsidRDefault="009F4FEB" w:rsidP="009F4FEB">
      <w:pPr>
        <w:pBdr>
          <w:top w:val="single" w:sz="4" w:space="1" w:color="auto"/>
          <w:left w:val="single" w:sz="4" w:space="4" w:color="auto"/>
          <w:bottom w:val="single" w:sz="4" w:space="1" w:color="auto"/>
          <w:right w:val="single" w:sz="4" w:space="4" w:color="auto"/>
        </w:pBdr>
        <w:jc w:val="center"/>
        <w:rPr>
          <w:rFonts w:ascii="Times New Roman" w:hAnsi="Times New Roman"/>
          <w:b/>
          <w:sz w:val="36"/>
          <w:szCs w:val="36"/>
        </w:rPr>
      </w:pPr>
      <w:r w:rsidRPr="00EC636C">
        <w:rPr>
          <w:rFonts w:ascii="Times New Roman" w:hAnsi="Times New Roman"/>
          <w:b/>
          <w:sz w:val="36"/>
          <w:szCs w:val="36"/>
        </w:rPr>
        <w:t xml:space="preserve"> Access the </w:t>
      </w:r>
      <w:r w:rsidR="000647F1">
        <w:rPr>
          <w:rFonts w:ascii="Times New Roman" w:hAnsi="Times New Roman"/>
          <w:b/>
          <w:sz w:val="36"/>
          <w:szCs w:val="36"/>
        </w:rPr>
        <w:t>Adapted Curriculum</w:t>
      </w:r>
    </w:p>
    <w:p w14:paraId="4ACE4D04" w14:textId="77777777" w:rsidR="009F4FEB" w:rsidRPr="00EC636C" w:rsidRDefault="009F4FEB" w:rsidP="009F4FEB">
      <w:pPr>
        <w:rPr>
          <w:rFonts w:ascii="Times New Roman" w:hAnsi="Times New Roman"/>
        </w:rPr>
      </w:pPr>
    </w:p>
    <w:p w14:paraId="676D7535" w14:textId="77777777" w:rsidR="009F4FEB" w:rsidRPr="00EC636C" w:rsidRDefault="009F4FEB" w:rsidP="009F4FEB">
      <w:pPr>
        <w:rPr>
          <w:rFonts w:ascii="Times New Roman" w:hAnsi="Times New Roman"/>
        </w:rPr>
      </w:pPr>
    </w:p>
    <w:p w14:paraId="6D365B87" w14:textId="77777777" w:rsidR="009F4FEB" w:rsidRPr="00EC636C" w:rsidRDefault="009F4FEB" w:rsidP="009F4FEB">
      <w:pPr>
        <w:rPr>
          <w:rFonts w:ascii="Times New Roman" w:hAnsi="Times New Roman"/>
        </w:rPr>
      </w:pPr>
    </w:p>
    <w:p w14:paraId="59622BC0" w14:textId="77777777" w:rsidR="009F4FEB" w:rsidRPr="00EC636C" w:rsidRDefault="009F4FEB" w:rsidP="009F4FEB">
      <w:pPr>
        <w:rPr>
          <w:rFonts w:ascii="Times New Roman" w:hAnsi="Times New Roman"/>
        </w:rPr>
      </w:pPr>
      <w:r w:rsidRPr="00EC636C">
        <w:rPr>
          <w:rFonts w:ascii="Times New Roman" w:hAnsi="Times New Roman"/>
        </w:rPr>
        <w:br w:type="page"/>
      </w:r>
    </w:p>
    <w:p w14:paraId="26353932" w14:textId="77777777" w:rsidR="009F4FEB" w:rsidRPr="00677422" w:rsidRDefault="009F4FEB" w:rsidP="009F4FEB">
      <w:pPr>
        <w:jc w:val="center"/>
        <w:rPr>
          <w:rFonts w:ascii="Times New Roman" w:hAnsi="Times New Roman"/>
          <w:b/>
        </w:rPr>
      </w:pPr>
      <w:r w:rsidRPr="00677422">
        <w:rPr>
          <w:rFonts w:ascii="Times New Roman" w:hAnsi="Times New Roman"/>
          <w:b/>
        </w:rPr>
        <w:lastRenderedPageBreak/>
        <w:t>Table of Contents</w:t>
      </w:r>
    </w:p>
    <w:p w14:paraId="1166705A" w14:textId="26800FEB" w:rsidR="00677422" w:rsidRPr="00677422" w:rsidRDefault="009F4FEB">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sz w:val="24"/>
          <w:szCs w:val="24"/>
        </w:rPr>
        <w:fldChar w:fldCharType="begin"/>
      </w:r>
      <w:r w:rsidRPr="00677422">
        <w:rPr>
          <w:rFonts w:ascii="Times New Roman" w:hAnsi="Times New Roman"/>
          <w:sz w:val="24"/>
          <w:szCs w:val="24"/>
        </w:rPr>
        <w:instrText xml:space="preserve"> TOC \o "3-3" \t "Heading 1,2,Heading 2,3,Title,1" </w:instrText>
      </w:r>
      <w:r w:rsidRPr="00677422">
        <w:rPr>
          <w:rFonts w:ascii="Times New Roman" w:hAnsi="Times New Roman"/>
          <w:sz w:val="24"/>
          <w:szCs w:val="24"/>
        </w:rPr>
        <w:fldChar w:fldCharType="separate"/>
      </w:r>
      <w:r w:rsidR="00677422" w:rsidRPr="00677422">
        <w:rPr>
          <w:rFonts w:ascii="Times New Roman" w:hAnsi="Times New Roman"/>
          <w:noProof/>
        </w:rPr>
        <w:t>Undergraduate Clinical Internship Experience: Students with Disabilities who Access the Adapted Curriculum Program</w:t>
      </w:r>
      <w:r w:rsidR="00677422" w:rsidRPr="00677422">
        <w:rPr>
          <w:rFonts w:ascii="Times New Roman" w:hAnsi="Times New Roman"/>
          <w:noProof/>
        </w:rPr>
        <w:tab/>
      </w:r>
      <w:r w:rsidR="00677422" w:rsidRPr="00677422">
        <w:rPr>
          <w:rFonts w:ascii="Times New Roman" w:hAnsi="Times New Roman"/>
          <w:noProof/>
        </w:rPr>
        <w:fldChar w:fldCharType="begin"/>
      </w:r>
      <w:r w:rsidR="00677422" w:rsidRPr="00677422">
        <w:rPr>
          <w:rFonts w:ascii="Times New Roman" w:hAnsi="Times New Roman"/>
          <w:noProof/>
        </w:rPr>
        <w:instrText xml:space="preserve"> PAGEREF _Toc184288464 \h </w:instrText>
      </w:r>
      <w:r w:rsidR="00677422" w:rsidRPr="00677422">
        <w:rPr>
          <w:rFonts w:ascii="Times New Roman" w:hAnsi="Times New Roman"/>
          <w:noProof/>
        </w:rPr>
      </w:r>
      <w:r w:rsidR="00677422" w:rsidRPr="00677422">
        <w:rPr>
          <w:rFonts w:ascii="Times New Roman" w:hAnsi="Times New Roman"/>
          <w:noProof/>
        </w:rPr>
        <w:fldChar w:fldCharType="separate"/>
      </w:r>
      <w:r w:rsidR="00677422" w:rsidRPr="00677422">
        <w:rPr>
          <w:rFonts w:ascii="Times New Roman" w:hAnsi="Times New Roman"/>
          <w:noProof/>
        </w:rPr>
        <w:t>3</w:t>
      </w:r>
      <w:r w:rsidR="00677422" w:rsidRPr="00677422">
        <w:rPr>
          <w:rFonts w:ascii="Times New Roman" w:hAnsi="Times New Roman"/>
          <w:noProof/>
        </w:rPr>
        <w:fldChar w:fldCharType="end"/>
      </w:r>
    </w:p>
    <w:p w14:paraId="21F0F6BA" w14:textId="460C5D67" w:rsidR="00677422" w:rsidRPr="00677422" w:rsidRDefault="00677422">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noProof/>
        </w:rPr>
        <w:t>Definition of Terms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_Toc184288465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3</w:t>
      </w:r>
      <w:r w:rsidRPr="00677422">
        <w:rPr>
          <w:rFonts w:ascii="Times New Roman" w:hAnsi="Times New Roman"/>
          <w:noProof/>
        </w:rPr>
        <w:fldChar w:fldCharType="end"/>
      </w:r>
    </w:p>
    <w:p w14:paraId="343602BB" w14:textId="406C8C5C" w:rsidR="00677422" w:rsidRPr="00677422" w:rsidRDefault="00677422">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noProof/>
        </w:rPr>
        <w:t>Purpose of the Clinical Internship</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_Toc184288466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3</w:t>
      </w:r>
      <w:r w:rsidRPr="00677422">
        <w:rPr>
          <w:rFonts w:ascii="Times New Roman" w:hAnsi="Times New Roman"/>
          <w:noProof/>
        </w:rPr>
        <w:fldChar w:fldCharType="end"/>
      </w:r>
    </w:p>
    <w:p w14:paraId="17138C83" w14:textId="1745F0B5" w:rsidR="00677422" w:rsidRPr="00677422" w:rsidRDefault="00677422">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noProof/>
        </w:rPr>
        <w:t>Licensure Requirements Related to the Clinical Internship</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_Toc184288467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4</w:t>
      </w:r>
      <w:r w:rsidRPr="00677422">
        <w:rPr>
          <w:rFonts w:ascii="Times New Roman" w:hAnsi="Times New Roman"/>
          <w:noProof/>
        </w:rPr>
        <w:fldChar w:fldCharType="end"/>
      </w:r>
    </w:p>
    <w:p w14:paraId="6402497E" w14:textId="4C56E654" w:rsidR="00677422" w:rsidRPr="00677422" w:rsidRDefault="00677422">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noProof/>
        </w:rPr>
        <w:t>Clinical Internship Expectations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_Toc184288468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4</w:t>
      </w:r>
      <w:r w:rsidRPr="00677422">
        <w:rPr>
          <w:rFonts w:ascii="Times New Roman" w:hAnsi="Times New Roman"/>
          <w:noProof/>
        </w:rPr>
        <w:fldChar w:fldCharType="end"/>
      </w:r>
    </w:p>
    <w:p w14:paraId="46CA40B0" w14:textId="0C9BD1E8"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Attendance</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_Toc184288469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4</w:t>
      </w:r>
      <w:r w:rsidRPr="00677422">
        <w:rPr>
          <w:rFonts w:ascii="Times New Roman" w:hAnsi="Times New Roman"/>
          <w:noProof/>
        </w:rPr>
        <w:fldChar w:fldCharType="end"/>
      </w:r>
    </w:p>
    <w:p w14:paraId="58207894" w14:textId="55D3A909"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Personal Appearance and Professional Conduct</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_Toc184288470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5</w:t>
      </w:r>
      <w:r w:rsidRPr="00677422">
        <w:rPr>
          <w:rFonts w:ascii="Times New Roman" w:hAnsi="Times New Roman"/>
          <w:noProof/>
        </w:rPr>
        <w:fldChar w:fldCharType="end"/>
      </w:r>
    </w:p>
    <w:p w14:paraId="70BE9B08" w14:textId="02302F08"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Holidays and Vacations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_Toc184288471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5</w:t>
      </w:r>
      <w:r w:rsidRPr="00677422">
        <w:rPr>
          <w:rFonts w:ascii="Times New Roman" w:hAnsi="Times New Roman"/>
          <w:noProof/>
        </w:rPr>
        <w:fldChar w:fldCharType="end"/>
      </w:r>
    </w:p>
    <w:p w14:paraId="5B4E76DE" w14:textId="0AE71FA2"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Social Media and Communications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_Toc184288472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5</w:t>
      </w:r>
      <w:r w:rsidRPr="00677422">
        <w:rPr>
          <w:rFonts w:ascii="Times New Roman" w:hAnsi="Times New Roman"/>
          <w:noProof/>
        </w:rPr>
        <w:fldChar w:fldCharType="end"/>
      </w:r>
    </w:p>
    <w:p w14:paraId="6C331151" w14:textId="484AC116"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General Substitute Teaching Policy</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_Toc184288473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6</w:t>
      </w:r>
      <w:r w:rsidRPr="00677422">
        <w:rPr>
          <w:rFonts w:ascii="Times New Roman" w:hAnsi="Times New Roman"/>
          <w:noProof/>
        </w:rPr>
        <w:fldChar w:fldCharType="end"/>
      </w:r>
    </w:p>
    <w:p w14:paraId="7E2C3520" w14:textId="675DC862"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Important Considerations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_Toc184288474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6</w:t>
      </w:r>
      <w:r w:rsidRPr="00677422">
        <w:rPr>
          <w:rFonts w:ascii="Times New Roman" w:hAnsi="Times New Roman"/>
          <w:noProof/>
        </w:rPr>
        <w:fldChar w:fldCharType="end"/>
      </w:r>
    </w:p>
    <w:p w14:paraId="00FF11A0" w14:textId="57C03C67"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Confidentiality of Records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_Toc184288475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7</w:t>
      </w:r>
      <w:r w:rsidRPr="00677422">
        <w:rPr>
          <w:rFonts w:ascii="Times New Roman" w:hAnsi="Times New Roman"/>
          <w:noProof/>
        </w:rPr>
        <w:fldChar w:fldCharType="end"/>
      </w:r>
    </w:p>
    <w:p w14:paraId="5453EA7C" w14:textId="7FE77EA2" w:rsidR="00677422" w:rsidRPr="00677422" w:rsidRDefault="00677422">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noProof/>
        </w:rPr>
        <w:t>Internship Overview</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_Toc184288476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7</w:t>
      </w:r>
      <w:r w:rsidRPr="00677422">
        <w:rPr>
          <w:rFonts w:ascii="Times New Roman" w:hAnsi="Times New Roman"/>
          <w:noProof/>
        </w:rPr>
        <w:fldChar w:fldCharType="end"/>
      </w:r>
    </w:p>
    <w:p w14:paraId="32577C34" w14:textId="560AE096"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eastAsia="Calibri" w:hAnsi="Times New Roman"/>
          <w:noProof/>
        </w:rPr>
        <w:t>Internship Placements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_Toc184288477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7</w:t>
      </w:r>
      <w:r w:rsidRPr="00677422">
        <w:rPr>
          <w:rFonts w:ascii="Times New Roman" w:hAnsi="Times New Roman"/>
          <w:noProof/>
        </w:rPr>
        <w:fldChar w:fldCharType="end"/>
      </w:r>
    </w:p>
    <w:p w14:paraId="61449E12" w14:textId="3AFC2BAC"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Duration of the Clinical Internship</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_Toc184288478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7</w:t>
      </w:r>
      <w:r w:rsidRPr="00677422">
        <w:rPr>
          <w:rFonts w:ascii="Times New Roman" w:hAnsi="Times New Roman"/>
          <w:noProof/>
        </w:rPr>
        <w:fldChar w:fldCharType="end"/>
      </w:r>
    </w:p>
    <w:p w14:paraId="207107CF" w14:textId="58CFB3A1"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Log of Hours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_Toc184288479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8</w:t>
      </w:r>
      <w:r w:rsidRPr="00677422">
        <w:rPr>
          <w:rFonts w:ascii="Times New Roman" w:hAnsi="Times New Roman"/>
          <w:noProof/>
        </w:rPr>
        <w:fldChar w:fldCharType="end"/>
      </w:r>
    </w:p>
    <w:p w14:paraId="2B455FED" w14:textId="6B7DD4C2"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Gradual Release Towards Independent Teaching</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_Toc184288480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8</w:t>
      </w:r>
      <w:r w:rsidRPr="00677422">
        <w:rPr>
          <w:rFonts w:ascii="Times New Roman" w:hAnsi="Times New Roman"/>
          <w:noProof/>
        </w:rPr>
        <w:fldChar w:fldCharType="end"/>
      </w:r>
    </w:p>
    <w:p w14:paraId="1F7DC4C4" w14:textId="6BAB58EC"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Internship Assignments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_Toc184288481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9</w:t>
      </w:r>
      <w:r w:rsidRPr="00677422">
        <w:rPr>
          <w:rFonts w:ascii="Times New Roman" w:hAnsi="Times New Roman"/>
          <w:noProof/>
        </w:rPr>
        <w:fldChar w:fldCharType="end"/>
      </w:r>
    </w:p>
    <w:p w14:paraId="36F2597D" w14:textId="51117EF5"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Seminars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_Toc184288482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9</w:t>
      </w:r>
      <w:r w:rsidRPr="00677422">
        <w:rPr>
          <w:rFonts w:ascii="Times New Roman" w:hAnsi="Times New Roman"/>
          <w:noProof/>
        </w:rPr>
        <w:fldChar w:fldCharType="end"/>
      </w:r>
    </w:p>
    <w:p w14:paraId="0A5FD26D" w14:textId="1535F357"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Grades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_Toc184288483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9</w:t>
      </w:r>
      <w:r w:rsidRPr="00677422">
        <w:rPr>
          <w:rFonts w:ascii="Times New Roman" w:hAnsi="Times New Roman"/>
          <w:noProof/>
        </w:rPr>
        <w:fldChar w:fldCharType="end"/>
      </w:r>
    </w:p>
    <w:p w14:paraId="1918540D" w14:textId="5C2F6FB2"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Problem Solving Process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_Toc184288484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10</w:t>
      </w:r>
      <w:r w:rsidRPr="00677422">
        <w:rPr>
          <w:rFonts w:ascii="Times New Roman" w:hAnsi="Times New Roman"/>
          <w:noProof/>
        </w:rPr>
        <w:fldChar w:fldCharType="end"/>
      </w:r>
    </w:p>
    <w:p w14:paraId="555D2FE4" w14:textId="4E858DC3"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Special Assistance for Teacher Candidates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_Toc184288485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10</w:t>
      </w:r>
      <w:r w:rsidRPr="00677422">
        <w:rPr>
          <w:rFonts w:ascii="Times New Roman" w:hAnsi="Times New Roman"/>
          <w:noProof/>
        </w:rPr>
        <w:fldChar w:fldCharType="end"/>
      </w:r>
    </w:p>
    <w:p w14:paraId="73032E5E" w14:textId="0946B580" w:rsidR="00677422" w:rsidRPr="00677422" w:rsidRDefault="00677422">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noProof/>
        </w:rPr>
        <w:t>Teacher Candidates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_Toc184288486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12</w:t>
      </w:r>
      <w:r w:rsidRPr="00677422">
        <w:rPr>
          <w:rFonts w:ascii="Times New Roman" w:hAnsi="Times New Roman"/>
          <w:noProof/>
        </w:rPr>
        <w:fldChar w:fldCharType="end"/>
      </w:r>
    </w:p>
    <w:p w14:paraId="5C16C59B" w14:textId="677B42A0"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Responsibilities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_Toc184288487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13</w:t>
      </w:r>
      <w:r w:rsidRPr="00677422">
        <w:rPr>
          <w:rFonts w:ascii="Times New Roman" w:hAnsi="Times New Roman"/>
          <w:noProof/>
        </w:rPr>
        <w:fldChar w:fldCharType="end"/>
      </w:r>
    </w:p>
    <w:p w14:paraId="70A7B614" w14:textId="18A1A4A1" w:rsidR="00677422" w:rsidRPr="00677422" w:rsidRDefault="00677422">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noProof/>
        </w:rPr>
        <w:t>University Supervisors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_Toc184288488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15</w:t>
      </w:r>
      <w:r w:rsidRPr="00677422">
        <w:rPr>
          <w:rFonts w:ascii="Times New Roman" w:hAnsi="Times New Roman"/>
          <w:noProof/>
        </w:rPr>
        <w:fldChar w:fldCharType="end"/>
      </w:r>
    </w:p>
    <w:p w14:paraId="6D01173F" w14:textId="3D12DA2B"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Role of University Supervisor</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_Toc184288489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16</w:t>
      </w:r>
      <w:r w:rsidRPr="00677422">
        <w:rPr>
          <w:rFonts w:ascii="Times New Roman" w:hAnsi="Times New Roman"/>
          <w:noProof/>
        </w:rPr>
        <w:fldChar w:fldCharType="end"/>
      </w:r>
    </w:p>
    <w:p w14:paraId="5DE5C100" w14:textId="7E18F012"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Unsatisfactory Progress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_Toc184288490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16</w:t>
      </w:r>
      <w:r w:rsidRPr="00677422">
        <w:rPr>
          <w:rFonts w:ascii="Times New Roman" w:hAnsi="Times New Roman"/>
          <w:noProof/>
        </w:rPr>
        <w:fldChar w:fldCharType="end"/>
      </w:r>
    </w:p>
    <w:p w14:paraId="5229F33E" w14:textId="1F24E6D3"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Logistics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_Toc184288491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16</w:t>
      </w:r>
      <w:r w:rsidRPr="00677422">
        <w:rPr>
          <w:rFonts w:ascii="Times New Roman" w:hAnsi="Times New Roman"/>
          <w:noProof/>
        </w:rPr>
        <w:fldChar w:fldCharType="end"/>
      </w:r>
    </w:p>
    <w:p w14:paraId="2E656DFD" w14:textId="29110696"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Responsibilities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_Toc184288492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17</w:t>
      </w:r>
      <w:r w:rsidRPr="00677422">
        <w:rPr>
          <w:rFonts w:ascii="Times New Roman" w:hAnsi="Times New Roman"/>
          <w:noProof/>
        </w:rPr>
        <w:fldChar w:fldCharType="end"/>
      </w:r>
    </w:p>
    <w:p w14:paraId="04393BEF" w14:textId="0C5E4B75" w:rsidR="00677422" w:rsidRPr="00677422" w:rsidRDefault="00677422">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noProof/>
        </w:rPr>
        <w:t>Mentor Teachers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_Toc184288493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19</w:t>
      </w:r>
      <w:r w:rsidRPr="00677422">
        <w:rPr>
          <w:rFonts w:ascii="Times New Roman" w:hAnsi="Times New Roman"/>
          <w:noProof/>
        </w:rPr>
        <w:fldChar w:fldCharType="end"/>
      </w:r>
    </w:p>
    <w:p w14:paraId="22BCFC12" w14:textId="498F8233"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Role of Mentor Teacher</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_Toc184288494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20</w:t>
      </w:r>
      <w:r w:rsidRPr="00677422">
        <w:rPr>
          <w:rFonts w:ascii="Times New Roman" w:hAnsi="Times New Roman"/>
          <w:noProof/>
        </w:rPr>
        <w:fldChar w:fldCharType="end"/>
      </w:r>
    </w:p>
    <w:p w14:paraId="471EF383" w14:textId="151A0BE5"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Trajectory for Traditional Teacher Candidates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_Toc184288495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20</w:t>
      </w:r>
      <w:r w:rsidRPr="00677422">
        <w:rPr>
          <w:rFonts w:ascii="Times New Roman" w:hAnsi="Times New Roman"/>
          <w:noProof/>
        </w:rPr>
        <w:fldChar w:fldCharType="end"/>
      </w:r>
    </w:p>
    <w:p w14:paraId="0970D28B" w14:textId="5A87B41B"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Mentor Teacher Honorarium</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_Toc184288496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20</w:t>
      </w:r>
      <w:r w:rsidRPr="00677422">
        <w:rPr>
          <w:rFonts w:ascii="Times New Roman" w:hAnsi="Times New Roman"/>
          <w:noProof/>
        </w:rPr>
        <w:fldChar w:fldCharType="end"/>
      </w:r>
    </w:p>
    <w:p w14:paraId="4849CBD4" w14:textId="06AC5DE7"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Responsibilities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_Toc184288497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20</w:t>
      </w:r>
      <w:r w:rsidRPr="00677422">
        <w:rPr>
          <w:rFonts w:ascii="Times New Roman" w:hAnsi="Times New Roman"/>
          <w:noProof/>
        </w:rPr>
        <w:fldChar w:fldCharType="end"/>
      </w:r>
    </w:p>
    <w:p w14:paraId="521D59BC" w14:textId="2D56E893" w:rsidR="00677422" w:rsidRPr="00677422" w:rsidRDefault="00677422">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noProof/>
        </w:rPr>
        <w:t>Special Education Clinical Internship Forms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_Toc184288498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22</w:t>
      </w:r>
      <w:r w:rsidRPr="00677422">
        <w:rPr>
          <w:rFonts w:ascii="Times New Roman" w:hAnsi="Times New Roman"/>
          <w:noProof/>
        </w:rPr>
        <w:fldChar w:fldCharType="end"/>
      </w:r>
    </w:p>
    <w:p w14:paraId="4B085358" w14:textId="081FC513"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Form 1: Log of Hours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_Toc184288499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23</w:t>
      </w:r>
      <w:r w:rsidRPr="00677422">
        <w:rPr>
          <w:rFonts w:ascii="Times New Roman" w:hAnsi="Times New Roman"/>
          <w:noProof/>
        </w:rPr>
        <w:fldChar w:fldCharType="end"/>
      </w:r>
    </w:p>
    <w:p w14:paraId="19722CD7" w14:textId="62453DA5"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Form 2: Internship Summary and Final Grade</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_Toc184288500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26</w:t>
      </w:r>
      <w:r w:rsidRPr="00677422">
        <w:rPr>
          <w:rFonts w:ascii="Times New Roman" w:hAnsi="Times New Roman"/>
          <w:noProof/>
        </w:rPr>
        <w:fldChar w:fldCharType="end"/>
      </w:r>
    </w:p>
    <w:p w14:paraId="4C2EEDBA" w14:textId="6BEAAA3E"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Form 3: Observation Summary Report</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_Toc184288501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27</w:t>
      </w:r>
      <w:r w:rsidRPr="00677422">
        <w:rPr>
          <w:rFonts w:ascii="Times New Roman" w:hAnsi="Times New Roman"/>
          <w:noProof/>
        </w:rPr>
        <w:fldChar w:fldCharType="end"/>
      </w:r>
    </w:p>
    <w:p w14:paraId="3F62C632" w14:textId="417804E2" w:rsidR="00677422" w:rsidRPr="00677422" w:rsidRDefault="00677422">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noProof/>
        </w:rPr>
        <w:t>Special Education Clinical Internship Assessments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_Toc184288502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30</w:t>
      </w:r>
      <w:r w:rsidRPr="00677422">
        <w:rPr>
          <w:rFonts w:ascii="Times New Roman" w:hAnsi="Times New Roman"/>
          <w:noProof/>
        </w:rPr>
        <w:fldChar w:fldCharType="end"/>
      </w:r>
    </w:p>
    <w:p w14:paraId="4B5A4CE5" w14:textId="0C9A7B22"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eastAsia="MS Mincho" w:hAnsi="Times New Roman"/>
          <w:noProof/>
        </w:rPr>
        <w:t>Assessment A: Internship Rubric</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_Toc184288503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31</w:t>
      </w:r>
      <w:r w:rsidRPr="00677422">
        <w:rPr>
          <w:rFonts w:ascii="Times New Roman" w:hAnsi="Times New Roman"/>
          <w:noProof/>
        </w:rPr>
        <w:fldChar w:fldCharType="end"/>
      </w:r>
    </w:p>
    <w:p w14:paraId="6244DA23" w14:textId="34E21024"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Assessment B: Teacher Candidate Professional Dispositions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_Toc184288504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47</w:t>
      </w:r>
      <w:r w:rsidRPr="00677422">
        <w:rPr>
          <w:rFonts w:ascii="Times New Roman" w:hAnsi="Times New Roman"/>
          <w:noProof/>
        </w:rPr>
        <w:fldChar w:fldCharType="end"/>
      </w:r>
    </w:p>
    <w:p w14:paraId="06714E9B" w14:textId="384347D4" w:rsidR="00677422" w:rsidRPr="00677422" w:rsidRDefault="00677422">
      <w:pPr>
        <w:pStyle w:val="TOC2"/>
        <w:rPr>
          <w:rFonts w:ascii="Times New Roman" w:eastAsiaTheme="minorEastAsia" w:hAnsi="Times New Roman"/>
          <w:b w:val="0"/>
          <w:noProof/>
          <w:kern w:val="2"/>
          <w:sz w:val="24"/>
          <w:szCs w:val="24"/>
          <w14:ligatures w14:val="standardContextual"/>
        </w:rPr>
      </w:pPr>
      <w:r w:rsidRPr="00677422">
        <w:rPr>
          <w:rFonts w:ascii="Times New Roman" w:hAnsi="Times New Roman"/>
          <w:noProof/>
        </w:rPr>
        <w:t>Supplemental Materials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_Toc184288505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53</w:t>
      </w:r>
      <w:r w:rsidRPr="00677422">
        <w:rPr>
          <w:rFonts w:ascii="Times New Roman" w:hAnsi="Times New Roman"/>
          <w:noProof/>
        </w:rPr>
        <w:fldChar w:fldCharType="end"/>
      </w:r>
    </w:p>
    <w:p w14:paraId="43E13446" w14:textId="5252E473"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University Supervisors Tech Tips</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_Toc184288506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54</w:t>
      </w:r>
      <w:r w:rsidRPr="00677422">
        <w:rPr>
          <w:rFonts w:ascii="Times New Roman" w:hAnsi="Times New Roman"/>
          <w:noProof/>
        </w:rPr>
        <w:fldChar w:fldCharType="end"/>
      </w:r>
    </w:p>
    <w:p w14:paraId="319F4277" w14:textId="27B0A6E7" w:rsidR="00677422" w:rsidRPr="00677422" w:rsidRDefault="00677422">
      <w:pPr>
        <w:pStyle w:val="TOC3"/>
        <w:tabs>
          <w:tab w:val="right" w:leader="dot" w:pos="9350"/>
        </w:tabs>
        <w:rPr>
          <w:rFonts w:ascii="Times New Roman" w:eastAsiaTheme="minorEastAsia" w:hAnsi="Times New Roman"/>
          <w:noProof/>
          <w:kern w:val="2"/>
          <w:sz w:val="24"/>
          <w:szCs w:val="24"/>
          <w14:ligatures w14:val="standardContextual"/>
        </w:rPr>
      </w:pPr>
      <w:r w:rsidRPr="00677422">
        <w:rPr>
          <w:rFonts w:ascii="Times New Roman" w:hAnsi="Times New Roman"/>
          <w:noProof/>
        </w:rPr>
        <w:t>EDSE 483 Lesson Planning Template</w:t>
      </w:r>
      <w:r w:rsidRPr="00677422">
        <w:rPr>
          <w:rFonts w:ascii="Times New Roman" w:hAnsi="Times New Roman"/>
          <w:noProof/>
        </w:rPr>
        <w:tab/>
      </w:r>
      <w:r w:rsidRPr="00677422">
        <w:rPr>
          <w:rFonts w:ascii="Times New Roman" w:hAnsi="Times New Roman"/>
          <w:noProof/>
        </w:rPr>
        <w:fldChar w:fldCharType="begin"/>
      </w:r>
      <w:r w:rsidRPr="00677422">
        <w:rPr>
          <w:rFonts w:ascii="Times New Roman" w:hAnsi="Times New Roman"/>
          <w:noProof/>
        </w:rPr>
        <w:instrText xml:space="preserve"> PAGEREF _Toc184288507 \h </w:instrText>
      </w:r>
      <w:r w:rsidRPr="00677422">
        <w:rPr>
          <w:rFonts w:ascii="Times New Roman" w:hAnsi="Times New Roman"/>
          <w:noProof/>
        </w:rPr>
      </w:r>
      <w:r w:rsidRPr="00677422">
        <w:rPr>
          <w:rFonts w:ascii="Times New Roman" w:hAnsi="Times New Roman"/>
          <w:noProof/>
        </w:rPr>
        <w:fldChar w:fldCharType="separate"/>
      </w:r>
      <w:r w:rsidRPr="00677422">
        <w:rPr>
          <w:rFonts w:ascii="Times New Roman" w:hAnsi="Times New Roman"/>
          <w:noProof/>
        </w:rPr>
        <w:t>56</w:t>
      </w:r>
      <w:r w:rsidRPr="00677422">
        <w:rPr>
          <w:rFonts w:ascii="Times New Roman" w:hAnsi="Times New Roman"/>
          <w:noProof/>
        </w:rPr>
        <w:fldChar w:fldCharType="end"/>
      </w:r>
    </w:p>
    <w:p w14:paraId="733F502C" w14:textId="45C58B53" w:rsidR="009F4FEB" w:rsidRPr="00EC636C" w:rsidRDefault="009F4FEB" w:rsidP="00384F03">
      <w:pPr>
        <w:pStyle w:val="Heading1"/>
      </w:pPr>
      <w:r w:rsidRPr="00677422">
        <w:fldChar w:fldCharType="end"/>
      </w:r>
      <w:r w:rsidRPr="00EC636C">
        <w:br w:type="page"/>
      </w:r>
      <w:bookmarkStart w:id="1" w:name="_Toc342457418"/>
      <w:bookmarkStart w:id="2" w:name="_Toc342457764"/>
      <w:bookmarkStart w:id="3" w:name="_Toc342457881"/>
      <w:bookmarkStart w:id="4" w:name="_Toc342457935"/>
      <w:bookmarkStart w:id="5" w:name="_Toc342458240"/>
      <w:bookmarkStart w:id="6" w:name="_Toc342458361"/>
      <w:bookmarkStart w:id="7" w:name="_Toc184288464"/>
      <w:r w:rsidR="00BF0EBA">
        <w:lastRenderedPageBreak/>
        <w:t xml:space="preserve">Undergraduate </w:t>
      </w:r>
      <w:r w:rsidRPr="00EC636C">
        <w:t xml:space="preserve">Clinical Internship Experience: Students with Disabilities who Access the </w:t>
      </w:r>
      <w:r w:rsidR="000647F1">
        <w:t>Adapted</w:t>
      </w:r>
      <w:r w:rsidR="000647F1" w:rsidRPr="00EC636C">
        <w:t xml:space="preserve"> </w:t>
      </w:r>
      <w:r w:rsidRPr="00EC636C">
        <w:t>Curriculum Program</w:t>
      </w:r>
      <w:bookmarkEnd w:id="1"/>
      <w:bookmarkEnd w:id="2"/>
      <w:bookmarkEnd w:id="3"/>
      <w:bookmarkEnd w:id="4"/>
      <w:bookmarkEnd w:id="5"/>
      <w:bookmarkEnd w:id="6"/>
      <w:bookmarkEnd w:id="7"/>
    </w:p>
    <w:p w14:paraId="5EF3966D" w14:textId="5B5D6C1F" w:rsidR="009F4FEB" w:rsidRPr="00EC636C" w:rsidRDefault="009F4FEB" w:rsidP="009F4FEB">
      <w:pPr>
        <w:rPr>
          <w:rFonts w:ascii="Times New Roman" w:hAnsi="Times New Roman"/>
        </w:rPr>
      </w:pPr>
      <w:r w:rsidRPr="00EC636C">
        <w:rPr>
          <w:rFonts w:ascii="Times New Roman" w:hAnsi="Times New Roman"/>
        </w:rPr>
        <w:tab/>
        <w:t>The College of Education and Human Development</w:t>
      </w:r>
      <w:r w:rsidR="008A3444">
        <w:rPr>
          <w:rFonts w:ascii="Times New Roman" w:hAnsi="Times New Roman"/>
        </w:rPr>
        <w:t xml:space="preserve"> (CEHD)</w:t>
      </w:r>
      <w:r w:rsidRPr="00EC636C">
        <w:rPr>
          <w:rFonts w:ascii="Times New Roman" w:hAnsi="Times New Roman"/>
        </w:rPr>
        <w:t xml:space="preserve">’s clinical internship program aligns with our core values: </w:t>
      </w:r>
      <w:r w:rsidR="00CA70C4">
        <w:rPr>
          <w:rFonts w:ascii="Times New Roman" w:hAnsi="Times New Roman"/>
        </w:rPr>
        <w:t>Fostering Collaboration and Building Community, Promoting Justice and Equity, and Advancing Research-Informed Practice</w:t>
      </w:r>
      <w:r w:rsidRPr="00EC636C">
        <w:rPr>
          <w:rFonts w:ascii="Times New Roman" w:hAnsi="Times New Roman"/>
        </w:rPr>
        <w:t xml:space="preserve">. It is our goal to prepare </w:t>
      </w:r>
      <w:r w:rsidR="004F0E48" w:rsidRPr="00EC636C">
        <w:rPr>
          <w:rFonts w:ascii="Times New Roman" w:hAnsi="Times New Roman"/>
        </w:rPr>
        <w:t>Teacher C</w:t>
      </w:r>
      <w:r w:rsidRPr="00EC636C">
        <w:rPr>
          <w:rFonts w:ascii="Times New Roman" w:hAnsi="Times New Roman"/>
        </w:rPr>
        <w:t>andidates to become reflective practitioners and effective professionals who use research-based practices and integrate technology into their teaching practices. The clinical internship is the culminating experience in o</w:t>
      </w:r>
      <w:r w:rsidR="00903B8E" w:rsidRPr="00EC636C">
        <w:rPr>
          <w:rFonts w:ascii="Times New Roman" w:hAnsi="Times New Roman"/>
        </w:rPr>
        <w:t>ur state-</w:t>
      </w:r>
      <w:r w:rsidRPr="00EC636C">
        <w:rPr>
          <w:rFonts w:ascii="Times New Roman" w:hAnsi="Times New Roman"/>
        </w:rPr>
        <w:t xml:space="preserve">approved </w:t>
      </w:r>
      <w:r w:rsidR="00BF0EBA">
        <w:rPr>
          <w:rFonts w:ascii="Times New Roman" w:hAnsi="Times New Roman"/>
        </w:rPr>
        <w:t>under</w:t>
      </w:r>
      <w:r w:rsidR="001C5613" w:rsidRPr="00EC636C">
        <w:rPr>
          <w:rFonts w:ascii="Times New Roman" w:hAnsi="Times New Roman"/>
        </w:rPr>
        <w:t xml:space="preserve">graduate </w:t>
      </w:r>
      <w:r w:rsidRPr="00EC636C">
        <w:rPr>
          <w:rFonts w:ascii="Times New Roman" w:hAnsi="Times New Roman"/>
        </w:rPr>
        <w:t xml:space="preserve">teacher licensure programs. It provides opportunities for extended teaching practice under the guidance of experienced professionals from the school and university. It is an integral part of a </w:t>
      </w:r>
      <w:r w:rsidR="004F0E48" w:rsidRPr="00EC636C">
        <w:rPr>
          <w:rFonts w:ascii="Times New Roman" w:hAnsi="Times New Roman"/>
        </w:rPr>
        <w:t xml:space="preserve">Teacher Candidate’s </w:t>
      </w:r>
      <w:r w:rsidRPr="00EC636C">
        <w:rPr>
          <w:rFonts w:ascii="Times New Roman" w:hAnsi="Times New Roman"/>
        </w:rPr>
        <w:t xml:space="preserve">coursework and provides the most significant opportunity to apply new knowledge, skills and dispositions in a classroom setting. </w:t>
      </w:r>
    </w:p>
    <w:p w14:paraId="60E7197D" w14:textId="2A09BA21" w:rsidR="0067703D" w:rsidRDefault="009F4FEB" w:rsidP="009F4FEB">
      <w:pPr>
        <w:rPr>
          <w:rFonts w:ascii="Times New Roman" w:hAnsi="Times New Roman"/>
        </w:rPr>
      </w:pPr>
      <w:r w:rsidRPr="00EC636C">
        <w:rPr>
          <w:rFonts w:ascii="Times New Roman" w:hAnsi="Times New Roman"/>
        </w:rPr>
        <w:tab/>
        <w:t>This</w:t>
      </w:r>
      <w:r w:rsidR="00241A6F">
        <w:rPr>
          <w:rFonts w:ascii="Times New Roman" w:hAnsi="Times New Roman"/>
        </w:rPr>
        <w:t xml:space="preserve"> handbook is designed to provide you with the information needed to meet requirements of the internship. The handbook</w:t>
      </w:r>
      <w:r w:rsidRPr="00EC636C">
        <w:rPr>
          <w:rFonts w:ascii="Times New Roman" w:hAnsi="Times New Roman"/>
        </w:rPr>
        <w:t xml:space="preserve"> addresses the roles and responsibilities of University Supervisors, Mentor Teachers</w:t>
      </w:r>
      <w:r w:rsidR="00241A6F">
        <w:rPr>
          <w:rFonts w:ascii="Times New Roman" w:hAnsi="Times New Roman"/>
        </w:rPr>
        <w:t>,</w:t>
      </w:r>
      <w:r w:rsidRPr="00EC636C">
        <w:rPr>
          <w:rFonts w:ascii="Times New Roman" w:hAnsi="Times New Roman"/>
        </w:rPr>
        <w:t xml:space="preserve"> and Teacher Candidates. It also includes forms, assessments, and supplemental materials.</w:t>
      </w:r>
      <w:r w:rsidR="00241A6F">
        <w:rPr>
          <w:rFonts w:ascii="Times New Roman" w:hAnsi="Times New Roman"/>
        </w:rPr>
        <w:t xml:space="preserve"> It is the teacher candidate’s responsibility to read the handbook and to complete all assignments and assessments in a timely manner.</w:t>
      </w:r>
      <w:r w:rsidRPr="00EC636C">
        <w:rPr>
          <w:rFonts w:ascii="Times New Roman" w:hAnsi="Times New Roman"/>
        </w:rPr>
        <w:t xml:space="preserve"> </w:t>
      </w:r>
      <w:r w:rsidR="008A3444" w:rsidRPr="00BE6F9C">
        <w:rPr>
          <w:rFonts w:ascii="Times New Roman" w:hAnsi="Times New Roman"/>
        </w:rPr>
        <w:t xml:space="preserve">Additionally, this </w:t>
      </w:r>
      <w:r w:rsidR="008A3444">
        <w:rPr>
          <w:rFonts w:ascii="Times New Roman" w:hAnsi="Times New Roman"/>
        </w:rPr>
        <w:t>handbook</w:t>
      </w:r>
      <w:r w:rsidR="008A3444" w:rsidRPr="00BE6F9C">
        <w:rPr>
          <w:rFonts w:ascii="Times New Roman" w:hAnsi="Times New Roman"/>
        </w:rPr>
        <w:t xml:space="preserve"> is meant to be used in conjunction with the School of Education Internship Manual for Teacher Licensure Programs, which outlines policies and procedures for all teacher licensure programs in CEHD. Thus, the School of Education Internship Manual for Teacher Licensure Programs should be used together with this </w:t>
      </w:r>
      <w:r w:rsidR="008A3444">
        <w:rPr>
          <w:rFonts w:ascii="Times New Roman" w:hAnsi="Times New Roman"/>
        </w:rPr>
        <w:t>handbook</w:t>
      </w:r>
      <w:r w:rsidR="008A3444" w:rsidRPr="00BE6F9C">
        <w:rPr>
          <w:rFonts w:ascii="Times New Roman" w:hAnsi="Times New Roman"/>
        </w:rPr>
        <w:t>, which is designed to provide additional detail about internship requirements specific to the K-12 Special Education-</w:t>
      </w:r>
      <w:r w:rsidR="00CA70C4">
        <w:rPr>
          <w:rFonts w:ascii="Times New Roman" w:hAnsi="Times New Roman"/>
        </w:rPr>
        <w:t>Adapted</w:t>
      </w:r>
      <w:r w:rsidR="00CA70C4" w:rsidRPr="00BE6F9C">
        <w:rPr>
          <w:rFonts w:ascii="Times New Roman" w:hAnsi="Times New Roman"/>
        </w:rPr>
        <w:t xml:space="preserve"> </w:t>
      </w:r>
      <w:r w:rsidR="008A3444" w:rsidRPr="00BE6F9C">
        <w:rPr>
          <w:rFonts w:ascii="Times New Roman" w:hAnsi="Times New Roman"/>
        </w:rPr>
        <w:t xml:space="preserve">Curriculum </w:t>
      </w:r>
      <w:r w:rsidR="008A3444">
        <w:rPr>
          <w:rFonts w:ascii="Times New Roman" w:hAnsi="Times New Roman"/>
        </w:rPr>
        <w:t>under</w:t>
      </w:r>
      <w:r w:rsidR="008A3444" w:rsidRPr="00BE6F9C">
        <w:rPr>
          <w:rFonts w:ascii="Times New Roman" w:hAnsi="Times New Roman"/>
        </w:rPr>
        <w:t xml:space="preserve">graduate internship. </w:t>
      </w:r>
      <w:r w:rsidR="00BE33D6" w:rsidRPr="00EC636C">
        <w:rPr>
          <w:rFonts w:ascii="Times New Roman" w:hAnsi="Times New Roman"/>
        </w:rPr>
        <w:t xml:space="preserve"> </w:t>
      </w:r>
    </w:p>
    <w:p w14:paraId="51A12F36" w14:textId="7724DD39" w:rsidR="00241A6F" w:rsidRDefault="00241A6F" w:rsidP="009F4FEB">
      <w:pPr>
        <w:rPr>
          <w:rFonts w:ascii="Times New Roman" w:hAnsi="Times New Roman"/>
        </w:rPr>
      </w:pPr>
    </w:p>
    <w:p w14:paraId="5C47CFF0" w14:textId="5F5043E0" w:rsidR="00241A6F" w:rsidRPr="007273C1" w:rsidRDefault="00241A6F" w:rsidP="00241A6F">
      <w:pPr>
        <w:pStyle w:val="Heading1"/>
      </w:pPr>
      <w:bookmarkStart w:id="8" w:name="_Toc184288465"/>
      <w:r w:rsidRPr="007273C1">
        <w:t>Definition of Terms</w:t>
      </w:r>
      <w:bookmarkEnd w:id="8"/>
    </w:p>
    <w:p w14:paraId="686E448B" w14:textId="77777777" w:rsidR="007273C1" w:rsidRPr="007D20F2" w:rsidRDefault="007273C1" w:rsidP="007273C1">
      <w:pPr>
        <w:ind w:firstLine="720"/>
        <w:rPr>
          <w:rFonts w:ascii="Times New Roman" w:hAnsi="Times New Roman"/>
        </w:rPr>
      </w:pPr>
      <w:r w:rsidRPr="007D20F2">
        <w:rPr>
          <w:rFonts w:ascii="Times New Roman" w:hAnsi="Times New Roman"/>
        </w:rPr>
        <w:t>Below are some key terms that will be used throughout this handbook and during the internship:</w:t>
      </w:r>
    </w:p>
    <w:p w14:paraId="694874D7" w14:textId="69FABCE4" w:rsidR="007273C1" w:rsidRPr="007D20F2" w:rsidRDefault="007273C1" w:rsidP="007273C1">
      <w:pPr>
        <w:pStyle w:val="ListParagraph"/>
        <w:numPr>
          <w:ilvl w:val="0"/>
          <w:numId w:val="66"/>
        </w:numPr>
        <w:rPr>
          <w:rFonts w:ascii="Times New Roman" w:hAnsi="Times New Roman"/>
        </w:rPr>
      </w:pPr>
      <w:r w:rsidRPr="007D20F2">
        <w:rPr>
          <w:rFonts w:ascii="Times New Roman" w:hAnsi="Times New Roman"/>
          <w:b/>
          <w:bCs/>
        </w:rPr>
        <w:t>Teacher Candidate (TC)</w:t>
      </w:r>
      <w:r w:rsidRPr="007D20F2">
        <w:rPr>
          <w:rFonts w:ascii="Times New Roman" w:hAnsi="Times New Roman"/>
        </w:rPr>
        <w:t>: University students who are eligible to participate in the capstone clinical experience of</w:t>
      </w:r>
      <w:r w:rsidR="00D154B0">
        <w:rPr>
          <w:rFonts w:ascii="Times New Roman" w:hAnsi="Times New Roman"/>
        </w:rPr>
        <w:t xml:space="preserve"> internship </w:t>
      </w:r>
      <w:r w:rsidRPr="007D20F2">
        <w:rPr>
          <w:rFonts w:ascii="Times New Roman" w:hAnsi="Times New Roman"/>
        </w:rPr>
        <w:t>(</w:t>
      </w:r>
      <w:r w:rsidR="00D154B0">
        <w:rPr>
          <w:rFonts w:ascii="Times New Roman" w:hAnsi="Times New Roman"/>
        </w:rPr>
        <w:t>student teaching</w:t>
      </w:r>
      <w:r w:rsidRPr="007D20F2">
        <w:rPr>
          <w:rFonts w:ascii="Times New Roman" w:hAnsi="Times New Roman"/>
        </w:rPr>
        <w:t xml:space="preserve">). </w:t>
      </w:r>
    </w:p>
    <w:p w14:paraId="1BB74EF9" w14:textId="77777777" w:rsidR="007273C1" w:rsidRPr="007D20F2" w:rsidRDefault="007273C1" w:rsidP="007273C1">
      <w:pPr>
        <w:pStyle w:val="ListParagraph"/>
        <w:numPr>
          <w:ilvl w:val="0"/>
          <w:numId w:val="66"/>
        </w:numPr>
        <w:rPr>
          <w:rFonts w:ascii="Times New Roman" w:hAnsi="Times New Roman"/>
        </w:rPr>
      </w:pPr>
      <w:r w:rsidRPr="007D20F2">
        <w:rPr>
          <w:rFonts w:ascii="Times New Roman" w:hAnsi="Times New Roman"/>
          <w:b/>
          <w:bCs/>
        </w:rPr>
        <w:t>University Supervisor (US)</w:t>
      </w:r>
      <w:r w:rsidRPr="007D20F2">
        <w:rPr>
          <w:rFonts w:ascii="Times New Roman" w:hAnsi="Times New Roman"/>
        </w:rPr>
        <w:t xml:space="preserve">: University-based personnel who support the Teacher Candidate and work closely with the Mentor Teacher. The US is the course instructor who leads course seminars, conducts observations, provides coaching, and evaluates TC performance. </w:t>
      </w:r>
    </w:p>
    <w:p w14:paraId="2548CC42" w14:textId="7DAC3E86" w:rsidR="00241A6F" w:rsidRPr="007D20F2" w:rsidRDefault="007273C1" w:rsidP="007D20F2">
      <w:pPr>
        <w:pStyle w:val="ListParagraph"/>
        <w:numPr>
          <w:ilvl w:val="0"/>
          <w:numId w:val="66"/>
        </w:numPr>
        <w:rPr>
          <w:rFonts w:ascii="Times New Roman" w:hAnsi="Times New Roman"/>
        </w:rPr>
      </w:pPr>
      <w:r w:rsidRPr="007D20F2">
        <w:rPr>
          <w:rFonts w:ascii="Times New Roman" w:hAnsi="Times New Roman"/>
          <w:b/>
          <w:bCs/>
        </w:rPr>
        <w:t>Mentor Teacher (MT)</w:t>
      </w:r>
      <w:r w:rsidRPr="007D20F2">
        <w:rPr>
          <w:rFonts w:ascii="Times New Roman" w:hAnsi="Times New Roman"/>
        </w:rPr>
        <w:t xml:space="preserve">: </w:t>
      </w:r>
      <w:r w:rsidR="00CE3FF5">
        <w:rPr>
          <w:rFonts w:ascii="Times New Roman" w:hAnsi="Times New Roman"/>
        </w:rPr>
        <w:t>School-based special education teacher who supervises and supports the TC during their internship. The MT works closely with the US to provide feedback to the TC and to evaluate the TC’s performance during the internship.</w:t>
      </w:r>
    </w:p>
    <w:p w14:paraId="27A74E48" w14:textId="77777777" w:rsidR="00241A6F" w:rsidRPr="00241A6F" w:rsidRDefault="00241A6F" w:rsidP="00241A6F"/>
    <w:p w14:paraId="1AF4C238" w14:textId="18C4FFCE" w:rsidR="009F4FEB" w:rsidRPr="00EC636C" w:rsidRDefault="009F4FEB" w:rsidP="00103063">
      <w:pPr>
        <w:pStyle w:val="Heading1"/>
      </w:pPr>
      <w:bookmarkStart w:id="9" w:name="_Toc342456865"/>
      <w:bookmarkStart w:id="10" w:name="_Toc184288466"/>
      <w:r w:rsidRPr="00EC636C">
        <w:t xml:space="preserve">Purpose of </w:t>
      </w:r>
      <w:r w:rsidR="004F0E48" w:rsidRPr="00EC636C">
        <w:t xml:space="preserve">the Clinical </w:t>
      </w:r>
      <w:r w:rsidRPr="00EC636C">
        <w:t>Internship</w:t>
      </w:r>
      <w:bookmarkEnd w:id="9"/>
      <w:bookmarkEnd w:id="10"/>
    </w:p>
    <w:p w14:paraId="3ACB9844" w14:textId="532D53AA" w:rsidR="009F4FEB" w:rsidRPr="00EC636C" w:rsidRDefault="009F4FEB" w:rsidP="009F4FEB">
      <w:pPr>
        <w:ind w:firstLine="720"/>
        <w:rPr>
          <w:rFonts w:ascii="Times New Roman" w:hAnsi="Times New Roman"/>
        </w:rPr>
      </w:pPr>
      <w:r w:rsidRPr="00EC636C">
        <w:rPr>
          <w:rFonts w:ascii="Times New Roman" w:hAnsi="Times New Roman"/>
        </w:rPr>
        <w:t xml:space="preserve">The </w:t>
      </w:r>
      <w:r w:rsidR="004F0E48" w:rsidRPr="00EC636C">
        <w:rPr>
          <w:rFonts w:ascii="Times New Roman" w:hAnsi="Times New Roman"/>
        </w:rPr>
        <w:t xml:space="preserve">clinical </w:t>
      </w:r>
      <w:r w:rsidRPr="00EC636C">
        <w:rPr>
          <w:rFonts w:ascii="Times New Roman" w:hAnsi="Times New Roman"/>
        </w:rPr>
        <w:t>internship in special education provides the opportunity for the Teacher Candidate to apply what he/she has learned in coursework and field experiences. It is expected that Candidates will integrate, apply, and refine those competencies that will help them evolve into an independent special educator who can effectively serve students with disabilities in a variety of settings.</w:t>
      </w:r>
    </w:p>
    <w:p w14:paraId="2F9D2BD7" w14:textId="5A8CADC3" w:rsidR="009F4FEB" w:rsidRPr="00EC636C" w:rsidRDefault="009F4FEB" w:rsidP="009F4FEB">
      <w:pPr>
        <w:ind w:firstLine="720"/>
        <w:rPr>
          <w:rFonts w:ascii="Times New Roman" w:hAnsi="Times New Roman"/>
          <w:szCs w:val="22"/>
        </w:rPr>
      </w:pPr>
      <w:r w:rsidRPr="00EC636C">
        <w:rPr>
          <w:rFonts w:ascii="Times New Roman" w:hAnsi="Times New Roman"/>
          <w:szCs w:val="22"/>
        </w:rPr>
        <w:t xml:space="preserve">Candidates are expected to demonstrate competencies in the following areas: human relations, organization and preparation for instruction, assessment, self-monitoring, communication skills, classroom management, content knowledge, and instruction for </w:t>
      </w:r>
      <w:r w:rsidRPr="00EC636C">
        <w:rPr>
          <w:rFonts w:ascii="Times New Roman" w:hAnsi="Times New Roman"/>
          <w:szCs w:val="22"/>
        </w:rPr>
        <w:lastRenderedPageBreak/>
        <w:t xml:space="preserve">individuals and groups. Details are found in the </w:t>
      </w:r>
      <w:r w:rsidR="00903B8E" w:rsidRPr="00EC636C">
        <w:rPr>
          <w:rFonts w:ascii="Times New Roman" w:hAnsi="Times New Roman"/>
          <w:szCs w:val="22"/>
        </w:rPr>
        <w:t>Internship</w:t>
      </w:r>
      <w:r w:rsidRPr="00EC636C">
        <w:rPr>
          <w:rFonts w:ascii="Times New Roman" w:hAnsi="Times New Roman"/>
          <w:szCs w:val="22"/>
        </w:rPr>
        <w:t xml:space="preserve"> Rubric, which is closely aligned with the Council for Exceptional Children (CEC) standards</w:t>
      </w:r>
      <w:r w:rsidR="00BA4961" w:rsidRPr="00EC636C">
        <w:rPr>
          <w:rFonts w:ascii="Times New Roman" w:hAnsi="Times New Roman"/>
          <w:szCs w:val="22"/>
        </w:rPr>
        <w:t xml:space="preserve"> and </w:t>
      </w:r>
      <w:proofErr w:type="spellStart"/>
      <w:r w:rsidR="00BA4961" w:rsidRPr="00EC636C">
        <w:rPr>
          <w:rFonts w:ascii="Times New Roman" w:hAnsi="Times New Roman"/>
          <w:szCs w:val="22"/>
        </w:rPr>
        <w:t>InTASC</w:t>
      </w:r>
      <w:proofErr w:type="spellEnd"/>
      <w:r w:rsidR="00BA4961" w:rsidRPr="00EC636C">
        <w:rPr>
          <w:rFonts w:ascii="Times New Roman" w:hAnsi="Times New Roman"/>
          <w:szCs w:val="22"/>
        </w:rPr>
        <w:t xml:space="preserve"> standards</w:t>
      </w:r>
      <w:r w:rsidRPr="00EC636C">
        <w:rPr>
          <w:rFonts w:ascii="Times New Roman" w:hAnsi="Times New Roman"/>
          <w:szCs w:val="22"/>
        </w:rPr>
        <w:t>. Be aware that expected competencies vary according to (a) specific area of study, (b) licensure requirements, and (c) individual professional goals. The</w:t>
      </w:r>
      <w:r w:rsidR="0099366B" w:rsidRPr="00EC636C">
        <w:rPr>
          <w:rFonts w:ascii="Times New Roman" w:hAnsi="Times New Roman"/>
          <w:szCs w:val="22"/>
        </w:rPr>
        <w:t xml:space="preserve"> clinical</w:t>
      </w:r>
      <w:r w:rsidRPr="00EC636C">
        <w:rPr>
          <w:rFonts w:ascii="Times New Roman" w:hAnsi="Times New Roman"/>
          <w:szCs w:val="22"/>
        </w:rPr>
        <w:t xml:space="preserve"> internship should be viewed as the final opportunity for Teacher Candidates to receive supportive feedback and guidance from program faculty before they begin new positions as fully licensed special educators. </w:t>
      </w:r>
    </w:p>
    <w:p w14:paraId="3BA7A75B" w14:textId="080AA9F7" w:rsidR="009F4FEB" w:rsidRDefault="009F4FEB" w:rsidP="009F4FEB">
      <w:pPr>
        <w:rPr>
          <w:rFonts w:ascii="Times New Roman" w:hAnsi="Times New Roman"/>
        </w:rPr>
      </w:pPr>
      <w:r w:rsidRPr="00EC636C">
        <w:rPr>
          <w:rFonts w:ascii="Times New Roman" w:hAnsi="Times New Roman"/>
        </w:rPr>
        <w:tab/>
        <w:t xml:space="preserve">One of the chief objectives of the </w:t>
      </w:r>
      <w:r w:rsidR="009232FB" w:rsidRPr="00EC636C">
        <w:rPr>
          <w:rFonts w:ascii="Times New Roman" w:hAnsi="Times New Roman"/>
        </w:rPr>
        <w:t xml:space="preserve">clinical </w:t>
      </w:r>
      <w:r w:rsidRPr="00EC636C">
        <w:rPr>
          <w:rFonts w:ascii="Times New Roman" w:hAnsi="Times New Roman"/>
        </w:rPr>
        <w:t>internship is to help Candidates become their own best critics and to teach a method of self-monitoring</w:t>
      </w:r>
      <w:r w:rsidR="00BF0EBA">
        <w:rPr>
          <w:rFonts w:ascii="Times New Roman" w:hAnsi="Times New Roman"/>
        </w:rPr>
        <w:t xml:space="preserve"> and self-reflection</w:t>
      </w:r>
      <w:r w:rsidRPr="00EC636C">
        <w:rPr>
          <w:rFonts w:ascii="Times New Roman" w:hAnsi="Times New Roman"/>
        </w:rPr>
        <w:t xml:space="preserve"> which will endure beyond the </w:t>
      </w:r>
      <w:r w:rsidR="009232FB" w:rsidRPr="00EC636C">
        <w:rPr>
          <w:rFonts w:ascii="Times New Roman" w:hAnsi="Times New Roman"/>
        </w:rPr>
        <w:t xml:space="preserve">clinical </w:t>
      </w:r>
      <w:r w:rsidRPr="00EC636C">
        <w:rPr>
          <w:rFonts w:ascii="Times New Roman" w:hAnsi="Times New Roman"/>
        </w:rPr>
        <w:t xml:space="preserve">internship experience. For this reason, evaluation should be looked upon as a helping process so that the Candidate will develop and maintain a reflective attitude as a teacher of children and youth with disabilities. By the same token, internship feedback is vital to the process of ongoing program evaluation and the development of excellence. Candidates should expect to be a critical part of the evaluation process. </w:t>
      </w:r>
    </w:p>
    <w:p w14:paraId="1C27220E" w14:textId="77777777" w:rsidR="00CE3FF5" w:rsidRPr="00EC636C" w:rsidRDefault="00CE3FF5" w:rsidP="009F4FEB">
      <w:pPr>
        <w:rPr>
          <w:rFonts w:ascii="Times New Roman" w:hAnsi="Times New Roman"/>
        </w:rPr>
      </w:pPr>
    </w:p>
    <w:p w14:paraId="29CC1624" w14:textId="11C98C9A" w:rsidR="009F4FEB" w:rsidRPr="00EC636C" w:rsidRDefault="009F4FEB" w:rsidP="00BD4D25">
      <w:pPr>
        <w:pStyle w:val="Heading1"/>
      </w:pPr>
      <w:bookmarkStart w:id="11" w:name="_Toc342456866"/>
      <w:bookmarkStart w:id="12" w:name="_Toc184288467"/>
      <w:r w:rsidRPr="00EC636C">
        <w:t xml:space="preserve">Licensure Requirements Related to </w:t>
      </w:r>
      <w:r w:rsidR="009232FB" w:rsidRPr="00EC636C">
        <w:t xml:space="preserve">the Clinical </w:t>
      </w:r>
      <w:r w:rsidRPr="00EC636C">
        <w:t>Internship</w:t>
      </w:r>
      <w:bookmarkEnd w:id="11"/>
      <w:bookmarkEnd w:id="12"/>
      <w:r w:rsidRPr="00EC636C">
        <w:t xml:space="preserve"> </w:t>
      </w:r>
    </w:p>
    <w:p w14:paraId="157A32E1" w14:textId="61F2EF0D" w:rsidR="009F4FEB" w:rsidRPr="00EC636C" w:rsidRDefault="009F4FEB" w:rsidP="009F4FEB">
      <w:pPr>
        <w:ind w:firstLine="720"/>
        <w:rPr>
          <w:rFonts w:ascii="Times New Roman" w:hAnsi="Times New Roman"/>
        </w:rPr>
      </w:pPr>
      <w:proofErr w:type="gramStart"/>
      <w:r w:rsidRPr="00EC636C">
        <w:rPr>
          <w:rFonts w:ascii="Times New Roman" w:hAnsi="Times New Roman"/>
        </w:rPr>
        <w:t>In order to</w:t>
      </w:r>
      <w:proofErr w:type="gramEnd"/>
      <w:r w:rsidRPr="00EC636C">
        <w:rPr>
          <w:rFonts w:ascii="Times New Roman" w:hAnsi="Times New Roman"/>
        </w:rPr>
        <w:t xml:space="preserve"> meet the regulations of the Virginia Department of Education, the Special Education-</w:t>
      </w:r>
      <w:r w:rsidR="000647F1">
        <w:rPr>
          <w:rFonts w:ascii="Times New Roman" w:hAnsi="Times New Roman"/>
        </w:rPr>
        <w:t>Adapted</w:t>
      </w:r>
      <w:r w:rsidR="000647F1" w:rsidRPr="00EC636C">
        <w:rPr>
          <w:rFonts w:ascii="Times New Roman" w:hAnsi="Times New Roman"/>
        </w:rPr>
        <w:t xml:space="preserve"> </w:t>
      </w:r>
      <w:r w:rsidRPr="00EC636C">
        <w:rPr>
          <w:rFonts w:ascii="Times New Roman" w:hAnsi="Times New Roman"/>
        </w:rPr>
        <w:t xml:space="preserve">Curriculum </w:t>
      </w:r>
      <w:r w:rsidR="00BF0EBA">
        <w:rPr>
          <w:rFonts w:ascii="Times New Roman" w:hAnsi="Times New Roman"/>
        </w:rPr>
        <w:t>under</w:t>
      </w:r>
      <w:r w:rsidR="001C5613" w:rsidRPr="00EC636C">
        <w:rPr>
          <w:rFonts w:ascii="Times New Roman" w:hAnsi="Times New Roman"/>
        </w:rPr>
        <w:t xml:space="preserve">graduate </w:t>
      </w:r>
      <w:r w:rsidRPr="00EC636C">
        <w:rPr>
          <w:rFonts w:ascii="Times New Roman" w:hAnsi="Times New Roman"/>
        </w:rPr>
        <w:t>program requires:</w:t>
      </w:r>
    </w:p>
    <w:p w14:paraId="0BFEA660" w14:textId="3854E8EB" w:rsidR="009F4FEB" w:rsidRPr="00EC636C" w:rsidRDefault="009F4FEB" w:rsidP="009F4FEB">
      <w:pPr>
        <w:pStyle w:val="MediumGrid1-Accent21"/>
        <w:numPr>
          <w:ilvl w:val="0"/>
          <w:numId w:val="1"/>
        </w:numPr>
        <w:rPr>
          <w:sz w:val="24"/>
          <w:szCs w:val="24"/>
        </w:rPr>
      </w:pPr>
      <w:r w:rsidRPr="00EC636C">
        <w:rPr>
          <w:sz w:val="24"/>
          <w:szCs w:val="24"/>
        </w:rPr>
        <w:t xml:space="preserve">Two </w:t>
      </w:r>
      <w:r w:rsidRPr="00EC636C">
        <w:rPr>
          <w:sz w:val="24"/>
          <w:szCs w:val="24"/>
          <w:u w:val="single"/>
        </w:rPr>
        <w:t>successful university-supervised</w:t>
      </w:r>
      <w:r w:rsidR="009232FB" w:rsidRPr="00EC636C">
        <w:rPr>
          <w:sz w:val="24"/>
          <w:szCs w:val="24"/>
          <w:u w:val="single"/>
        </w:rPr>
        <w:t xml:space="preserve"> clinical</w:t>
      </w:r>
      <w:r w:rsidRPr="00EC636C">
        <w:rPr>
          <w:sz w:val="24"/>
          <w:szCs w:val="24"/>
          <w:u w:val="single"/>
        </w:rPr>
        <w:t xml:space="preserve"> internship experiences</w:t>
      </w:r>
      <w:r w:rsidRPr="00EC636C">
        <w:rPr>
          <w:sz w:val="24"/>
          <w:szCs w:val="24"/>
        </w:rPr>
        <w:t xml:space="preserve">, one at the elementary level and the other at the secondary level in a middle or high school.  </w:t>
      </w:r>
      <w:r w:rsidR="00BF0EBA">
        <w:rPr>
          <w:sz w:val="24"/>
          <w:szCs w:val="24"/>
        </w:rPr>
        <w:t>Both</w:t>
      </w:r>
      <w:r w:rsidR="00BF0EBA" w:rsidRPr="00EC636C">
        <w:rPr>
          <w:sz w:val="24"/>
          <w:szCs w:val="24"/>
        </w:rPr>
        <w:t xml:space="preserve"> </w:t>
      </w:r>
      <w:r w:rsidRPr="00EC636C">
        <w:rPr>
          <w:sz w:val="24"/>
          <w:szCs w:val="24"/>
        </w:rPr>
        <w:t>experience</w:t>
      </w:r>
      <w:r w:rsidR="00BF0EBA">
        <w:rPr>
          <w:sz w:val="24"/>
          <w:szCs w:val="24"/>
        </w:rPr>
        <w:t>s are completed within the 12 credit hours</w:t>
      </w:r>
      <w:r w:rsidRPr="00EC636C">
        <w:rPr>
          <w:sz w:val="24"/>
          <w:szCs w:val="24"/>
        </w:rPr>
        <w:t xml:space="preserve"> of </w:t>
      </w:r>
      <w:r w:rsidR="0099366B" w:rsidRPr="00EC636C">
        <w:rPr>
          <w:sz w:val="24"/>
          <w:szCs w:val="24"/>
        </w:rPr>
        <w:t xml:space="preserve">clinical </w:t>
      </w:r>
      <w:r w:rsidRPr="00EC636C">
        <w:rPr>
          <w:sz w:val="24"/>
          <w:szCs w:val="24"/>
        </w:rPr>
        <w:t xml:space="preserve">internship. The number of weeks on site may vary but </w:t>
      </w:r>
      <w:r w:rsidRPr="00EC636C">
        <w:rPr>
          <w:sz w:val="24"/>
          <w:szCs w:val="24"/>
          <w:u w:val="single"/>
        </w:rPr>
        <w:t>all requirements</w:t>
      </w:r>
      <w:r w:rsidRPr="00EC636C">
        <w:rPr>
          <w:sz w:val="24"/>
          <w:szCs w:val="24"/>
        </w:rPr>
        <w:t xml:space="preserve"> of the </w:t>
      </w:r>
      <w:r w:rsidR="0099366B" w:rsidRPr="00EC636C">
        <w:rPr>
          <w:sz w:val="24"/>
          <w:szCs w:val="24"/>
        </w:rPr>
        <w:t xml:space="preserve">clinical </w:t>
      </w:r>
      <w:r w:rsidRPr="00EC636C">
        <w:rPr>
          <w:sz w:val="24"/>
          <w:szCs w:val="24"/>
        </w:rPr>
        <w:t xml:space="preserve">internship must be completed successfully. </w:t>
      </w:r>
    </w:p>
    <w:p w14:paraId="43417309" w14:textId="2C47AA08" w:rsidR="009F4FEB" w:rsidRPr="00EC636C" w:rsidRDefault="009F4FEB" w:rsidP="009F4FEB">
      <w:pPr>
        <w:pStyle w:val="MediumGrid1-Accent21"/>
        <w:numPr>
          <w:ilvl w:val="0"/>
          <w:numId w:val="1"/>
        </w:numPr>
        <w:rPr>
          <w:sz w:val="24"/>
          <w:szCs w:val="24"/>
        </w:rPr>
      </w:pPr>
      <w:r w:rsidRPr="00EC636C">
        <w:rPr>
          <w:sz w:val="24"/>
          <w:szCs w:val="24"/>
        </w:rPr>
        <w:t>The</w:t>
      </w:r>
      <w:r w:rsidR="009232FB" w:rsidRPr="00EC636C">
        <w:rPr>
          <w:sz w:val="24"/>
          <w:szCs w:val="24"/>
        </w:rPr>
        <w:t xml:space="preserve"> clinical</w:t>
      </w:r>
      <w:r w:rsidRPr="00EC636C">
        <w:rPr>
          <w:sz w:val="24"/>
          <w:szCs w:val="24"/>
        </w:rPr>
        <w:t xml:space="preserve"> internship experiences must be with </w:t>
      </w:r>
      <w:r w:rsidRPr="00EC636C">
        <w:rPr>
          <w:sz w:val="24"/>
          <w:szCs w:val="24"/>
          <w:u w:val="single"/>
        </w:rPr>
        <w:t xml:space="preserve">students </w:t>
      </w:r>
      <w:proofErr w:type="gramStart"/>
      <w:r w:rsidRPr="00EC636C">
        <w:rPr>
          <w:sz w:val="24"/>
          <w:szCs w:val="24"/>
          <w:u w:val="single"/>
        </w:rPr>
        <w:t>in the area of</w:t>
      </w:r>
      <w:proofErr w:type="gramEnd"/>
      <w:r w:rsidRPr="00EC636C">
        <w:rPr>
          <w:sz w:val="24"/>
          <w:szCs w:val="24"/>
          <w:u w:val="single"/>
        </w:rPr>
        <w:t xml:space="preserve"> disability for which Teacher Candidates are seeking endorsement</w:t>
      </w:r>
      <w:r w:rsidRPr="00EC636C">
        <w:rPr>
          <w:sz w:val="24"/>
          <w:szCs w:val="24"/>
        </w:rPr>
        <w:t xml:space="preserve">. For example, to achieve licensure to work with </w:t>
      </w:r>
      <w:r w:rsidRPr="00EC636C">
        <w:rPr>
          <w:i/>
          <w:sz w:val="24"/>
          <w:szCs w:val="24"/>
        </w:rPr>
        <w:t xml:space="preserve">Students with Disabilities Accessing the </w:t>
      </w:r>
      <w:r w:rsidR="000647F1">
        <w:rPr>
          <w:i/>
          <w:sz w:val="24"/>
          <w:szCs w:val="24"/>
        </w:rPr>
        <w:t>Adapted</w:t>
      </w:r>
      <w:r w:rsidR="000647F1" w:rsidRPr="00EC636C">
        <w:rPr>
          <w:i/>
          <w:sz w:val="24"/>
          <w:szCs w:val="24"/>
        </w:rPr>
        <w:t xml:space="preserve"> </w:t>
      </w:r>
      <w:r w:rsidRPr="00EC636C">
        <w:rPr>
          <w:i/>
          <w:sz w:val="24"/>
          <w:szCs w:val="24"/>
        </w:rPr>
        <w:t xml:space="preserve">Curriculum, </w:t>
      </w:r>
      <w:r w:rsidRPr="00EC636C">
        <w:rPr>
          <w:sz w:val="24"/>
          <w:szCs w:val="24"/>
        </w:rPr>
        <w:t xml:space="preserve">Teacher Candidates must work with students </w:t>
      </w:r>
      <w:r w:rsidR="009232FB" w:rsidRPr="00EC636C">
        <w:rPr>
          <w:sz w:val="24"/>
          <w:szCs w:val="24"/>
        </w:rPr>
        <w:t>with</w:t>
      </w:r>
      <w:r w:rsidR="001765A2" w:rsidRPr="00EC636C">
        <w:rPr>
          <w:sz w:val="24"/>
          <w:szCs w:val="24"/>
        </w:rPr>
        <w:t xml:space="preserve"> </w:t>
      </w:r>
      <w:r w:rsidR="000647F1">
        <w:rPr>
          <w:i/>
          <w:iCs/>
          <w:sz w:val="24"/>
          <w:szCs w:val="24"/>
        </w:rPr>
        <w:t>complex/severe</w:t>
      </w:r>
      <w:r w:rsidR="009232FB" w:rsidRPr="00EC636C">
        <w:rPr>
          <w:sz w:val="24"/>
          <w:szCs w:val="24"/>
        </w:rPr>
        <w:t xml:space="preserve"> disabilities </w:t>
      </w:r>
      <w:r w:rsidR="001765A2" w:rsidRPr="00EC636C">
        <w:rPr>
          <w:sz w:val="24"/>
          <w:szCs w:val="24"/>
        </w:rPr>
        <w:t xml:space="preserve">who receive special education services through individualized education programs (IEPs), </w:t>
      </w:r>
      <w:r w:rsidRPr="00EC636C">
        <w:rPr>
          <w:sz w:val="24"/>
          <w:szCs w:val="24"/>
        </w:rPr>
        <w:t xml:space="preserve">pursuing a </w:t>
      </w:r>
      <w:r w:rsidR="000647F1">
        <w:rPr>
          <w:sz w:val="24"/>
          <w:szCs w:val="24"/>
        </w:rPr>
        <w:t>non</w:t>
      </w:r>
      <w:r w:rsidRPr="00EC636C">
        <w:rPr>
          <w:sz w:val="24"/>
          <w:szCs w:val="24"/>
        </w:rPr>
        <w:t xml:space="preserve">standard diploma and participating in the </w:t>
      </w:r>
      <w:r w:rsidR="000647F1">
        <w:rPr>
          <w:sz w:val="24"/>
          <w:szCs w:val="24"/>
        </w:rPr>
        <w:t xml:space="preserve">aligned </w:t>
      </w:r>
      <w:r w:rsidRPr="00EC636C">
        <w:rPr>
          <w:sz w:val="24"/>
          <w:szCs w:val="24"/>
        </w:rPr>
        <w:t>assessment program</w:t>
      </w:r>
      <w:r w:rsidR="001765A2" w:rsidRPr="00EC636C">
        <w:rPr>
          <w:sz w:val="24"/>
          <w:szCs w:val="24"/>
        </w:rPr>
        <w:t xml:space="preserve"> (i.e., access the </w:t>
      </w:r>
      <w:r w:rsidR="000647F1">
        <w:rPr>
          <w:sz w:val="24"/>
          <w:szCs w:val="24"/>
        </w:rPr>
        <w:t>adapted</w:t>
      </w:r>
      <w:r w:rsidR="000647F1" w:rsidRPr="00EC636C">
        <w:rPr>
          <w:sz w:val="24"/>
          <w:szCs w:val="24"/>
        </w:rPr>
        <w:t xml:space="preserve"> </w:t>
      </w:r>
      <w:r w:rsidR="001765A2" w:rsidRPr="00EC636C">
        <w:rPr>
          <w:sz w:val="24"/>
          <w:szCs w:val="24"/>
        </w:rPr>
        <w:t xml:space="preserve">curriculum through VA </w:t>
      </w:r>
      <w:r w:rsidR="000647F1">
        <w:rPr>
          <w:sz w:val="24"/>
          <w:szCs w:val="24"/>
        </w:rPr>
        <w:t xml:space="preserve">Essentialized </w:t>
      </w:r>
      <w:r w:rsidR="001765A2" w:rsidRPr="00EC636C">
        <w:rPr>
          <w:sz w:val="24"/>
          <w:szCs w:val="24"/>
        </w:rPr>
        <w:t>Standards of Learning [</w:t>
      </w:r>
      <w:r w:rsidR="000647F1">
        <w:rPr>
          <w:sz w:val="24"/>
          <w:szCs w:val="24"/>
        </w:rPr>
        <w:t>VESOLs</w:t>
      </w:r>
      <w:r w:rsidR="001765A2" w:rsidRPr="00EC636C">
        <w:rPr>
          <w:sz w:val="24"/>
          <w:szCs w:val="24"/>
        </w:rPr>
        <w:t xml:space="preserve">] and participate in </w:t>
      </w:r>
      <w:r w:rsidR="000647F1">
        <w:rPr>
          <w:sz w:val="24"/>
          <w:szCs w:val="24"/>
        </w:rPr>
        <w:t>VAAP</w:t>
      </w:r>
      <w:r w:rsidR="000647F1" w:rsidRPr="00EC636C">
        <w:rPr>
          <w:sz w:val="24"/>
          <w:szCs w:val="24"/>
        </w:rPr>
        <w:t xml:space="preserve"> </w:t>
      </w:r>
      <w:r w:rsidR="001765A2" w:rsidRPr="00EC636C">
        <w:rPr>
          <w:sz w:val="24"/>
          <w:szCs w:val="24"/>
        </w:rPr>
        <w:t>assessments)</w:t>
      </w:r>
      <w:r w:rsidRPr="00EC636C">
        <w:rPr>
          <w:sz w:val="24"/>
          <w:szCs w:val="24"/>
        </w:rPr>
        <w:t>.</w:t>
      </w:r>
    </w:p>
    <w:p w14:paraId="40E70905" w14:textId="5452C47B" w:rsidR="009F4FEB" w:rsidRPr="00EC636C" w:rsidRDefault="009F4FEB" w:rsidP="009F4FEB">
      <w:pPr>
        <w:pStyle w:val="MediumGrid1-Accent21"/>
        <w:numPr>
          <w:ilvl w:val="0"/>
          <w:numId w:val="1"/>
        </w:numPr>
        <w:rPr>
          <w:sz w:val="24"/>
          <w:szCs w:val="24"/>
        </w:rPr>
      </w:pPr>
      <w:r w:rsidRPr="00EC636C">
        <w:rPr>
          <w:sz w:val="24"/>
          <w:szCs w:val="24"/>
        </w:rPr>
        <w:t xml:space="preserve">Teacher Candidates must complete a minimum of </w:t>
      </w:r>
      <w:r w:rsidRPr="00EC636C">
        <w:rPr>
          <w:sz w:val="24"/>
          <w:szCs w:val="24"/>
          <w:u w:val="single"/>
        </w:rPr>
        <w:t xml:space="preserve">300 hours of </w:t>
      </w:r>
      <w:r w:rsidR="0099366B" w:rsidRPr="00EC636C">
        <w:rPr>
          <w:sz w:val="24"/>
          <w:szCs w:val="24"/>
          <w:u w:val="single"/>
        </w:rPr>
        <w:t xml:space="preserve">clinical </w:t>
      </w:r>
      <w:r w:rsidRPr="00EC636C">
        <w:rPr>
          <w:sz w:val="24"/>
          <w:szCs w:val="24"/>
          <w:u w:val="single"/>
        </w:rPr>
        <w:t xml:space="preserve">internship across </w:t>
      </w:r>
      <w:r w:rsidR="00FB5AF0">
        <w:rPr>
          <w:sz w:val="24"/>
          <w:szCs w:val="24"/>
          <w:u w:val="single"/>
        </w:rPr>
        <w:t>12</w:t>
      </w:r>
      <w:r w:rsidR="00FB5AF0" w:rsidRPr="00EC636C">
        <w:rPr>
          <w:sz w:val="24"/>
          <w:szCs w:val="24"/>
          <w:u w:val="single"/>
        </w:rPr>
        <w:t xml:space="preserve"> </w:t>
      </w:r>
      <w:proofErr w:type="gramStart"/>
      <w:r w:rsidRPr="00EC636C">
        <w:rPr>
          <w:sz w:val="24"/>
          <w:szCs w:val="24"/>
          <w:u w:val="single"/>
        </w:rPr>
        <w:t>credits</w:t>
      </w:r>
      <w:r w:rsidRPr="00EC636C">
        <w:rPr>
          <w:sz w:val="24"/>
          <w:szCs w:val="24"/>
        </w:rPr>
        <w:t>;</w:t>
      </w:r>
      <w:proofErr w:type="gramEnd"/>
      <w:r w:rsidRPr="00EC636C">
        <w:rPr>
          <w:sz w:val="24"/>
          <w:szCs w:val="24"/>
        </w:rPr>
        <w:t xml:space="preserve"> 150 hours of indirect teaching (e.g., planning, meeting, various administrative duties) and 150 hours of direct teaching. </w:t>
      </w:r>
    </w:p>
    <w:p w14:paraId="7A51DC1B" w14:textId="77777777" w:rsidR="009F4FEB" w:rsidRPr="00EC636C" w:rsidRDefault="009F4FEB" w:rsidP="009F4FEB">
      <w:pPr>
        <w:pStyle w:val="Heading1"/>
      </w:pPr>
      <w:bookmarkStart w:id="13" w:name="_Toc342456867"/>
    </w:p>
    <w:bookmarkEnd w:id="13"/>
    <w:p w14:paraId="14B6A404" w14:textId="5F8305EA" w:rsidR="000F13F6" w:rsidRPr="007D20F2" w:rsidRDefault="000F13F6" w:rsidP="000F13F6">
      <w:pPr>
        <w:rPr>
          <w:rFonts w:ascii="Times New Roman" w:hAnsi="Times New Roman"/>
        </w:rPr>
      </w:pPr>
    </w:p>
    <w:p w14:paraId="560179FE" w14:textId="545ACA3F" w:rsidR="009F4FEB" w:rsidRPr="00EC636C" w:rsidRDefault="009232FB" w:rsidP="007D20F2">
      <w:pPr>
        <w:pStyle w:val="Heading1"/>
      </w:pPr>
      <w:bookmarkStart w:id="14" w:name="_Toc342456870"/>
      <w:bookmarkStart w:id="15" w:name="_Toc184288468"/>
      <w:r w:rsidRPr="00EC636C">
        <w:t xml:space="preserve">Clinical </w:t>
      </w:r>
      <w:r w:rsidR="009F4FEB" w:rsidRPr="00EC636C">
        <w:t xml:space="preserve">Internship </w:t>
      </w:r>
      <w:bookmarkEnd w:id="14"/>
      <w:r w:rsidR="000F13F6">
        <w:t>Expectations</w:t>
      </w:r>
      <w:bookmarkEnd w:id="15"/>
      <w:r w:rsidR="000F13F6" w:rsidRPr="00EC636C">
        <w:t xml:space="preserve"> </w:t>
      </w:r>
    </w:p>
    <w:p w14:paraId="33EA088A" w14:textId="77777777" w:rsidR="000F13F6" w:rsidRDefault="000F13F6" w:rsidP="00BD4D25">
      <w:pPr>
        <w:pStyle w:val="Heading2"/>
      </w:pPr>
      <w:bookmarkStart w:id="16" w:name="_Toc342456871"/>
    </w:p>
    <w:p w14:paraId="11B1E5B6" w14:textId="22F1DE4E" w:rsidR="009F4FEB" w:rsidRPr="00EC636C" w:rsidRDefault="009F4FEB" w:rsidP="00BD4D25">
      <w:pPr>
        <w:pStyle w:val="Heading2"/>
      </w:pPr>
      <w:bookmarkStart w:id="17" w:name="_Toc184288469"/>
      <w:r w:rsidRPr="00EC636C">
        <w:t>Attendance</w:t>
      </w:r>
      <w:bookmarkEnd w:id="16"/>
      <w:bookmarkEnd w:id="17"/>
    </w:p>
    <w:p w14:paraId="2C6D1903" w14:textId="70E9BA11" w:rsidR="008A3444" w:rsidRDefault="009F4FEB" w:rsidP="008A3444">
      <w:pPr>
        <w:rPr>
          <w:rFonts w:ascii="Times New Roman" w:hAnsi="Times New Roman"/>
        </w:rPr>
      </w:pPr>
      <w:r w:rsidRPr="00EC636C">
        <w:rPr>
          <w:rFonts w:ascii="Times New Roman" w:hAnsi="Times New Roman"/>
          <w:b/>
          <w:bCs/>
        </w:rPr>
        <w:tab/>
      </w:r>
      <w:r w:rsidR="008A3444" w:rsidRPr="00EC636C">
        <w:rPr>
          <w:rFonts w:ascii="Times New Roman" w:hAnsi="Times New Roman"/>
        </w:rPr>
        <w:t>Teacher Candidates are required to follow the Mentor Teacher’s daily schedule.</w:t>
      </w:r>
      <w:r w:rsidR="008A3444">
        <w:rPr>
          <w:rFonts w:ascii="Times New Roman" w:hAnsi="Times New Roman"/>
        </w:rPr>
        <w:t xml:space="preserve"> </w:t>
      </w:r>
      <w:r w:rsidR="008A3444" w:rsidRPr="00EC636C">
        <w:rPr>
          <w:rFonts w:ascii="Times New Roman" w:hAnsi="Times New Roman"/>
          <w:i/>
          <w:u w:val="single"/>
        </w:rPr>
        <w:t>Candidates must be punctual, arrive when the Mentor Teacher arrives,</w:t>
      </w:r>
      <w:r w:rsidR="008A3444">
        <w:rPr>
          <w:rFonts w:ascii="Times New Roman" w:hAnsi="Times New Roman"/>
          <w:i/>
          <w:u w:val="single"/>
        </w:rPr>
        <w:t xml:space="preserve"> remain on duty during the contractual school day,</w:t>
      </w:r>
      <w:r w:rsidR="008A3444" w:rsidRPr="00EC636C">
        <w:rPr>
          <w:rFonts w:ascii="Times New Roman" w:hAnsi="Times New Roman"/>
          <w:i/>
          <w:u w:val="single"/>
        </w:rPr>
        <w:t xml:space="preserve"> and leave when the Mentor Teacher leaves.</w:t>
      </w:r>
      <w:r w:rsidR="008A3444" w:rsidRPr="00EC636C">
        <w:rPr>
          <w:rFonts w:ascii="Times New Roman" w:hAnsi="Times New Roman"/>
        </w:rPr>
        <w:t xml:space="preserve"> </w:t>
      </w:r>
      <w:r w:rsidR="008A3444">
        <w:rPr>
          <w:rFonts w:ascii="Times New Roman" w:hAnsi="Times New Roman"/>
        </w:rPr>
        <w:t xml:space="preserve">Throughout the internship, Teacher Candidates follow the school calendar for the school system where they are assigned, not the Mason calendar, except for attending scheduled courses (note: Mason may have days off that the school does not). </w:t>
      </w:r>
      <w:r w:rsidR="008A3444" w:rsidRPr="00FC774F">
        <w:rPr>
          <w:rFonts w:ascii="Times New Roman" w:hAnsi="Times New Roman"/>
        </w:rPr>
        <w:t xml:space="preserve">Teacher Candidates in Traditional clinical internships are not employees of the school division; consequently, they are not entitled to sick leave or personal leave. However, ALL Teacher Candidates are allowed up to three administrative days/absences </w:t>
      </w:r>
      <w:r w:rsidR="008A3444" w:rsidRPr="00FC774F">
        <w:rPr>
          <w:rFonts w:ascii="Times New Roman" w:hAnsi="Times New Roman"/>
        </w:rPr>
        <w:lastRenderedPageBreak/>
        <w:t>with prior approval from their program. If the Teacher Candidate’s absences exceed the amount allowed, the Teacher Candidate may be asked to extend their internship to make up the time.</w:t>
      </w:r>
      <w:r w:rsidR="008A3444">
        <w:rPr>
          <w:rFonts w:ascii="Times New Roman" w:hAnsi="Times New Roman"/>
        </w:rPr>
        <w:t xml:space="preserve"> </w:t>
      </w:r>
      <w:r w:rsidR="008A3444" w:rsidRPr="00FC774F">
        <w:rPr>
          <w:rFonts w:ascii="Times New Roman" w:hAnsi="Times New Roman"/>
        </w:rPr>
        <w:t xml:space="preserve">When an absence is unavoidable, the Candidate must notify the school office personnel, Mentor Teacher, and University Supervisor as far in advance as possible. If the Teacher Candidate is absent on a day when he/she is expected to teach, lesson plans and materials must be submitted to the Mentor Teacher before class begins. </w:t>
      </w:r>
      <w:r w:rsidR="008A3444" w:rsidRPr="00FC774F">
        <w:rPr>
          <w:rFonts w:ascii="Times New Roman" w:hAnsi="Times New Roman"/>
          <w:i/>
        </w:rPr>
        <w:t xml:space="preserve"> </w:t>
      </w:r>
    </w:p>
    <w:p w14:paraId="7C0C8A05" w14:textId="77777777" w:rsidR="009F4FEB" w:rsidRPr="00EC636C" w:rsidRDefault="009F4FEB" w:rsidP="008A3444">
      <w:pPr>
        <w:rPr>
          <w:rFonts w:ascii="Times New Roman" w:hAnsi="Times New Roman"/>
        </w:rPr>
      </w:pPr>
    </w:p>
    <w:p w14:paraId="0817D117" w14:textId="32DA53D4" w:rsidR="009F4FEB" w:rsidRPr="00EC636C" w:rsidRDefault="009F4FEB" w:rsidP="00BD4D25">
      <w:pPr>
        <w:pStyle w:val="Heading2"/>
      </w:pPr>
      <w:bookmarkStart w:id="18" w:name="_Toc342456872"/>
      <w:bookmarkStart w:id="19" w:name="_Toc184288470"/>
      <w:r w:rsidRPr="00EC636C">
        <w:t xml:space="preserve">Personal </w:t>
      </w:r>
      <w:r w:rsidR="008A3444">
        <w:t xml:space="preserve">Appearance </w:t>
      </w:r>
      <w:r w:rsidRPr="00EC636C">
        <w:t xml:space="preserve">and Professional </w:t>
      </w:r>
      <w:bookmarkEnd w:id="18"/>
      <w:r w:rsidR="008A3444">
        <w:t>Conduct</w:t>
      </w:r>
      <w:bookmarkEnd w:id="19"/>
    </w:p>
    <w:p w14:paraId="33071862" w14:textId="6A0F2360" w:rsidR="009F4FEB" w:rsidRPr="00EC636C" w:rsidRDefault="008A3444" w:rsidP="00200658">
      <w:pPr>
        <w:ind w:firstLine="720"/>
        <w:rPr>
          <w:rFonts w:ascii="Times New Roman" w:hAnsi="Times New Roman"/>
          <w:b/>
          <w:bCs/>
        </w:rPr>
      </w:pPr>
      <w:r w:rsidRPr="007F6869">
        <w:rPr>
          <w:rFonts w:ascii="Times New Roman" w:hAnsi="Times New Roman"/>
          <w:bCs/>
        </w:rPr>
        <w:t xml:space="preserve">Teacher </w:t>
      </w:r>
      <w:r w:rsidRPr="007F6869">
        <w:rPr>
          <w:rFonts w:ascii="Times New Roman" w:hAnsi="Times New Roman"/>
        </w:rPr>
        <w:t xml:space="preserve">Candidates must dress professionally and </w:t>
      </w:r>
      <w:proofErr w:type="gramStart"/>
      <w:r w:rsidRPr="007F6869">
        <w:rPr>
          <w:rFonts w:ascii="Times New Roman" w:hAnsi="Times New Roman"/>
        </w:rPr>
        <w:t>exhibit professional</w:t>
      </w:r>
      <w:r w:rsidRPr="007F6869">
        <w:rPr>
          <w:rFonts w:ascii="Times New Roman" w:hAnsi="Times New Roman"/>
          <w:b/>
          <w:bCs/>
        </w:rPr>
        <w:t xml:space="preserve"> </w:t>
      </w:r>
      <w:r w:rsidRPr="007F6869">
        <w:rPr>
          <w:rFonts w:ascii="Times New Roman" w:hAnsi="Times New Roman"/>
        </w:rPr>
        <w:t>behavior in their assigned school at all times</w:t>
      </w:r>
      <w:proofErr w:type="gramEnd"/>
      <w:r w:rsidRPr="007F6869">
        <w:rPr>
          <w:rFonts w:ascii="Times New Roman" w:hAnsi="Times New Roman"/>
        </w:rPr>
        <w:t xml:space="preserve">. Candidates must read their assigned school’s faculty handbook and conform to the professional expectations of that school. If a Candidate cannot find a copy of the faculty handbook, he/she should contact the Mentor Teacher. </w:t>
      </w:r>
      <w:r w:rsidRPr="001F5085">
        <w:rPr>
          <w:rFonts w:ascii="Times New Roman" w:hAnsi="Times New Roman"/>
        </w:rPr>
        <w:t xml:space="preserve">Teacher Candidates should check with </w:t>
      </w:r>
      <w:r>
        <w:rPr>
          <w:rFonts w:ascii="Times New Roman" w:hAnsi="Times New Roman"/>
        </w:rPr>
        <w:t>school administrators</w:t>
      </w:r>
      <w:r w:rsidRPr="001F5085">
        <w:rPr>
          <w:rFonts w:ascii="Times New Roman" w:hAnsi="Times New Roman"/>
        </w:rPr>
        <w:t xml:space="preserve"> on school procedures </w:t>
      </w:r>
      <w:proofErr w:type="gramStart"/>
      <w:r w:rsidRPr="001F5085">
        <w:rPr>
          <w:rFonts w:ascii="Times New Roman" w:hAnsi="Times New Roman"/>
        </w:rPr>
        <w:t>regarding</w:t>
      </w:r>
      <w:r>
        <w:rPr>
          <w:rFonts w:ascii="Times New Roman" w:hAnsi="Times New Roman"/>
        </w:rPr>
        <w:t>:</w:t>
      </w:r>
      <w:proofErr w:type="gramEnd"/>
      <w:r>
        <w:rPr>
          <w:rFonts w:ascii="Times New Roman" w:hAnsi="Times New Roman"/>
        </w:rPr>
        <w:t xml:space="preserve"> absence from school/tardiness, leaving school during the school day, dress, confidentiality, child abuse, substance abuse, emergency procedures, and cell phone use. </w:t>
      </w:r>
      <w:r w:rsidRPr="001F5085">
        <w:rPr>
          <w:rFonts w:ascii="Times New Roman" w:hAnsi="Times New Roman"/>
        </w:rPr>
        <w:t>If the Teacher Candidate is unclear about a procedure or policy, it is his/her responsibility to ask the MT</w:t>
      </w:r>
      <w:r>
        <w:rPr>
          <w:rFonts w:ascii="Times New Roman" w:hAnsi="Times New Roman"/>
        </w:rPr>
        <w:t xml:space="preserve"> </w:t>
      </w:r>
      <w:r w:rsidRPr="001F5085">
        <w:rPr>
          <w:rFonts w:ascii="Times New Roman" w:hAnsi="Times New Roman"/>
        </w:rPr>
        <w:t xml:space="preserve">or an administrator. Reviewing the Faculty Handbook and being proactive are important aspects of the Teacher Candidate’s integration into the school and faculty. </w:t>
      </w:r>
      <w:r>
        <w:rPr>
          <w:rFonts w:ascii="Times New Roman" w:hAnsi="Times New Roman"/>
        </w:rPr>
        <w:t xml:space="preserve">Candidates are </w:t>
      </w:r>
      <w:r w:rsidRPr="001E1E90">
        <w:rPr>
          <w:rFonts w:ascii="Times New Roman" w:hAnsi="Times New Roman"/>
        </w:rPr>
        <w:t xml:space="preserve">responsible for exercising </w:t>
      </w:r>
      <w:r>
        <w:rPr>
          <w:rFonts w:ascii="Times New Roman" w:hAnsi="Times New Roman"/>
        </w:rPr>
        <w:t>“</w:t>
      </w:r>
      <w:r w:rsidRPr="001E1E90">
        <w:rPr>
          <w:rFonts w:ascii="Times New Roman" w:hAnsi="Times New Roman"/>
        </w:rPr>
        <w:t>reasonable care</w:t>
      </w:r>
      <w:r>
        <w:rPr>
          <w:rFonts w:ascii="Times New Roman" w:hAnsi="Times New Roman"/>
        </w:rPr>
        <w:t>”</w:t>
      </w:r>
      <w:r w:rsidRPr="001E1E90">
        <w:rPr>
          <w:rFonts w:ascii="Times New Roman" w:hAnsi="Times New Roman"/>
        </w:rPr>
        <w:t xml:space="preserve"> for pupils</w:t>
      </w:r>
      <w:r>
        <w:rPr>
          <w:rFonts w:ascii="Times New Roman" w:hAnsi="Times New Roman"/>
        </w:rPr>
        <w:t>’</w:t>
      </w:r>
      <w:r w:rsidRPr="001E1E90">
        <w:rPr>
          <w:rFonts w:ascii="Times New Roman" w:hAnsi="Times New Roman"/>
        </w:rPr>
        <w:t xml:space="preserve"> welfare and for complying with all federal,</w:t>
      </w:r>
      <w:r>
        <w:rPr>
          <w:rFonts w:ascii="Times New Roman" w:hAnsi="Times New Roman"/>
        </w:rPr>
        <w:t xml:space="preserve"> </w:t>
      </w:r>
      <w:r w:rsidRPr="001E1E90">
        <w:rPr>
          <w:rFonts w:ascii="Times New Roman" w:hAnsi="Times New Roman"/>
        </w:rPr>
        <w:t>state and local policies and regulations. Special attention should be given to responsibilities and procedures for dealing with suspected child abuse.</w:t>
      </w:r>
      <w:r>
        <w:rPr>
          <w:rFonts w:ascii="Times New Roman" w:hAnsi="Times New Roman"/>
        </w:rPr>
        <w:t xml:space="preserve"> C</w:t>
      </w:r>
      <w:r w:rsidRPr="007F6869">
        <w:rPr>
          <w:rFonts w:ascii="Times New Roman" w:hAnsi="Times New Roman"/>
        </w:rPr>
        <w:t xml:space="preserve">andidates should also note that </w:t>
      </w:r>
      <w:r w:rsidRPr="007F6869">
        <w:rPr>
          <w:rFonts w:ascii="Times New Roman" w:hAnsi="Times New Roman"/>
          <w:i/>
          <w:u w:val="single"/>
        </w:rPr>
        <w:t>Mentor Teachers and University Supervisors evaluate a Candidate’s teaching dispositions and professionalism during the internship</w:t>
      </w:r>
      <w:r w:rsidRPr="007F6869">
        <w:rPr>
          <w:rFonts w:ascii="Times New Roman" w:hAnsi="Times New Roman"/>
        </w:rPr>
        <w:t xml:space="preserve"> (see Assessment B).</w:t>
      </w:r>
    </w:p>
    <w:p w14:paraId="586D24CE" w14:textId="77777777" w:rsidR="0011287A" w:rsidRDefault="0011287A" w:rsidP="00BD4D25">
      <w:pPr>
        <w:pStyle w:val="Heading2"/>
      </w:pPr>
      <w:bookmarkStart w:id="20" w:name="_Toc342456873"/>
    </w:p>
    <w:p w14:paraId="323F29C4" w14:textId="40715F98" w:rsidR="009F4FEB" w:rsidRPr="00EC636C" w:rsidRDefault="009F4FEB" w:rsidP="00BD4D25">
      <w:pPr>
        <w:pStyle w:val="Heading2"/>
      </w:pPr>
      <w:bookmarkStart w:id="21" w:name="_Toc184288471"/>
      <w:r w:rsidRPr="00EC636C">
        <w:t>Holidays and Vacations</w:t>
      </w:r>
      <w:bookmarkEnd w:id="20"/>
      <w:bookmarkEnd w:id="21"/>
    </w:p>
    <w:p w14:paraId="3C320697" w14:textId="77777777" w:rsidR="009F4FEB" w:rsidRPr="00EC636C" w:rsidRDefault="009F4FEB" w:rsidP="009F4FEB">
      <w:pPr>
        <w:rPr>
          <w:rFonts w:ascii="Times New Roman" w:hAnsi="Times New Roman"/>
          <w:i/>
        </w:rPr>
      </w:pPr>
      <w:r w:rsidRPr="00EC636C">
        <w:rPr>
          <w:rFonts w:ascii="Times New Roman" w:hAnsi="Times New Roman"/>
          <w:b/>
          <w:bCs/>
        </w:rPr>
        <w:tab/>
      </w:r>
      <w:r w:rsidR="009232FB" w:rsidRPr="00EC636C">
        <w:rPr>
          <w:rFonts w:ascii="Times New Roman" w:hAnsi="Times New Roman"/>
          <w:bCs/>
        </w:rPr>
        <w:t xml:space="preserve">Teacher </w:t>
      </w:r>
      <w:r w:rsidRPr="00EC636C">
        <w:rPr>
          <w:rFonts w:ascii="Times New Roman" w:hAnsi="Times New Roman"/>
        </w:rPr>
        <w:t xml:space="preserve">Candidates must follow the </w:t>
      </w:r>
      <w:r w:rsidRPr="00EC636C">
        <w:rPr>
          <w:rFonts w:ascii="Times New Roman" w:hAnsi="Times New Roman"/>
          <w:u w:val="single"/>
        </w:rPr>
        <w:t xml:space="preserve">calendar of their assigned school for their </w:t>
      </w:r>
      <w:r w:rsidR="009232FB" w:rsidRPr="00EC636C">
        <w:rPr>
          <w:rFonts w:ascii="Times New Roman" w:hAnsi="Times New Roman"/>
          <w:u w:val="single"/>
        </w:rPr>
        <w:t xml:space="preserve">clinical </w:t>
      </w:r>
      <w:r w:rsidRPr="00EC636C">
        <w:rPr>
          <w:rFonts w:ascii="Times New Roman" w:hAnsi="Times New Roman"/>
          <w:u w:val="single"/>
        </w:rPr>
        <w:t>internship</w:t>
      </w:r>
      <w:r w:rsidRPr="00EC636C">
        <w:rPr>
          <w:rFonts w:ascii="Times New Roman" w:hAnsi="Times New Roman"/>
        </w:rPr>
        <w:t>. The school’s calendar may be different from George Mason’s calendar during the semester of</w:t>
      </w:r>
      <w:r w:rsidR="0013116B" w:rsidRPr="00EC636C">
        <w:rPr>
          <w:rFonts w:ascii="Times New Roman" w:hAnsi="Times New Roman"/>
        </w:rPr>
        <w:t xml:space="preserve"> the clinical</w:t>
      </w:r>
      <w:r w:rsidRPr="00EC636C">
        <w:rPr>
          <w:rFonts w:ascii="Times New Roman" w:hAnsi="Times New Roman"/>
        </w:rPr>
        <w:t xml:space="preserve"> internship. The Teacher Candidate </w:t>
      </w:r>
      <w:r w:rsidRPr="00EC636C">
        <w:rPr>
          <w:rFonts w:ascii="Times New Roman" w:hAnsi="Times New Roman"/>
          <w:u w:val="single"/>
        </w:rPr>
        <w:t>always</w:t>
      </w:r>
      <w:r w:rsidRPr="00EC636C">
        <w:rPr>
          <w:rFonts w:ascii="Times New Roman" w:hAnsi="Times New Roman"/>
        </w:rPr>
        <w:t xml:space="preserve"> follows the calendar of the assigned school during </w:t>
      </w:r>
      <w:r w:rsidR="0013116B" w:rsidRPr="00EC636C">
        <w:rPr>
          <w:rFonts w:ascii="Times New Roman" w:hAnsi="Times New Roman"/>
        </w:rPr>
        <w:t xml:space="preserve">the clinical </w:t>
      </w:r>
      <w:r w:rsidRPr="00EC636C">
        <w:rPr>
          <w:rFonts w:ascii="Times New Roman" w:hAnsi="Times New Roman"/>
        </w:rPr>
        <w:t xml:space="preserve">internship. This applies to Thanksgiving and </w:t>
      </w:r>
      <w:r w:rsidRPr="00EC636C">
        <w:rPr>
          <w:rFonts w:ascii="Times New Roman" w:hAnsi="Times New Roman"/>
          <w:i/>
          <w:u w:val="single"/>
        </w:rPr>
        <w:t>spring break holidays as well.</w:t>
      </w:r>
      <w:r w:rsidRPr="00EC636C">
        <w:rPr>
          <w:rFonts w:ascii="Times New Roman" w:hAnsi="Times New Roman"/>
        </w:rPr>
        <w:t xml:space="preserve"> </w:t>
      </w:r>
    </w:p>
    <w:p w14:paraId="6633A625" w14:textId="77777777" w:rsidR="009F4FEB" w:rsidRPr="00EC636C" w:rsidRDefault="009F4FEB" w:rsidP="009F4FEB">
      <w:pPr>
        <w:rPr>
          <w:rFonts w:ascii="Times New Roman" w:hAnsi="Times New Roman"/>
          <w:i/>
        </w:rPr>
      </w:pPr>
    </w:p>
    <w:p w14:paraId="57F144F9" w14:textId="0F23171E" w:rsidR="0011287A" w:rsidRPr="0011287A" w:rsidRDefault="0011287A" w:rsidP="0011287A">
      <w:pPr>
        <w:pStyle w:val="Heading2"/>
      </w:pPr>
      <w:bookmarkStart w:id="22" w:name="_Toc184288472"/>
      <w:bookmarkStart w:id="23" w:name="_Toc342456874"/>
      <w:r w:rsidRPr="0011287A">
        <w:t>Social Media and Communications</w:t>
      </w:r>
      <w:bookmarkEnd w:id="22"/>
      <w:r w:rsidRPr="0011287A">
        <w:t xml:space="preserve"> </w:t>
      </w:r>
    </w:p>
    <w:p w14:paraId="0647EA8C" w14:textId="3B291AF9" w:rsidR="0011287A" w:rsidRDefault="0011287A" w:rsidP="007D20F2">
      <w:pPr>
        <w:ind w:firstLine="720"/>
        <w:rPr>
          <w:rFonts w:ascii="Times New Roman" w:hAnsi="Times New Roman"/>
        </w:rPr>
      </w:pPr>
      <w:r w:rsidRPr="007D20F2">
        <w:rPr>
          <w:rFonts w:ascii="Times New Roman" w:hAnsi="Times New Roman"/>
        </w:rPr>
        <w:t xml:space="preserve">As you enter the teaching profession, it is critical that you embrace your role as a professional educator in </w:t>
      </w:r>
      <w:proofErr w:type="gramStart"/>
      <w:r w:rsidRPr="007D20F2">
        <w:rPr>
          <w:rFonts w:ascii="Times New Roman" w:hAnsi="Times New Roman"/>
        </w:rPr>
        <w:t>all of</w:t>
      </w:r>
      <w:proofErr w:type="gramEnd"/>
      <w:r w:rsidRPr="007D20F2">
        <w:rPr>
          <w:rFonts w:ascii="Times New Roman" w:hAnsi="Times New Roman"/>
        </w:rPr>
        <w:t xml:space="preserve"> your interactions</w:t>
      </w:r>
      <w:r>
        <w:rPr>
          <w:rFonts w:ascii="Times New Roman" w:hAnsi="Times New Roman"/>
        </w:rPr>
        <w:t xml:space="preserve"> – </w:t>
      </w:r>
      <w:r w:rsidRPr="007D20F2">
        <w:rPr>
          <w:rFonts w:ascii="Times New Roman" w:hAnsi="Times New Roman"/>
        </w:rPr>
        <w:t xml:space="preserve">personal and professional, in the </w:t>
      </w:r>
      <w:r>
        <w:rPr>
          <w:rFonts w:ascii="Times New Roman" w:hAnsi="Times New Roman"/>
        </w:rPr>
        <w:t>Mason</w:t>
      </w:r>
      <w:r w:rsidRPr="007D20F2">
        <w:rPr>
          <w:rFonts w:ascii="Times New Roman" w:hAnsi="Times New Roman"/>
        </w:rPr>
        <w:t xml:space="preserve"> classroom and in public, and in written and oral communication. It is imperative that you check and respond to professional emails on your Mason account and your internship email account in a timely manner. </w:t>
      </w:r>
    </w:p>
    <w:p w14:paraId="5896FF9B" w14:textId="7C6B5060" w:rsidR="0011287A" w:rsidRPr="002431C4" w:rsidRDefault="0011287A" w:rsidP="007D20F2">
      <w:pPr>
        <w:ind w:firstLine="720"/>
      </w:pPr>
      <w:r w:rsidRPr="007D20F2">
        <w:rPr>
          <w:rFonts w:ascii="Times New Roman" w:hAnsi="Times New Roman"/>
        </w:rPr>
        <w:t xml:space="preserve">Now is the time to take stock of your </w:t>
      </w:r>
      <w:r>
        <w:rPr>
          <w:rFonts w:ascii="Times New Roman" w:hAnsi="Times New Roman"/>
        </w:rPr>
        <w:t>“</w:t>
      </w:r>
      <w:r w:rsidRPr="007D20F2">
        <w:rPr>
          <w:rFonts w:ascii="Times New Roman" w:hAnsi="Times New Roman"/>
        </w:rPr>
        <w:t>internet presence</w:t>
      </w:r>
      <w:r>
        <w:rPr>
          <w:rFonts w:ascii="Times New Roman" w:hAnsi="Times New Roman"/>
        </w:rPr>
        <w:t xml:space="preserve">” to </w:t>
      </w:r>
      <w:r w:rsidRPr="007D20F2">
        <w:rPr>
          <w:rFonts w:ascii="Times New Roman" w:hAnsi="Times New Roman"/>
        </w:rPr>
        <w:t xml:space="preserve">make sure that your use of social media aligns with the professional dispositions required of classroom teachers. The </w:t>
      </w:r>
      <w:r>
        <w:rPr>
          <w:rFonts w:ascii="Times New Roman" w:hAnsi="Times New Roman"/>
        </w:rPr>
        <w:t>Special</w:t>
      </w:r>
      <w:r w:rsidRPr="007D20F2">
        <w:rPr>
          <w:rFonts w:ascii="Times New Roman" w:hAnsi="Times New Roman"/>
        </w:rPr>
        <w:t xml:space="preserve"> Education program strongly recommends that Teacher Candidates make </w:t>
      </w:r>
      <w:proofErr w:type="gramStart"/>
      <w:r w:rsidRPr="007D20F2">
        <w:rPr>
          <w:rFonts w:ascii="Times New Roman" w:hAnsi="Times New Roman"/>
        </w:rPr>
        <w:t>all of</w:t>
      </w:r>
      <w:proofErr w:type="gramEnd"/>
      <w:r w:rsidRPr="007D20F2">
        <w:rPr>
          <w:rFonts w:ascii="Times New Roman" w:hAnsi="Times New Roman"/>
        </w:rPr>
        <w:t xml:space="preserve"> their social media private. </w:t>
      </w:r>
    </w:p>
    <w:p w14:paraId="33D8B726" w14:textId="3072EB76" w:rsidR="0011287A" w:rsidRPr="002431C4" w:rsidRDefault="0011287A" w:rsidP="007D20F2">
      <w:pPr>
        <w:ind w:firstLine="720"/>
      </w:pPr>
      <w:r w:rsidRPr="007D20F2">
        <w:rPr>
          <w:rFonts w:ascii="Times New Roman" w:hAnsi="Times New Roman"/>
        </w:rPr>
        <w:t xml:space="preserve">Potential employers search social media and the web to ascertain information about potential employees. The media is filled with examples of how </w:t>
      </w:r>
      <w:r w:rsidRPr="007D20F2">
        <w:rPr>
          <w:rFonts w:ascii="Times New Roman" w:hAnsi="Times New Roman"/>
          <w:i/>
        </w:rPr>
        <w:t xml:space="preserve">seemingly private AND INOCUOUS </w:t>
      </w:r>
      <w:r w:rsidRPr="007D20F2">
        <w:rPr>
          <w:rFonts w:ascii="Times New Roman" w:hAnsi="Times New Roman"/>
        </w:rPr>
        <w:t>items from Teacher Candidates</w:t>
      </w:r>
      <w:r>
        <w:rPr>
          <w:rFonts w:ascii="Times New Roman" w:hAnsi="Times New Roman"/>
        </w:rPr>
        <w:t>’</w:t>
      </w:r>
      <w:r w:rsidRPr="007D20F2">
        <w:rPr>
          <w:rFonts w:ascii="Times New Roman" w:hAnsi="Times New Roman"/>
        </w:rPr>
        <w:t xml:space="preserve"> and teachers</w:t>
      </w:r>
      <w:r>
        <w:rPr>
          <w:rFonts w:ascii="Times New Roman" w:hAnsi="Times New Roman"/>
        </w:rPr>
        <w:t>’</w:t>
      </w:r>
      <w:r w:rsidRPr="007D20F2">
        <w:rPr>
          <w:rFonts w:ascii="Times New Roman" w:hAnsi="Times New Roman"/>
        </w:rPr>
        <w:t xml:space="preserve"> social media accounts have made their way into the public spotlight. The ramifications of these missteps are serious and can include removal from the program, removal from internship, termination of employment, and/or loss of certification. The dispositions section of this handbook further explains our expectations </w:t>
      </w:r>
      <w:r w:rsidRPr="007D20F2">
        <w:rPr>
          <w:rFonts w:ascii="Times New Roman" w:hAnsi="Times New Roman"/>
        </w:rPr>
        <w:lastRenderedPageBreak/>
        <w:t xml:space="preserve">for Teacher Candidates. You are strongly encouraged to read all of these and consider the risk/reward factors as you engage in social media. </w:t>
      </w:r>
    </w:p>
    <w:p w14:paraId="557E911E" w14:textId="77777777" w:rsidR="008A3444" w:rsidRDefault="008A3444" w:rsidP="008A3444">
      <w:pPr>
        <w:ind w:firstLine="720"/>
        <w:rPr>
          <w:rFonts w:ascii="Times New Roman" w:hAnsi="Times New Roman"/>
        </w:rPr>
      </w:pPr>
      <w:r w:rsidRPr="00E34A5B">
        <w:rPr>
          <w:rFonts w:ascii="Times New Roman" w:hAnsi="Times New Roman"/>
          <w:i/>
        </w:rPr>
        <w:t xml:space="preserve">A Teacher Candidate may not communicate via text message or cellphone with a K-12 student under any circumstances. If there is a situation where a Teacher Candidate must email a student directly the Teacher Candidate should discuss the email with the MT first. </w:t>
      </w:r>
      <w:r>
        <w:rPr>
          <w:rFonts w:ascii="Times New Roman" w:hAnsi="Times New Roman"/>
          <w:iCs/>
        </w:rPr>
        <w:t xml:space="preserve">A </w:t>
      </w:r>
      <w:r>
        <w:rPr>
          <w:rFonts w:ascii="Times New Roman" w:hAnsi="Times New Roman"/>
        </w:rPr>
        <w:t xml:space="preserve">Teacher Candidate may </w:t>
      </w:r>
      <w:r w:rsidRPr="001E1E90">
        <w:rPr>
          <w:rFonts w:ascii="Times New Roman" w:hAnsi="Times New Roman"/>
        </w:rPr>
        <w:t>only communicate via email with students/families under the supervision of the MT and only from a school/district email account.</w:t>
      </w:r>
      <w:r>
        <w:rPr>
          <w:rFonts w:ascii="Times New Roman" w:hAnsi="Times New Roman"/>
        </w:rPr>
        <w:t xml:space="preserve"> </w:t>
      </w:r>
    </w:p>
    <w:p w14:paraId="73920FC6" w14:textId="77777777" w:rsidR="008A3444" w:rsidRPr="001E1E90" w:rsidRDefault="008A3444" w:rsidP="008A3444">
      <w:pPr>
        <w:ind w:firstLine="720"/>
        <w:rPr>
          <w:rFonts w:ascii="Times New Roman" w:hAnsi="Times New Roman"/>
        </w:rPr>
      </w:pPr>
      <w:r w:rsidRPr="001E1E90">
        <w:rPr>
          <w:rFonts w:ascii="Times New Roman" w:hAnsi="Times New Roman"/>
        </w:rPr>
        <w:t>As part of an assignment, the T</w:t>
      </w:r>
      <w:r>
        <w:rPr>
          <w:rFonts w:ascii="Times New Roman" w:hAnsi="Times New Roman"/>
        </w:rPr>
        <w:t>eacher Candidate</w:t>
      </w:r>
      <w:r w:rsidRPr="001E1E90">
        <w:rPr>
          <w:rFonts w:ascii="Times New Roman" w:hAnsi="Times New Roman"/>
        </w:rPr>
        <w:t xml:space="preserve"> may be asked to video-record a lesson or series of lessons. Before video</w:t>
      </w:r>
      <w:r>
        <w:rPr>
          <w:rFonts w:ascii="Times New Roman" w:hAnsi="Times New Roman"/>
        </w:rPr>
        <w:t xml:space="preserve"> </w:t>
      </w:r>
      <w:r w:rsidRPr="001E1E90">
        <w:rPr>
          <w:rFonts w:ascii="Times New Roman" w:hAnsi="Times New Roman"/>
        </w:rPr>
        <w:t>record</w:t>
      </w:r>
      <w:r>
        <w:rPr>
          <w:rFonts w:ascii="Times New Roman" w:hAnsi="Times New Roman"/>
        </w:rPr>
        <w:t>ing</w:t>
      </w:r>
      <w:r w:rsidRPr="001E1E90">
        <w:rPr>
          <w:rFonts w:ascii="Times New Roman" w:hAnsi="Times New Roman"/>
        </w:rPr>
        <w:t xml:space="preserve"> can be initiated, the T</w:t>
      </w:r>
      <w:r>
        <w:rPr>
          <w:rFonts w:ascii="Times New Roman" w:hAnsi="Times New Roman"/>
        </w:rPr>
        <w:t>eacher Candidate</w:t>
      </w:r>
      <w:r w:rsidRPr="001E1E90">
        <w:rPr>
          <w:rFonts w:ascii="Times New Roman" w:hAnsi="Times New Roman"/>
        </w:rPr>
        <w:t xml:space="preserve"> must adhere to the Video Recording Guidelines</w:t>
      </w:r>
      <w:r>
        <w:rPr>
          <w:rFonts w:ascii="Times New Roman" w:hAnsi="Times New Roman"/>
        </w:rPr>
        <w:t>; p</w:t>
      </w:r>
      <w:r w:rsidRPr="001E1E90">
        <w:rPr>
          <w:rFonts w:ascii="Times New Roman" w:hAnsi="Times New Roman"/>
        </w:rPr>
        <w:t>lease refer to the Video Recording Guidelines and Documentation section</w:t>
      </w:r>
      <w:r>
        <w:rPr>
          <w:rFonts w:ascii="Times New Roman" w:hAnsi="Times New Roman"/>
        </w:rPr>
        <w:t xml:space="preserve"> in the </w:t>
      </w:r>
      <w:r w:rsidRPr="00BE6F9C">
        <w:rPr>
          <w:rFonts w:ascii="Times New Roman" w:hAnsi="Times New Roman"/>
        </w:rPr>
        <w:t>School of Education Internship Manual for Teacher Licensure Programs</w:t>
      </w:r>
      <w:r w:rsidRPr="001E1E90">
        <w:rPr>
          <w:rFonts w:ascii="Times New Roman" w:hAnsi="Times New Roman"/>
        </w:rPr>
        <w:t xml:space="preserve">, for details. </w:t>
      </w:r>
    </w:p>
    <w:p w14:paraId="3CFB4D97" w14:textId="77777777" w:rsidR="0011287A" w:rsidRDefault="0011287A" w:rsidP="00BD4D25">
      <w:pPr>
        <w:pStyle w:val="Heading2"/>
      </w:pPr>
    </w:p>
    <w:p w14:paraId="6679CABB" w14:textId="3A530D4B" w:rsidR="009F4FEB" w:rsidRPr="00EC636C" w:rsidRDefault="008A3444" w:rsidP="00BD4D25">
      <w:pPr>
        <w:pStyle w:val="Heading2"/>
      </w:pPr>
      <w:bookmarkStart w:id="24" w:name="_Toc184288473"/>
      <w:r>
        <w:t xml:space="preserve">General </w:t>
      </w:r>
      <w:r w:rsidR="009F4FEB" w:rsidRPr="00EC636C">
        <w:t>Substitute Teach</w:t>
      </w:r>
      <w:r>
        <w:t>ing Policy</w:t>
      </w:r>
      <w:bookmarkEnd w:id="23"/>
      <w:bookmarkEnd w:id="24"/>
    </w:p>
    <w:p w14:paraId="220026EE" w14:textId="2EDA13CE" w:rsidR="008A3444" w:rsidRPr="00200658" w:rsidRDefault="008A3444" w:rsidP="008A3444">
      <w:pPr>
        <w:ind w:firstLine="720"/>
        <w:rPr>
          <w:rFonts w:ascii="Times New Roman" w:hAnsi="Times New Roman"/>
        </w:rPr>
      </w:pPr>
      <w:r w:rsidRPr="00200658">
        <w:rPr>
          <w:rFonts w:ascii="Times New Roman" w:hAnsi="Times New Roman"/>
        </w:rPr>
        <w:t xml:space="preserve">A Traditional Teacher Candidate may occasionally substitute for his/her Mentor Teacher during the internship, </w:t>
      </w:r>
      <w:proofErr w:type="gramStart"/>
      <w:r w:rsidRPr="00200658">
        <w:rPr>
          <w:rFonts w:ascii="Times New Roman" w:hAnsi="Times New Roman"/>
        </w:rPr>
        <w:t>provided that</w:t>
      </w:r>
      <w:proofErr w:type="gramEnd"/>
      <w:r w:rsidRPr="00200658">
        <w:rPr>
          <w:rFonts w:ascii="Times New Roman" w:hAnsi="Times New Roman"/>
        </w:rPr>
        <w:t xml:space="preserve"> they follow the General Substitute Teaching Policy outlined in the School of Education Internship Manual for Teacher Licensure Programs. </w:t>
      </w:r>
    </w:p>
    <w:p w14:paraId="238DF02F" w14:textId="77777777" w:rsidR="009F4FEB" w:rsidRPr="00EC636C" w:rsidRDefault="009F4FEB" w:rsidP="00200658">
      <w:pPr>
        <w:ind w:firstLine="720"/>
        <w:rPr>
          <w:bCs/>
        </w:rPr>
      </w:pPr>
    </w:p>
    <w:p w14:paraId="6429811C" w14:textId="77777777" w:rsidR="00D154B0" w:rsidRPr="00EC636C" w:rsidRDefault="00D154B0" w:rsidP="00D154B0">
      <w:pPr>
        <w:pStyle w:val="Heading2"/>
      </w:pPr>
      <w:bookmarkStart w:id="25" w:name="_Toc184288474"/>
      <w:bookmarkStart w:id="26" w:name="_Toc342456875"/>
      <w:r w:rsidRPr="00EC636C">
        <w:t>Important Considerations</w:t>
      </w:r>
      <w:bookmarkEnd w:id="25"/>
    </w:p>
    <w:p w14:paraId="76A0CE99" w14:textId="26F0E36F" w:rsidR="008A3444" w:rsidRPr="001E68E3" w:rsidRDefault="00D154B0" w:rsidP="008A3444">
      <w:pPr>
        <w:rPr>
          <w:rFonts w:ascii="Times New Roman" w:hAnsi="Times New Roman"/>
        </w:rPr>
      </w:pPr>
      <w:r w:rsidRPr="00EC636C">
        <w:rPr>
          <w:rFonts w:ascii="Times New Roman" w:hAnsi="Times New Roman"/>
        </w:rPr>
        <w:tab/>
      </w:r>
      <w:r w:rsidR="008A3444" w:rsidRPr="001E68E3">
        <w:rPr>
          <w:rFonts w:ascii="Times New Roman" w:hAnsi="Times New Roman"/>
        </w:rPr>
        <w:t xml:space="preserve">We want all Teacher Candidates to have a positive learning experience during their clinical internship. However, we also realize that there may be some situations or activities that become challenging for the TC. If there is a situation that the TC is struggling with, please consult with your MT or US to decide on options for working through the situation. </w:t>
      </w:r>
    </w:p>
    <w:p w14:paraId="1222AF42" w14:textId="77777777" w:rsidR="008A3444" w:rsidRPr="007F6869" w:rsidRDefault="008A3444" w:rsidP="008A3444">
      <w:pPr>
        <w:ind w:firstLine="720"/>
        <w:rPr>
          <w:rFonts w:ascii="Times New Roman" w:hAnsi="Times New Roman"/>
          <w:b/>
          <w:iCs/>
        </w:rPr>
      </w:pPr>
      <w:r w:rsidRPr="001E68E3">
        <w:rPr>
          <w:rFonts w:ascii="Times New Roman" w:hAnsi="Times New Roman"/>
        </w:rPr>
        <w:t xml:space="preserve">The expectations described in this handbook will help set you on the right path for success in your internship. However, </w:t>
      </w:r>
      <w:r>
        <w:rPr>
          <w:rFonts w:ascii="Times New Roman" w:hAnsi="Times New Roman"/>
          <w:b/>
          <w:iCs/>
          <w:u w:val="single"/>
        </w:rPr>
        <w:t>i</w:t>
      </w:r>
      <w:r w:rsidRPr="007F6869">
        <w:rPr>
          <w:rFonts w:ascii="Times New Roman" w:hAnsi="Times New Roman"/>
          <w:b/>
          <w:iCs/>
          <w:u w:val="single"/>
        </w:rPr>
        <w:t xml:space="preserve">f a </w:t>
      </w:r>
      <w:r w:rsidRPr="007F6869">
        <w:rPr>
          <w:rFonts w:ascii="Times New Roman" w:hAnsi="Times New Roman"/>
          <w:b/>
          <w:iCs/>
        </w:rPr>
        <w:t xml:space="preserve">Teacher Candidate does not comply with placement expectations, school divisions and school principals have the right to request the candidate’s removal from the placement. If such a removal is requested, it is highly unlikely a second placement location for the semester will be approved for the candidate. Due process is followed by the College of Education and Human Development should this occur. </w:t>
      </w:r>
    </w:p>
    <w:p w14:paraId="57AA2B33" w14:textId="77777777" w:rsidR="008A3444" w:rsidRPr="007F6869" w:rsidRDefault="008A3444" w:rsidP="008A3444">
      <w:pPr>
        <w:ind w:firstLine="720"/>
        <w:rPr>
          <w:rFonts w:ascii="Times New Roman" w:hAnsi="Times New Roman"/>
        </w:rPr>
      </w:pPr>
      <w:r w:rsidRPr="007F6869">
        <w:rPr>
          <w:rFonts w:ascii="Times New Roman" w:hAnsi="Times New Roman"/>
        </w:rPr>
        <w:t xml:space="preserve">It is critical that all teacher candidates become familiar with all internship expectations and policies outlined in the </w:t>
      </w:r>
      <w:hyperlink r:id="rId8" w:history="1">
        <w:r w:rsidRPr="007F6869">
          <w:rPr>
            <w:rStyle w:val="Hyperlink"/>
            <w:rFonts w:ascii="Times New Roman" w:hAnsi="Times New Roman"/>
          </w:rPr>
          <w:t>School of Education Internship Manual for Teacher Licensure Programs</w:t>
        </w:r>
      </w:hyperlink>
      <w:r w:rsidRPr="007F6869">
        <w:rPr>
          <w:rFonts w:ascii="Times New Roman" w:hAnsi="Times New Roman"/>
        </w:rPr>
        <w:t xml:space="preserve"> (see the Placement Expectations section for important considerations), as well as those outlined in the Special Education Internship Handbook. It is each Teacher Candidate’s responsibility to be professional and uphold </w:t>
      </w:r>
      <w:proofErr w:type="gramStart"/>
      <w:r w:rsidRPr="007F6869">
        <w:rPr>
          <w:rFonts w:ascii="Times New Roman" w:hAnsi="Times New Roman"/>
        </w:rPr>
        <w:t>all of</w:t>
      </w:r>
      <w:proofErr w:type="gramEnd"/>
      <w:r w:rsidRPr="007F6869">
        <w:rPr>
          <w:rFonts w:ascii="Times New Roman" w:hAnsi="Times New Roman"/>
        </w:rPr>
        <w:t xml:space="preserve"> the dispositional behaviors that are delineated with the dispositional rubric (Assessment B) found in this handbook. Candidates who do not uphold the professional behaviors and dispositions promoted by the CEHD Office of Teacher Preparation may be removed from the clinical internship and/or referred to the Office of Student and Academic Affairs as needed. </w:t>
      </w:r>
      <w:r w:rsidRPr="007F6869">
        <w:rPr>
          <w:rFonts w:ascii="Times New Roman" w:hAnsi="Times New Roman"/>
          <w:u w:val="single"/>
        </w:rPr>
        <w:t>On-site school expectations include the social media presence of Teacher Candidates.</w:t>
      </w:r>
      <w:r w:rsidRPr="007F6869">
        <w:rPr>
          <w:rFonts w:ascii="Times New Roman" w:hAnsi="Times New Roman"/>
        </w:rPr>
        <w:t xml:space="preserve"> Assessment B includes the expectations for teaching dispositions. In addition, each school site has faculty expectations outlined in a faculty handbook that should be followed.</w:t>
      </w:r>
    </w:p>
    <w:p w14:paraId="49944418" w14:textId="7350132B" w:rsidR="008A3444" w:rsidRPr="00EC636C" w:rsidRDefault="008A3444" w:rsidP="00200658">
      <w:pPr>
        <w:ind w:firstLine="720"/>
        <w:rPr>
          <w:rFonts w:ascii="Times New Roman" w:hAnsi="Times New Roman"/>
          <w:szCs w:val="22"/>
        </w:rPr>
      </w:pPr>
      <w:r w:rsidRPr="007F6869">
        <w:rPr>
          <w:rFonts w:ascii="Times New Roman" w:hAnsi="Times New Roman"/>
          <w:u w:val="single"/>
        </w:rPr>
        <w:t xml:space="preserve">Due to the general nature of the risks involved in internship activities, all Teacher Candidates are strongly encouraged to seek additional professional liability coverage. One recommendation is for you to </w:t>
      </w:r>
      <w:proofErr w:type="gramStart"/>
      <w:r w:rsidRPr="007F6869">
        <w:rPr>
          <w:rFonts w:ascii="Times New Roman" w:hAnsi="Times New Roman"/>
          <w:u w:val="single"/>
        </w:rPr>
        <w:t>look into</w:t>
      </w:r>
      <w:proofErr w:type="gramEnd"/>
      <w:r w:rsidRPr="007F6869">
        <w:rPr>
          <w:rFonts w:ascii="Times New Roman" w:hAnsi="Times New Roman"/>
          <w:u w:val="single"/>
        </w:rPr>
        <w:t xml:space="preserve"> the Student Educator Professional Liability Plan offered </w:t>
      </w:r>
      <w:r w:rsidRPr="007F6869">
        <w:rPr>
          <w:rFonts w:ascii="Times New Roman" w:hAnsi="Times New Roman"/>
          <w:u w:val="single"/>
        </w:rPr>
        <w:lastRenderedPageBreak/>
        <w:t>by the Association of Supervision and Curriculum Development (ASCD) which, for an annual fee, will cover damages arising from professional liability lawsuits.</w:t>
      </w:r>
      <w:r>
        <w:rPr>
          <w:rFonts w:ascii="Times New Roman" w:hAnsi="Times New Roman"/>
        </w:rPr>
        <w:t xml:space="preserve"> </w:t>
      </w:r>
    </w:p>
    <w:bookmarkEnd w:id="26"/>
    <w:p w14:paraId="50431E06" w14:textId="77777777" w:rsidR="006E4592" w:rsidRDefault="006E4592" w:rsidP="00200658">
      <w:pPr>
        <w:ind w:firstLine="720"/>
      </w:pPr>
    </w:p>
    <w:p w14:paraId="18FE68F6" w14:textId="77777777" w:rsidR="006E4592" w:rsidRPr="00BF2D8A" w:rsidRDefault="006E4592" w:rsidP="007D20F2">
      <w:pPr>
        <w:pStyle w:val="Heading2"/>
      </w:pPr>
      <w:bookmarkStart w:id="27" w:name="_Toc184288475"/>
      <w:r w:rsidRPr="00BF2D8A">
        <w:t>Confidentiality of Records</w:t>
      </w:r>
      <w:bookmarkEnd w:id="27"/>
    </w:p>
    <w:p w14:paraId="730D6C52" w14:textId="53461EC3" w:rsidR="006E4592" w:rsidRPr="00BF2D8A" w:rsidRDefault="006E4592" w:rsidP="007D20F2">
      <w:pPr>
        <w:ind w:firstLine="720"/>
        <w:rPr>
          <w:rFonts w:asciiTheme="minorBidi" w:hAnsiTheme="minorBidi" w:cstheme="minorBidi"/>
        </w:rPr>
      </w:pPr>
      <w:r w:rsidRPr="00BF2D8A">
        <w:rPr>
          <w:rFonts w:asciiTheme="minorBidi" w:hAnsiTheme="minorBidi" w:cstheme="minorBidi"/>
        </w:rPr>
        <w:t xml:space="preserve">School division and Mason policies regarding student records will be followed. A candidate’s evaluations may be shared with the MT, US, and responsible administrators until the </w:t>
      </w:r>
      <w:r>
        <w:rPr>
          <w:rFonts w:asciiTheme="minorBidi" w:hAnsiTheme="minorBidi" w:cstheme="minorBidi"/>
        </w:rPr>
        <w:t>internship is completed</w:t>
      </w:r>
      <w:r w:rsidRPr="00BF2D8A">
        <w:rPr>
          <w:rFonts w:asciiTheme="minorBidi" w:hAnsiTheme="minorBidi" w:cstheme="minorBidi"/>
        </w:rPr>
        <w:t xml:space="preserve">. After that time, access will be in accordance with the Privacy Act. No materials will be released for employment purposes other than for verification of meeting licensure standards. In addition, all records of </w:t>
      </w:r>
      <w:r>
        <w:rPr>
          <w:rFonts w:asciiTheme="minorBidi" w:hAnsiTheme="minorBidi" w:cstheme="minorBidi"/>
        </w:rPr>
        <w:t>students</w:t>
      </w:r>
      <w:r w:rsidRPr="00BF2D8A">
        <w:rPr>
          <w:rFonts w:asciiTheme="minorBidi" w:hAnsiTheme="minorBidi" w:cstheme="minorBidi"/>
        </w:rPr>
        <w:t xml:space="preserve"> and families that candidates may have access to during internships MUST be kept confidential.</w:t>
      </w:r>
    </w:p>
    <w:p w14:paraId="02B6DB88" w14:textId="77777777" w:rsidR="006E4592" w:rsidRPr="00EC636C" w:rsidRDefault="006E4592" w:rsidP="00BD4D25">
      <w:pPr>
        <w:pStyle w:val="Heading2"/>
      </w:pPr>
    </w:p>
    <w:p w14:paraId="1026FAA0" w14:textId="77777777" w:rsidR="009F4FEB" w:rsidRPr="00EC636C" w:rsidRDefault="009F4FEB" w:rsidP="009F4FEB">
      <w:pPr>
        <w:rPr>
          <w:rFonts w:ascii="Times New Roman" w:hAnsi="Times New Roman"/>
        </w:rPr>
      </w:pPr>
    </w:p>
    <w:p w14:paraId="30CDF592" w14:textId="77777777" w:rsidR="000F13F6" w:rsidRPr="00EC636C" w:rsidRDefault="000F13F6" w:rsidP="000F13F6">
      <w:pPr>
        <w:pStyle w:val="Heading1"/>
      </w:pPr>
      <w:bookmarkStart w:id="28" w:name="_Toc184288476"/>
      <w:bookmarkStart w:id="29" w:name="_Toc342456876"/>
      <w:r w:rsidRPr="00EC636C">
        <w:t>Internship</w:t>
      </w:r>
      <w:r>
        <w:t xml:space="preserve"> Overview</w:t>
      </w:r>
      <w:bookmarkEnd w:id="28"/>
    </w:p>
    <w:p w14:paraId="6852BD26" w14:textId="77777777" w:rsidR="000F13F6" w:rsidRPr="00EC636C" w:rsidRDefault="000F13F6" w:rsidP="000F13F6">
      <w:pPr>
        <w:rPr>
          <w:rFonts w:ascii="Times New Roman" w:eastAsia="Calibri" w:hAnsi="Times New Roman"/>
          <w:b/>
          <w:szCs w:val="22"/>
        </w:rPr>
      </w:pPr>
      <w:r w:rsidRPr="00EC636C">
        <w:rPr>
          <w:rFonts w:ascii="Times New Roman" w:eastAsia="Calibri" w:hAnsi="Times New Roman"/>
          <w:szCs w:val="22"/>
        </w:rPr>
        <w:tab/>
      </w:r>
      <w:r w:rsidRPr="00EC636C">
        <w:rPr>
          <w:rFonts w:ascii="Times New Roman" w:eastAsia="Calibri" w:hAnsi="Times New Roman"/>
          <w:b/>
          <w:szCs w:val="22"/>
        </w:rPr>
        <w:t xml:space="preserve"> </w:t>
      </w:r>
    </w:p>
    <w:p w14:paraId="492F5636" w14:textId="77777777" w:rsidR="000F13F6" w:rsidRPr="00EC636C" w:rsidRDefault="000F13F6" w:rsidP="000F13F6">
      <w:pPr>
        <w:pStyle w:val="Heading2"/>
      </w:pPr>
      <w:bookmarkStart w:id="30" w:name="_Toc184288477"/>
      <w:r>
        <w:rPr>
          <w:rFonts w:eastAsia="Calibri"/>
        </w:rPr>
        <w:t>Internship Placements</w:t>
      </w:r>
      <w:bookmarkEnd w:id="30"/>
    </w:p>
    <w:p w14:paraId="380B35AD" w14:textId="0618207A" w:rsidR="000F13F6" w:rsidRDefault="000F13F6" w:rsidP="000F13F6">
      <w:pPr>
        <w:rPr>
          <w:rFonts w:ascii="Times New Roman" w:hAnsi="Times New Roman"/>
        </w:rPr>
      </w:pPr>
      <w:r w:rsidRPr="00EC636C">
        <w:rPr>
          <w:rFonts w:ascii="Times New Roman" w:hAnsi="Times New Roman"/>
          <w:b/>
          <w:iCs/>
        </w:rPr>
        <w:tab/>
      </w:r>
      <w:r>
        <w:rPr>
          <w:rFonts w:ascii="Times New Roman" w:hAnsi="Times New Roman"/>
          <w:bCs/>
          <w:iCs/>
        </w:rPr>
        <w:t xml:space="preserve">Teacher Candidates must adhere to all internship application deadlines and requirements set forth by the </w:t>
      </w:r>
      <w:r w:rsidR="00CA70C4">
        <w:rPr>
          <w:rFonts w:ascii="Times New Roman" w:hAnsi="Times New Roman"/>
          <w:bCs/>
          <w:iCs/>
        </w:rPr>
        <w:t xml:space="preserve">Office of </w:t>
      </w:r>
      <w:r>
        <w:rPr>
          <w:rFonts w:ascii="Times New Roman" w:hAnsi="Times New Roman"/>
          <w:bCs/>
          <w:iCs/>
        </w:rPr>
        <w:t xml:space="preserve">Teacher Preparation. Once a Teacher Candidate’s application has been fully approved, they will be sent course registration directions and any other requirements from the school division. All placements are arranged by Special Education faculty members and the Clinical Practice Specialist in the </w:t>
      </w:r>
      <w:r w:rsidR="008A3444">
        <w:rPr>
          <w:rFonts w:ascii="Times New Roman" w:hAnsi="Times New Roman"/>
          <w:bCs/>
          <w:iCs/>
        </w:rPr>
        <w:t xml:space="preserve">Office of </w:t>
      </w:r>
      <w:r>
        <w:rPr>
          <w:rFonts w:ascii="Times New Roman" w:hAnsi="Times New Roman"/>
          <w:bCs/>
          <w:iCs/>
        </w:rPr>
        <w:t>Teacher Preparation.</w:t>
      </w:r>
      <w:r w:rsidR="006E4592">
        <w:rPr>
          <w:rFonts w:ascii="Times New Roman" w:hAnsi="Times New Roman"/>
          <w:bCs/>
          <w:iCs/>
        </w:rPr>
        <w:t xml:space="preserve"> Teacher Candidates may not contact schools directly to request an internship, as doing so may result in not being placed in that school and may possibly result in not being placed in that school district.</w:t>
      </w:r>
      <w:r>
        <w:rPr>
          <w:rFonts w:ascii="Times New Roman" w:hAnsi="Times New Roman"/>
          <w:bCs/>
          <w:iCs/>
        </w:rPr>
        <w:t xml:space="preserve"> </w:t>
      </w:r>
      <w:r w:rsidRPr="00EC636C">
        <w:rPr>
          <w:rFonts w:ascii="Times New Roman" w:hAnsi="Times New Roman"/>
        </w:rPr>
        <w:t>Traditional clinical internships requiring placements through George Mason University are conducted in approved clinics, private and public schools, and institutions educating students with disabilities in the Candidate’s area of specialization. Faculty at Mason assign the Mentor Teacher and University Supervisor.</w:t>
      </w:r>
      <w:r>
        <w:rPr>
          <w:rFonts w:ascii="Times New Roman" w:hAnsi="Times New Roman"/>
        </w:rPr>
        <w:t xml:space="preserve"> To meet VDOE licensure requirements for K-12 Special Education </w:t>
      </w:r>
      <w:r w:rsidR="00B205AB">
        <w:rPr>
          <w:rFonts w:ascii="Times New Roman" w:hAnsi="Times New Roman"/>
        </w:rPr>
        <w:t>Adapted</w:t>
      </w:r>
      <w:r>
        <w:rPr>
          <w:rFonts w:ascii="Times New Roman" w:hAnsi="Times New Roman"/>
        </w:rPr>
        <w:t xml:space="preserve"> Curriculum, the Teacher Candidate will be assigned one elementary-level Mentor Teacher for the </w:t>
      </w:r>
      <w:r w:rsidR="00CA70C4">
        <w:rPr>
          <w:rFonts w:ascii="Times New Roman" w:hAnsi="Times New Roman"/>
        </w:rPr>
        <w:t xml:space="preserve">one </w:t>
      </w:r>
      <w:r>
        <w:rPr>
          <w:rFonts w:ascii="Times New Roman" w:hAnsi="Times New Roman"/>
        </w:rPr>
        <w:t xml:space="preserve">half of the semester and one secondary-level Mentor Teacher for the </w:t>
      </w:r>
      <w:r w:rsidR="00CA70C4">
        <w:rPr>
          <w:rFonts w:ascii="Times New Roman" w:hAnsi="Times New Roman"/>
        </w:rPr>
        <w:t xml:space="preserve">other </w:t>
      </w:r>
      <w:r>
        <w:rPr>
          <w:rFonts w:ascii="Times New Roman" w:hAnsi="Times New Roman"/>
        </w:rPr>
        <w:t>half of the semester.</w:t>
      </w:r>
    </w:p>
    <w:p w14:paraId="2FF91C65" w14:textId="77777777" w:rsidR="000F13F6" w:rsidRDefault="000F13F6" w:rsidP="00BD4D25">
      <w:pPr>
        <w:pStyle w:val="Heading2"/>
      </w:pPr>
    </w:p>
    <w:p w14:paraId="4269873E" w14:textId="7EC3935C" w:rsidR="009F4FEB" w:rsidRPr="00EC636C" w:rsidRDefault="009F4FEB" w:rsidP="00BD4D25">
      <w:pPr>
        <w:pStyle w:val="Heading2"/>
      </w:pPr>
      <w:bookmarkStart w:id="31" w:name="_Toc184288478"/>
      <w:r w:rsidRPr="00EC636C">
        <w:t xml:space="preserve">Duration of the </w:t>
      </w:r>
      <w:r w:rsidR="0013116B" w:rsidRPr="00EC636C">
        <w:t xml:space="preserve">Clinical </w:t>
      </w:r>
      <w:r w:rsidRPr="00EC636C">
        <w:t>Internship</w:t>
      </w:r>
      <w:bookmarkEnd w:id="29"/>
      <w:bookmarkEnd w:id="31"/>
    </w:p>
    <w:p w14:paraId="79EA726D" w14:textId="34ADC48A" w:rsidR="008A3444" w:rsidRDefault="009F4FEB" w:rsidP="008A3444">
      <w:pPr>
        <w:rPr>
          <w:rFonts w:ascii="Times New Roman" w:hAnsi="Times New Roman"/>
          <w:szCs w:val="22"/>
        </w:rPr>
      </w:pPr>
      <w:r w:rsidRPr="00EC636C">
        <w:rPr>
          <w:rFonts w:ascii="Times New Roman" w:hAnsi="Times New Roman"/>
          <w:szCs w:val="22"/>
        </w:rPr>
        <w:tab/>
      </w:r>
      <w:r w:rsidR="008A3444">
        <w:rPr>
          <w:rFonts w:ascii="Times New Roman" w:hAnsi="Times New Roman"/>
          <w:szCs w:val="22"/>
        </w:rPr>
        <w:t xml:space="preserve">Teacher Candidates engage in 14-16 weeks of a successful full-time internship (student teaching) in the endorsement area sought (K-12 Special Education General Curriculum) under the supervision of assigned Mentor Teachers (one at the elementary level, one at the secondary level) and the University Supervisor. Undergraduate teacher candidates will enroll in a 12-credit section of EDSE </w:t>
      </w:r>
      <w:r w:rsidR="00CA70C4">
        <w:rPr>
          <w:rFonts w:ascii="Times New Roman" w:hAnsi="Times New Roman"/>
          <w:szCs w:val="22"/>
        </w:rPr>
        <w:t xml:space="preserve">483 </w:t>
      </w:r>
      <w:r w:rsidR="008A3444">
        <w:rPr>
          <w:rFonts w:ascii="Times New Roman" w:hAnsi="Times New Roman"/>
          <w:szCs w:val="22"/>
        </w:rPr>
        <w:t xml:space="preserve">(course registration directions will be sent to the Teacher Candidate’s Mason email account prior to the internship). Teacher Candidates will complete 7-8 weeks in the elementary placement, followed by 7-8 weeks in the secondary placement. </w:t>
      </w:r>
    </w:p>
    <w:p w14:paraId="3234B204" w14:textId="0959B468" w:rsidR="008A3444" w:rsidRDefault="008A3444" w:rsidP="008A3444">
      <w:pPr>
        <w:rPr>
          <w:rFonts w:ascii="Times New Roman" w:hAnsi="Times New Roman"/>
          <w:szCs w:val="22"/>
        </w:rPr>
      </w:pPr>
      <w:r>
        <w:rPr>
          <w:rFonts w:ascii="Times New Roman" w:hAnsi="Times New Roman"/>
          <w:szCs w:val="22"/>
        </w:rPr>
        <w:tab/>
        <w:t xml:space="preserve">The summative clinical internship (i.e., including both elementary and secondary placements) will include at least 150 direct teaching hours at the level of endorsement (K-12 Special Education-General Curriculum) in a public or accredited nonpublic school and at least 150 indirect teaching hours, for a total minimum of 300 hours. The exact schedule will vary depending upon the contract hours for the Teacher Candidate’s Mentor Teacher. However, the Teacher Candidate must be on-site full-time during each week of the internship. </w:t>
      </w:r>
      <w:r w:rsidRPr="00E34A5B">
        <w:rPr>
          <w:rFonts w:ascii="Times New Roman" w:hAnsi="Times New Roman"/>
          <w:i/>
          <w:szCs w:val="22"/>
        </w:rPr>
        <w:t xml:space="preserve">Additionally, Teacher Candidates must </w:t>
      </w:r>
      <w:r>
        <w:rPr>
          <w:rFonts w:ascii="Times New Roman" w:hAnsi="Times New Roman"/>
          <w:i/>
          <w:szCs w:val="22"/>
        </w:rPr>
        <w:t>engage in independent teaching (described below)</w:t>
      </w:r>
      <w:r w:rsidRPr="00E34A5B">
        <w:rPr>
          <w:rFonts w:ascii="Times New Roman" w:hAnsi="Times New Roman"/>
          <w:i/>
          <w:szCs w:val="22"/>
        </w:rPr>
        <w:t xml:space="preserve"> for at least two full weeks during each </w:t>
      </w:r>
      <w:proofErr w:type="gramStart"/>
      <w:r w:rsidRPr="00E34A5B">
        <w:rPr>
          <w:rFonts w:ascii="Times New Roman" w:hAnsi="Times New Roman"/>
          <w:i/>
          <w:szCs w:val="22"/>
        </w:rPr>
        <w:t>7-8 week</w:t>
      </w:r>
      <w:proofErr w:type="gramEnd"/>
      <w:r w:rsidRPr="00E34A5B">
        <w:rPr>
          <w:rFonts w:ascii="Times New Roman" w:hAnsi="Times New Roman"/>
          <w:i/>
          <w:szCs w:val="22"/>
        </w:rPr>
        <w:t xml:space="preserve"> placement</w:t>
      </w:r>
      <w:r>
        <w:rPr>
          <w:rFonts w:ascii="Times New Roman" w:hAnsi="Times New Roman"/>
          <w:szCs w:val="22"/>
        </w:rPr>
        <w:t xml:space="preserve">. Teacher Candidates are expected to engage in planning </w:t>
      </w:r>
      <w:r>
        <w:rPr>
          <w:rFonts w:ascii="Times New Roman" w:hAnsi="Times New Roman"/>
          <w:szCs w:val="22"/>
        </w:rPr>
        <w:lastRenderedPageBreak/>
        <w:t xml:space="preserve">and preparation and complete required internship assignments outside contract hours, as necessary. The internship requires hard work, flexibility, and an intense commitment. Teacher Candidates should plan outside commitments during the internship semester accordingly. </w:t>
      </w:r>
    </w:p>
    <w:p w14:paraId="01A53AA7" w14:textId="5AA86900" w:rsidR="006021EE" w:rsidRDefault="006021EE" w:rsidP="008A3444">
      <w:pPr>
        <w:rPr>
          <w:rFonts w:ascii="Times New Roman" w:hAnsi="Times New Roman"/>
          <w:szCs w:val="22"/>
        </w:rPr>
      </w:pPr>
    </w:p>
    <w:p w14:paraId="09D1146C" w14:textId="4F65F287" w:rsidR="006021EE" w:rsidRPr="006021EE" w:rsidRDefault="006021EE" w:rsidP="007D20F2">
      <w:pPr>
        <w:pStyle w:val="Heading2"/>
      </w:pPr>
      <w:bookmarkStart w:id="32" w:name="_Toc184288479"/>
      <w:r>
        <w:t>Log of Hours</w:t>
      </w:r>
      <w:bookmarkEnd w:id="32"/>
    </w:p>
    <w:p w14:paraId="763DE140" w14:textId="029DEAC3" w:rsidR="006021EE" w:rsidRDefault="006021EE" w:rsidP="006021EE">
      <w:pPr>
        <w:ind w:firstLine="720"/>
        <w:rPr>
          <w:rFonts w:ascii="Times New Roman" w:hAnsi="Times New Roman"/>
          <w:szCs w:val="22"/>
        </w:rPr>
      </w:pPr>
      <w:r w:rsidRPr="006021EE">
        <w:rPr>
          <w:rFonts w:ascii="Times New Roman" w:hAnsi="Times New Roman"/>
          <w:szCs w:val="22"/>
        </w:rPr>
        <w:t>Teacher Candidates are responsible for logging all internship hours throughout the internship. The Teacher Candidate must acquire at least 300 hours total, with at least 150 hours in direct teaching</w:t>
      </w:r>
      <w:r>
        <w:rPr>
          <w:rFonts w:ascii="Times New Roman" w:hAnsi="Times New Roman"/>
          <w:szCs w:val="22"/>
        </w:rPr>
        <w:t xml:space="preserve"> and at least 150 hours in indirect teaching</w:t>
      </w:r>
      <w:r w:rsidRPr="006021EE">
        <w:rPr>
          <w:rFonts w:ascii="Times New Roman" w:hAnsi="Times New Roman"/>
          <w:szCs w:val="22"/>
        </w:rPr>
        <w:t xml:space="preserve">. </w:t>
      </w:r>
      <w:r>
        <w:rPr>
          <w:rFonts w:ascii="Times New Roman" w:hAnsi="Times New Roman"/>
          <w:szCs w:val="22"/>
        </w:rPr>
        <w:t>Teacher Candidates are encouraged to record times daily on the Log of Hours (see Form 1 in Handbook). The Log of Hours must be verified by the Mentor Techer and reviewed by the University Supervisor. Please note the following definitions when logging hours during the internship:</w:t>
      </w:r>
    </w:p>
    <w:p w14:paraId="5F28D31A" w14:textId="353AE1A1" w:rsidR="006021EE" w:rsidRDefault="006021EE" w:rsidP="006021EE">
      <w:pPr>
        <w:pStyle w:val="ListParagraph"/>
        <w:numPr>
          <w:ilvl w:val="0"/>
          <w:numId w:val="68"/>
        </w:numPr>
        <w:rPr>
          <w:rFonts w:ascii="Times New Roman" w:hAnsi="Times New Roman"/>
        </w:rPr>
      </w:pPr>
      <w:r w:rsidRPr="007D20F2">
        <w:rPr>
          <w:rFonts w:ascii="Times New Roman" w:hAnsi="Times New Roman"/>
          <w:b/>
          <w:bCs/>
          <w:u w:val="single"/>
        </w:rPr>
        <w:t>Direct Teaching</w:t>
      </w:r>
      <w:r w:rsidRPr="007D20F2">
        <w:rPr>
          <w:rFonts w:ascii="Times New Roman" w:hAnsi="Times New Roman"/>
        </w:rPr>
        <w:t xml:space="preserve">: Time spent directly interacting with students, whether co-teaching, independently teaching, small group teaching, or one-on-one teaching. </w:t>
      </w:r>
    </w:p>
    <w:p w14:paraId="25A26F66" w14:textId="00EEAB28" w:rsidR="006021EE" w:rsidRPr="007D20F2" w:rsidRDefault="006021EE" w:rsidP="007D20F2">
      <w:pPr>
        <w:pStyle w:val="ListParagraph"/>
        <w:numPr>
          <w:ilvl w:val="0"/>
          <w:numId w:val="68"/>
        </w:numPr>
        <w:rPr>
          <w:rFonts w:ascii="Times New Roman" w:hAnsi="Times New Roman"/>
        </w:rPr>
      </w:pPr>
      <w:r w:rsidRPr="007D20F2">
        <w:rPr>
          <w:rFonts w:ascii="Times New Roman" w:hAnsi="Times New Roman"/>
          <w:b/>
          <w:bCs/>
          <w:u w:val="single"/>
        </w:rPr>
        <w:t>Indirect Teaching</w:t>
      </w:r>
      <w:r w:rsidRPr="007D20F2">
        <w:rPr>
          <w:rFonts w:ascii="Times New Roman" w:hAnsi="Times New Roman"/>
        </w:rPr>
        <w:t xml:space="preserve">: Time spent in activities that support instruction but do not involve interactions with students, including planning, preparation, observing the Mentor Teacher, observing students, evaluating students’ work, attending school meetings, meeting with the Mentor Teacher and/or University Supervisor, etc. </w:t>
      </w:r>
    </w:p>
    <w:p w14:paraId="04C27DCF" w14:textId="77777777" w:rsidR="006021EE" w:rsidRDefault="006021EE" w:rsidP="007D20F2">
      <w:pPr>
        <w:pStyle w:val="Heading2"/>
        <w:ind w:left="0" w:firstLine="0"/>
      </w:pPr>
    </w:p>
    <w:p w14:paraId="2A46BFFF" w14:textId="1D86E79C" w:rsidR="006021EE" w:rsidRDefault="006021EE" w:rsidP="006021EE">
      <w:pPr>
        <w:pStyle w:val="Heading2"/>
      </w:pPr>
      <w:bookmarkStart w:id="33" w:name="_Toc184288480"/>
      <w:r>
        <w:t>Gradual Release Towards Independent Teaching</w:t>
      </w:r>
      <w:bookmarkEnd w:id="33"/>
    </w:p>
    <w:p w14:paraId="5B70152D" w14:textId="7A9CD9F5" w:rsidR="006021EE" w:rsidRDefault="006021EE" w:rsidP="006021EE">
      <w:pPr>
        <w:rPr>
          <w:rFonts w:ascii="Times New Roman" w:hAnsi="Times New Roman"/>
        </w:rPr>
      </w:pPr>
      <w:r>
        <w:rPr>
          <w:rFonts w:ascii="Times New Roman" w:hAnsi="Times New Roman"/>
        </w:rPr>
        <w:tab/>
        <w:t xml:space="preserve">Across each </w:t>
      </w:r>
      <w:proofErr w:type="gramStart"/>
      <w:r>
        <w:rPr>
          <w:rFonts w:ascii="Times New Roman" w:hAnsi="Times New Roman"/>
        </w:rPr>
        <w:t>7-8 week</w:t>
      </w:r>
      <w:proofErr w:type="gramEnd"/>
      <w:r>
        <w:rPr>
          <w:rFonts w:ascii="Times New Roman" w:hAnsi="Times New Roman"/>
        </w:rPr>
        <w:t xml:space="preserve"> placement, Mentor Teachers will gradually release teaching responsibility to the Teacher Candidate. While schedules may vary according to the Mentor Teacher’s schedule and the Teacher Candidate’s readiness, the following outline provides </w:t>
      </w:r>
      <w:proofErr w:type="gramStart"/>
      <w:r>
        <w:rPr>
          <w:rFonts w:ascii="Times New Roman" w:hAnsi="Times New Roman"/>
        </w:rPr>
        <w:t>a</w:t>
      </w:r>
      <w:proofErr w:type="gramEnd"/>
      <w:r>
        <w:rPr>
          <w:rFonts w:ascii="Times New Roman" w:hAnsi="Times New Roman"/>
        </w:rPr>
        <w:t xml:space="preserve"> </w:t>
      </w:r>
      <w:r w:rsidR="00DD53BA">
        <w:rPr>
          <w:rFonts w:ascii="Times New Roman" w:hAnsi="Times New Roman"/>
        </w:rPr>
        <w:t>Adapted</w:t>
      </w:r>
      <w:r>
        <w:rPr>
          <w:rFonts w:ascii="Times New Roman" w:hAnsi="Times New Roman"/>
        </w:rPr>
        <w:t xml:space="preserve"> overview of how the Teacher Candidate gradually assumes teaching responsibility. Please note that the expectation is for the Teacher Candidate to </w:t>
      </w:r>
      <w:r w:rsidR="001A66DD">
        <w:rPr>
          <w:rFonts w:ascii="Times New Roman" w:hAnsi="Times New Roman"/>
        </w:rPr>
        <w:t>complete at least two full weeks of assuming complete responsibility for teaching</w:t>
      </w:r>
      <w:r w:rsidR="008A3444">
        <w:rPr>
          <w:rFonts w:ascii="Times New Roman" w:hAnsi="Times New Roman"/>
        </w:rPr>
        <w:t xml:space="preserve"> (i.e., independent teaching)</w:t>
      </w:r>
      <w:r w:rsidR="001A66DD">
        <w:rPr>
          <w:rFonts w:ascii="Times New Roman" w:hAnsi="Times New Roman"/>
        </w:rPr>
        <w:t xml:space="preserve"> in each placement</w:t>
      </w:r>
      <w:r w:rsidR="005845C4">
        <w:rPr>
          <w:rFonts w:ascii="Times New Roman" w:hAnsi="Times New Roman"/>
        </w:rPr>
        <w:t>. Additionally, the schedule for gradually assuming responsibility towards independent teaching should be created with and approved by the Mentor Teacher</w:t>
      </w:r>
      <w:r w:rsidR="001A66DD">
        <w:rPr>
          <w:rFonts w:ascii="Times New Roman" w:hAnsi="Times New Roman"/>
        </w:rPr>
        <w:t>:</w:t>
      </w:r>
    </w:p>
    <w:p w14:paraId="3A05E704" w14:textId="4C48E580" w:rsidR="001A66DD" w:rsidRDefault="001A66DD" w:rsidP="001A66DD">
      <w:pPr>
        <w:pStyle w:val="ListParagraph"/>
        <w:numPr>
          <w:ilvl w:val="0"/>
          <w:numId w:val="69"/>
        </w:numPr>
        <w:rPr>
          <w:rFonts w:ascii="Times New Roman" w:hAnsi="Times New Roman"/>
        </w:rPr>
      </w:pPr>
      <w:r>
        <w:rPr>
          <w:rFonts w:ascii="Times New Roman" w:hAnsi="Times New Roman"/>
        </w:rPr>
        <w:t xml:space="preserve">Week 1: Observation and Co-Teaching. During this week, the Teacher Candidate is teaching in a supportive role. The Teacher Candidate should complete teaching activities as assigned by the Mentor Teacher, learn about the classroom environment, and establish rapport and relationships with students. </w:t>
      </w:r>
    </w:p>
    <w:p w14:paraId="23994974" w14:textId="3FAF0C39" w:rsidR="001A66DD" w:rsidRDefault="001A66DD" w:rsidP="001A66DD">
      <w:pPr>
        <w:pStyle w:val="ListParagraph"/>
        <w:numPr>
          <w:ilvl w:val="0"/>
          <w:numId w:val="69"/>
        </w:numPr>
        <w:rPr>
          <w:rFonts w:ascii="Times New Roman" w:hAnsi="Times New Roman"/>
        </w:rPr>
      </w:pPr>
      <w:r>
        <w:rPr>
          <w:rFonts w:ascii="Times New Roman" w:hAnsi="Times New Roman"/>
        </w:rPr>
        <w:t xml:space="preserve">Weeks 2-4: Co-Teaching. Co-teaching </w:t>
      </w:r>
      <w:r w:rsidR="008A3444">
        <w:rPr>
          <w:rFonts w:ascii="Times New Roman" w:hAnsi="Times New Roman"/>
        </w:rPr>
        <w:t xml:space="preserve">between the Mentor Teacher and the Teacher Candidate </w:t>
      </w:r>
      <w:r>
        <w:rPr>
          <w:rFonts w:ascii="Times New Roman" w:hAnsi="Times New Roman"/>
        </w:rPr>
        <w:t xml:space="preserve">is encouraged throughout the internship. The Mentor Teacher and Teacher Candidate will discuss and plan specific experiences that need to be included during co-teaching. During co-teaching, the Teacher Candidate and Mentor Teacher plan and teach together. During this middle portion of the placement, the Teacher Candidate gradually takes on more teaching responsibilities for the MT’s class(es). </w:t>
      </w:r>
    </w:p>
    <w:p w14:paraId="7E62117C" w14:textId="516ABE31" w:rsidR="001A66DD" w:rsidRPr="002431C4" w:rsidRDefault="001A66DD" w:rsidP="007D20F2">
      <w:pPr>
        <w:pStyle w:val="ListParagraph"/>
        <w:numPr>
          <w:ilvl w:val="0"/>
          <w:numId w:val="69"/>
        </w:numPr>
      </w:pPr>
      <w:r>
        <w:rPr>
          <w:rFonts w:ascii="Times New Roman" w:hAnsi="Times New Roman"/>
        </w:rPr>
        <w:t xml:space="preserve">Weeks 4-8: Independent Teaching. As the Teacher Candidate continues to take on more teaching responsibilities, they finally </w:t>
      </w:r>
      <w:proofErr w:type="gramStart"/>
      <w:r>
        <w:rPr>
          <w:rFonts w:ascii="Times New Roman" w:hAnsi="Times New Roman"/>
        </w:rPr>
        <w:t>enter into</w:t>
      </w:r>
      <w:proofErr w:type="gramEnd"/>
      <w:r>
        <w:rPr>
          <w:rFonts w:ascii="Times New Roman" w:hAnsi="Times New Roman"/>
        </w:rPr>
        <w:t xml:space="preserve"> independent teaching, where they take the lead teacher role</w:t>
      </w:r>
      <w:r w:rsidR="00CA70C4">
        <w:rPr>
          <w:rFonts w:ascii="Times New Roman" w:hAnsi="Times New Roman"/>
        </w:rPr>
        <w:t>,</w:t>
      </w:r>
      <w:r>
        <w:rPr>
          <w:rFonts w:ascii="Times New Roman" w:hAnsi="Times New Roman"/>
        </w:rPr>
        <w:t xml:space="preserve"> and the Mentor Teacher is in a supportive role. While the Teacher Candidate will continue to engage in co-teaching, by the end of the internship, </w:t>
      </w:r>
      <w:r w:rsidR="00CA70C4">
        <w:rPr>
          <w:rFonts w:ascii="Times New Roman" w:hAnsi="Times New Roman"/>
        </w:rPr>
        <w:t>t</w:t>
      </w:r>
      <w:r>
        <w:rPr>
          <w:rFonts w:ascii="Times New Roman" w:hAnsi="Times New Roman"/>
        </w:rPr>
        <w:t xml:space="preserve">he Teacher Candidate takes the lead in all co-planning and co-teaching. </w:t>
      </w:r>
      <w:r w:rsidR="003E6002">
        <w:rPr>
          <w:rFonts w:ascii="Times New Roman" w:hAnsi="Times New Roman"/>
        </w:rPr>
        <w:t xml:space="preserve">While the overall schedule will vary by Teacher Candidate, each Teacher Candidate is responsible for at least 2 full weeks of independent teaching in each </w:t>
      </w:r>
      <w:proofErr w:type="gramStart"/>
      <w:r w:rsidR="003E6002">
        <w:rPr>
          <w:rFonts w:ascii="Times New Roman" w:hAnsi="Times New Roman"/>
        </w:rPr>
        <w:t>7-8 week</w:t>
      </w:r>
      <w:proofErr w:type="gramEnd"/>
      <w:r w:rsidR="003E6002">
        <w:rPr>
          <w:rFonts w:ascii="Times New Roman" w:hAnsi="Times New Roman"/>
        </w:rPr>
        <w:t xml:space="preserve"> placement.</w:t>
      </w:r>
    </w:p>
    <w:p w14:paraId="65957C60" w14:textId="77777777" w:rsidR="000D3C8D" w:rsidRDefault="000D3C8D" w:rsidP="009F4FEB">
      <w:pPr>
        <w:rPr>
          <w:rFonts w:ascii="Times New Roman" w:hAnsi="Times New Roman"/>
          <w:szCs w:val="22"/>
        </w:rPr>
      </w:pPr>
    </w:p>
    <w:p w14:paraId="5CE7B9EA" w14:textId="43801316" w:rsidR="000D3C8D" w:rsidRDefault="000D3C8D" w:rsidP="007D20F2">
      <w:pPr>
        <w:pStyle w:val="Heading2"/>
      </w:pPr>
      <w:bookmarkStart w:id="34" w:name="_Toc184288481"/>
      <w:r>
        <w:lastRenderedPageBreak/>
        <w:t>Internship Assignments</w:t>
      </w:r>
      <w:bookmarkEnd w:id="34"/>
    </w:p>
    <w:p w14:paraId="7D29A2AC" w14:textId="070F316D" w:rsidR="00C50E3D" w:rsidRDefault="009F4FEB" w:rsidP="007D20F2">
      <w:pPr>
        <w:ind w:firstLine="720"/>
        <w:rPr>
          <w:rFonts w:ascii="Times New Roman" w:hAnsi="Times New Roman"/>
          <w:szCs w:val="22"/>
        </w:rPr>
      </w:pPr>
      <w:r w:rsidRPr="00EC636C">
        <w:rPr>
          <w:rFonts w:ascii="Times New Roman" w:hAnsi="Times New Roman"/>
          <w:szCs w:val="22"/>
        </w:rPr>
        <w:t xml:space="preserve">The </w:t>
      </w:r>
      <w:r w:rsidR="0013116B" w:rsidRPr="00EC636C">
        <w:rPr>
          <w:rFonts w:ascii="Times New Roman" w:hAnsi="Times New Roman"/>
          <w:szCs w:val="22"/>
        </w:rPr>
        <w:t xml:space="preserve">clinical </w:t>
      </w:r>
      <w:r w:rsidRPr="00EC636C">
        <w:rPr>
          <w:rFonts w:ascii="Times New Roman" w:hAnsi="Times New Roman"/>
          <w:szCs w:val="22"/>
        </w:rPr>
        <w:t>internship usually includes an introductory visit and a minimum of three evaluative observations from the University Supervisor</w:t>
      </w:r>
      <w:r w:rsidR="003A0DCC">
        <w:rPr>
          <w:rFonts w:ascii="Times New Roman" w:hAnsi="Times New Roman"/>
          <w:szCs w:val="22"/>
        </w:rPr>
        <w:t xml:space="preserve"> and two evaluative observations from the Mentor Teacher</w:t>
      </w:r>
      <w:r w:rsidR="00C50E3D">
        <w:rPr>
          <w:rFonts w:ascii="Times New Roman" w:hAnsi="Times New Roman"/>
          <w:szCs w:val="22"/>
        </w:rPr>
        <w:t xml:space="preserve"> (per </w:t>
      </w:r>
      <w:proofErr w:type="gramStart"/>
      <w:r w:rsidR="00C50E3D">
        <w:rPr>
          <w:rFonts w:ascii="Times New Roman" w:hAnsi="Times New Roman"/>
          <w:szCs w:val="22"/>
        </w:rPr>
        <w:t>7-8 week</w:t>
      </w:r>
      <w:proofErr w:type="gramEnd"/>
      <w:r w:rsidR="00C50E3D">
        <w:rPr>
          <w:rFonts w:ascii="Times New Roman" w:hAnsi="Times New Roman"/>
          <w:szCs w:val="22"/>
        </w:rPr>
        <w:t xml:space="preserve"> placement)</w:t>
      </w:r>
      <w:r w:rsidRPr="00EC636C">
        <w:rPr>
          <w:rFonts w:ascii="Times New Roman" w:hAnsi="Times New Roman"/>
          <w:szCs w:val="22"/>
        </w:rPr>
        <w:t xml:space="preserve">. These observations will be arranged by the University Supervisor with the Teacher Candidate and Mentor Teacher. </w:t>
      </w:r>
      <w:r w:rsidR="00C50E3D">
        <w:rPr>
          <w:rFonts w:ascii="Times New Roman" w:hAnsi="Times New Roman"/>
          <w:szCs w:val="22"/>
        </w:rPr>
        <w:t xml:space="preserve">During these formal observations, Teacher Candidates must complete a detailed lesson plan using the lesson plan format provided in the Handbook. The lesson plan must be submitted to the observer at least 48 hours prior to the observation, and the observer may request a pre-observation conference prior to lesson delivery. After the observation, the Teacher Candidate must participate in a post-observation conference. All documentation from the observation will be uploaded to </w:t>
      </w:r>
      <w:r w:rsidR="00CA70C4">
        <w:rPr>
          <w:rFonts w:ascii="Times New Roman" w:hAnsi="Times New Roman"/>
          <w:szCs w:val="22"/>
        </w:rPr>
        <w:t>Canvas</w:t>
      </w:r>
      <w:r w:rsidR="00C50E3D">
        <w:rPr>
          <w:rFonts w:ascii="Times New Roman" w:hAnsi="Times New Roman"/>
          <w:szCs w:val="22"/>
        </w:rPr>
        <w:t>.</w:t>
      </w:r>
    </w:p>
    <w:p w14:paraId="65763B6D" w14:textId="1A3BC75B" w:rsidR="009F4FEB" w:rsidRPr="00EC636C" w:rsidRDefault="00CB4EBC" w:rsidP="007D20F2">
      <w:pPr>
        <w:ind w:firstLine="720"/>
        <w:rPr>
          <w:rFonts w:ascii="Times New Roman" w:hAnsi="Times New Roman"/>
          <w:szCs w:val="22"/>
        </w:rPr>
      </w:pPr>
      <w:r w:rsidRPr="00EC636C">
        <w:rPr>
          <w:rFonts w:ascii="Times New Roman" w:hAnsi="Times New Roman"/>
          <w:szCs w:val="22"/>
        </w:rPr>
        <w:t>Other internship requirements are outlined in the Handbook</w:t>
      </w:r>
      <w:r w:rsidR="00934AE2">
        <w:rPr>
          <w:rFonts w:ascii="Times New Roman" w:hAnsi="Times New Roman"/>
          <w:szCs w:val="22"/>
        </w:rPr>
        <w:t xml:space="preserve"> (see the Teacher Candidate responsibilities outlined on </w:t>
      </w:r>
      <w:r w:rsidR="00934AE2" w:rsidRPr="00A55283">
        <w:rPr>
          <w:rFonts w:ascii="Times New Roman" w:hAnsi="Times New Roman"/>
          <w:szCs w:val="22"/>
        </w:rPr>
        <w:t xml:space="preserve">p. </w:t>
      </w:r>
      <w:r w:rsidR="00BA1648">
        <w:rPr>
          <w:rFonts w:ascii="Times New Roman" w:hAnsi="Times New Roman"/>
          <w:szCs w:val="22"/>
        </w:rPr>
        <w:t>13-14</w:t>
      </w:r>
      <w:r w:rsidR="00934AE2">
        <w:rPr>
          <w:rFonts w:ascii="Times New Roman" w:hAnsi="Times New Roman"/>
          <w:szCs w:val="22"/>
        </w:rPr>
        <w:t>)</w:t>
      </w:r>
      <w:r w:rsidR="00C50E3D">
        <w:rPr>
          <w:rFonts w:ascii="Times New Roman" w:hAnsi="Times New Roman"/>
          <w:szCs w:val="22"/>
        </w:rPr>
        <w:t xml:space="preserve"> and internship syllabus, including weekly reflection activities, video reflections, weekly lesson plans, and seminar attendance</w:t>
      </w:r>
      <w:r w:rsidRPr="00EC636C">
        <w:rPr>
          <w:rFonts w:ascii="Times New Roman" w:hAnsi="Times New Roman"/>
          <w:szCs w:val="22"/>
        </w:rPr>
        <w:t>.</w:t>
      </w:r>
      <w:r w:rsidR="000A104B" w:rsidRPr="00EC636C">
        <w:rPr>
          <w:rFonts w:ascii="Times New Roman" w:hAnsi="Times New Roman"/>
          <w:szCs w:val="22"/>
        </w:rPr>
        <w:t xml:space="preserve"> Please note that the requirements outlined in the Handbook are minimum requirements; University Supervisors may add additional requirements (e.g., additional observations, additional reflections) beyond those outlined in the Handbook.</w:t>
      </w:r>
    </w:p>
    <w:p w14:paraId="2393BEA0" w14:textId="27918F2C" w:rsidR="00C50E3D" w:rsidRDefault="00C50E3D" w:rsidP="009F4FEB">
      <w:pPr>
        <w:rPr>
          <w:rFonts w:ascii="Times New Roman" w:hAnsi="Times New Roman"/>
          <w:szCs w:val="22"/>
        </w:rPr>
      </w:pPr>
    </w:p>
    <w:p w14:paraId="162E582A" w14:textId="3BC6B6D8" w:rsidR="00C50E3D" w:rsidRDefault="00C50E3D" w:rsidP="007D20F2">
      <w:pPr>
        <w:pStyle w:val="Heading2"/>
      </w:pPr>
      <w:bookmarkStart w:id="35" w:name="_Toc184288482"/>
      <w:r>
        <w:t>Seminars</w:t>
      </w:r>
      <w:bookmarkEnd w:id="35"/>
    </w:p>
    <w:p w14:paraId="51614932" w14:textId="57FE7A58" w:rsidR="00C50E3D" w:rsidRPr="00EC636C" w:rsidRDefault="00C50E3D" w:rsidP="009F4FEB">
      <w:pPr>
        <w:rPr>
          <w:rFonts w:ascii="Times New Roman" w:hAnsi="Times New Roman"/>
          <w:szCs w:val="22"/>
        </w:rPr>
      </w:pPr>
      <w:r>
        <w:rPr>
          <w:rFonts w:ascii="Times New Roman" w:hAnsi="Times New Roman"/>
          <w:szCs w:val="22"/>
        </w:rPr>
        <w:tab/>
        <w:t xml:space="preserve">Teacher Candidates are required to participate in six, 2-hour internship seminars led by the University Supervisor throughout the internship. </w:t>
      </w:r>
      <w:r w:rsidR="008A3444">
        <w:rPr>
          <w:rFonts w:ascii="Times New Roman" w:hAnsi="Times New Roman"/>
          <w:szCs w:val="22"/>
        </w:rPr>
        <w:t>See the internship course syllabus for seminar dates and times.</w:t>
      </w:r>
    </w:p>
    <w:p w14:paraId="6D9B920A" w14:textId="77777777" w:rsidR="009F4FEB" w:rsidRPr="00EC636C" w:rsidRDefault="009F4FEB" w:rsidP="009F4FEB">
      <w:pPr>
        <w:rPr>
          <w:rFonts w:ascii="Times New Roman" w:hAnsi="Times New Roman"/>
          <w:b/>
          <w:szCs w:val="22"/>
        </w:rPr>
      </w:pPr>
    </w:p>
    <w:p w14:paraId="043E7289" w14:textId="15442B20" w:rsidR="009F4FEB" w:rsidRPr="00EC636C" w:rsidRDefault="009F4FEB" w:rsidP="00BD4D25">
      <w:pPr>
        <w:pStyle w:val="Heading2"/>
      </w:pPr>
      <w:bookmarkStart w:id="36" w:name="_Toc342456877"/>
      <w:bookmarkStart w:id="37" w:name="_Toc184288483"/>
      <w:r w:rsidRPr="00EC636C">
        <w:t>Grades</w:t>
      </w:r>
      <w:bookmarkEnd w:id="36"/>
      <w:bookmarkEnd w:id="37"/>
    </w:p>
    <w:p w14:paraId="3B2A5CA7" w14:textId="77777777" w:rsidR="008A3444" w:rsidRPr="00EC636C" w:rsidRDefault="008A3444" w:rsidP="008A3444">
      <w:pPr>
        <w:ind w:firstLine="720"/>
        <w:rPr>
          <w:rFonts w:ascii="Times New Roman" w:hAnsi="Times New Roman"/>
          <w:szCs w:val="22"/>
        </w:rPr>
      </w:pPr>
      <w:r w:rsidRPr="00EC636C">
        <w:rPr>
          <w:rFonts w:ascii="Times New Roman" w:hAnsi="Times New Roman"/>
          <w:szCs w:val="22"/>
        </w:rPr>
        <w:t>Teacher Candidates will be evaluated on the course objectives and requirements as listed in this handbook and in the course syllabus. Grades will be determined by the following:</w:t>
      </w:r>
    </w:p>
    <w:p w14:paraId="63313521" w14:textId="77777777" w:rsidR="008A3444" w:rsidRPr="00EC636C" w:rsidRDefault="008A3444" w:rsidP="008A3444">
      <w:pPr>
        <w:pStyle w:val="MediumGrid1-Accent21"/>
        <w:numPr>
          <w:ilvl w:val="0"/>
          <w:numId w:val="4"/>
        </w:numPr>
        <w:rPr>
          <w:sz w:val="24"/>
          <w:szCs w:val="24"/>
        </w:rPr>
      </w:pPr>
      <w:r w:rsidRPr="00EC636C">
        <w:rPr>
          <w:sz w:val="24"/>
          <w:szCs w:val="24"/>
        </w:rPr>
        <w:t>Ratings on the following documents by the University Supervisor and Mentor Teacher:</w:t>
      </w:r>
    </w:p>
    <w:p w14:paraId="71D0113F" w14:textId="77777777" w:rsidR="008A3444" w:rsidRPr="00EC636C" w:rsidRDefault="008A3444" w:rsidP="008A3444">
      <w:pPr>
        <w:pStyle w:val="MediumGrid1-Accent21"/>
        <w:numPr>
          <w:ilvl w:val="1"/>
          <w:numId w:val="4"/>
        </w:numPr>
        <w:rPr>
          <w:sz w:val="24"/>
          <w:szCs w:val="24"/>
        </w:rPr>
      </w:pPr>
      <w:r w:rsidRPr="00EC636C">
        <w:rPr>
          <w:sz w:val="24"/>
          <w:szCs w:val="24"/>
        </w:rPr>
        <w:t xml:space="preserve">Internship Rubric (Assessment A), and </w:t>
      </w:r>
    </w:p>
    <w:p w14:paraId="56328B0E" w14:textId="77777777" w:rsidR="008A3444" w:rsidRPr="00EC636C" w:rsidRDefault="008A3444" w:rsidP="008A3444">
      <w:pPr>
        <w:pStyle w:val="MediumGrid1-Accent21"/>
        <w:numPr>
          <w:ilvl w:val="1"/>
          <w:numId w:val="4"/>
        </w:numPr>
        <w:rPr>
          <w:sz w:val="24"/>
          <w:szCs w:val="24"/>
        </w:rPr>
      </w:pPr>
      <w:r w:rsidRPr="00EC636C">
        <w:rPr>
          <w:sz w:val="24"/>
          <w:szCs w:val="24"/>
        </w:rPr>
        <w:t>Dispositions rubric (Assessment B).</w:t>
      </w:r>
    </w:p>
    <w:p w14:paraId="6C0D8AF3" w14:textId="6CE7CAFB" w:rsidR="008A3444" w:rsidRDefault="008A3444" w:rsidP="008A3444">
      <w:pPr>
        <w:pStyle w:val="MediumGrid1-Accent21"/>
        <w:numPr>
          <w:ilvl w:val="0"/>
          <w:numId w:val="4"/>
        </w:numPr>
        <w:rPr>
          <w:sz w:val="24"/>
          <w:szCs w:val="24"/>
        </w:rPr>
      </w:pPr>
      <w:r w:rsidRPr="00EC636C">
        <w:rPr>
          <w:sz w:val="24"/>
          <w:szCs w:val="24"/>
        </w:rPr>
        <w:t xml:space="preserve">Satisfactory submission of all </w:t>
      </w:r>
      <w:r>
        <w:rPr>
          <w:sz w:val="24"/>
          <w:szCs w:val="24"/>
        </w:rPr>
        <w:t xml:space="preserve">internship assignments and </w:t>
      </w:r>
      <w:r w:rsidRPr="00EC636C">
        <w:rPr>
          <w:sz w:val="24"/>
          <w:szCs w:val="24"/>
        </w:rPr>
        <w:t xml:space="preserve">requirements, including submission of documentation to </w:t>
      </w:r>
      <w:r w:rsidR="00CA70C4">
        <w:rPr>
          <w:sz w:val="24"/>
          <w:szCs w:val="24"/>
        </w:rPr>
        <w:t xml:space="preserve">Canvas </w:t>
      </w:r>
      <w:r>
        <w:rPr>
          <w:sz w:val="24"/>
          <w:szCs w:val="24"/>
        </w:rPr>
        <w:t xml:space="preserve">and </w:t>
      </w:r>
      <w:r w:rsidRPr="00EC636C">
        <w:rPr>
          <w:sz w:val="24"/>
          <w:szCs w:val="24"/>
        </w:rPr>
        <w:t>VIA.</w:t>
      </w:r>
    </w:p>
    <w:p w14:paraId="5E987793" w14:textId="77777777" w:rsidR="008A3444" w:rsidRPr="00EC636C" w:rsidRDefault="008A3444" w:rsidP="008A3444">
      <w:pPr>
        <w:pStyle w:val="MediumGrid1-Accent21"/>
        <w:numPr>
          <w:ilvl w:val="0"/>
          <w:numId w:val="4"/>
        </w:numPr>
        <w:rPr>
          <w:sz w:val="24"/>
          <w:szCs w:val="24"/>
        </w:rPr>
      </w:pPr>
      <w:r>
        <w:rPr>
          <w:sz w:val="24"/>
          <w:szCs w:val="24"/>
        </w:rPr>
        <w:t>Successful attendance and participation in all internship seminars.</w:t>
      </w:r>
    </w:p>
    <w:p w14:paraId="1ABE9C30" w14:textId="77777777" w:rsidR="00CA70C4" w:rsidRPr="00EC636C" w:rsidRDefault="00CA70C4" w:rsidP="008E3575">
      <w:pPr>
        <w:pStyle w:val="MediumGrid1-Accent21"/>
        <w:ind w:left="0"/>
        <w:rPr>
          <w:sz w:val="24"/>
          <w:szCs w:val="24"/>
        </w:rPr>
      </w:pPr>
      <w:r>
        <w:rPr>
          <w:sz w:val="24"/>
          <w:szCs w:val="24"/>
        </w:rPr>
        <w:t>Refer to the internship course syllabus for details on course expectations and grading policies.</w:t>
      </w:r>
    </w:p>
    <w:p w14:paraId="1A302071" w14:textId="77777777" w:rsidR="008A3444" w:rsidRDefault="008A3444" w:rsidP="008A3444">
      <w:pPr>
        <w:rPr>
          <w:rFonts w:ascii="Times New Roman" w:hAnsi="Times New Roman"/>
          <w:b/>
          <w:bCs/>
          <w:szCs w:val="22"/>
          <w:u w:val="single"/>
        </w:rPr>
      </w:pPr>
    </w:p>
    <w:p w14:paraId="435940F4" w14:textId="77777777" w:rsidR="008A3444" w:rsidRDefault="008A3444" w:rsidP="008A3444">
      <w:pPr>
        <w:rPr>
          <w:rFonts w:ascii="Times New Roman" w:hAnsi="Times New Roman"/>
          <w:szCs w:val="22"/>
        </w:rPr>
      </w:pPr>
      <w:r w:rsidRPr="00EC636C">
        <w:rPr>
          <w:rFonts w:ascii="Times New Roman" w:hAnsi="Times New Roman"/>
          <w:b/>
          <w:bCs/>
          <w:szCs w:val="22"/>
          <w:u w:val="single"/>
        </w:rPr>
        <w:t>It is the responsibility of the Teacher Candidate to provide evidence to the University Supervisor and Mentor Teacher for the specific competencies that will be evaluated during the internship.</w:t>
      </w:r>
      <w:r w:rsidRPr="00EC636C">
        <w:rPr>
          <w:rFonts w:ascii="Times New Roman" w:hAnsi="Times New Roman"/>
          <w:szCs w:val="22"/>
        </w:rPr>
        <w:t xml:space="preserve"> Showing written documentation and/or an observable demonstration of competencies is the responsibility of the Teacher Candidate. The Teacher Candidate should thoroughly review the Internship Rubric (Assessment A) and discuss it with the University Supervisor and Mentor Teacher.</w:t>
      </w:r>
    </w:p>
    <w:p w14:paraId="521DA96E" w14:textId="77777777" w:rsidR="008A3444" w:rsidRDefault="008A3444" w:rsidP="008A3444">
      <w:pPr>
        <w:rPr>
          <w:rFonts w:ascii="Times New Roman" w:hAnsi="Times New Roman"/>
          <w:szCs w:val="22"/>
        </w:rPr>
      </w:pPr>
    </w:p>
    <w:p w14:paraId="56F9C42A" w14:textId="77777777" w:rsidR="008A3444" w:rsidRDefault="008A3444" w:rsidP="008A3444">
      <w:pPr>
        <w:rPr>
          <w:rFonts w:ascii="Times New Roman" w:hAnsi="Times New Roman"/>
          <w:szCs w:val="22"/>
        </w:rPr>
      </w:pPr>
      <w:r w:rsidRPr="00EC636C">
        <w:rPr>
          <w:rFonts w:ascii="Times New Roman" w:hAnsi="Times New Roman"/>
          <w:szCs w:val="22"/>
        </w:rPr>
        <w:t>Grades for the internship are:</w:t>
      </w:r>
    </w:p>
    <w:tbl>
      <w:tblPr>
        <w:tblStyle w:val="TableGrid"/>
        <w:tblW w:w="0" w:type="auto"/>
        <w:tblLook w:val="04A0" w:firstRow="1" w:lastRow="0" w:firstColumn="1" w:lastColumn="0" w:noHBand="0" w:noVBand="1"/>
      </w:tblPr>
      <w:tblGrid>
        <w:gridCol w:w="985"/>
        <w:gridCol w:w="8365"/>
      </w:tblGrid>
      <w:tr w:rsidR="008A3444" w:rsidRPr="00C5374F" w14:paraId="523832F3" w14:textId="77777777" w:rsidTr="00924EE5">
        <w:tc>
          <w:tcPr>
            <w:tcW w:w="985" w:type="dxa"/>
          </w:tcPr>
          <w:p w14:paraId="46E76BFB" w14:textId="77777777" w:rsidR="008A3444" w:rsidRPr="00E34A5B" w:rsidRDefault="008A3444" w:rsidP="00924EE5">
            <w:pPr>
              <w:rPr>
                <w:b/>
                <w:bCs/>
                <w:szCs w:val="22"/>
              </w:rPr>
            </w:pPr>
            <w:r w:rsidRPr="00E34A5B">
              <w:rPr>
                <w:b/>
                <w:bCs/>
                <w:szCs w:val="22"/>
              </w:rPr>
              <w:t>Grade</w:t>
            </w:r>
          </w:p>
        </w:tc>
        <w:tc>
          <w:tcPr>
            <w:tcW w:w="8365" w:type="dxa"/>
          </w:tcPr>
          <w:p w14:paraId="3726452A" w14:textId="77777777" w:rsidR="008A3444" w:rsidRPr="00E34A5B" w:rsidRDefault="008A3444" w:rsidP="00924EE5">
            <w:pPr>
              <w:rPr>
                <w:b/>
                <w:bCs/>
                <w:szCs w:val="22"/>
              </w:rPr>
            </w:pPr>
            <w:r w:rsidRPr="00E34A5B">
              <w:rPr>
                <w:b/>
                <w:bCs/>
                <w:szCs w:val="22"/>
              </w:rPr>
              <w:t>Definition</w:t>
            </w:r>
          </w:p>
        </w:tc>
      </w:tr>
      <w:tr w:rsidR="008A3444" w14:paraId="139FA993" w14:textId="77777777" w:rsidTr="00924EE5">
        <w:tc>
          <w:tcPr>
            <w:tcW w:w="985" w:type="dxa"/>
          </w:tcPr>
          <w:p w14:paraId="5107742F" w14:textId="77777777" w:rsidR="008A3444" w:rsidRDefault="008A3444" w:rsidP="00924EE5">
            <w:pPr>
              <w:rPr>
                <w:szCs w:val="22"/>
              </w:rPr>
            </w:pPr>
            <w:r>
              <w:rPr>
                <w:szCs w:val="22"/>
              </w:rPr>
              <w:t>S</w:t>
            </w:r>
          </w:p>
        </w:tc>
        <w:tc>
          <w:tcPr>
            <w:tcW w:w="8365" w:type="dxa"/>
          </w:tcPr>
          <w:p w14:paraId="26011C19" w14:textId="77777777" w:rsidR="008A3444" w:rsidRDefault="008A3444" w:rsidP="00924EE5">
            <w:pPr>
              <w:rPr>
                <w:szCs w:val="22"/>
              </w:rPr>
            </w:pPr>
            <w:r w:rsidRPr="00EC636C">
              <w:rPr>
                <w:szCs w:val="22"/>
              </w:rPr>
              <w:t>Satisfactory: Teacher Candidate successfully meets the clinical internship requirements and can be recommended for teacher licensure.</w:t>
            </w:r>
          </w:p>
        </w:tc>
      </w:tr>
      <w:tr w:rsidR="008A3444" w14:paraId="34DA1A33" w14:textId="77777777" w:rsidTr="00924EE5">
        <w:tc>
          <w:tcPr>
            <w:tcW w:w="985" w:type="dxa"/>
          </w:tcPr>
          <w:p w14:paraId="6F39329C" w14:textId="77777777" w:rsidR="008A3444" w:rsidRDefault="008A3444" w:rsidP="00924EE5">
            <w:pPr>
              <w:rPr>
                <w:szCs w:val="22"/>
              </w:rPr>
            </w:pPr>
            <w:r>
              <w:rPr>
                <w:szCs w:val="22"/>
              </w:rPr>
              <w:t>NC</w:t>
            </w:r>
          </w:p>
        </w:tc>
        <w:tc>
          <w:tcPr>
            <w:tcW w:w="8365" w:type="dxa"/>
          </w:tcPr>
          <w:p w14:paraId="00576C15" w14:textId="77777777" w:rsidR="008A3444" w:rsidRDefault="008A3444" w:rsidP="00924EE5">
            <w:pPr>
              <w:rPr>
                <w:szCs w:val="22"/>
              </w:rPr>
            </w:pPr>
            <w:r w:rsidRPr="00EC636C">
              <w:rPr>
                <w:szCs w:val="22"/>
              </w:rPr>
              <w:t xml:space="preserve">No Credit: Teacher Candidate will not be recommended for teacher licensure unless he/she repeats all or part of the internship with satisfactory performance. This may </w:t>
            </w:r>
            <w:r w:rsidRPr="00EC636C">
              <w:rPr>
                <w:szCs w:val="22"/>
              </w:rPr>
              <w:lastRenderedPageBreak/>
              <w:t xml:space="preserve">require enrolling and paying tuition for additional credit hours in a subsequent semester or paying a fee for extended supervision. </w:t>
            </w:r>
          </w:p>
        </w:tc>
      </w:tr>
      <w:tr w:rsidR="008A3444" w14:paraId="4A9AF216" w14:textId="77777777" w:rsidTr="00924EE5">
        <w:tc>
          <w:tcPr>
            <w:tcW w:w="985" w:type="dxa"/>
          </w:tcPr>
          <w:p w14:paraId="2E2BF5B0" w14:textId="77777777" w:rsidR="008A3444" w:rsidRDefault="008A3444" w:rsidP="00924EE5">
            <w:pPr>
              <w:rPr>
                <w:szCs w:val="22"/>
              </w:rPr>
            </w:pPr>
            <w:r>
              <w:rPr>
                <w:szCs w:val="22"/>
              </w:rPr>
              <w:lastRenderedPageBreak/>
              <w:t>IP</w:t>
            </w:r>
          </w:p>
        </w:tc>
        <w:tc>
          <w:tcPr>
            <w:tcW w:w="8365" w:type="dxa"/>
          </w:tcPr>
          <w:p w14:paraId="677D3D06" w14:textId="77777777" w:rsidR="008A3444" w:rsidRDefault="008A3444" w:rsidP="00924EE5">
            <w:pPr>
              <w:rPr>
                <w:szCs w:val="22"/>
              </w:rPr>
            </w:pPr>
            <w:r w:rsidRPr="00EC636C">
              <w:rPr>
                <w:szCs w:val="22"/>
              </w:rPr>
              <w:t>In Progress: The Teacher Candidate’s performance cannot be evaluated at the end of the grading period due to extenuating circumstances</w:t>
            </w:r>
            <w:r>
              <w:rPr>
                <w:szCs w:val="22"/>
              </w:rPr>
              <w:t>. The</w:t>
            </w:r>
            <w:r w:rsidRPr="00EC636C">
              <w:rPr>
                <w:szCs w:val="22"/>
              </w:rPr>
              <w:t xml:space="preserve"> IP grade can be changed to S or NC upon completion of requirements.</w:t>
            </w:r>
          </w:p>
        </w:tc>
      </w:tr>
    </w:tbl>
    <w:p w14:paraId="354606D7" w14:textId="77777777" w:rsidR="008A3444" w:rsidRDefault="008A3444" w:rsidP="008A3444">
      <w:pPr>
        <w:rPr>
          <w:rFonts w:ascii="Times New Roman" w:hAnsi="Times New Roman"/>
          <w:szCs w:val="22"/>
        </w:rPr>
      </w:pPr>
    </w:p>
    <w:p w14:paraId="5A813F92" w14:textId="77777777" w:rsidR="008A3444" w:rsidRPr="00EC636C" w:rsidRDefault="008A3444" w:rsidP="008A3444">
      <w:pPr>
        <w:ind w:firstLine="720"/>
        <w:rPr>
          <w:rFonts w:ascii="Times New Roman" w:hAnsi="Times New Roman"/>
          <w:sz w:val="28"/>
          <w:szCs w:val="28"/>
        </w:rPr>
      </w:pPr>
      <w:r w:rsidRPr="00AD7B58">
        <w:rPr>
          <w:rFonts w:ascii="Times New Roman" w:hAnsi="Times New Roman"/>
          <w:szCs w:val="22"/>
        </w:rPr>
        <w:t xml:space="preserve">The final grade for the clinical internship will be determined by the University Supervisor and Mentor Teacher. When TCs may be struggling with aspects of the internship experience, the US in consultation with the MT, will discuss with the TC the aspects of the internship that have been challenging for the TC. A grade of No Credit may be considered. In this situation, the University Supervisor may also consult with the Special Education internship coordinator, Academic Program Coordinator, and/or </w:t>
      </w:r>
      <w:r>
        <w:rPr>
          <w:rFonts w:ascii="Times New Roman" w:hAnsi="Times New Roman"/>
          <w:szCs w:val="22"/>
        </w:rPr>
        <w:t xml:space="preserve">Office of </w:t>
      </w:r>
      <w:r w:rsidRPr="00AD7B58">
        <w:rPr>
          <w:rFonts w:ascii="Times New Roman" w:hAnsi="Times New Roman"/>
          <w:szCs w:val="22"/>
        </w:rPr>
        <w:t>Teacher Preparation, especially when the Teacher Candidate may receive a No Credit or an In Progress grade. In some cases, a grade of No Credit may be accompanied by a recommendation that the Teacher Candidate will be counseled out of the licensure program, although not necessarily out of the degree program.</w:t>
      </w:r>
    </w:p>
    <w:p w14:paraId="126C6D52" w14:textId="18E09D00" w:rsidR="00A01535" w:rsidRPr="00EC636C" w:rsidRDefault="009F4FEB">
      <w:pPr>
        <w:rPr>
          <w:rFonts w:ascii="Times New Roman" w:hAnsi="Times New Roman"/>
          <w:b/>
          <w:bCs/>
          <w:iCs/>
          <w:szCs w:val="28"/>
        </w:rPr>
      </w:pPr>
      <w:r w:rsidRPr="00EC636C">
        <w:rPr>
          <w:rFonts w:ascii="Times New Roman" w:hAnsi="Times New Roman"/>
          <w:szCs w:val="22"/>
        </w:rPr>
        <w:tab/>
      </w:r>
      <w:bookmarkStart w:id="38" w:name="_Toc342456878"/>
    </w:p>
    <w:p w14:paraId="1ABC6F9B" w14:textId="4B8DFA07" w:rsidR="009F4FEB" w:rsidRPr="00EC636C" w:rsidRDefault="009F4FEB" w:rsidP="00BD4D25">
      <w:pPr>
        <w:pStyle w:val="Heading2"/>
      </w:pPr>
      <w:bookmarkStart w:id="39" w:name="_Toc184288484"/>
      <w:r w:rsidRPr="00EC636C">
        <w:t>Problem Solving Process</w:t>
      </w:r>
      <w:bookmarkEnd w:id="38"/>
      <w:bookmarkEnd w:id="39"/>
    </w:p>
    <w:p w14:paraId="47A209A2" w14:textId="299851B2" w:rsidR="008A3444" w:rsidRPr="00BE6F9C" w:rsidRDefault="009F4FEB" w:rsidP="008A3444">
      <w:pPr>
        <w:rPr>
          <w:rFonts w:ascii="Times New Roman" w:hAnsi="Times New Roman"/>
        </w:rPr>
      </w:pPr>
      <w:r w:rsidRPr="00EC636C">
        <w:rPr>
          <w:rFonts w:ascii="Times New Roman" w:hAnsi="Times New Roman"/>
        </w:rPr>
        <w:tab/>
      </w:r>
      <w:r w:rsidR="008A3444" w:rsidRPr="00BE6F9C">
        <w:rPr>
          <w:rFonts w:ascii="Times New Roman" w:hAnsi="Times New Roman"/>
        </w:rPr>
        <w:t>When issues or problems arise within the internship, the University Supervisor, Mentor Teacher, and Teacher Candidate (i.e., the Triad) need to have a procedure to follow. The following process is to be followed by all members of the Triad:</w:t>
      </w:r>
    </w:p>
    <w:p w14:paraId="2E5869AA" w14:textId="77777777" w:rsidR="008A3444" w:rsidRPr="00BE6F9C" w:rsidRDefault="008A3444" w:rsidP="008A3444">
      <w:pPr>
        <w:numPr>
          <w:ilvl w:val="0"/>
          <w:numId w:val="71"/>
        </w:numPr>
        <w:rPr>
          <w:rFonts w:ascii="Times New Roman" w:hAnsi="Times New Roman"/>
        </w:rPr>
      </w:pPr>
      <w:r w:rsidRPr="00BE6F9C">
        <w:rPr>
          <w:rFonts w:ascii="Times New Roman" w:hAnsi="Times New Roman"/>
        </w:rPr>
        <w:t>If the University Supervisor, Mentor Teacher, OR Teacher Candidate has a concern or problem related to the internship, they should begin by meeting with other members of the Triad (including school administration as necessary) to discuss the issue.</w:t>
      </w:r>
    </w:p>
    <w:p w14:paraId="10DA621F" w14:textId="77777777" w:rsidR="008A3444" w:rsidRPr="00BE6F9C" w:rsidRDefault="008A3444" w:rsidP="008A3444">
      <w:pPr>
        <w:numPr>
          <w:ilvl w:val="1"/>
          <w:numId w:val="71"/>
        </w:numPr>
        <w:rPr>
          <w:rFonts w:ascii="Times New Roman" w:hAnsi="Times New Roman"/>
        </w:rPr>
      </w:pPr>
      <w:r w:rsidRPr="00BE6F9C">
        <w:rPr>
          <w:rFonts w:ascii="Times New Roman" w:hAnsi="Times New Roman"/>
        </w:rPr>
        <w:t>If the problem or concern identified is related to impropriety, safety, ethics, or violations of the law, skip to Step 4 below.</w:t>
      </w:r>
    </w:p>
    <w:p w14:paraId="24F2FE0E" w14:textId="77777777" w:rsidR="008A3444" w:rsidRPr="00BE6F9C" w:rsidRDefault="008A3444" w:rsidP="008A3444">
      <w:pPr>
        <w:numPr>
          <w:ilvl w:val="0"/>
          <w:numId w:val="71"/>
        </w:numPr>
        <w:rPr>
          <w:rFonts w:ascii="Times New Roman" w:hAnsi="Times New Roman"/>
        </w:rPr>
      </w:pPr>
      <w:r w:rsidRPr="00BE6F9C">
        <w:rPr>
          <w:rFonts w:ascii="Times New Roman" w:hAnsi="Times New Roman"/>
        </w:rPr>
        <w:t>The Triad should document the meeting and develop a plan of action including how progress will be tracked.</w:t>
      </w:r>
    </w:p>
    <w:p w14:paraId="19091ACE" w14:textId="77777777" w:rsidR="008A3444" w:rsidRPr="00BE6F9C" w:rsidRDefault="008A3444" w:rsidP="008A3444">
      <w:pPr>
        <w:numPr>
          <w:ilvl w:val="0"/>
          <w:numId w:val="71"/>
        </w:numPr>
        <w:rPr>
          <w:rFonts w:ascii="Times New Roman" w:hAnsi="Times New Roman"/>
        </w:rPr>
      </w:pPr>
      <w:r w:rsidRPr="00BE6F9C">
        <w:rPr>
          <w:rFonts w:ascii="Times New Roman" w:hAnsi="Times New Roman"/>
        </w:rPr>
        <w:t xml:space="preserve">The Triad will follow the plan of action and monitor progress. If the problem is resolved, the issue is concluded. If the problem is not resolved, the Triad should continue with Step 4 in the </w:t>
      </w:r>
      <w:proofErr w:type="gramStart"/>
      <w:r w:rsidRPr="00BE6F9C">
        <w:rPr>
          <w:rFonts w:ascii="Times New Roman" w:hAnsi="Times New Roman"/>
        </w:rPr>
        <w:t>problem solving</w:t>
      </w:r>
      <w:proofErr w:type="gramEnd"/>
      <w:r w:rsidRPr="00BE6F9C">
        <w:rPr>
          <w:rFonts w:ascii="Times New Roman" w:hAnsi="Times New Roman"/>
        </w:rPr>
        <w:t xml:space="preserve"> process.</w:t>
      </w:r>
    </w:p>
    <w:p w14:paraId="0D5621C3" w14:textId="77777777" w:rsidR="008A3444" w:rsidRPr="00BE6F9C" w:rsidRDefault="008A3444" w:rsidP="008A3444">
      <w:pPr>
        <w:numPr>
          <w:ilvl w:val="0"/>
          <w:numId w:val="71"/>
        </w:numPr>
        <w:rPr>
          <w:rFonts w:ascii="Times New Roman" w:hAnsi="Times New Roman"/>
        </w:rPr>
      </w:pPr>
      <w:r w:rsidRPr="00BE6F9C">
        <w:rPr>
          <w:rFonts w:ascii="Times New Roman" w:hAnsi="Times New Roman"/>
        </w:rPr>
        <w:t xml:space="preserve">The Triad should contact the program internship coordinator, who may also contact the Academic Program Coordinator. The program internship coordinator will then contact the Division Director, Office of Teacher Preparation, and school administrators and personnel, as needed. </w:t>
      </w:r>
    </w:p>
    <w:p w14:paraId="3C59EFE9" w14:textId="77777777" w:rsidR="008A3444" w:rsidRPr="00BE6F9C" w:rsidRDefault="008A3444" w:rsidP="008A3444">
      <w:pPr>
        <w:numPr>
          <w:ilvl w:val="0"/>
          <w:numId w:val="71"/>
        </w:numPr>
        <w:rPr>
          <w:rFonts w:ascii="Times New Roman" w:hAnsi="Times New Roman"/>
        </w:rPr>
      </w:pPr>
      <w:r w:rsidRPr="00BE6F9C">
        <w:rPr>
          <w:rFonts w:ascii="Times New Roman" w:hAnsi="Times New Roman"/>
        </w:rPr>
        <w:t>A plan of action will be developed and discussed with the Triad. The Triad will begin with Step 3 of the problem-solving process again and will keep the program internship coordinator involved in progress monitoring.</w:t>
      </w:r>
    </w:p>
    <w:p w14:paraId="61558EB7" w14:textId="1DD9F678" w:rsidR="008A3444" w:rsidRPr="00BE6F9C" w:rsidRDefault="008A3444" w:rsidP="008A3444">
      <w:pPr>
        <w:numPr>
          <w:ilvl w:val="0"/>
          <w:numId w:val="71"/>
        </w:numPr>
        <w:rPr>
          <w:rFonts w:ascii="Times New Roman" w:hAnsi="Times New Roman"/>
        </w:rPr>
      </w:pPr>
      <w:r w:rsidRPr="00BE6F9C">
        <w:rPr>
          <w:rFonts w:ascii="Times New Roman" w:hAnsi="Times New Roman"/>
        </w:rPr>
        <w:t>If the problem continues without resolution, the situation will</w:t>
      </w:r>
      <w:r w:rsidR="00CA70C4">
        <w:rPr>
          <w:rFonts w:ascii="Times New Roman" w:hAnsi="Times New Roman"/>
        </w:rPr>
        <w:t xml:space="preserve"> be</w:t>
      </w:r>
      <w:r w:rsidRPr="00BE6F9C">
        <w:rPr>
          <w:rFonts w:ascii="Times New Roman" w:hAnsi="Times New Roman"/>
        </w:rPr>
        <w:t xml:space="preserve"> reviewed to determine appropriate outcomes, which may include extension of internship, change of personnel, change of placement, or termination of internship.  </w:t>
      </w:r>
    </w:p>
    <w:p w14:paraId="3C880B72" w14:textId="77777777" w:rsidR="009F4FEB" w:rsidRPr="00EC636C" w:rsidRDefault="009F4FEB" w:rsidP="009F4FEB">
      <w:pPr>
        <w:rPr>
          <w:rFonts w:ascii="Times New Roman" w:hAnsi="Times New Roman"/>
        </w:rPr>
      </w:pPr>
    </w:p>
    <w:p w14:paraId="5C7ED024" w14:textId="77777777" w:rsidR="00FE0A90" w:rsidRPr="00EC636C" w:rsidRDefault="00FE0A90" w:rsidP="009F4FEB">
      <w:pPr>
        <w:rPr>
          <w:rFonts w:ascii="Times New Roman" w:hAnsi="Times New Roman"/>
          <w:b/>
        </w:rPr>
      </w:pPr>
    </w:p>
    <w:p w14:paraId="0803D85D" w14:textId="75424FB5" w:rsidR="009F4FEB" w:rsidRPr="00EC636C" w:rsidRDefault="009F4FEB" w:rsidP="00BD4D25">
      <w:pPr>
        <w:pStyle w:val="Heading2"/>
      </w:pPr>
      <w:bookmarkStart w:id="40" w:name="_Toc342456879"/>
      <w:bookmarkStart w:id="41" w:name="_Toc184288485"/>
      <w:r w:rsidRPr="00EC636C">
        <w:t>Special Assistance for Teacher Candidates</w:t>
      </w:r>
      <w:bookmarkEnd w:id="40"/>
      <w:bookmarkEnd w:id="41"/>
    </w:p>
    <w:p w14:paraId="272857BE" w14:textId="1362FBB8" w:rsidR="009F4FEB" w:rsidRPr="00EC636C" w:rsidRDefault="009F4FEB" w:rsidP="009F4FEB">
      <w:pPr>
        <w:rPr>
          <w:rFonts w:ascii="Times New Roman" w:hAnsi="Times New Roman"/>
        </w:rPr>
      </w:pPr>
      <w:r w:rsidRPr="00EC636C">
        <w:rPr>
          <w:rFonts w:ascii="Times New Roman" w:hAnsi="Times New Roman"/>
        </w:rPr>
        <w:tab/>
        <w:t xml:space="preserve">Occasionally, </w:t>
      </w:r>
      <w:r w:rsidR="0099366B" w:rsidRPr="00EC636C">
        <w:rPr>
          <w:rFonts w:ascii="Times New Roman" w:hAnsi="Times New Roman"/>
        </w:rPr>
        <w:t xml:space="preserve">Teacher </w:t>
      </w:r>
      <w:r w:rsidRPr="00EC636C">
        <w:rPr>
          <w:rFonts w:ascii="Times New Roman" w:hAnsi="Times New Roman"/>
        </w:rPr>
        <w:t>Candidates need special assistance and arrangements to successfully complete their licensure programs. In such cases, the University Supervisor</w:t>
      </w:r>
      <w:r w:rsidR="00826F44">
        <w:rPr>
          <w:rFonts w:ascii="Times New Roman" w:hAnsi="Times New Roman"/>
        </w:rPr>
        <w:t xml:space="preserve">, </w:t>
      </w:r>
      <w:r w:rsidRPr="00EC636C">
        <w:rPr>
          <w:rFonts w:ascii="Times New Roman" w:hAnsi="Times New Roman"/>
        </w:rPr>
        <w:t>the Mentor Teacher</w:t>
      </w:r>
      <w:r w:rsidR="00826F44">
        <w:rPr>
          <w:rFonts w:ascii="Times New Roman" w:hAnsi="Times New Roman"/>
        </w:rPr>
        <w:t>, and/or school administration</w:t>
      </w:r>
      <w:r w:rsidRPr="00EC636C">
        <w:rPr>
          <w:rFonts w:ascii="Times New Roman" w:hAnsi="Times New Roman"/>
        </w:rPr>
        <w:t xml:space="preserve"> will collaboratively develop an individualized </w:t>
      </w:r>
      <w:r w:rsidRPr="00EC636C">
        <w:rPr>
          <w:rFonts w:ascii="Times New Roman" w:hAnsi="Times New Roman"/>
        </w:rPr>
        <w:lastRenderedPageBreak/>
        <w:t xml:space="preserve">plan. </w:t>
      </w:r>
      <w:r w:rsidRPr="007D20F2">
        <w:rPr>
          <w:rFonts w:ascii="Times New Roman" w:hAnsi="Times New Roman"/>
          <w:iCs/>
        </w:rPr>
        <w:t xml:space="preserve">The </w:t>
      </w:r>
      <w:r w:rsidR="00271A2B" w:rsidRPr="007D20F2">
        <w:rPr>
          <w:rFonts w:ascii="Times New Roman" w:hAnsi="Times New Roman"/>
          <w:iCs/>
        </w:rPr>
        <w:t xml:space="preserve">CEHD </w:t>
      </w:r>
      <w:r w:rsidR="008A3444">
        <w:rPr>
          <w:rFonts w:ascii="Times New Roman" w:hAnsi="Times New Roman"/>
          <w:iCs/>
        </w:rPr>
        <w:t xml:space="preserve">Office of </w:t>
      </w:r>
      <w:r w:rsidR="00826F44" w:rsidRPr="007D20F2">
        <w:rPr>
          <w:rFonts w:ascii="Times New Roman" w:hAnsi="Times New Roman"/>
          <w:iCs/>
        </w:rPr>
        <w:t xml:space="preserve">Teacher </w:t>
      </w:r>
      <w:r w:rsidR="00826F44" w:rsidRPr="00826F44">
        <w:rPr>
          <w:rFonts w:ascii="Times New Roman" w:hAnsi="Times New Roman"/>
          <w:iCs/>
        </w:rPr>
        <w:t>Preparation</w:t>
      </w:r>
      <w:r w:rsidR="00826F44" w:rsidRPr="007D20F2">
        <w:rPr>
          <w:rFonts w:ascii="Times New Roman" w:hAnsi="Times New Roman"/>
          <w:iCs/>
        </w:rPr>
        <w:t xml:space="preserve"> </w:t>
      </w:r>
      <w:r w:rsidR="00271A2B" w:rsidRPr="007D20F2">
        <w:rPr>
          <w:rFonts w:ascii="Times New Roman" w:hAnsi="Times New Roman"/>
          <w:iCs/>
        </w:rPr>
        <w:t xml:space="preserve">and </w:t>
      </w:r>
      <w:r w:rsidR="00CA70C4" w:rsidRPr="00BE6F9C">
        <w:rPr>
          <w:rFonts w:ascii="Times New Roman" w:hAnsi="Times New Roman"/>
        </w:rPr>
        <w:t>Academic Program Coordinator</w:t>
      </w:r>
      <w:r w:rsidR="00CA70C4" w:rsidRPr="007D20F2" w:rsidDel="00CA70C4">
        <w:rPr>
          <w:rFonts w:ascii="Times New Roman" w:hAnsi="Times New Roman"/>
          <w:iCs/>
        </w:rPr>
        <w:t xml:space="preserve"> </w:t>
      </w:r>
      <w:r w:rsidR="00826F44" w:rsidRPr="007D20F2">
        <w:rPr>
          <w:rFonts w:ascii="Times New Roman" w:hAnsi="Times New Roman"/>
          <w:iCs/>
        </w:rPr>
        <w:t xml:space="preserve">may also </w:t>
      </w:r>
      <w:r w:rsidRPr="007D20F2">
        <w:rPr>
          <w:rFonts w:ascii="Times New Roman" w:hAnsi="Times New Roman"/>
          <w:iCs/>
        </w:rPr>
        <w:t xml:space="preserve">be involved </w:t>
      </w:r>
      <w:proofErr w:type="gramStart"/>
      <w:r w:rsidRPr="007D20F2">
        <w:rPr>
          <w:rFonts w:ascii="Times New Roman" w:hAnsi="Times New Roman"/>
          <w:iCs/>
        </w:rPr>
        <w:t>in order to</w:t>
      </w:r>
      <w:proofErr w:type="gramEnd"/>
      <w:r w:rsidRPr="007D20F2">
        <w:rPr>
          <w:rFonts w:ascii="Times New Roman" w:hAnsi="Times New Roman"/>
          <w:iCs/>
        </w:rPr>
        <w:t xml:space="preserve"> approve the plan and advise accordingly.</w:t>
      </w:r>
      <w:r w:rsidR="00826F44">
        <w:rPr>
          <w:rFonts w:ascii="Times New Roman" w:hAnsi="Times New Roman"/>
        </w:rPr>
        <w:t xml:space="preserve"> </w:t>
      </w:r>
      <w:r w:rsidRPr="00EC636C">
        <w:rPr>
          <w:rFonts w:ascii="Times New Roman" w:hAnsi="Times New Roman"/>
        </w:rPr>
        <w:t xml:space="preserve">Some of the ways to provide special support for a </w:t>
      </w:r>
      <w:r w:rsidR="00330510" w:rsidRPr="00EC636C">
        <w:rPr>
          <w:rFonts w:ascii="Times New Roman" w:hAnsi="Times New Roman"/>
        </w:rPr>
        <w:t xml:space="preserve">Teacher </w:t>
      </w:r>
      <w:r w:rsidRPr="00EC636C">
        <w:rPr>
          <w:rFonts w:ascii="Times New Roman" w:hAnsi="Times New Roman"/>
        </w:rPr>
        <w:t>Candidate are:</w:t>
      </w:r>
    </w:p>
    <w:p w14:paraId="51BACA0C" w14:textId="16BAC7D0" w:rsidR="009F4FEB" w:rsidRPr="00EC636C" w:rsidRDefault="009F4FEB" w:rsidP="009F4FEB">
      <w:pPr>
        <w:pStyle w:val="MediumGrid1-Accent21"/>
        <w:numPr>
          <w:ilvl w:val="0"/>
          <w:numId w:val="5"/>
        </w:numPr>
        <w:rPr>
          <w:sz w:val="24"/>
          <w:szCs w:val="24"/>
        </w:rPr>
      </w:pPr>
      <w:r w:rsidRPr="00EC636C">
        <w:rPr>
          <w:sz w:val="24"/>
          <w:szCs w:val="24"/>
        </w:rPr>
        <w:t xml:space="preserve">Arranging for observation of another </w:t>
      </w:r>
      <w:r w:rsidR="00826F44">
        <w:rPr>
          <w:sz w:val="24"/>
          <w:szCs w:val="24"/>
        </w:rPr>
        <w:t xml:space="preserve">teacher </w:t>
      </w:r>
      <w:r w:rsidRPr="00EC636C">
        <w:rPr>
          <w:sz w:val="24"/>
          <w:szCs w:val="24"/>
        </w:rPr>
        <w:t>Candidate or a teacher who models the skills that the Candidate lacks and then conferencing about it.</w:t>
      </w:r>
    </w:p>
    <w:p w14:paraId="05E606C7" w14:textId="09B93C2B" w:rsidR="009F4FEB" w:rsidRPr="00EC636C" w:rsidRDefault="009F4FEB" w:rsidP="009F4FEB">
      <w:pPr>
        <w:pStyle w:val="MediumGrid1-Accent21"/>
        <w:numPr>
          <w:ilvl w:val="0"/>
          <w:numId w:val="5"/>
        </w:numPr>
        <w:rPr>
          <w:sz w:val="24"/>
          <w:szCs w:val="24"/>
        </w:rPr>
      </w:pPr>
      <w:r w:rsidRPr="00EC636C">
        <w:rPr>
          <w:sz w:val="24"/>
          <w:szCs w:val="24"/>
        </w:rPr>
        <w:t>Changing a placement within the school (on rare occasions</w:t>
      </w:r>
      <w:r w:rsidR="00826F44">
        <w:rPr>
          <w:sz w:val="24"/>
          <w:szCs w:val="24"/>
        </w:rPr>
        <w:t>; when appropriate, possible, and early in the semester</w:t>
      </w:r>
      <w:r w:rsidRPr="00EC636C">
        <w:rPr>
          <w:sz w:val="24"/>
          <w:szCs w:val="24"/>
        </w:rPr>
        <w:t xml:space="preserve">) to provide a better match of </w:t>
      </w:r>
      <w:r w:rsidR="00826F44">
        <w:rPr>
          <w:sz w:val="24"/>
          <w:szCs w:val="24"/>
        </w:rPr>
        <w:t xml:space="preserve">Teacher </w:t>
      </w:r>
      <w:r w:rsidRPr="00EC636C">
        <w:rPr>
          <w:sz w:val="24"/>
          <w:szCs w:val="24"/>
        </w:rPr>
        <w:t>Candidate and Mentor Teacher.</w:t>
      </w:r>
    </w:p>
    <w:p w14:paraId="649EC0A8" w14:textId="4B7E0AAD" w:rsidR="009F4FEB" w:rsidRPr="00EC636C" w:rsidRDefault="009F4FEB" w:rsidP="009F4FEB">
      <w:pPr>
        <w:pStyle w:val="MediumGrid1-Accent21"/>
        <w:numPr>
          <w:ilvl w:val="0"/>
          <w:numId w:val="5"/>
        </w:numPr>
        <w:rPr>
          <w:sz w:val="24"/>
          <w:szCs w:val="24"/>
        </w:rPr>
      </w:pPr>
      <w:r w:rsidRPr="00EC636C">
        <w:rPr>
          <w:sz w:val="24"/>
          <w:szCs w:val="24"/>
        </w:rPr>
        <w:t>Changing a placement to another school (on rare occasions</w:t>
      </w:r>
      <w:r w:rsidR="00826F44">
        <w:rPr>
          <w:sz w:val="24"/>
          <w:szCs w:val="24"/>
        </w:rPr>
        <w:t>; when appropriate, possible, and early in the semester</w:t>
      </w:r>
      <w:r w:rsidRPr="00EC636C">
        <w:rPr>
          <w:sz w:val="24"/>
          <w:szCs w:val="24"/>
        </w:rPr>
        <w:t>) if a suitable alternative placement is not available in the same school</w:t>
      </w:r>
      <w:r w:rsidR="008A0C94" w:rsidRPr="00EC636C">
        <w:rPr>
          <w:sz w:val="24"/>
          <w:szCs w:val="24"/>
        </w:rPr>
        <w:t>.</w:t>
      </w:r>
    </w:p>
    <w:p w14:paraId="3951C7FF" w14:textId="77777777" w:rsidR="009F4FEB" w:rsidRPr="00EC636C" w:rsidRDefault="009F4FEB" w:rsidP="009F4FEB">
      <w:pPr>
        <w:pStyle w:val="MediumGrid1-Accent21"/>
        <w:numPr>
          <w:ilvl w:val="0"/>
          <w:numId w:val="5"/>
        </w:numPr>
        <w:rPr>
          <w:sz w:val="24"/>
          <w:szCs w:val="24"/>
        </w:rPr>
      </w:pPr>
      <w:r w:rsidRPr="00EC636C">
        <w:rPr>
          <w:sz w:val="24"/>
          <w:szCs w:val="24"/>
        </w:rPr>
        <w:t>Modifying the schedule for independent teaching to begin more gradually and/or to add days.</w:t>
      </w:r>
    </w:p>
    <w:p w14:paraId="117248BF" w14:textId="0754232A" w:rsidR="009F4FEB" w:rsidRPr="00EC636C" w:rsidRDefault="009F4FEB" w:rsidP="009F4FEB">
      <w:pPr>
        <w:pStyle w:val="MediumGrid1-Accent21"/>
        <w:numPr>
          <w:ilvl w:val="0"/>
          <w:numId w:val="5"/>
        </w:numPr>
        <w:rPr>
          <w:sz w:val="24"/>
          <w:szCs w:val="24"/>
        </w:rPr>
      </w:pPr>
      <w:r w:rsidRPr="00EC636C">
        <w:rPr>
          <w:sz w:val="24"/>
          <w:szCs w:val="24"/>
        </w:rPr>
        <w:t xml:space="preserve">Providing </w:t>
      </w:r>
      <w:r w:rsidR="00826F44">
        <w:rPr>
          <w:sz w:val="24"/>
          <w:szCs w:val="24"/>
        </w:rPr>
        <w:t>additional</w:t>
      </w:r>
      <w:r w:rsidR="00826F44" w:rsidRPr="00EC636C">
        <w:rPr>
          <w:sz w:val="24"/>
          <w:szCs w:val="24"/>
        </w:rPr>
        <w:t xml:space="preserve"> </w:t>
      </w:r>
      <w:r w:rsidRPr="00EC636C">
        <w:rPr>
          <w:sz w:val="24"/>
          <w:szCs w:val="24"/>
        </w:rPr>
        <w:t xml:space="preserve">experiences during the period after independent teaching </w:t>
      </w:r>
      <w:proofErr w:type="gramStart"/>
      <w:r w:rsidRPr="00EC636C">
        <w:rPr>
          <w:sz w:val="24"/>
          <w:szCs w:val="24"/>
        </w:rPr>
        <w:t>in order to</w:t>
      </w:r>
      <w:proofErr w:type="gramEnd"/>
      <w:r w:rsidRPr="00EC636C">
        <w:rPr>
          <w:sz w:val="24"/>
          <w:szCs w:val="24"/>
        </w:rPr>
        <w:t xml:space="preserve"> address areas needing improvement.</w:t>
      </w:r>
    </w:p>
    <w:p w14:paraId="040674BE" w14:textId="77777777" w:rsidR="00C90B3F" w:rsidRDefault="009F4FEB" w:rsidP="009F4FEB">
      <w:pPr>
        <w:pStyle w:val="MediumGrid1-Accent21"/>
        <w:numPr>
          <w:ilvl w:val="0"/>
          <w:numId w:val="5"/>
        </w:numPr>
        <w:rPr>
          <w:sz w:val="24"/>
          <w:szCs w:val="24"/>
        </w:rPr>
      </w:pPr>
      <w:r w:rsidRPr="00EC636C">
        <w:rPr>
          <w:sz w:val="24"/>
          <w:szCs w:val="24"/>
        </w:rPr>
        <w:t>Facilitating conferences with the Candidate’s academic advisor and/or course instructors.</w:t>
      </w:r>
      <w:r w:rsidR="00C90B3F">
        <w:rPr>
          <w:sz w:val="24"/>
          <w:szCs w:val="24"/>
        </w:rPr>
        <w:t xml:space="preserve"> </w:t>
      </w:r>
    </w:p>
    <w:p w14:paraId="685D8952" w14:textId="575F70F9" w:rsidR="009F4FEB" w:rsidRPr="00EC636C" w:rsidRDefault="00C90B3F" w:rsidP="009F4FEB">
      <w:pPr>
        <w:pStyle w:val="MediumGrid1-Accent21"/>
        <w:numPr>
          <w:ilvl w:val="0"/>
          <w:numId w:val="5"/>
        </w:numPr>
        <w:rPr>
          <w:sz w:val="24"/>
          <w:szCs w:val="24"/>
        </w:rPr>
      </w:pPr>
      <w:r w:rsidRPr="00C90B3F">
        <w:rPr>
          <w:sz w:val="24"/>
          <w:szCs w:val="24"/>
        </w:rPr>
        <w:t>Suggest</w:t>
      </w:r>
      <w:r w:rsidR="00CA70C4">
        <w:rPr>
          <w:sz w:val="24"/>
          <w:szCs w:val="24"/>
        </w:rPr>
        <w:t>ing</w:t>
      </w:r>
      <w:r w:rsidRPr="00C90B3F">
        <w:rPr>
          <w:sz w:val="24"/>
          <w:szCs w:val="24"/>
        </w:rPr>
        <w:t xml:space="preserve"> available </w:t>
      </w:r>
      <w:r w:rsidR="00CA70C4">
        <w:rPr>
          <w:sz w:val="24"/>
          <w:szCs w:val="24"/>
        </w:rPr>
        <w:t xml:space="preserve">support </w:t>
      </w:r>
      <w:r w:rsidRPr="00C90B3F">
        <w:rPr>
          <w:sz w:val="24"/>
          <w:szCs w:val="24"/>
        </w:rPr>
        <w:t>services at Mason.</w:t>
      </w:r>
    </w:p>
    <w:p w14:paraId="4AD71734" w14:textId="77777777" w:rsidR="00C90B3F" w:rsidRPr="00EC636C" w:rsidRDefault="00C90B3F" w:rsidP="007D20F2">
      <w:pPr>
        <w:pStyle w:val="MediumGrid1-Accent21"/>
        <w:ind w:left="0"/>
        <w:rPr>
          <w:sz w:val="24"/>
          <w:szCs w:val="24"/>
        </w:rPr>
      </w:pPr>
    </w:p>
    <w:p w14:paraId="7276E656" w14:textId="77777777" w:rsidR="009F4FEB" w:rsidRPr="00EC636C" w:rsidRDefault="009F4FEB" w:rsidP="009F4FEB">
      <w:pPr>
        <w:rPr>
          <w:rFonts w:ascii="Times New Roman" w:hAnsi="Times New Roman"/>
        </w:rPr>
      </w:pPr>
    </w:p>
    <w:p w14:paraId="566F708B" w14:textId="77777777" w:rsidR="009F4FEB" w:rsidRPr="00EC636C" w:rsidRDefault="009F4FEB" w:rsidP="009F4FEB">
      <w:pPr>
        <w:rPr>
          <w:rFonts w:ascii="Times New Roman" w:hAnsi="Times New Roman"/>
        </w:rPr>
      </w:pPr>
      <w:r w:rsidRPr="00EC636C">
        <w:rPr>
          <w:rFonts w:ascii="Times New Roman" w:hAnsi="Times New Roman"/>
        </w:rPr>
        <w:br w:type="page"/>
      </w:r>
    </w:p>
    <w:p w14:paraId="0C3D75B7" w14:textId="77777777" w:rsidR="009F4FEB" w:rsidRPr="00EC636C" w:rsidRDefault="009F4FEB" w:rsidP="009F4FEB">
      <w:pPr>
        <w:rPr>
          <w:rFonts w:ascii="Times New Roman" w:hAnsi="Times New Roman"/>
        </w:rPr>
      </w:pPr>
    </w:p>
    <w:p w14:paraId="69296809" w14:textId="77777777" w:rsidR="009F4FEB" w:rsidRPr="00EC636C" w:rsidRDefault="009F4FEB" w:rsidP="007D20F2">
      <w:pPr>
        <w:rPr>
          <w:rFonts w:ascii="Times New Roman" w:hAnsi="Times New Roman"/>
          <w:b/>
          <w:sz w:val="48"/>
        </w:rPr>
      </w:pPr>
    </w:p>
    <w:p w14:paraId="7488FD6E" w14:textId="77777777" w:rsidR="009F4FEB" w:rsidRPr="00EC636C" w:rsidRDefault="009F4FEB" w:rsidP="009F4FEB">
      <w:pPr>
        <w:jc w:val="center"/>
        <w:rPr>
          <w:rFonts w:ascii="Times New Roman" w:hAnsi="Times New Roman"/>
          <w:b/>
          <w:sz w:val="48"/>
        </w:rPr>
      </w:pPr>
    </w:p>
    <w:p w14:paraId="466F4ED6" w14:textId="77777777" w:rsidR="009F4FEB" w:rsidRPr="00EC636C" w:rsidRDefault="009F4FEB" w:rsidP="009F4FEB">
      <w:pPr>
        <w:jc w:val="center"/>
        <w:rPr>
          <w:rFonts w:ascii="Times New Roman" w:hAnsi="Times New Roman"/>
          <w:b/>
          <w:sz w:val="48"/>
        </w:rPr>
      </w:pPr>
    </w:p>
    <w:p w14:paraId="3730348B" w14:textId="77777777" w:rsidR="009F4FEB" w:rsidRPr="00EC636C" w:rsidRDefault="009F4FEB" w:rsidP="009F4FEB">
      <w:pPr>
        <w:jc w:val="center"/>
        <w:rPr>
          <w:rFonts w:ascii="Times New Roman" w:hAnsi="Times New Roman"/>
          <w:b/>
          <w:sz w:val="48"/>
        </w:rPr>
      </w:pPr>
    </w:p>
    <w:p w14:paraId="4F5C994E" w14:textId="77777777" w:rsidR="009F4FEB" w:rsidRPr="00EC636C" w:rsidRDefault="009F4FEB" w:rsidP="009F4FEB">
      <w:pPr>
        <w:jc w:val="center"/>
        <w:rPr>
          <w:rFonts w:ascii="Times New Roman" w:hAnsi="Times New Roman"/>
          <w:b/>
          <w:sz w:val="48"/>
        </w:rPr>
      </w:pPr>
    </w:p>
    <w:p w14:paraId="1B41FA34" w14:textId="77777777" w:rsidR="009F4FEB" w:rsidRPr="00EC636C" w:rsidRDefault="009F4FEB" w:rsidP="007D20F2">
      <w:pPr>
        <w:rPr>
          <w:rFonts w:ascii="Times New Roman" w:hAnsi="Times New Roman"/>
          <w:b/>
          <w:sz w:val="48"/>
        </w:rPr>
      </w:pPr>
    </w:p>
    <w:p w14:paraId="4D284D85" w14:textId="77777777" w:rsidR="009F4FEB" w:rsidRPr="00EC636C" w:rsidRDefault="009F4FEB" w:rsidP="009F4FEB">
      <w:pPr>
        <w:jc w:val="center"/>
        <w:rPr>
          <w:rFonts w:ascii="Times New Roman" w:hAnsi="Times New Roman"/>
          <w:b/>
          <w:sz w:val="48"/>
        </w:rPr>
      </w:pPr>
    </w:p>
    <w:p w14:paraId="1E32BCBD" w14:textId="77777777" w:rsidR="009F4FEB" w:rsidRPr="00EC636C" w:rsidRDefault="009F4FEB" w:rsidP="009F4FEB">
      <w:pPr>
        <w:jc w:val="center"/>
        <w:rPr>
          <w:rFonts w:ascii="Times New Roman" w:hAnsi="Times New Roman"/>
          <w:b/>
          <w:sz w:val="48"/>
        </w:rPr>
      </w:pPr>
    </w:p>
    <w:p w14:paraId="1B7F54D6" w14:textId="3635BB84" w:rsidR="009F4FEB" w:rsidRPr="00EC636C" w:rsidRDefault="009F4FEB" w:rsidP="007A2E6B">
      <w:pPr>
        <w:pStyle w:val="Heading1"/>
        <w:rPr>
          <w:sz w:val="32"/>
          <w:szCs w:val="32"/>
        </w:rPr>
      </w:pPr>
      <w:bookmarkStart w:id="42" w:name="_Toc342456884"/>
      <w:bookmarkStart w:id="43" w:name="_Toc342457438"/>
      <w:bookmarkStart w:id="44" w:name="_Toc184288486"/>
      <w:r w:rsidRPr="00EC636C">
        <w:rPr>
          <w:sz w:val="32"/>
          <w:szCs w:val="32"/>
        </w:rPr>
        <w:t>Teacher Candidates</w:t>
      </w:r>
      <w:bookmarkEnd w:id="42"/>
      <w:bookmarkEnd w:id="43"/>
      <w:bookmarkEnd w:id="44"/>
    </w:p>
    <w:p w14:paraId="7EE655BA" w14:textId="77777777" w:rsidR="009F4FEB" w:rsidRPr="00EC636C" w:rsidRDefault="009F4FEB" w:rsidP="009F4FEB">
      <w:pPr>
        <w:rPr>
          <w:rFonts w:ascii="Times New Roman" w:hAnsi="Times New Roman"/>
        </w:rPr>
      </w:pPr>
      <w:r w:rsidRPr="00EC636C">
        <w:rPr>
          <w:rFonts w:ascii="Times New Roman" w:hAnsi="Times New Roman"/>
        </w:rPr>
        <w:br w:type="page"/>
      </w:r>
    </w:p>
    <w:p w14:paraId="6573C56B" w14:textId="5B0F012C" w:rsidR="009F4FEB" w:rsidRPr="00EC636C" w:rsidRDefault="009F4FEB" w:rsidP="00BD4D25">
      <w:pPr>
        <w:pStyle w:val="Heading2"/>
      </w:pPr>
      <w:bookmarkStart w:id="45" w:name="_Toc342456885"/>
      <w:bookmarkStart w:id="46" w:name="_Toc184288487"/>
      <w:r w:rsidRPr="00EC636C">
        <w:lastRenderedPageBreak/>
        <w:t>Responsibilities</w:t>
      </w:r>
      <w:bookmarkEnd w:id="45"/>
      <w:bookmarkEnd w:id="46"/>
    </w:p>
    <w:p w14:paraId="256975A9" w14:textId="1C8F6FDF" w:rsidR="009F4FEB" w:rsidRPr="00EC636C" w:rsidRDefault="009F4FEB" w:rsidP="009F4FEB">
      <w:pPr>
        <w:rPr>
          <w:rFonts w:ascii="Times New Roman" w:hAnsi="Times New Roman"/>
          <w:i/>
          <w:u w:val="single"/>
        </w:rPr>
      </w:pPr>
      <w:r w:rsidRPr="00EC636C">
        <w:rPr>
          <w:rFonts w:ascii="Times New Roman" w:hAnsi="Times New Roman"/>
        </w:rPr>
        <w:tab/>
        <w:t>Teacher Candidates are placed in schools with a Mentor Teacher by the George Mason Special Education program</w:t>
      </w:r>
      <w:r w:rsidR="007B32FB">
        <w:rPr>
          <w:rFonts w:ascii="Times New Roman" w:hAnsi="Times New Roman"/>
        </w:rPr>
        <w:t xml:space="preserve"> and</w:t>
      </w:r>
      <w:r w:rsidR="008A3444">
        <w:rPr>
          <w:rFonts w:ascii="Times New Roman" w:hAnsi="Times New Roman"/>
        </w:rPr>
        <w:t xml:space="preserve"> Office of</w:t>
      </w:r>
      <w:r w:rsidR="007B32FB">
        <w:rPr>
          <w:rFonts w:ascii="Times New Roman" w:hAnsi="Times New Roman"/>
        </w:rPr>
        <w:t xml:space="preserve"> Teacher Preparation</w:t>
      </w:r>
      <w:r w:rsidRPr="00EC636C">
        <w:rPr>
          <w:rFonts w:ascii="Times New Roman" w:hAnsi="Times New Roman"/>
        </w:rPr>
        <w:t xml:space="preserve">. Over the span of </w:t>
      </w:r>
      <w:r w:rsidR="007B32FB">
        <w:rPr>
          <w:rFonts w:ascii="Times New Roman" w:hAnsi="Times New Roman"/>
        </w:rPr>
        <w:t>each</w:t>
      </w:r>
      <w:r w:rsidR="007B32FB" w:rsidRPr="00EC636C">
        <w:rPr>
          <w:rFonts w:ascii="Times New Roman" w:hAnsi="Times New Roman"/>
        </w:rPr>
        <w:t xml:space="preserve"> </w:t>
      </w:r>
      <w:proofErr w:type="gramStart"/>
      <w:r w:rsidR="005812A2">
        <w:rPr>
          <w:rFonts w:ascii="Times New Roman" w:hAnsi="Times New Roman"/>
        </w:rPr>
        <w:t xml:space="preserve">7-8 </w:t>
      </w:r>
      <w:r w:rsidRPr="00EC636C">
        <w:rPr>
          <w:rFonts w:ascii="Times New Roman" w:hAnsi="Times New Roman"/>
        </w:rPr>
        <w:t>week</w:t>
      </w:r>
      <w:proofErr w:type="gramEnd"/>
      <w:r w:rsidRPr="00EC636C">
        <w:rPr>
          <w:rFonts w:ascii="Times New Roman" w:hAnsi="Times New Roman"/>
        </w:rPr>
        <w:t xml:space="preserve"> internship</w:t>
      </w:r>
      <w:r w:rsidR="007B32FB">
        <w:rPr>
          <w:rFonts w:ascii="Times New Roman" w:hAnsi="Times New Roman"/>
        </w:rPr>
        <w:t xml:space="preserve"> placement</w:t>
      </w:r>
      <w:r w:rsidRPr="00EC636C">
        <w:rPr>
          <w:rFonts w:ascii="Times New Roman" w:hAnsi="Times New Roman"/>
        </w:rPr>
        <w:t xml:space="preserve">, Teacher Candidates are expected to gradually assume all of the responsibilities of the Mentor Teacher, including instruction, collaboration with other professionals and families, and other duties as assigned. Teacher Candidates should plan this gradual assumption of responsibility with their Mentor Teachers at the earliest date possible. The Teacher Candidate is responsible for understanding and completing the required tasks of the </w:t>
      </w:r>
      <w:r w:rsidR="000D50F7" w:rsidRPr="00EC636C">
        <w:rPr>
          <w:rFonts w:ascii="Times New Roman" w:hAnsi="Times New Roman"/>
        </w:rPr>
        <w:t>clinical i</w:t>
      </w:r>
      <w:r w:rsidRPr="00EC636C">
        <w:rPr>
          <w:rFonts w:ascii="Times New Roman" w:hAnsi="Times New Roman"/>
        </w:rPr>
        <w:t xml:space="preserve">nternship. </w:t>
      </w:r>
      <w:r w:rsidR="007B32FB">
        <w:rPr>
          <w:rFonts w:ascii="Times New Roman" w:hAnsi="Times New Roman"/>
          <w:i/>
          <w:u w:val="single"/>
        </w:rPr>
        <w:t>Note that the responsibilities outlined below</w:t>
      </w:r>
      <w:r w:rsidRPr="00EC636C">
        <w:rPr>
          <w:rFonts w:ascii="Times New Roman" w:hAnsi="Times New Roman"/>
          <w:i/>
          <w:u w:val="single"/>
        </w:rPr>
        <w:t xml:space="preserve"> are repeated for EACH </w:t>
      </w:r>
      <w:r w:rsidR="00E0134E" w:rsidRPr="00EC636C">
        <w:rPr>
          <w:rFonts w:ascii="Times New Roman" w:hAnsi="Times New Roman"/>
          <w:i/>
          <w:u w:val="single"/>
        </w:rPr>
        <w:t xml:space="preserve">clinical </w:t>
      </w:r>
      <w:r w:rsidRPr="00EC636C">
        <w:rPr>
          <w:rFonts w:ascii="Times New Roman" w:hAnsi="Times New Roman"/>
          <w:i/>
          <w:u w:val="single"/>
        </w:rPr>
        <w:t>internship</w:t>
      </w:r>
      <w:r w:rsidR="007B32FB">
        <w:rPr>
          <w:rFonts w:ascii="Times New Roman" w:hAnsi="Times New Roman"/>
          <w:i/>
          <w:u w:val="single"/>
        </w:rPr>
        <w:t xml:space="preserve"> placement (i.e., elementary and secondary)</w:t>
      </w:r>
      <w:r w:rsidRPr="00EC636C">
        <w:rPr>
          <w:rFonts w:ascii="Times New Roman" w:hAnsi="Times New Roman"/>
          <w:i/>
          <w:u w:val="single"/>
        </w:rPr>
        <w:t>.</w:t>
      </w:r>
    </w:p>
    <w:p w14:paraId="59D39B6D" w14:textId="77777777" w:rsidR="009F4FEB" w:rsidRPr="00EC636C" w:rsidRDefault="009F4FEB" w:rsidP="009F4FEB">
      <w:pPr>
        <w:rPr>
          <w:rFonts w:ascii="Times New Roman" w:hAnsi="Times New Roman"/>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4"/>
        <w:gridCol w:w="3128"/>
      </w:tblGrid>
      <w:tr w:rsidR="009F4FEB" w:rsidRPr="00EC636C" w14:paraId="270FDFE1" w14:textId="77777777" w:rsidTr="00E51C86">
        <w:trPr>
          <w:tblHeader/>
        </w:trPr>
        <w:tc>
          <w:tcPr>
            <w:tcW w:w="6114" w:type="dxa"/>
            <w:shd w:val="clear" w:color="auto" w:fill="auto"/>
          </w:tcPr>
          <w:p w14:paraId="25FE85EE" w14:textId="77777777" w:rsidR="009F4FEB" w:rsidRPr="00EC636C" w:rsidRDefault="009F4FEB" w:rsidP="00E962C9">
            <w:pPr>
              <w:pStyle w:val="ColorfulShading-Accent31"/>
              <w:ind w:left="0"/>
              <w:jc w:val="center"/>
              <w:rPr>
                <w:b/>
                <w:sz w:val="24"/>
                <w:szCs w:val="24"/>
              </w:rPr>
            </w:pPr>
            <w:r w:rsidRPr="00EC636C">
              <w:rPr>
                <w:b/>
                <w:sz w:val="24"/>
                <w:szCs w:val="24"/>
              </w:rPr>
              <w:t>Requirement</w:t>
            </w:r>
          </w:p>
        </w:tc>
        <w:tc>
          <w:tcPr>
            <w:tcW w:w="3128" w:type="dxa"/>
            <w:shd w:val="clear" w:color="auto" w:fill="auto"/>
          </w:tcPr>
          <w:p w14:paraId="3064D36E" w14:textId="77777777" w:rsidR="009F4FEB" w:rsidRPr="00EC636C" w:rsidRDefault="009F4FEB" w:rsidP="00E962C9">
            <w:pPr>
              <w:pStyle w:val="ColorfulShading-Accent31"/>
              <w:ind w:left="0"/>
              <w:jc w:val="center"/>
              <w:rPr>
                <w:b/>
                <w:sz w:val="24"/>
                <w:szCs w:val="24"/>
              </w:rPr>
            </w:pPr>
            <w:r w:rsidRPr="00EC636C">
              <w:rPr>
                <w:b/>
                <w:sz w:val="24"/>
                <w:szCs w:val="24"/>
              </w:rPr>
              <w:t>Related Document</w:t>
            </w:r>
          </w:p>
        </w:tc>
      </w:tr>
      <w:tr w:rsidR="00FB583F" w:rsidRPr="00EC636C" w14:paraId="1E70B9B2" w14:textId="77777777" w:rsidTr="00E471D4">
        <w:tc>
          <w:tcPr>
            <w:tcW w:w="6114" w:type="dxa"/>
            <w:shd w:val="clear" w:color="auto" w:fill="auto"/>
          </w:tcPr>
          <w:p w14:paraId="083072CB" w14:textId="4A2C1BDD" w:rsidR="00FB583F" w:rsidRPr="00EC636C" w:rsidRDefault="00FB583F" w:rsidP="00E471D4">
            <w:pPr>
              <w:pStyle w:val="ColorfulShading-Accent31"/>
              <w:ind w:left="0"/>
              <w:rPr>
                <w:sz w:val="24"/>
                <w:szCs w:val="24"/>
              </w:rPr>
            </w:pPr>
            <w:r w:rsidRPr="00EC636C">
              <w:rPr>
                <w:sz w:val="24"/>
                <w:szCs w:val="24"/>
              </w:rPr>
              <w:t>1. Check your Mason email regularly and frequently throughout your internship. As soon as you receive information about your assigned internship placement, complete any Human Resources (HR) requirements to access your internship placement. Any delay in this process may result in your inability to complete the internship.</w:t>
            </w:r>
          </w:p>
        </w:tc>
        <w:tc>
          <w:tcPr>
            <w:tcW w:w="3128" w:type="dxa"/>
            <w:shd w:val="clear" w:color="auto" w:fill="auto"/>
          </w:tcPr>
          <w:p w14:paraId="45B07B23" w14:textId="77777777" w:rsidR="00FB583F" w:rsidRPr="00EC636C" w:rsidRDefault="00FB583F" w:rsidP="00E471D4">
            <w:pPr>
              <w:pStyle w:val="ColorfulShading-Accent31"/>
              <w:ind w:left="0"/>
              <w:rPr>
                <w:sz w:val="24"/>
                <w:szCs w:val="24"/>
              </w:rPr>
            </w:pPr>
            <w:r w:rsidRPr="00EC636C">
              <w:rPr>
                <w:sz w:val="24"/>
                <w:szCs w:val="24"/>
              </w:rPr>
              <w:t>none</w:t>
            </w:r>
          </w:p>
        </w:tc>
      </w:tr>
      <w:tr w:rsidR="009F4FEB" w:rsidRPr="00EC636C" w14:paraId="16E36557" w14:textId="77777777" w:rsidTr="00E51C86">
        <w:tc>
          <w:tcPr>
            <w:tcW w:w="6114" w:type="dxa"/>
            <w:shd w:val="clear" w:color="auto" w:fill="auto"/>
          </w:tcPr>
          <w:p w14:paraId="270C8811" w14:textId="125A4CEB" w:rsidR="009F4FEB" w:rsidRPr="00EC636C" w:rsidRDefault="00CE4ABA" w:rsidP="00E962C9">
            <w:pPr>
              <w:pStyle w:val="ColorfulShading-Accent31"/>
              <w:ind w:left="0"/>
              <w:rPr>
                <w:sz w:val="24"/>
                <w:szCs w:val="24"/>
              </w:rPr>
            </w:pPr>
            <w:r w:rsidRPr="00EC636C">
              <w:rPr>
                <w:sz w:val="24"/>
                <w:szCs w:val="24"/>
              </w:rPr>
              <w:t>2</w:t>
            </w:r>
            <w:r w:rsidR="009F4FEB" w:rsidRPr="00EC636C">
              <w:rPr>
                <w:sz w:val="24"/>
                <w:szCs w:val="24"/>
              </w:rPr>
              <w:t xml:space="preserve">. Attend </w:t>
            </w:r>
            <w:r w:rsidR="007B32FB">
              <w:rPr>
                <w:sz w:val="24"/>
                <w:szCs w:val="24"/>
              </w:rPr>
              <w:t xml:space="preserve">the two required </w:t>
            </w:r>
            <w:r w:rsidR="009F4FEB" w:rsidRPr="00EC636C">
              <w:rPr>
                <w:sz w:val="24"/>
                <w:szCs w:val="24"/>
              </w:rPr>
              <w:t xml:space="preserve">initial </w:t>
            </w:r>
            <w:r w:rsidR="000D50F7" w:rsidRPr="00EC636C">
              <w:rPr>
                <w:sz w:val="24"/>
                <w:szCs w:val="24"/>
              </w:rPr>
              <w:t xml:space="preserve">clinical </w:t>
            </w:r>
            <w:r w:rsidR="009F4FEB" w:rsidRPr="00EC636C">
              <w:rPr>
                <w:sz w:val="24"/>
                <w:szCs w:val="24"/>
              </w:rPr>
              <w:t>internship orientation meeting</w:t>
            </w:r>
            <w:r w:rsidR="007B32FB">
              <w:rPr>
                <w:sz w:val="24"/>
                <w:szCs w:val="24"/>
              </w:rPr>
              <w:t>s</w:t>
            </w:r>
            <w:r w:rsidR="00EB095B" w:rsidRPr="00EC636C">
              <w:rPr>
                <w:sz w:val="24"/>
                <w:szCs w:val="24"/>
              </w:rPr>
              <w:t>.</w:t>
            </w:r>
            <w:r w:rsidR="009F4FEB" w:rsidRPr="00EC636C">
              <w:rPr>
                <w:sz w:val="24"/>
                <w:szCs w:val="24"/>
              </w:rPr>
              <w:t xml:space="preserve"> (You will be notified by the Special Education program of th</w:t>
            </w:r>
            <w:r w:rsidR="007B32FB">
              <w:rPr>
                <w:sz w:val="24"/>
                <w:szCs w:val="24"/>
              </w:rPr>
              <w:t>e</w:t>
            </w:r>
            <w:r w:rsidR="009F4FEB" w:rsidRPr="00EC636C">
              <w:rPr>
                <w:sz w:val="24"/>
                <w:szCs w:val="24"/>
              </w:rPr>
              <w:t xml:space="preserve"> date</w:t>
            </w:r>
            <w:r w:rsidR="007B32FB">
              <w:rPr>
                <w:sz w:val="24"/>
                <w:szCs w:val="24"/>
              </w:rPr>
              <w:t xml:space="preserve">, </w:t>
            </w:r>
            <w:r w:rsidR="009F4FEB" w:rsidRPr="00EC636C">
              <w:rPr>
                <w:sz w:val="24"/>
                <w:szCs w:val="24"/>
              </w:rPr>
              <w:t>time</w:t>
            </w:r>
            <w:r w:rsidR="007B32FB">
              <w:rPr>
                <w:sz w:val="24"/>
                <w:szCs w:val="24"/>
              </w:rPr>
              <w:t>, and location</w:t>
            </w:r>
            <w:r w:rsidR="009F4FEB" w:rsidRPr="00EC636C">
              <w:rPr>
                <w:sz w:val="24"/>
                <w:szCs w:val="24"/>
              </w:rPr>
              <w:t>.)</w:t>
            </w:r>
          </w:p>
        </w:tc>
        <w:tc>
          <w:tcPr>
            <w:tcW w:w="3128" w:type="dxa"/>
            <w:shd w:val="clear" w:color="auto" w:fill="auto"/>
          </w:tcPr>
          <w:p w14:paraId="26CCB909" w14:textId="77777777" w:rsidR="009F4FEB" w:rsidRPr="00EC636C" w:rsidRDefault="009F4FEB" w:rsidP="00E962C9">
            <w:pPr>
              <w:pStyle w:val="ColorfulShading-Accent31"/>
              <w:ind w:left="0"/>
              <w:rPr>
                <w:sz w:val="24"/>
                <w:szCs w:val="24"/>
              </w:rPr>
            </w:pPr>
            <w:r w:rsidRPr="00EC636C">
              <w:rPr>
                <w:sz w:val="24"/>
                <w:szCs w:val="24"/>
              </w:rPr>
              <w:t>none</w:t>
            </w:r>
          </w:p>
        </w:tc>
      </w:tr>
      <w:tr w:rsidR="009F4FEB" w:rsidRPr="00EC636C" w14:paraId="17008CA6" w14:textId="77777777" w:rsidTr="00E51C86">
        <w:tc>
          <w:tcPr>
            <w:tcW w:w="6114" w:type="dxa"/>
            <w:shd w:val="clear" w:color="auto" w:fill="auto"/>
          </w:tcPr>
          <w:p w14:paraId="2CB370A1" w14:textId="037DE3F7" w:rsidR="009F4FEB" w:rsidRPr="00EC636C" w:rsidRDefault="00CE4ABA" w:rsidP="00E962C9">
            <w:pPr>
              <w:pStyle w:val="ColorfulShading-Accent31"/>
              <w:ind w:left="0"/>
              <w:rPr>
                <w:sz w:val="24"/>
                <w:szCs w:val="24"/>
              </w:rPr>
            </w:pPr>
            <w:r w:rsidRPr="00EC636C">
              <w:rPr>
                <w:sz w:val="24"/>
                <w:szCs w:val="24"/>
              </w:rPr>
              <w:t>3</w:t>
            </w:r>
            <w:r w:rsidR="009F4FEB" w:rsidRPr="00EC636C">
              <w:rPr>
                <w:sz w:val="24"/>
                <w:szCs w:val="24"/>
              </w:rPr>
              <w:t xml:space="preserve">. Login to </w:t>
            </w:r>
            <w:r w:rsidR="00CA70C4">
              <w:rPr>
                <w:sz w:val="24"/>
                <w:szCs w:val="24"/>
              </w:rPr>
              <w:t>Canvas</w:t>
            </w:r>
            <w:r w:rsidR="00CA70C4" w:rsidRPr="00EC636C">
              <w:rPr>
                <w:sz w:val="24"/>
                <w:szCs w:val="24"/>
              </w:rPr>
              <w:t xml:space="preserve"> </w:t>
            </w:r>
            <w:r w:rsidR="009F4FEB" w:rsidRPr="00EC636C">
              <w:rPr>
                <w:sz w:val="24"/>
                <w:szCs w:val="24"/>
              </w:rPr>
              <w:t>course.</w:t>
            </w:r>
          </w:p>
        </w:tc>
        <w:tc>
          <w:tcPr>
            <w:tcW w:w="3128" w:type="dxa"/>
            <w:shd w:val="clear" w:color="auto" w:fill="auto"/>
          </w:tcPr>
          <w:p w14:paraId="7AF4A8E7" w14:textId="77777777" w:rsidR="009F4FEB" w:rsidRPr="00EC636C" w:rsidRDefault="009F4FEB" w:rsidP="00E962C9">
            <w:pPr>
              <w:pStyle w:val="ColorfulShading-Accent31"/>
              <w:ind w:left="0"/>
              <w:rPr>
                <w:sz w:val="24"/>
                <w:szCs w:val="24"/>
              </w:rPr>
            </w:pPr>
            <w:r w:rsidRPr="00EC636C">
              <w:rPr>
                <w:sz w:val="24"/>
                <w:szCs w:val="24"/>
              </w:rPr>
              <w:t>none</w:t>
            </w:r>
          </w:p>
        </w:tc>
      </w:tr>
      <w:tr w:rsidR="008A3444" w:rsidRPr="00EC636C" w14:paraId="37719728" w14:textId="77777777" w:rsidTr="00E51C86">
        <w:tc>
          <w:tcPr>
            <w:tcW w:w="6114" w:type="dxa"/>
            <w:shd w:val="clear" w:color="auto" w:fill="auto"/>
          </w:tcPr>
          <w:p w14:paraId="0B2070FC" w14:textId="0F9F369A" w:rsidR="008A3444" w:rsidRPr="00EC636C" w:rsidRDefault="008A3444" w:rsidP="008A3444">
            <w:pPr>
              <w:pStyle w:val="ColorfulShading-Accent31"/>
              <w:ind w:left="0"/>
              <w:rPr>
                <w:sz w:val="24"/>
                <w:szCs w:val="24"/>
              </w:rPr>
            </w:pPr>
            <w:r w:rsidRPr="00EC636C">
              <w:rPr>
                <w:sz w:val="24"/>
                <w:szCs w:val="24"/>
              </w:rPr>
              <w:t>4. Read the Special Education Clinical Internship Handbook,</w:t>
            </w:r>
            <w:r>
              <w:rPr>
                <w:sz w:val="24"/>
                <w:szCs w:val="24"/>
              </w:rPr>
              <w:t xml:space="preserve"> </w:t>
            </w:r>
            <w:r w:rsidRPr="00AF0F5A">
              <w:rPr>
                <w:sz w:val="24"/>
                <w:szCs w:val="24"/>
              </w:rPr>
              <w:t>the School of Education Internship Manual for Teacher Licensure Programs</w:t>
            </w:r>
            <w:r>
              <w:rPr>
                <w:sz w:val="24"/>
                <w:szCs w:val="24"/>
              </w:rPr>
              <w:t>,</w:t>
            </w:r>
            <w:r w:rsidRPr="00EC636C">
              <w:rPr>
                <w:sz w:val="24"/>
                <w:szCs w:val="24"/>
              </w:rPr>
              <w:t xml:space="preserve"> syllabus (posted on the internship </w:t>
            </w:r>
            <w:r w:rsidR="00E32928">
              <w:rPr>
                <w:sz w:val="24"/>
                <w:szCs w:val="24"/>
              </w:rPr>
              <w:t>Canvas</w:t>
            </w:r>
            <w:r w:rsidR="00E32928" w:rsidRPr="00EC636C">
              <w:rPr>
                <w:sz w:val="24"/>
                <w:szCs w:val="24"/>
              </w:rPr>
              <w:t xml:space="preserve"> </w:t>
            </w:r>
            <w:r w:rsidRPr="00EC636C">
              <w:rPr>
                <w:sz w:val="24"/>
                <w:szCs w:val="24"/>
              </w:rPr>
              <w:t>site), and the Internship Rubric</w:t>
            </w:r>
            <w:r>
              <w:rPr>
                <w:sz w:val="24"/>
                <w:szCs w:val="24"/>
              </w:rPr>
              <w:t>s</w:t>
            </w:r>
            <w:r w:rsidRPr="00EC636C">
              <w:rPr>
                <w:sz w:val="24"/>
                <w:szCs w:val="24"/>
              </w:rPr>
              <w:t xml:space="preserve"> to understand all aspects of the clinical internship that must be documented.</w:t>
            </w:r>
          </w:p>
        </w:tc>
        <w:tc>
          <w:tcPr>
            <w:tcW w:w="3128" w:type="dxa"/>
            <w:shd w:val="clear" w:color="auto" w:fill="auto"/>
          </w:tcPr>
          <w:p w14:paraId="06B16902" w14:textId="77777777" w:rsidR="008A3444" w:rsidRDefault="008A3444" w:rsidP="008A3444">
            <w:pPr>
              <w:pStyle w:val="ColorfulShading-Accent31"/>
              <w:ind w:left="0"/>
              <w:rPr>
                <w:sz w:val="24"/>
                <w:szCs w:val="24"/>
              </w:rPr>
            </w:pPr>
            <w:r w:rsidRPr="00EC636C">
              <w:rPr>
                <w:sz w:val="24"/>
                <w:szCs w:val="24"/>
              </w:rPr>
              <w:t>Handbook</w:t>
            </w:r>
          </w:p>
          <w:p w14:paraId="5F161BFC" w14:textId="77777777" w:rsidR="008A3444" w:rsidRPr="00EC636C" w:rsidRDefault="008A3444" w:rsidP="008A3444">
            <w:pPr>
              <w:pStyle w:val="ColorfulShading-Accent31"/>
              <w:ind w:left="0"/>
              <w:rPr>
                <w:sz w:val="24"/>
                <w:szCs w:val="24"/>
              </w:rPr>
            </w:pPr>
            <w:r>
              <w:rPr>
                <w:sz w:val="24"/>
                <w:szCs w:val="24"/>
              </w:rPr>
              <w:t>School of Education Internship Manual</w:t>
            </w:r>
          </w:p>
          <w:p w14:paraId="6E3C7D78" w14:textId="77777777" w:rsidR="008A3444" w:rsidRPr="00EC636C" w:rsidRDefault="008A3444" w:rsidP="008A3444">
            <w:pPr>
              <w:pStyle w:val="ColorfulShading-Accent31"/>
              <w:ind w:left="0"/>
              <w:rPr>
                <w:sz w:val="24"/>
                <w:szCs w:val="24"/>
              </w:rPr>
            </w:pPr>
            <w:r w:rsidRPr="00EC636C">
              <w:rPr>
                <w:sz w:val="24"/>
                <w:szCs w:val="24"/>
              </w:rPr>
              <w:t>Syllabus</w:t>
            </w:r>
          </w:p>
          <w:p w14:paraId="21A64627" w14:textId="77777777" w:rsidR="008A3444" w:rsidRDefault="008A3444" w:rsidP="008A3444">
            <w:pPr>
              <w:pStyle w:val="ColorfulShading-Accent31"/>
              <w:ind w:left="0"/>
              <w:rPr>
                <w:i/>
                <w:sz w:val="24"/>
                <w:szCs w:val="24"/>
              </w:rPr>
            </w:pPr>
            <w:r w:rsidRPr="00EC636C">
              <w:rPr>
                <w:i/>
                <w:sz w:val="24"/>
                <w:szCs w:val="24"/>
              </w:rPr>
              <w:t>Assessment A</w:t>
            </w:r>
          </w:p>
          <w:p w14:paraId="769B1B42" w14:textId="1A2E7AB9" w:rsidR="008A3444" w:rsidRPr="00EC636C" w:rsidRDefault="008A3444" w:rsidP="008A3444">
            <w:pPr>
              <w:pStyle w:val="ColorfulShading-Accent31"/>
              <w:ind w:left="0"/>
              <w:rPr>
                <w:sz w:val="24"/>
                <w:szCs w:val="24"/>
              </w:rPr>
            </w:pPr>
            <w:r>
              <w:rPr>
                <w:i/>
                <w:sz w:val="24"/>
                <w:szCs w:val="24"/>
              </w:rPr>
              <w:t>Assessment B</w:t>
            </w:r>
          </w:p>
        </w:tc>
      </w:tr>
      <w:tr w:rsidR="00D72846" w:rsidRPr="00EC636C" w14:paraId="6AAA71E6" w14:textId="77777777" w:rsidTr="00E51C86">
        <w:tc>
          <w:tcPr>
            <w:tcW w:w="6114" w:type="dxa"/>
            <w:shd w:val="clear" w:color="auto" w:fill="auto"/>
          </w:tcPr>
          <w:p w14:paraId="0347B702" w14:textId="053CABE2" w:rsidR="00D72846" w:rsidRPr="00EC636C" w:rsidRDefault="00CE4ABA" w:rsidP="00D72846">
            <w:pPr>
              <w:pStyle w:val="ColorfulShading-Accent31"/>
              <w:ind w:left="0"/>
              <w:rPr>
                <w:sz w:val="24"/>
                <w:szCs w:val="24"/>
              </w:rPr>
            </w:pPr>
            <w:r w:rsidRPr="00EC636C">
              <w:rPr>
                <w:sz w:val="24"/>
                <w:szCs w:val="24"/>
              </w:rPr>
              <w:t>5</w:t>
            </w:r>
            <w:r w:rsidR="00D72846" w:rsidRPr="00EC636C">
              <w:rPr>
                <w:sz w:val="24"/>
                <w:szCs w:val="24"/>
              </w:rPr>
              <w:t>. Complete the CEHD Experiential Learning</w:t>
            </w:r>
            <w:r w:rsidR="008A3444">
              <w:rPr>
                <w:sz w:val="24"/>
                <w:szCs w:val="24"/>
              </w:rPr>
              <w:t xml:space="preserve"> Agreement (ELA)</w:t>
            </w:r>
            <w:r w:rsidR="00D72846" w:rsidRPr="00EC636C">
              <w:rPr>
                <w:sz w:val="24"/>
                <w:szCs w:val="24"/>
              </w:rPr>
              <w:t xml:space="preserve"> Packet.</w:t>
            </w:r>
          </w:p>
        </w:tc>
        <w:tc>
          <w:tcPr>
            <w:tcW w:w="3128" w:type="dxa"/>
            <w:shd w:val="clear" w:color="auto" w:fill="auto"/>
          </w:tcPr>
          <w:p w14:paraId="71447787" w14:textId="31E2A772" w:rsidR="00D72846" w:rsidRPr="00EC636C" w:rsidRDefault="00D72846" w:rsidP="00D72846">
            <w:pPr>
              <w:pStyle w:val="ColorfulShading-Accent31"/>
              <w:ind w:left="0"/>
              <w:rPr>
                <w:sz w:val="24"/>
                <w:szCs w:val="24"/>
              </w:rPr>
            </w:pPr>
            <w:r w:rsidRPr="00EC636C">
              <w:rPr>
                <w:sz w:val="24"/>
                <w:szCs w:val="24"/>
              </w:rPr>
              <w:t>none</w:t>
            </w:r>
          </w:p>
        </w:tc>
      </w:tr>
      <w:tr w:rsidR="009F4FEB" w:rsidRPr="00EC636C" w14:paraId="3314E98E" w14:textId="77777777" w:rsidTr="00E51C86">
        <w:tc>
          <w:tcPr>
            <w:tcW w:w="6114" w:type="dxa"/>
            <w:shd w:val="clear" w:color="auto" w:fill="auto"/>
          </w:tcPr>
          <w:p w14:paraId="1BC0ADD4" w14:textId="06D270E4" w:rsidR="009F4FEB" w:rsidRPr="00EC636C" w:rsidRDefault="00CE4ABA" w:rsidP="00E962C9">
            <w:pPr>
              <w:pStyle w:val="ColorfulShading-Accent31"/>
              <w:ind w:left="0"/>
              <w:rPr>
                <w:sz w:val="24"/>
                <w:szCs w:val="24"/>
              </w:rPr>
            </w:pPr>
            <w:r w:rsidRPr="00EC636C">
              <w:rPr>
                <w:sz w:val="24"/>
                <w:szCs w:val="24"/>
              </w:rPr>
              <w:t>6</w:t>
            </w:r>
            <w:r w:rsidR="009F4FEB" w:rsidRPr="00EC636C">
              <w:rPr>
                <w:sz w:val="24"/>
                <w:szCs w:val="24"/>
              </w:rPr>
              <w:t>. When placements are confirmed, arrange an introductory conference with the Mentor Teacher.</w:t>
            </w:r>
            <w:r w:rsidR="00123B2C" w:rsidRPr="00EC636C">
              <w:rPr>
                <w:sz w:val="24"/>
                <w:szCs w:val="24"/>
              </w:rPr>
              <w:t xml:space="preserve"> Please note that you may have planning days to attend prior to the start of the internship</w:t>
            </w:r>
            <w:r w:rsidR="00A43CEA" w:rsidRPr="00EC636C">
              <w:rPr>
                <w:sz w:val="24"/>
                <w:szCs w:val="24"/>
              </w:rPr>
              <w:t>.</w:t>
            </w:r>
          </w:p>
        </w:tc>
        <w:tc>
          <w:tcPr>
            <w:tcW w:w="3128" w:type="dxa"/>
            <w:shd w:val="clear" w:color="auto" w:fill="auto"/>
          </w:tcPr>
          <w:p w14:paraId="49D95EC1" w14:textId="77777777" w:rsidR="009F4FEB" w:rsidRPr="00EC636C" w:rsidRDefault="009F4FEB" w:rsidP="00E962C9">
            <w:pPr>
              <w:pStyle w:val="ColorfulShading-Accent31"/>
              <w:ind w:left="0"/>
              <w:rPr>
                <w:sz w:val="24"/>
                <w:szCs w:val="24"/>
              </w:rPr>
            </w:pPr>
            <w:r w:rsidRPr="00EC636C">
              <w:rPr>
                <w:sz w:val="24"/>
                <w:szCs w:val="24"/>
              </w:rPr>
              <w:t>none</w:t>
            </w:r>
          </w:p>
        </w:tc>
      </w:tr>
      <w:tr w:rsidR="009F4FEB" w:rsidRPr="00EC636C" w14:paraId="43BD3118" w14:textId="77777777" w:rsidTr="00E51C86">
        <w:tc>
          <w:tcPr>
            <w:tcW w:w="6114" w:type="dxa"/>
            <w:shd w:val="clear" w:color="auto" w:fill="auto"/>
          </w:tcPr>
          <w:p w14:paraId="4450C573" w14:textId="5241835D" w:rsidR="009F4FEB" w:rsidRPr="00EC636C" w:rsidRDefault="00CE4ABA" w:rsidP="000E4B40">
            <w:pPr>
              <w:pStyle w:val="ColorfulShading-Accent31"/>
              <w:ind w:left="0"/>
              <w:rPr>
                <w:sz w:val="24"/>
                <w:szCs w:val="24"/>
              </w:rPr>
            </w:pPr>
            <w:r w:rsidRPr="00EC636C">
              <w:rPr>
                <w:sz w:val="24"/>
                <w:szCs w:val="24"/>
              </w:rPr>
              <w:t>7</w:t>
            </w:r>
            <w:r w:rsidR="009F4FEB" w:rsidRPr="00EC636C">
              <w:rPr>
                <w:sz w:val="24"/>
                <w:szCs w:val="24"/>
              </w:rPr>
              <w:t xml:space="preserve">. Meet with Mentor Teacher to plan internship (gradual assumption of individual, small group, and whole group instruction) and ways you will document all aspects of </w:t>
            </w:r>
            <w:r w:rsidR="000E4B40" w:rsidRPr="00EC636C">
              <w:rPr>
                <w:sz w:val="24"/>
                <w:szCs w:val="24"/>
              </w:rPr>
              <w:t xml:space="preserve">the Internship </w:t>
            </w:r>
            <w:r w:rsidR="00EB095B" w:rsidRPr="00EC636C">
              <w:rPr>
                <w:sz w:val="24"/>
                <w:szCs w:val="24"/>
              </w:rPr>
              <w:t>R</w:t>
            </w:r>
            <w:r w:rsidR="009F4FEB" w:rsidRPr="00EC636C">
              <w:rPr>
                <w:sz w:val="24"/>
                <w:szCs w:val="24"/>
              </w:rPr>
              <w:t>ubric.</w:t>
            </w:r>
          </w:p>
        </w:tc>
        <w:tc>
          <w:tcPr>
            <w:tcW w:w="3128" w:type="dxa"/>
            <w:shd w:val="clear" w:color="auto" w:fill="auto"/>
          </w:tcPr>
          <w:p w14:paraId="2195F0B4" w14:textId="121B9B06" w:rsidR="00123B2C" w:rsidRPr="00EC636C" w:rsidRDefault="001044AD" w:rsidP="00E962C9">
            <w:pPr>
              <w:pStyle w:val="ColorfulShading-Accent31"/>
              <w:ind w:left="0"/>
              <w:rPr>
                <w:sz w:val="24"/>
                <w:szCs w:val="24"/>
              </w:rPr>
            </w:pPr>
            <w:r w:rsidRPr="00EC636C">
              <w:rPr>
                <w:sz w:val="24"/>
                <w:szCs w:val="24"/>
              </w:rPr>
              <w:t>n</w:t>
            </w:r>
            <w:r w:rsidR="00123B2C" w:rsidRPr="00EC636C">
              <w:rPr>
                <w:sz w:val="24"/>
                <w:szCs w:val="24"/>
              </w:rPr>
              <w:t>one</w:t>
            </w:r>
          </w:p>
          <w:p w14:paraId="2E7E70E1" w14:textId="77777777" w:rsidR="009F4FEB" w:rsidRPr="00EC636C" w:rsidRDefault="009F4FEB" w:rsidP="00E962C9">
            <w:pPr>
              <w:pStyle w:val="ColorfulShading-Accent31"/>
              <w:ind w:left="0"/>
              <w:rPr>
                <w:sz w:val="24"/>
                <w:szCs w:val="24"/>
              </w:rPr>
            </w:pPr>
          </w:p>
        </w:tc>
      </w:tr>
      <w:tr w:rsidR="009F4FEB" w:rsidRPr="00EC636C" w14:paraId="2B8236E2" w14:textId="77777777" w:rsidTr="00E51C86">
        <w:tc>
          <w:tcPr>
            <w:tcW w:w="6114" w:type="dxa"/>
            <w:shd w:val="clear" w:color="auto" w:fill="auto"/>
          </w:tcPr>
          <w:p w14:paraId="4C1138E4" w14:textId="36596AE4" w:rsidR="009F4FEB" w:rsidRPr="00EC636C" w:rsidRDefault="00CE4ABA" w:rsidP="00E962C9">
            <w:pPr>
              <w:pStyle w:val="ColorfulShading-Accent31"/>
              <w:ind w:left="0"/>
              <w:rPr>
                <w:sz w:val="24"/>
                <w:szCs w:val="24"/>
              </w:rPr>
            </w:pPr>
            <w:r w:rsidRPr="00EC636C">
              <w:rPr>
                <w:sz w:val="24"/>
                <w:szCs w:val="24"/>
              </w:rPr>
              <w:t>8</w:t>
            </w:r>
            <w:r w:rsidR="009F4FEB" w:rsidRPr="00EC636C">
              <w:rPr>
                <w:sz w:val="24"/>
                <w:szCs w:val="24"/>
              </w:rPr>
              <w:t>. Maintain same hours and assist with all duties of the Mentor Teacher.</w:t>
            </w:r>
          </w:p>
        </w:tc>
        <w:tc>
          <w:tcPr>
            <w:tcW w:w="3128" w:type="dxa"/>
            <w:shd w:val="clear" w:color="auto" w:fill="auto"/>
          </w:tcPr>
          <w:p w14:paraId="4BC04E21" w14:textId="77777777" w:rsidR="009F4FEB" w:rsidRPr="00EC636C" w:rsidRDefault="009F4FEB" w:rsidP="00E962C9">
            <w:pPr>
              <w:pStyle w:val="ColorfulShading-Accent31"/>
              <w:ind w:left="0"/>
              <w:rPr>
                <w:sz w:val="24"/>
                <w:szCs w:val="24"/>
              </w:rPr>
            </w:pPr>
            <w:r w:rsidRPr="00EC636C">
              <w:rPr>
                <w:sz w:val="24"/>
                <w:szCs w:val="24"/>
              </w:rPr>
              <w:t>none</w:t>
            </w:r>
          </w:p>
        </w:tc>
      </w:tr>
      <w:tr w:rsidR="009F4FEB" w:rsidRPr="00EC636C" w14:paraId="4AA58DB8" w14:textId="77777777" w:rsidTr="00E51C86">
        <w:tc>
          <w:tcPr>
            <w:tcW w:w="6114" w:type="dxa"/>
            <w:shd w:val="clear" w:color="auto" w:fill="auto"/>
          </w:tcPr>
          <w:p w14:paraId="3D804F59" w14:textId="039AA98A" w:rsidR="009F4FEB" w:rsidRPr="00EC636C" w:rsidRDefault="00CE4ABA" w:rsidP="00E962C9">
            <w:pPr>
              <w:pStyle w:val="ColorfulShading-Accent31"/>
              <w:ind w:left="0"/>
              <w:rPr>
                <w:sz w:val="24"/>
                <w:szCs w:val="24"/>
              </w:rPr>
            </w:pPr>
            <w:r w:rsidRPr="00EC636C">
              <w:rPr>
                <w:sz w:val="24"/>
                <w:szCs w:val="24"/>
              </w:rPr>
              <w:t>9</w:t>
            </w:r>
            <w:r w:rsidR="009F4FEB" w:rsidRPr="00EC636C">
              <w:rPr>
                <w:sz w:val="24"/>
                <w:szCs w:val="24"/>
              </w:rPr>
              <w:t>. Become familiar with</w:t>
            </w:r>
            <w:r w:rsidR="005812A2">
              <w:rPr>
                <w:sz w:val="24"/>
                <w:szCs w:val="24"/>
              </w:rPr>
              <w:t xml:space="preserve"> school handbook,</w:t>
            </w:r>
            <w:r w:rsidR="009F4FEB" w:rsidRPr="00EC636C">
              <w:rPr>
                <w:sz w:val="24"/>
                <w:szCs w:val="24"/>
              </w:rPr>
              <w:t xml:space="preserve"> </w:t>
            </w:r>
            <w:r w:rsidR="00123B2C" w:rsidRPr="00EC636C">
              <w:rPr>
                <w:sz w:val="24"/>
                <w:szCs w:val="24"/>
              </w:rPr>
              <w:t xml:space="preserve">any </w:t>
            </w:r>
            <w:r w:rsidR="008A3444">
              <w:rPr>
                <w:sz w:val="24"/>
                <w:szCs w:val="24"/>
              </w:rPr>
              <w:t>online</w:t>
            </w:r>
            <w:r w:rsidR="008A3444" w:rsidRPr="00EC636C">
              <w:rPr>
                <w:sz w:val="24"/>
                <w:szCs w:val="24"/>
              </w:rPr>
              <w:t xml:space="preserve"> </w:t>
            </w:r>
            <w:r w:rsidR="00123B2C" w:rsidRPr="00EC636C">
              <w:rPr>
                <w:sz w:val="24"/>
                <w:szCs w:val="24"/>
              </w:rPr>
              <w:t xml:space="preserve">platforms, </w:t>
            </w:r>
            <w:r w:rsidR="009F4FEB" w:rsidRPr="00EC636C">
              <w:rPr>
                <w:sz w:val="24"/>
                <w:szCs w:val="24"/>
              </w:rPr>
              <w:t xml:space="preserve">school facility, staff and administrators, classroom routines and management processes, services provided to students with disabilities in the special and </w:t>
            </w:r>
            <w:r w:rsidR="00DD53BA">
              <w:rPr>
                <w:sz w:val="24"/>
                <w:szCs w:val="24"/>
              </w:rPr>
              <w:t>Adapted</w:t>
            </w:r>
            <w:r w:rsidR="009F4FEB" w:rsidRPr="00EC636C">
              <w:rPr>
                <w:sz w:val="24"/>
                <w:szCs w:val="24"/>
              </w:rPr>
              <w:t xml:space="preserve"> education setting, student records, and IEPs.</w:t>
            </w:r>
          </w:p>
        </w:tc>
        <w:tc>
          <w:tcPr>
            <w:tcW w:w="3128" w:type="dxa"/>
            <w:shd w:val="clear" w:color="auto" w:fill="auto"/>
          </w:tcPr>
          <w:p w14:paraId="7E70DB9A" w14:textId="77777777" w:rsidR="009F4FEB" w:rsidRPr="00EC636C" w:rsidRDefault="009F4FEB" w:rsidP="00E962C9">
            <w:pPr>
              <w:pStyle w:val="ColorfulShading-Accent31"/>
              <w:ind w:left="0"/>
              <w:rPr>
                <w:sz w:val="24"/>
                <w:szCs w:val="24"/>
              </w:rPr>
            </w:pPr>
            <w:r w:rsidRPr="00EC636C">
              <w:rPr>
                <w:sz w:val="24"/>
                <w:szCs w:val="24"/>
              </w:rPr>
              <w:t>none</w:t>
            </w:r>
          </w:p>
        </w:tc>
      </w:tr>
      <w:tr w:rsidR="005812A2" w:rsidRPr="00EC636C" w14:paraId="23EE38C1" w14:textId="77777777" w:rsidTr="00E51C86">
        <w:tc>
          <w:tcPr>
            <w:tcW w:w="6114" w:type="dxa"/>
            <w:shd w:val="clear" w:color="auto" w:fill="auto"/>
          </w:tcPr>
          <w:p w14:paraId="52531497" w14:textId="4C642840" w:rsidR="005812A2" w:rsidRPr="00EC636C" w:rsidRDefault="005812A2" w:rsidP="00E962C9">
            <w:pPr>
              <w:pStyle w:val="ColorfulShading-Accent31"/>
              <w:ind w:left="0"/>
              <w:rPr>
                <w:sz w:val="24"/>
                <w:szCs w:val="24"/>
              </w:rPr>
            </w:pPr>
            <w:r>
              <w:rPr>
                <w:sz w:val="24"/>
                <w:szCs w:val="24"/>
              </w:rPr>
              <w:lastRenderedPageBreak/>
              <w:t>10. Attend all internship seminars.</w:t>
            </w:r>
          </w:p>
        </w:tc>
        <w:tc>
          <w:tcPr>
            <w:tcW w:w="3128" w:type="dxa"/>
            <w:shd w:val="clear" w:color="auto" w:fill="auto"/>
          </w:tcPr>
          <w:p w14:paraId="5849D7F2" w14:textId="36934B17" w:rsidR="005812A2" w:rsidRPr="00EC636C" w:rsidRDefault="005812A2" w:rsidP="00E962C9">
            <w:pPr>
              <w:pStyle w:val="ColorfulShading-Accent31"/>
              <w:ind w:left="0"/>
              <w:rPr>
                <w:sz w:val="24"/>
                <w:szCs w:val="24"/>
              </w:rPr>
            </w:pPr>
            <w:r>
              <w:rPr>
                <w:sz w:val="24"/>
                <w:szCs w:val="24"/>
              </w:rPr>
              <w:t>Any readings or documents will be provided by University Supervisor</w:t>
            </w:r>
          </w:p>
        </w:tc>
      </w:tr>
      <w:tr w:rsidR="005812A2" w:rsidRPr="00EC636C" w14:paraId="3567FAA0" w14:textId="77777777" w:rsidTr="00E51C86">
        <w:tc>
          <w:tcPr>
            <w:tcW w:w="6114" w:type="dxa"/>
            <w:shd w:val="clear" w:color="auto" w:fill="auto"/>
          </w:tcPr>
          <w:p w14:paraId="79F70CBD" w14:textId="02C9BC23" w:rsidR="005812A2" w:rsidRDefault="005812A2" w:rsidP="00E962C9">
            <w:pPr>
              <w:pStyle w:val="ColorfulShading-Accent31"/>
              <w:ind w:left="0"/>
              <w:rPr>
                <w:sz w:val="24"/>
                <w:szCs w:val="24"/>
              </w:rPr>
            </w:pPr>
            <w:r>
              <w:rPr>
                <w:sz w:val="24"/>
                <w:szCs w:val="24"/>
              </w:rPr>
              <w:t>11. At the beginning of your internship, ensure all proper documentation is collected for video recording purposes.</w:t>
            </w:r>
            <w:r w:rsidR="00B73C3A">
              <w:rPr>
                <w:sz w:val="24"/>
                <w:szCs w:val="24"/>
              </w:rPr>
              <w:t xml:space="preserve"> Discuss logistics of video recording</w:t>
            </w:r>
            <w:r w:rsidR="009D2A88">
              <w:rPr>
                <w:sz w:val="24"/>
                <w:szCs w:val="24"/>
              </w:rPr>
              <w:t xml:space="preserve"> (e.g., what device to use)</w:t>
            </w:r>
            <w:r w:rsidR="00B73C3A">
              <w:rPr>
                <w:sz w:val="24"/>
                <w:szCs w:val="24"/>
              </w:rPr>
              <w:t xml:space="preserve"> with MT and US.</w:t>
            </w:r>
          </w:p>
        </w:tc>
        <w:tc>
          <w:tcPr>
            <w:tcW w:w="3128" w:type="dxa"/>
            <w:shd w:val="clear" w:color="auto" w:fill="auto"/>
          </w:tcPr>
          <w:p w14:paraId="15B0A99F" w14:textId="77812DE8" w:rsidR="005812A2" w:rsidRDefault="005812A2" w:rsidP="00E962C9">
            <w:pPr>
              <w:pStyle w:val="ColorfulShading-Accent31"/>
              <w:ind w:left="0"/>
              <w:rPr>
                <w:sz w:val="24"/>
                <w:szCs w:val="24"/>
              </w:rPr>
            </w:pPr>
            <w:r>
              <w:rPr>
                <w:sz w:val="24"/>
                <w:szCs w:val="24"/>
              </w:rPr>
              <w:t>Documents provided by University Supervisor</w:t>
            </w:r>
          </w:p>
        </w:tc>
      </w:tr>
      <w:tr w:rsidR="009F4FEB" w:rsidRPr="00EC636C" w14:paraId="598E7F64" w14:textId="77777777" w:rsidTr="00E51C86">
        <w:tc>
          <w:tcPr>
            <w:tcW w:w="6114" w:type="dxa"/>
            <w:shd w:val="clear" w:color="auto" w:fill="auto"/>
          </w:tcPr>
          <w:p w14:paraId="4C3A9F8A" w14:textId="2C2B0F16" w:rsidR="009F4FEB" w:rsidRPr="00EC636C" w:rsidRDefault="00CE4ABA" w:rsidP="00E962C9">
            <w:pPr>
              <w:pStyle w:val="ColorfulShading-Accent31"/>
              <w:ind w:left="0"/>
              <w:rPr>
                <w:sz w:val="24"/>
                <w:szCs w:val="24"/>
              </w:rPr>
            </w:pPr>
            <w:r w:rsidRPr="00EC636C">
              <w:rPr>
                <w:sz w:val="24"/>
                <w:szCs w:val="24"/>
              </w:rPr>
              <w:t>1</w:t>
            </w:r>
            <w:r w:rsidR="005812A2">
              <w:rPr>
                <w:sz w:val="24"/>
                <w:szCs w:val="24"/>
              </w:rPr>
              <w:t>2</w:t>
            </w:r>
            <w:r w:rsidR="009F4FEB" w:rsidRPr="00EC636C">
              <w:rPr>
                <w:sz w:val="24"/>
                <w:szCs w:val="24"/>
              </w:rPr>
              <w:t xml:space="preserve">. Schedule </w:t>
            </w:r>
            <w:r w:rsidR="001C050D" w:rsidRPr="00EC636C">
              <w:rPr>
                <w:sz w:val="24"/>
                <w:szCs w:val="24"/>
              </w:rPr>
              <w:t xml:space="preserve">at least </w:t>
            </w:r>
            <w:r w:rsidR="00880B4F" w:rsidRPr="002020D5">
              <w:rPr>
                <w:b/>
                <w:bCs/>
                <w:sz w:val="24"/>
                <w:szCs w:val="24"/>
              </w:rPr>
              <w:t>3</w:t>
            </w:r>
            <w:r w:rsidR="001C050D" w:rsidRPr="00EC636C">
              <w:rPr>
                <w:sz w:val="24"/>
                <w:szCs w:val="24"/>
              </w:rPr>
              <w:t xml:space="preserve"> </w:t>
            </w:r>
            <w:r w:rsidR="00123B2C" w:rsidRPr="00EC636C">
              <w:rPr>
                <w:b/>
                <w:bCs/>
                <w:sz w:val="24"/>
                <w:szCs w:val="24"/>
              </w:rPr>
              <w:t>formal</w:t>
            </w:r>
            <w:r w:rsidR="00123B2C" w:rsidRPr="00EC636C">
              <w:rPr>
                <w:sz w:val="24"/>
                <w:szCs w:val="24"/>
              </w:rPr>
              <w:t xml:space="preserve"> </w:t>
            </w:r>
            <w:r w:rsidR="009F4FEB" w:rsidRPr="002020D5">
              <w:rPr>
                <w:b/>
                <w:bCs/>
                <w:sz w:val="24"/>
                <w:szCs w:val="24"/>
              </w:rPr>
              <w:t>observation</w:t>
            </w:r>
            <w:r w:rsidR="00C7042A" w:rsidRPr="002020D5">
              <w:rPr>
                <w:b/>
                <w:bCs/>
                <w:sz w:val="24"/>
                <w:szCs w:val="24"/>
              </w:rPr>
              <w:t>s</w:t>
            </w:r>
            <w:r w:rsidR="009F4FEB" w:rsidRPr="00EC636C">
              <w:rPr>
                <w:sz w:val="24"/>
                <w:szCs w:val="24"/>
              </w:rPr>
              <w:t xml:space="preserve"> with </w:t>
            </w:r>
            <w:r w:rsidR="009F4FEB" w:rsidRPr="00EC636C">
              <w:rPr>
                <w:b/>
                <w:bCs/>
                <w:sz w:val="24"/>
                <w:szCs w:val="24"/>
              </w:rPr>
              <w:t>University Supervisor</w:t>
            </w:r>
            <w:r w:rsidR="009F4FEB" w:rsidRPr="00EC636C">
              <w:rPr>
                <w:sz w:val="24"/>
                <w:szCs w:val="24"/>
              </w:rPr>
              <w:t>. Complete a lesson plan for each observed lesson. Participate in a pre- and/or post- observation conference.</w:t>
            </w:r>
          </w:p>
        </w:tc>
        <w:tc>
          <w:tcPr>
            <w:tcW w:w="3128" w:type="dxa"/>
            <w:shd w:val="clear" w:color="auto" w:fill="auto"/>
          </w:tcPr>
          <w:p w14:paraId="000746DB" w14:textId="77777777" w:rsidR="009F4FEB" w:rsidRPr="00EC636C" w:rsidRDefault="009F4FEB" w:rsidP="00E962C9">
            <w:pPr>
              <w:pStyle w:val="ColorfulShading-Accent31"/>
              <w:ind w:left="0"/>
              <w:rPr>
                <w:sz w:val="24"/>
                <w:szCs w:val="24"/>
              </w:rPr>
            </w:pPr>
            <w:r w:rsidRPr="00EC636C">
              <w:rPr>
                <w:sz w:val="24"/>
                <w:szCs w:val="24"/>
              </w:rPr>
              <w:t xml:space="preserve">Lesson plan form agreed upon by </w:t>
            </w:r>
            <w:r w:rsidR="00457844" w:rsidRPr="00EC636C">
              <w:rPr>
                <w:sz w:val="24"/>
                <w:szCs w:val="24"/>
              </w:rPr>
              <w:t xml:space="preserve">Teacher </w:t>
            </w:r>
            <w:r w:rsidRPr="00EC636C">
              <w:rPr>
                <w:sz w:val="24"/>
                <w:szCs w:val="24"/>
              </w:rPr>
              <w:t>Candidate, Mentor Teacher, and University Supervisor</w:t>
            </w:r>
          </w:p>
          <w:p w14:paraId="6BA46100" w14:textId="6F3A39E2" w:rsidR="00C7042A" w:rsidRPr="00EC636C" w:rsidRDefault="00C7042A" w:rsidP="00E962C9">
            <w:pPr>
              <w:pStyle w:val="ColorfulShading-Accent31"/>
              <w:ind w:left="0"/>
              <w:rPr>
                <w:sz w:val="24"/>
                <w:szCs w:val="24"/>
              </w:rPr>
            </w:pPr>
          </w:p>
          <w:p w14:paraId="3235EB3E" w14:textId="05F69D8D" w:rsidR="00C7042A" w:rsidRPr="00EC636C" w:rsidRDefault="00C7042A" w:rsidP="00E962C9">
            <w:pPr>
              <w:pStyle w:val="ColorfulShading-Accent31"/>
              <w:ind w:left="0"/>
              <w:rPr>
                <w:sz w:val="24"/>
                <w:szCs w:val="24"/>
              </w:rPr>
            </w:pPr>
            <w:r w:rsidRPr="00EC636C">
              <w:rPr>
                <w:i/>
                <w:sz w:val="24"/>
                <w:szCs w:val="24"/>
              </w:rPr>
              <w:t>Form 3</w:t>
            </w:r>
            <w:r w:rsidRPr="00EC636C">
              <w:rPr>
                <w:sz w:val="24"/>
                <w:szCs w:val="24"/>
              </w:rPr>
              <w:t>-Observation Summary Report</w:t>
            </w:r>
          </w:p>
        </w:tc>
      </w:tr>
      <w:tr w:rsidR="00C7042A" w:rsidRPr="00EC636C" w14:paraId="6BFEB9B3" w14:textId="77777777" w:rsidTr="00E51C86">
        <w:tc>
          <w:tcPr>
            <w:tcW w:w="6114" w:type="dxa"/>
            <w:shd w:val="clear" w:color="auto" w:fill="auto"/>
          </w:tcPr>
          <w:p w14:paraId="5367050E" w14:textId="0AEE9011" w:rsidR="00C7042A" w:rsidRPr="00EC636C" w:rsidRDefault="00D72846" w:rsidP="00E962C9">
            <w:pPr>
              <w:pStyle w:val="ColorfulShading-Accent31"/>
              <w:ind w:left="0"/>
              <w:rPr>
                <w:sz w:val="24"/>
                <w:szCs w:val="24"/>
              </w:rPr>
            </w:pPr>
            <w:r w:rsidRPr="00EC636C">
              <w:rPr>
                <w:sz w:val="24"/>
                <w:szCs w:val="24"/>
              </w:rPr>
              <w:t>1</w:t>
            </w:r>
            <w:r w:rsidR="005812A2">
              <w:rPr>
                <w:sz w:val="24"/>
                <w:szCs w:val="24"/>
              </w:rPr>
              <w:t>3</w:t>
            </w:r>
            <w:r w:rsidR="00C7042A" w:rsidRPr="00EC636C">
              <w:rPr>
                <w:sz w:val="24"/>
                <w:szCs w:val="24"/>
              </w:rPr>
              <w:t xml:space="preserve">. Schedule at least </w:t>
            </w:r>
            <w:r w:rsidR="00A01D04" w:rsidRPr="002020D5">
              <w:rPr>
                <w:b/>
                <w:bCs/>
                <w:sz w:val="24"/>
                <w:szCs w:val="24"/>
              </w:rPr>
              <w:t>2</w:t>
            </w:r>
            <w:r w:rsidR="00C7042A" w:rsidRPr="00EC636C">
              <w:rPr>
                <w:sz w:val="24"/>
                <w:szCs w:val="24"/>
              </w:rPr>
              <w:t xml:space="preserve"> </w:t>
            </w:r>
            <w:r w:rsidR="00C7042A" w:rsidRPr="00EC636C">
              <w:rPr>
                <w:b/>
                <w:bCs/>
                <w:sz w:val="24"/>
                <w:szCs w:val="24"/>
              </w:rPr>
              <w:t>formal</w:t>
            </w:r>
            <w:r w:rsidR="00C7042A" w:rsidRPr="00EC636C">
              <w:rPr>
                <w:sz w:val="24"/>
                <w:szCs w:val="24"/>
              </w:rPr>
              <w:t xml:space="preserve"> </w:t>
            </w:r>
            <w:r w:rsidR="00C7042A" w:rsidRPr="002020D5">
              <w:rPr>
                <w:b/>
                <w:bCs/>
                <w:sz w:val="24"/>
                <w:szCs w:val="24"/>
              </w:rPr>
              <w:t>observation</w:t>
            </w:r>
            <w:r w:rsidR="00A01D04" w:rsidRPr="002020D5">
              <w:rPr>
                <w:b/>
                <w:bCs/>
                <w:sz w:val="24"/>
                <w:szCs w:val="24"/>
              </w:rPr>
              <w:t>s</w:t>
            </w:r>
            <w:r w:rsidR="00C7042A" w:rsidRPr="00EC636C">
              <w:rPr>
                <w:sz w:val="24"/>
                <w:szCs w:val="24"/>
              </w:rPr>
              <w:t xml:space="preserve"> with </w:t>
            </w:r>
            <w:r w:rsidR="00C7042A" w:rsidRPr="00EC636C">
              <w:rPr>
                <w:b/>
                <w:bCs/>
                <w:sz w:val="24"/>
                <w:szCs w:val="24"/>
              </w:rPr>
              <w:t>Mentor Teacher</w:t>
            </w:r>
            <w:r w:rsidR="00C7042A" w:rsidRPr="00EC636C">
              <w:rPr>
                <w:sz w:val="24"/>
                <w:szCs w:val="24"/>
              </w:rPr>
              <w:t>. Complete a lesson plan for each observed lesson.</w:t>
            </w:r>
          </w:p>
        </w:tc>
        <w:tc>
          <w:tcPr>
            <w:tcW w:w="3128" w:type="dxa"/>
            <w:shd w:val="clear" w:color="auto" w:fill="auto"/>
          </w:tcPr>
          <w:p w14:paraId="3239BC6F" w14:textId="467A76DB" w:rsidR="00C7042A" w:rsidRPr="00EC636C" w:rsidRDefault="00C7042A" w:rsidP="00E962C9">
            <w:pPr>
              <w:pStyle w:val="ColorfulShading-Accent31"/>
              <w:ind w:left="0"/>
              <w:rPr>
                <w:sz w:val="24"/>
                <w:szCs w:val="24"/>
              </w:rPr>
            </w:pPr>
            <w:r w:rsidRPr="00EC636C">
              <w:rPr>
                <w:i/>
                <w:sz w:val="24"/>
                <w:szCs w:val="24"/>
              </w:rPr>
              <w:t>Form 3</w:t>
            </w:r>
            <w:r w:rsidRPr="00EC636C">
              <w:rPr>
                <w:sz w:val="24"/>
                <w:szCs w:val="24"/>
              </w:rPr>
              <w:t>-Observation Summary Report</w:t>
            </w:r>
          </w:p>
        </w:tc>
      </w:tr>
      <w:tr w:rsidR="005812A2" w:rsidRPr="00EC636C" w14:paraId="35BD71D4" w14:textId="77777777" w:rsidTr="00E51C86">
        <w:tc>
          <w:tcPr>
            <w:tcW w:w="6114" w:type="dxa"/>
            <w:shd w:val="clear" w:color="auto" w:fill="auto"/>
          </w:tcPr>
          <w:p w14:paraId="196D2E2C" w14:textId="0337935C" w:rsidR="005812A2" w:rsidRPr="00EC636C" w:rsidRDefault="005812A2" w:rsidP="00E962C9">
            <w:pPr>
              <w:pStyle w:val="ColorfulShading-Accent31"/>
              <w:ind w:left="0"/>
              <w:rPr>
                <w:sz w:val="24"/>
                <w:szCs w:val="24"/>
              </w:rPr>
            </w:pPr>
            <w:r>
              <w:rPr>
                <w:sz w:val="24"/>
                <w:szCs w:val="24"/>
              </w:rPr>
              <w:t xml:space="preserve">14. Schedule at least </w:t>
            </w:r>
            <w:r w:rsidR="008A3444">
              <w:rPr>
                <w:sz w:val="24"/>
                <w:szCs w:val="24"/>
              </w:rPr>
              <w:t xml:space="preserve">one </w:t>
            </w:r>
            <w:r>
              <w:rPr>
                <w:sz w:val="24"/>
                <w:szCs w:val="24"/>
              </w:rPr>
              <w:t>video reflection with University Supervisor and Mentor Teacher. Upload video and completed reflection matrix per University Supervisor’s directions.</w:t>
            </w:r>
          </w:p>
        </w:tc>
        <w:tc>
          <w:tcPr>
            <w:tcW w:w="3128" w:type="dxa"/>
            <w:shd w:val="clear" w:color="auto" w:fill="auto"/>
          </w:tcPr>
          <w:p w14:paraId="0C911ACA" w14:textId="4656A794" w:rsidR="005812A2" w:rsidRPr="007D20F2" w:rsidRDefault="005812A2" w:rsidP="00E962C9">
            <w:pPr>
              <w:pStyle w:val="ColorfulShading-Accent31"/>
              <w:ind w:left="0"/>
              <w:rPr>
                <w:iCs/>
                <w:sz w:val="24"/>
                <w:szCs w:val="24"/>
              </w:rPr>
            </w:pPr>
            <w:r>
              <w:rPr>
                <w:iCs/>
                <w:sz w:val="24"/>
                <w:szCs w:val="24"/>
              </w:rPr>
              <w:t>Video reflection matrix to be provided by University Supervisor</w:t>
            </w:r>
          </w:p>
        </w:tc>
      </w:tr>
      <w:tr w:rsidR="009F4FEB" w:rsidRPr="00EC636C" w14:paraId="458021C5" w14:textId="77777777" w:rsidTr="00E51C86">
        <w:tc>
          <w:tcPr>
            <w:tcW w:w="6114" w:type="dxa"/>
            <w:shd w:val="clear" w:color="auto" w:fill="auto"/>
          </w:tcPr>
          <w:p w14:paraId="4ABA0CF3" w14:textId="7D19A42E" w:rsidR="009F4FEB" w:rsidRPr="00EC636C" w:rsidRDefault="000275F4" w:rsidP="00E962C9">
            <w:pPr>
              <w:pStyle w:val="ColorfulShading-Accent31"/>
              <w:ind w:left="0"/>
              <w:rPr>
                <w:sz w:val="24"/>
                <w:szCs w:val="24"/>
              </w:rPr>
            </w:pPr>
            <w:r w:rsidRPr="00EC636C">
              <w:rPr>
                <w:sz w:val="24"/>
                <w:szCs w:val="24"/>
              </w:rPr>
              <w:t>1</w:t>
            </w:r>
            <w:r w:rsidR="005812A2">
              <w:rPr>
                <w:sz w:val="24"/>
                <w:szCs w:val="24"/>
              </w:rPr>
              <w:t>5</w:t>
            </w:r>
            <w:r w:rsidR="009F4FEB" w:rsidRPr="00EC636C">
              <w:rPr>
                <w:sz w:val="24"/>
                <w:szCs w:val="24"/>
              </w:rPr>
              <w:t xml:space="preserve">. Document all direct and indirect teaching hours </w:t>
            </w:r>
            <w:r w:rsidR="00864022" w:rsidRPr="00EC636C">
              <w:rPr>
                <w:sz w:val="24"/>
                <w:szCs w:val="24"/>
              </w:rPr>
              <w:t>related to the clinical internship requirements</w:t>
            </w:r>
            <w:r w:rsidR="009F4FEB" w:rsidRPr="00EC636C">
              <w:rPr>
                <w:sz w:val="24"/>
                <w:szCs w:val="24"/>
              </w:rPr>
              <w:t>.</w:t>
            </w:r>
          </w:p>
        </w:tc>
        <w:tc>
          <w:tcPr>
            <w:tcW w:w="3128" w:type="dxa"/>
            <w:shd w:val="clear" w:color="auto" w:fill="auto"/>
          </w:tcPr>
          <w:p w14:paraId="5E8F9626" w14:textId="77777777" w:rsidR="009F4FEB" w:rsidRPr="00EC636C" w:rsidRDefault="009F4FEB" w:rsidP="00E962C9">
            <w:pPr>
              <w:pStyle w:val="ColorfulShading-Accent31"/>
              <w:ind w:left="0"/>
              <w:rPr>
                <w:sz w:val="24"/>
                <w:szCs w:val="24"/>
              </w:rPr>
            </w:pPr>
            <w:r w:rsidRPr="00EC636C">
              <w:rPr>
                <w:i/>
                <w:sz w:val="24"/>
                <w:szCs w:val="24"/>
              </w:rPr>
              <w:t>Form 1</w:t>
            </w:r>
            <w:r w:rsidR="000E4B40" w:rsidRPr="00EC636C">
              <w:rPr>
                <w:sz w:val="24"/>
                <w:szCs w:val="24"/>
              </w:rPr>
              <w:t>-</w:t>
            </w:r>
            <w:r w:rsidRPr="00EC636C">
              <w:rPr>
                <w:sz w:val="24"/>
                <w:szCs w:val="24"/>
              </w:rPr>
              <w:t>Log of Hours</w:t>
            </w:r>
          </w:p>
        </w:tc>
      </w:tr>
      <w:tr w:rsidR="00934AE2" w:rsidRPr="00EC636C" w14:paraId="43F069F9" w14:textId="77777777" w:rsidTr="00E51C86">
        <w:tc>
          <w:tcPr>
            <w:tcW w:w="6114" w:type="dxa"/>
            <w:shd w:val="clear" w:color="auto" w:fill="auto"/>
          </w:tcPr>
          <w:p w14:paraId="4A9640A4" w14:textId="061CDB6F" w:rsidR="00934AE2" w:rsidRPr="00EC636C" w:rsidRDefault="00934AE2" w:rsidP="00E962C9">
            <w:pPr>
              <w:pStyle w:val="ColorfulShading-Accent31"/>
              <w:ind w:left="0"/>
              <w:rPr>
                <w:sz w:val="24"/>
                <w:szCs w:val="24"/>
              </w:rPr>
            </w:pPr>
            <w:r>
              <w:rPr>
                <w:sz w:val="24"/>
                <w:szCs w:val="24"/>
              </w:rPr>
              <w:t>1</w:t>
            </w:r>
            <w:r w:rsidR="008A3444">
              <w:rPr>
                <w:sz w:val="24"/>
                <w:szCs w:val="24"/>
              </w:rPr>
              <w:t>6</w:t>
            </w:r>
            <w:r>
              <w:rPr>
                <w:sz w:val="24"/>
                <w:szCs w:val="24"/>
              </w:rPr>
              <w:t>. Complete weekly lesson plans and submit to the University Supervisor.</w:t>
            </w:r>
          </w:p>
        </w:tc>
        <w:tc>
          <w:tcPr>
            <w:tcW w:w="3128" w:type="dxa"/>
            <w:shd w:val="clear" w:color="auto" w:fill="auto"/>
          </w:tcPr>
          <w:p w14:paraId="013AB2F7" w14:textId="77777777" w:rsidR="00934AE2" w:rsidRPr="00EC636C" w:rsidRDefault="00934AE2" w:rsidP="00E962C9">
            <w:pPr>
              <w:pStyle w:val="ColorfulShading-Accent31"/>
              <w:ind w:left="0"/>
              <w:rPr>
                <w:i/>
                <w:sz w:val="24"/>
                <w:szCs w:val="24"/>
              </w:rPr>
            </w:pPr>
          </w:p>
        </w:tc>
      </w:tr>
      <w:tr w:rsidR="009F4FEB" w:rsidRPr="00EC636C" w14:paraId="7C82701D" w14:textId="77777777" w:rsidTr="00E51C86">
        <w:tc>
          <w:tcPr>
            <w:tcW w:w="6114" w:type="dxa"/>
            <w:shd w:val="clear" w:color="auto" w:fill="auto"/>
          </w:tcPr>
          <w:p w14:paraId="62DCD27D" w14:textId="1C1AEED8" w:rsidR="009F4FEB" w:rsidRPr="00EC636C" w:rsidRDefault="009F4FEB" w:rsidP="00E962C9">
            <w:pPr>
              <w:pStyle w:val="ColorfulShading-Accent31"/>
              <w:ind w:left="0"/>
              <w:rPr>
                <w:sz w:val="24"/>
                <w:szCs w:val="24"/>
              </w:rPr>
            </w:pPr>
            <w:r w:rsidRPr="00EC636C">
              <w:rPr>
                <w:sz w:val="24"/>
                <w:szCs w:val="24"/>
              </w:rPr>
              <w:t>1</w:t>
            </w:r>
            <w:r w:rsidR="008A3444">
              <w:rPr>
                <w:sz w:val="24"/>
                <w:szCs w:val="24"/>
              </w:rPr>
              <w:t>7</w:t>
            </w:r>
            <w:r w:rsidRPr="00EC636C">
              <w:rPr>
                <w:sz w:val="24"/>
                <w:szCs w:val="24"/>
              </w:rPr>
              <w:t xml:space="preserve">. Participate in initial, midpoint, and final conference with University Supervisor and Mentor Teacher. </w:t>
            </w:r>
            <w:r w:rsidR="002F2396" w:rsidRPr="00EC636C">
              <w:rPr>
                <w:sz w:val="24"/>
                <w:szCs w:val="24"/>
              </w:rPr>
              <w:t>Please note that a midpoint conference may be called at the discretion of the University Supervisor and/or Mentor Teacher.</w:t>
            </w:r>
          </w:p>
        </w:tc>
        <w:tc>
          <w:tcPr>
            <w:tcW w:w="3128" w:type="dxa"/>
            <w:shd w:val="clear" w:color="auto" w:fill="auto"/>
          </w:tcPr>
          <w:p w14:paraId="4C83EF5C" w14:textId="77777777" w:rsidR="009F4FEB" w:rsidRPr="00EC636C" w:rsidRDefault="009F4FEB" w:rsidP="00E962C9">
            <w:pPr>
              <w:pStyle w:val="ColorfulShading-Accent31"/>
              <w:ind w:left="0"/>
              <w:rPr>
                <w:sz w:val="24"/>
                <w:szCs w:val="24"/>
              </w:rPr>
            </w:pPr>
            <w:r w:rsidRPr="00EC636C">
              <w:rPr>
                <w:sz w:val="24"/>
                <w:szCs w:val="24"/>
              </w:rPr>
              <w:t>University Supervisor will document</w:t>
            </w:r>
          </w:p>
        </w:tc>
      </w:tr>
      <w:tr w:rsidR="004176A1" w:rsidRPr="00EC636C" w14:paraId="3FE53248" w14:textId="77777777" w:rsidTr="00E51C86">
        <w:tc>
          <w:tcPr>
            <w:tcW w:w="6114" w:type="dxa"/>
            <w:shd w:val="clear" w:color="auto" w:fill="auto"/>
          </w:tcPr>
          <w:p w14:paraId="3314049E" w14:textId="1E86ACB9" w:rsidR="004176A1" w:rsidRPr="00EC636C" w:rsidRDefault="0011255C" w:rsidP="00C236E2">
            <w:pPr>
              <w:pStyle w:val="ColorfulShading-Accent31"/>
              <w:ind w:left="0"/>
              <w:rPr>
                <w:sz w:val="24"/>
                <w:szCs w:val="24"/>
              </w:rPr>
            </w:pPr>
            <w:r>
              <w:rPr>
                <w:sz w:val="24"/>
                <w:szCs w:val="24"/>
              </w:rPr>
              <w:t>1</w:t>
            </w:r>
            <w:r w:rsidR="008A3444">
              <w:rPr>
                <w:sz w:val="24"/>
                <w:szCs w:val="24"/>
              </w:rPr>
              <w:t>8</w:t>
            </w:r>
            <w:r w:rsidR="004176A1" w:rsidRPr="00EC636C">
              <w:rPr>
                <w:sz w:val="24"/>
                <w:szCs w:val="24"/>
              </w:rPr>
              <w:t xml:space="preserve">. Complete online evaluation of the clinical internship </w:t>
            </w:r>
            <w:r w:rsidR="00E32928">
              <w:rPr>
                <w:sz w:val="24"/>
                <w:szCs w:val="24"/>
              </w:rPr>
              <w:t>in Canvas.</w:t>
            </w:r>
          </w:p>
        </w:tc>
        <w:tc>
          <w:tcPr>
            <w:tcW w:w="3128" w:type="dxa"/>
            <w:shd w:val="clear" w:color="auto" w:fill="auto"/>
          </w:tcPr>
          <w:p w14:paraId="2201F372" w14:textId="77777777" w:rsidR="004176A1" w:rsidRPr="00EC636C" w:rsidRDefault="004176A1" w:rsidP="00C236E2">
            <w:pPr>
              <w:pStyle w:val="ColorfulShading-Accent31"/>
              <w:ind w:left="0"/>
              <w:rPr>
                <w:sz w:val="24"/>
                <w:szCs w:val="24"/>
              </w:rPr>
            </w:pPr>
            <w:r w:rsidRPr="00EC636C">
              <w:rPr>
                <w:sz w:val="24"/>
                <w:szCs w:val="24"/>
              </w:rPr>
              <w:t>None</w:t>
            </w:r>
          </w:p>
        </w:tc>
      </w:tr>
      <w:tr w:rsidR="004176A1" w:rsidRPr="00EC636C" w14:paraId="52BCE2D0" w14:textId="77777777" w:rsidTr="00E51C86">
        <w:tc>
          <w:tcPr>
            <w:tcW w:w="6114" w:type="dxa"/>
            <w:shd w:val="clear" w:color="auto" w:fill="auto"/>
          </w:tcPr>
          <w:p w14:paraId="56C6D423" w14:textId="2F9CFA24" w:rsidR="004176A1" w:rsidRPr="00EC636C" w:rsidRDefault="008A3444" w:rsidP="00C236E2">
            <w:pPr>
              <w:pStyle w:val="ColorfulShading-Accent31"/>
              <w:ind w:left="0"/>
              <w:rPr>
                <w:sz w:val="24"/>
                <w:szCs w:val="24"/>
              </w:rPr>
            </w:pPr>
            <w:r>
              <w:rPr>
                <w:sz w:val="24"/>
                <w:szCs w:val="24"/>
              </w:rPr>
              <w:t>19</w:t>
            </w:r>
            <w:r w:rsidR="004176A1" w:rsidRPr="00EC636C">
              <w:rPr>
                <w:sz w:val="24"/>
                <w:szCs w:val="24"/>
              </w:rPr>
              <w:t xml:space="preserve">. </w:t>
            </w:r>
            <w:r w:rsidR="00586776" w:rsidRPr="00EC636C">
              <w:rPr>
                <w:sz w:val="24"/>
                <w:szCs w:val="24"/>
              </w:rPr>
              <w:t xml:space="preserve">Before </w:t>
            </w:r>
            <w:r w:rsidR="00E51C86" w:rsidRPr="00EC636C">
              <w:rPr>
                <w:sz w:val="24"/>
                <w:szCs w:val="24"/>
              </w:rPr>
              <w:t>final conference, upload signed/final Observation Summary Reports (</w:t>
            </w:r>
            <w:r w:rsidR="00586776" w:rsidRPr="00EC636C">
              <w:rPr>
                <w:sz w:val="24"/>
                <w:szCs w:val="24"/>
              </w:rPr>
              <w:t xml:space="preserve">at least </w:t>
            </w:r>
            <w:r w:rsidR="00880B4F">
              <w:rPr>
                <w:sz w:val="24"/>
                <w:szCs w:val="24"/>
              </w:rPr>
              <w:t>3</w:t>
            </w:r>
            <w:r w:rsidR="00586776" w:rsidRPr="00EC636C">
              <w:rPr>
                <w:sz w:val="24"/>
                <w:szCs w:val="24"/>
              </w:rPr>
              <w:t xml:space="preserve"> from University Supervisor and </w:t>
            </w:r>
            <w:r w:rsidR="00254943">
              <w:rPr>
                <w:sz w:val="24"/>
                <w:szCs w:val="24"/>
              </w:rPr>
              <w:t>2</w:t>
            </w:r>
            <w:r w:rsidR="00254943" w:rsidRPr="00EC636C">
              <w:rPr>
                <w:sz w:val="24"/>
                <w:szCs w:val="24"/>
              </w:rPr>
              <w:t xml:space="preserve"> </w:t>
            </w:r>
            <w:r w:rsidR="00586776" w:rsidRPr="00EC636C">
              <w:rPr>
                <w:sz w:val="24"/>
                <w:szCs w:val="24"/>
              </w:rPr>
              <w:t>from Mentor Teacher</w:t>
            </w:r>
            <w:r w:rsidR="00E51C86" w:rsidRPr="00EC636C">
              <w:rPr>
                <w:sz w:val="24"/>
                <w:szCs w:val="24"/>
              </w:rPr>
              <w:t xml:space="preserve">) to </w:t>
            </w:r>
            <w:r w:rsidR="00E32928">
              <w:rPr>
                <w:sz w:val="24"/>
                <w:szCs w:val="24"/>
              </w:rPr>
              <w:t>Canvas</w:t>
            </w:r>
            <w:r w:rsidR="00E32928" w:rsidRPr="00EC636C">
              <w:rPr>
                <w:sz w:val="24"/>
                <w:szCs w:val="24"/>
              </w:rPr>
              <w:t xml:space="preserve"> (</w:t>
            </w:r>
            <w:r w:rsidR="00E32928">
              <w:rPr>
                <w:sz w:val="24"/>
                <w:szCs w:val="24"/>
              </w:rPr>
              <w:t>Internship Uploads module</w:t>
            </w:r>
            <w:r w:rsidR="00E32928" w:rsidRPr="00EC636C">
              <w:rPr>
                <w:sz w:val="24"/>
                <w:szCs w:val="24"/>
              </w:rPr>
              <w:t>).</w:t>
            </w:r>
          </w:p>
        </w:tc>
        <w:tc>
          <w:tcPr>
            <w:tcW w:w="3128" w:type="dxa"/>
            <w:shd w:val="clear" w:color="auto" w:fill="auto"/>
          </w:tcPr>
          <w:p w14:paraId="25C35C69" w14:textId="520C1865" w:rsidR="004176A1" w:rsidRPr="00EC636C" w:rsidRDefault="00E51C86" w:rsidP="004817BD">
            <w:pPr>
              <w:pStyle w:val="ColorfulShading-Accent31"/>
              <w:ind w:left="0"/>
              <w:rPr>
                <w:i/>
                <w:sz w:val="24"/>
                <w:szCs w:val="24"/>
              </w:rPr>
            </w:pPr>
            <w:r w:rsidRPr="00EC636C">
              <w:rPr>
                <w:i/>
                <w:sz w:val="24"/>
                <w:szCs w:val="24"/>
              </w:rPr>
              <w:t xml:space="preserve">Form </w:t>
            </w:r>
            <w:r w:rsidR="00586776" w:rsidRPr="00EC636C">
              <w:rPr>
                <w:i/>
                <w:sz w:val="24"/>
                <w:szCs w:val="24"/>
              </w:rPr>
              <w:t>3</w:t>
            </w:r>
            <w:r w:rsidRPr="00EC636C">
              <w:rPr>
                <w:sz w:val="24"/>
                <w:szCs w:val="24"/>
              </w:rPr>
              <w:t>-Observaiton Summary Report</w:t>
            </w:r>
          </w:p>
        </w:tc>
      </w:tr>
      <w:tr w:rsidR="009F4FEB" w:rsidRPr="00EC636C" w14:paraId="341CD12C" w14:textId="77777777" w:rsidTr="00E51C86">
        <w:tc>
          <w:tcPr>
            <w:tcW w:w="6114" w:type="dxa"/>
            <w:shd w:val="clear" w:color="auto" w:fill="auto"/>
          </w:tcPr>
          <w:p w14:paraId="33562805" w14:textId="07E8E29E" w:rsidR="009F4FEB" w:rsidRPr="00EC636C" w:rsidRDefault="005812A2" w:rsidP="004817BD">
            <w:pPr>
              <w:pStyle w:val="ColorfulShading-Accent31"/>
              <w:ind w:left="0"/>
              <w:rPr>
                <w:sz w:val="24"/>
                <w:szCs w:val="24"/>
              </w:rPr>
            </w:pPr>
            <w:r>
              <w:rPr>
                <w:sz w:val="24"/>
                <w:szCs w:val="24"/>
              </w:rPr>
              <w:t>2</w:t>
            </w:r>
            <w:r w:rsidR="008A3444">
              <w:rPr>
                <w:sz w:val="24"/>
                <w:szCs w:val="24"/>
              </w:rPr>
              <w:t>0</w:t>
            </w:r>
            <w:r w:rsidR="009F4FEB" w:rsidRPr="00EC636C">
              <w:rPr>
                <w:sz w:val="24"/>
                <w:szCs w:val="24"/>
              </w:rPr>
              <w:t xml:space="preserve">. Following final conference, </w:t>
            </w:r>
            <w:r w:rsidR="000E4B40" w:rsidRPr="00EC636C">
              <w:rPr>
                <w:sz w:val="24"/>
                <w:szCs w:val="24"/>
              </w:rPr>
              <w:t xml:space="preserve">upload </w:t>
            </w:r>
            <w:r w:rsidR="002D5EA4" w:rsidRPr="00EC636C">
              <w:rPr>
                <w:sz w:val="24"/>
                <w:szCs w:val="24"/>
              </w:rPr>
              <w:t>signed/final</w:t>
            </w:r>
            <w:r w:rsidR="000E4B40" w:rsidRPr="00EC636C">
              <w:rPr>
                <w:sz w:val="24"/>
                <w:szCs w:val="24"/>
              </w:rPr>
              <w:t xml:space="preserve"> Internship Rubric to</w:t>
            </w:r>
            <w:r w:rsidR="00586776" w:rsidRPr="00EC636C">
              <w:rPr>
                <w:sz w:val="24"/>
                <w:szCs w:val="24"/>
              </w:rPr>
              <w:t xml:space="preserve"> VIA.</w:t>
            </w:r>
          </w:p>
        </w:tc>
        <w:tc>
          <w:tcPr>
            <w:tcW w:w="3128" w:type="dxa"/>
            <w:shd w:val="clear" w:color="auto" w:fill="auto"/>
          </w:tcPr>
          <w:p w14:paraId="0B4A1539" w14:textId="77777777" w:rsidR="009F4FEB" w:rsidRPr="00EC636C" w:rsidRDefault="009F4FEB" w:rsidP="000E4B40">
            <w:pPr>
              <w:pStyle w:val="ColorfulShading-Accent31"/>
              <w:ind w:left="0"/>
              <w:rPr>
                <w:sz w:val="24"/>
                <w:szCs w:val="24"/>
              </w:rPr>
            </w:pPr>
            <w:r w:rsidRPr="00EC636C">
              <w:rPr>
                <w:i/>
                <w:sz w:val="24"/>
                <w:szCs w:val="24"/>
              </w:rPr>
              <w:t>Assessment A-</w:t>
            </w:r>
            <w:r w:rsidR="000E4B40" w:rsidRPr="00EC636C">
              <w:rPr>
                <w:sz w:val="24"/>
                <w:szCs w:val="24"/>
              </w:rPr>
              <w:t>Internship Rubric</w:t>
            </w:r>
          </w:p>
        </w:tc>
      </w:tr>
      <w:tr w:rsidR="009F4FEB" w:rsidRPr="00EC636C" w14:paraId="2818B99A" w14:textId="77777777" w:rsidTr="00E51C86">
        <w:tc>
          <w:tcPr>
            <w:tcW w:w="6114" w:type="dxa"/>
            <w:shd w:val="clear" w:color="auto" w:fill="auto"/>
          </w:tcPr>
          <w:p w14:paraId="509157EE" w14:textId="2787A817" w:rsidR="009F4FEB" w:rsidRPr="00EC636C" w:rsidRDefault="005812A2" w:rsidP="004817BD">
            <w:pPr>
              <w:pStyle w:val="ColorfulShading-Accent31"/>
              <w:ind w:left="0"/>
              <w:rPr>
                <w:sz w:val="24"/>
                <w:szCs w:val="24"/>
              </w:rPr>
            </w:pPr>
            <w:r>
              <w:rPr>
                <w:sz w:val="24"/>
                <w:szCs w:val="24"/>
              </w:rPr>
              <w:t>2</w:t>
            </w:r>
            <w:r w:rsidR="008A3444">
              <w:rPr>
                <w:sz w:val="24"/>
                <w:szCs w:val="24"/>
              </w:rPr>
              <w:t>1</w:t>
            </w:r>
            <w:r w:rsidR="009F4FEB" w:rsidRPr="00EC636C">
              <w:rPr>
                <w:sz w:val="24"/>
                <w:szCs w:val="24"/>
              </w:rPr>
              <w:t xml:space="preserve">. Following final conference, upload </w:t>
            </w:r>
            <w:r w:rsidR="002D5EA4" w:rsidRPr="00EC636C">
              <w:rPr>
                <w:sz w:val="24"/>
                <w:szCs w:val="24"/>
              </w:rPr>
              <w:t>signed/final</w:t>
            </w:r>
            <w:r w:rsidR="009F4FEB" w:rsidRPr="00EC636C">
              <w:rPr>
                <w:sz w:val="24"/>
                <w:szCs w:val="24"/>
              </w:rPr>
              <w:t xml:space="preserve"> </w:t>
            </w:r>
            <w:r w:rsidR="006A057B" w:rsidRPr="00EC636C">
              <w:rPr>
                <w:sz w:val="24"/>
                <w:szCs w:val="24"/>
              </w:rPr>
              <w:t xml:space="preserve">Internship </w:t>
            </w:r>
            <w:r w:rsidR="009F4FEB" w:rsidRPr="00EC636C">
              <w:rPr>
                <w:sz w:val="24"/>
                <w:szCs w:val="24"/>
              </w:rPr>
              <w:t>Summary and Final Grade</w:t>
            </w:r>
            <w:r w:rsidR="00457844" w:rsidRPr="00EC636C">
              <w:rPr>
                <w:sz w:val="24"/>
                <w:szCs w:val="24"/>
              </w:rPr>
              <w:t xml:space="preserve"> document</w:t>
            </w:r>
            <w:r w:rsidR="009F4FEB" w:rsidRPr="00EC636C">
              <w:rPr>
                <w:sz w:val="24"/>
                <w:szCs w:val="24"/>
              </w:rPr>
              <w:t xml:space="preserve"> to </w:t>
            </w:r>
            <w:r w:rsidR="00E32928">
              <w:rPr>
                <w:sz w:val="24"/>
                <w:szCs w:val="24"/>
              </w:rPr>
              <w:t>Canvas</w:t>
            </w:r>
            <w:r w:rsidR="00E32928" w:rsidRPr="00EC636C">
              <w:rPr>
                <w:sz w:val="24"/>
                <w:szCs w:val="24"/>
              </w:rPr>
              <w:t xml:space="preserve"> (</w:t>
            </w:r>
            <w:r w:rsidR="00E32928">
              <w:rPr>
                <w:sz w:val="24"/>
                <w:szCs w:val="24"/>
              </w:rPr>
              <w:t>Internship Uploads module</w:t>
            </w:r>
            <w:r w:rsidR="00E32928" w:rsidRPr="00EC636C">
              <w:rPr>
                <w:sz w:val="24"/>
                <w:szCs w:val="24"/>
              </w:rPr>
              <w:t>).</w:t>
            </w:r>
          </w:p>
        </w:tc>
        <w:tc>
          <w:tcPr>
            <w:tcW w:w="3128" w:type="dxa"/>
            <w:shd w:val="clear" w:color="auto" w:fill="auto"/>
          </w:tcPr>
          <w:p w14:paraId="72E72238" w14:textId="5A4862E1" w:rsidR="009F4FEB" w:rsidRPr="00EC636C" w:rsidRDefault="009F4FEB" w:rsidP="00E962C9">
            <w:pPr>
              <w:pStyle w:val="ColorfulShading-Accent31"/>
              <w:ind w:left="0"/>
              <w:rPr>
                <w:i/>
                <w:sz w:val="24"/>
                <w:szCs w:val="24"/>
              </w:rPr>
            </w:pPr>
            <w:r w:rsidRPr="00EC636C">
              <w:rPr>
                <w:i/>
                <w:sz w:val="24"/>
                <w:szCs w:val="24"/>
              </w:rPr>
              <w:t>Form 2</w:t>
            </w:r>
            <w:r w:rsidR="000E4B40" w:rsidRPr="00EC636C">
              <w:rPr>
                <w:sz w:val="24"/>
                <w:szCs w:val="24"/>
              </w:rPr>
              <w:t>-</w:t>
            </w:r>
            <w:r w:rsidR="006A057B" w:rsidRPr="00EC636C">
              <w:rPr>
                <w:sz w:val="24"/>
                <w:szCs w:val="24"/>
              </w:rPr>
              <w:t xml:space="preserve">Internship </w:t>
            </w:r>
            <w:r w:rsidR="000E4B40" w:rsidRPr="00EC636C">
              <w:rPr>
                <w:sz w:val="24"/>
                <w:szCs w:val="24"/>
              </w:rPr>
              <w:t>Summary and Final Grade</w:t>
            </w:r>
          </w:p>
        </w:tc>
      </w:tr>
      <w:tr w:rsidR="00E51C86" w:rsidRPr="00EC636C" w14:paraId="118E88E4" w14:textId="77777777" w:rsidTr="00E51C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114" w:type="dxa"/>
            <w:tcBorders>
              <w:top w:val="single" w:sz="4" w:space="0" w:color="auto"/>
              <w:left w:val="single" w:sz="4" w:space="0" w:color="auto"/>
              <w:bottom w:val="single" w:sz="4" w:space="0" w:color="auto"/>
              <w:right w:val="single" w:sz="4" w:space="0" w:color="auto"/>
            </w:tcBorders>
            <w:shd w:val="clear" w:color="auto" w:fill="auto"/>
          </w:tcPr>
          <w:p w14:paraId="2CA3DB94" w14:textId="1A483F38" w:rsidR="00E51C86" w:rsidRPr="00EC636C" w:rsidRDefault="00CE4ABA" w:rsidP="00AD5438">
            <w:pPr>
              <w:pStyle w:val="ColorfulShading-Accent31"/>
              <w:ind w:left="0"/>
              <w:rPr>
                <w:sz w:val="24"/>
                <w:szCs w:val="24"/>
              </w:rPr>
            </w:pPr>
            <w:r w:rsidRPr="00EC636C">
              <w:rPr>
                <w:sz w:val="24"/>
                <w:szCs w:val="24"/>
              </w:rPr>
              <w:t>2</w:t>
            </w:r>
            <w:r w:rsidR="008A3444">
              <w:rPr>
                <w:sz w:val="24"/>
                <w:szCs w:val="24"/>
              </w:rPr>
              <w:t>2</w:t>
            </w:r>
            <w:r w:rsidR="00E51C86" w:rsidRPr="00EC636C">
              <w:rPr>
                <w:sz w:val="24"/>
                <w:szCs w:val="24"/>
              </w:rPr>
              <w:t xml:space="preserve">. Following final conference, upload signed/final Log of Hours to </w:t>
            </w:r>
            <w:r w:rsidR="00E32928">
              <w:rPr>
                <w:sz w:val="24"/>
                <w:szCs w:val="24"/>
              </w:rPr>
              <w:t>Canvas</w:t>
            </w:r>
            <w:r w:rsidR="00E32928" w:rsidRPr="00EC636C">
              <w:rPr>
                <w:sz w:val="24"/>
                <w:szCs w:val="24"/>
              </w:rPr>
              <w:t xml:space="preserve"> (</w:t>
            </w:r>
            <w:r w:rsidR="00E32928">
              <w:rPr>
                <w:sz w:val="24"/>
                <w:szCs w:val="24"/>
              </w:rPr>
              <w:t>Internship Uploads module</w:t>
            </w:r>
            <w:r w:rsidR="00E32928" w:rsidRPr="00EC636C">
              <w:rPr>
                <w:sz w:val="24"/>
                <w:szCs w:val="24"/>
              </w:rPr>
              <w:t>).</w:t>
            </w:r>
          </w:p>
        </w:tc>
        <w:tc>
          <w:tcPr>
            <w:tcW w:w="3128" w:type="dxa"/>
            <w:tcBorders>
              <w:top w:val="single" w:sz="4" w:space="0" w:color="auto"/>
              <w:left w:val="single" w:sz="4" w:space="0" w:color="auto"/>
              <w:bottom w:val="single" w:sz="4" w:space="0" w:color="auto"/>
              <w:right w:val="single" w:sz="4" w:space="0" w:color="auto"/>
            </w:tcBorders>
            <w:shd w:val="clear" w:color="auto" w:fill="auto"/>
          </w:tcPr>
          <w:p w14:paraId="252B84B3" w14:textId="77777777" w:rsidR="00E51C86" w:rsidRPr="00EC636C" w:rsidRDefault="00E51C86" w:rsidP="00AD5438">
            <w:pPr>
              <w:pStyle w:val="ColorfulShading-Accent31"/>
              <w:ind w:left="0"/>
              <w:rPr>
                <w:i/>
                <w:sz w:val="24"/>
                <w:szCs w:val="24"/>
              </w:rPr>
            </w:pPr>
            <w:r w:rsidRPr="00EC636C">
              <w:rPr>
                <w:i/>
                <w:sz w:val="24"/>
                <w:szCs w:val="24"/>
              </w:rPr>
              <w:t>Form 1-Log of Hours</w:t>
            </w:r>
          </w:p>
        </w:tc>
      </w:tr>
    </w:tbl>
    <w:p w14:paraId="258410D8" w14:textId="77777777" w:rsidR="009F4FEB" w:rsidRPr="00EC636C" w:rsidRDefault="009F4FEB" w:rsidP="009F4FEB">
      <w:pPr>
        <w:rPr>
          <w:rFonts w:ascii="Times New Roman" w:hAnsi="Times New Roman"/>
        </w:rPr>
      </w:pPr>
      <w:r w:rsidRPr="00EC636C">
        <w:rPr>
          <w:rFonts w:ascii="Times New Roman" w:hAnsi="Times New Roman"/>
        </w:rPr>
        <w:br w:type="page"/>
      </w:r>
    </w:p>
    <w:p w14:paraId="5686FCD8" w14:textId="77777777" w:rsidR="009F4FEB" w:rsidRPr="00EC636C" w:rsidRDefault="009F4FEB" w:rsidP="009F4FEB">
      <w:pPr>
        <w:rPr>
          <w:rFonts w:ascii="Times New Roman" w:hAnsi="Times New Roman"/>
        </w:rPr>
      </w:pPr>
    </w:p>
    <w:p w14:paraId="139EC429" w14:textId="77777777" w:rsidR="009F4FEB" w:rsidRPr="00EC636C" w:rsidRDefault="009F4FEB" w:rsidP="009F4FEB">
      <w:pPr>
        <w:jc w:val="center"/>
        <w:rPr>
          <w:rFonts w:ascii="Times New Roman" w:hAnsi="Times New Roman"/>
          <w:b/>
          <w:sz w:val="48"/>
          <w:szCs w:val="28"/>
        </w:rPr>
      </w:pPr>
    </w:p>
    <w:p w14:paraId="4CD81CA1" w14:textId="77777777" w:rsidR="009F4FEB" w:rsidRPr="00EC636C" w:rsidRDefault="009F4FEB" w:rsidP="009F4FEB">
      <w:pPr>
        <w:jc w:val="center"/>
        <w:rPr>
          <w:rFonts w:ascii="Times New Roman" w:hAnsi="Times New Roman"/>
          <w:b/>
          <w:sz w:val="48"/>
          <w:szCs w:val="28"/>
        </w:rPr>
      </w:pPr>
    </w:p>
    <w:p w14:paraId="19CF2E1F" w14:textId="77777777" w:rsidR="009F4FEB" w:rsidRPr="00EC636C" w:rsidRDefault="009F4FEB" w:rsidP="009F4FEB">
      <w:pPr>
        <w:jc w:val="center"/>
        <w:rPr>
          <w:rFonts w:ascii="Times New Roman" w:hAnsi="Times New Roman"/>
          <w:b/>
          <w:sz w:val="48"/>
          <w:szCs w:val="28"/>
        </w:rPr>
      </w:pPr>
    </w:p>
    <w:p w14:paraId="3C2928BD" w14:textId="77777777" w:rsidR="009F4FEB" w:rsidRPr="00EC636C" w:rsidRDefault="009F4FEB" w:rsidP="009F4FEB">
      <w:pPr>
        <w:jc w:val="center"/>
        <w:rPr>
          <w:rFonts w:ascii="Times New Roman" w:hAnsi="Times New Roman"/>
          <w:b/>
          <w:sz w:val="48"/>
          <w:szCs w:val="28"/>
        </w:rPr>
      </w:pPr>
    </w:p>
    <w:p w14:paraId="120CAD76" w14:textId="77777777" w:rsidR="009F4FEB" w:rsidRPr="00EC636C" w:rsidRDefault="009F4FEB" w:rsidP="009F4FEB">
      <w:pPr>
        <w:jc w:val="center"/>
        <w:rPr>
          <w:rFonts w:ascii="Times New Roman" w:hAnsi="Times New Roman"/>
          <w:b/>
          <w:sz w:val="48"/>
          <w:szCs w:val="28"/>
        </w:rPr>
      </w:pPr>
    </w:p>
    <w:p w14:paraId="0B673055" w14:textId="77777777" w:rsidR="009F4FEB" w:rsidRPr="00EC636C" w:rsidRDefault="009F4FEB" w:rsidP="009F4FEB">
      <w:pPr>
        <w:jc w:val="center"/>
        <w:rPr>
          <w:rFonts w:ascii="Times New Roman" w:hAnsi="Times New Roman"/>
          <w:b/>
          <w:sz w:val="48"/>
          <w:szCs w:val="28"/>
        </w:rPr>
      </w:pPr>
    </w:p>
    <w:p w14:paraId="10B5E3A8" w14:textId="77777777" w:rsidR="009F4FEB" w:rsidRPr="00EC636C" w:rsidRDefault="009F4FEB" w:rsidP="009F4FEB">
      <w:pPr>
        <w:jc w:val="center"/>
        <w:rPr>
          <w:rFonts w:ascii="Times New Roman" w:hAnsi="Times New Roman"/>
          <w:b/>
          <w:sz w:val="48"/>
          <w:szCs w:val="28"/>
        </w:rPr>
      </w:pPr>
    </w:p>
    <w:p w14:paraId="2CEB4F0B" w14:textId="77777777" w:rsidR="009F4FEB" w:rsidRPr="00EC636C" w:rsidRDefault="009F4FEB" w:rsidP="009F4FEB">
      <w:pPr>
        <w:jc w:val="center"/>
        <w:rPr>
          <w:rFonts w:ascii="Times New Roman" w:hAnsi="Times New Roman"/>
          <w:b/>
          <w:sz w:val="48"/>
          <w:szCs w:val="28"/>
        </w:rPr>
      </w:pPr>
    </w:p>
    <w:p w14:paraId="5A441683" w14:textId="77777777" w:rsidR="009F4FEB" w:rsidRPr="00EC636C" w:rsidRDefault="009F4FEB" w:rsidP="009F4FEB">
      <w:pPr>
        <w:jc w:val="center"/>
        <w:rPr>
          <w:rFonts w:ascii="Times New Roman" w:hAnsi="Times New Roman"/>
          <w:b/>
          <w:sz w:val="48"/>
          <w:szCs w:val="28"/>
        </w:rPr>
      </w:pPr>
    </w:p>
    <w:p w14:paraId="01207E4E" w14:textId="47C4736F" w:rsidR="009F4FEB" w:rsidRPr="00EC636C" w:rsidRDefault="009F4FEB" w:rsidP="00991AA4">
      <w:pPr>
        <w:pStyle w:val="Heading1"/>
        <w:rPr>
          <w:sz w:val="32"/>
          <w:szCs w:val="32"/>
        </w:rPr>
      </w:pPr>
      <w:bookmarkStart w:id="47" w:name="_Toc342456886"/>
      <w:bookmarkStart w:id="48" w:name="_Toc184288488"/>
      <w:r w:rsidRPr="00EC636C">
        <w:rPr>
          <w:sz w:val="32"/>
          <w:szCs w:val="32"/>
        </w:rPr>
        <w:t>University Supervisors</w:t>
      </w:r>
      <w:bookmarkEnd w:id="47"/>
      <w:bookmarkEnd w:id="48"/>
    </w:p>
    <w:p w14:paraId="569A1A3A" w14:textId="77777777" w:rsidR="009F4FEB" w:rsidRPr="00EC636C" w:rsidRDefault="009F4FEB" w:rsidP="009F4FEB">
      <w:pPr>
        <w:rPr>
          <w:rFonts w:ascii="Times New Roman" w:hAnsi="Times New Roman"/>
        </w:rPr>
      </w:pPr>
      <w:r w:rsidRPr="00EC636C">
        <w:rPr>
          <w:rFonts w:ascii="Times New Roman" w:hAnsi="Times New Roman"/>
        </w:rPr>
        <w:br w:type="page"/>
      </w:r>
    </w:p>
    <w:p w14:paraId="70ECFD22" w14:textId="00CC633B" w:rsidR="009F4FEB" w:rsidRPr="00EC636C" w:rsidRDefault="009F4FEB" w:rsidP="00BD4D25">
      <w:pPr>
        <w:pStyle w:val="Heading2"/>
      </w:pPr>
      <w:bookmarkStart w:id="49" w:name="_Toc342456887"/>
      <w:bookmarkStart w:id="50" w:name="_Toc184288489"/>
      <w:r w:rsidRPr="00EC636C">
        <w:lastRenderedPageBreak/>
        <w:t>Role of University Supervisor</w:t>
      </w:r>
      <w:bookmarkEnd w:id="49"/>
      <w:bookmarkEnd w:id="50"/>
    </w:p>
    <w:p w14:paraId="4EB7F364" w14:textId="7B998A9E" w:rsidR="009F4FEB" w:rsidRPr="00EC636C" w:rsidRDefault="009F4FEB" w:rsidP="009F4FEB">
      <w:pPr>
        <w:rPr>
          <w:rFonts w:ascii="Times New Roman" w:hAnsi="Times New Roman"/>
          <w:szCs w:val="22"/>
        </w:rPr>
      </w:pPr>
      <w:r w:rsidRPr="00EC636C">
        <w:rPr>
          <w:rFonts w:ascii="Times New Roman" w:hAnsi="Times New Roman"/>
          <w:szCs w:val="22"/>
        </w:rPr>
        <w:tab/>
        <w:t>As a University Supervisor</w:t>
      </w:r>
      <w:r w:rsidR="003E2B6C" w:rsidRPr="00EC636C">
        <w:rPr>
          <w:rFonts w:ascii="Times New Roman" w:hAnsi="Times New Roman"/>
          <w:szCs w:val="22"/>
        </w:rPr>
        <w:t>,</w:t>
      </w:r>
      <w:r w:rsidRPr="00EC636C">
        <w:rPr>
          <w:rFonts w:ascii="Times New Roman" w:hAnsi="Times New Roman"/>
          <w:szCs w:val="22"/>
        </w:rPr>
        <w:t xml:space="preserve"> you play an important role in the preparation of </w:t>
      </w:r>
      <w:r w:rsidR="00457844" w:rsidRPr="00EC636C">
        <w:rPr>
          <w:rFonts w:ascii="Times New Roman" w:hAnsi="Times New Roman"/>
          <w:szCs w:val="22"/>
        </w:rPr>
        <w:t>Teach</w:t>
      </w:r>
      <w:r w:rsidR="00C008FD" w:rsidRPr="00EC636C">
        <w:rPr>
          <w:rFonts w:ascii="Times New Roman" w:hAnsi="Times New Roman"/>
          <w:szCs w:val="22"/>
        </w:rPr>
        <w:t>e</w:t>
      </w:r>
      <w:r w:rsidR="00457844" w:rsidRPr="00EC636C">
        <w:rPr>
          <w:rFonts w:ascii="Times New Roman" w:hAnsi="Times New Roman"/>
          <w:szCs w:val="22"/>
        </w:rPr>
        <w:t xml:space="preserve">r </w:t>
      </w:r>
      <w:r w:rsidRPr="00EC636C">
        <w:rPr>
          <w:rFonts w:ascii="Times New Roman" w:hAnsi="Times New Roman"/>
          <w:szCs w:val="22"/>
        </w:rPr>
        <w:t xml:space="preserve">Candidates for careers in </w:t>
      </w:r>
      <w:r w:rsidR="00457844" w:rsidRPr="00EC636C">
        <w:rPr>
          <w:rFonts w:ascii="Times New Roman" w:hAnsi="Times New Roman"/>
          <w:szCs w:val="22"/>
        </w:rPr>
        <w:t xml:space="preserve">special </w:t>
      </w:r>
      <w:r w:rsidRPr="00EC636C">
        <w:rPr>
          <w:rFonts w:ascii="Times New Roman" w:hAnsi="Times New Roman"/>
          <w:szCs w:val="22"/>
        </w:rPr>
        <w:t>education. You serve not only as a role model for the Teacher Candidate, but also as an ambassador for George Mason University.  University Supervisor</w:t>
      </w:r>
      <w:r w:rsidR="00457844" w:rsidRPr="00EC636C">
        <w:rPr>
          <w:rFonts w:ascii="Times New Roman" w:hAnsi="Times New Roman"/>
          <w:szCs w:val="22"/>
        </w:rPr>
        <w:t>s</w:t>
      </w:r>
      <w:r w:rsidRPr="00EC636C">
        <w:rPr>
          <w:rFonts w:ascii="Times New Roman" w:hAnsi="Times New Roman"/>
          <w:szCs w:val="22"/>
        </w:rPr>
        <w:t xml:space="preserve"> and Mentor Teachers collaborate to ensure that the Candidate is fully prepared to take on the responsibilities of a full</w:t>
      </w:r>
      <w:r w:rsidR="00880B4F">
        <w:rPr>
          <w:rFonts w:ascii="Times New Roman" w:hAnsi="Times New Roman"/>
          <w:szCs w:val="22"/>
        </w:rPr>
        <w:t>-</w:t>
      </w:r>
      <w:r w:rsidRPr="00EC636C">
        <w:rPr>
          <w:rFonts w:ascii="Times New Roman" w:hAnsi="Times New Roman"/>
          <w:szCs w:val="22"/>
        </w:rPr>
        <w:t xml:space="preserve">time special education teacher in a variety of settings. </w:t>
      </w:r>
    </w:p>
    <w:p w14:paraId="02012EDB" w14:textId="6EF839B0" w:rsidR="009F4FEB" w:rsidRPr="00EC636C" w:rsidRDefault="009F4FEB" w:rsidP="009F4FEB">
      <w:pPr>
        <w:ind w:firstLine="432"/>
        <w:rPr>
          <w:rFonts w:ascii="Times New Roman" w:hAnsi="Times New Roman"/>
          <w:szCs w:val="22"/>
        </w:rPr>
      </w:pPr>
      <w:r w:rsidRPr="00EC636C">
        <w:rPr>
          <w:rFonts w:ascii="Times New Roman" w:hAnsi="Times New Roman"/>
          <w:szCs w:val="22"/>
        </w:rPr>
        <w:tab/>
        <w:t>University Supervisors</w:t>
      </w:r>
      <w:r w:rsidR="00BC41D4">
        <w:rPr>
          <w:rFonts w:ascii="Times New Roman" w:hAnsi="Times New Roman"/>
          <w:szCs w:val="22"/>
        </w:rPr>
        <w:t xml:space="preserve"> who are not full-time faculty members</w:t>
      </w:r>
      <w:r w:rsidRPr="00EC636C">
        <w:rPr>
          <w:rFonts w:ascii="Times New Roman" w:hAnsi="Times New Roman"/>
          <w:szCs w:val="22"/>
        </w:rPr>
        <w:t xml:space="preserve"> are classified as GMU </w:t>
      </w:r>
      <w:r w:rsidR="00BC41D4">
        <w:rPr>
          <w:rFonts w:ascii="Times New Roman" w:hAnsi="Times New Roman"/>
          <w:szCs w:val="22"/>
        </w:rPr>
        <w:t>part-time (</w:t>
      </w:r>
      <w:r w:rsidRPr="00EC636C">
        <w:rPr>
          <w:rFonts w:ascii="Times New Roman" w:hAnsi="Times New Roman"/>
          <w:szCs w:val="22"/>
        </w:rPr>
        <w:t>adjunct</w:t>
      </w:r>
      <w:r w:rsidR="00BC41D4">
        <w:rPr>
          <w:rFonts w:ascii="Times New Roman" w:hAnsi="Times New Roman"/>
          <w:szCs w:val="22"/>
        </w:rPr>
        <w:t>)</w:t>
      </w:r>
      <w:r w:rsidRPr="00EC636C">
        <w:rPr>
          <w:rFonts w:ascii="Times New Roman" w:hAnsi="Times New Roman"/>
          <w:szCs w:val="22"/>
        </w:rPr>
        <w:t xml:space="preserve"> instructors and are afforded all the benefits thereof. University Supervisors are hired by semester on a contractual basis via contracts generated by the </w:t>
      </w:r>
      <w:r w:rsidR="009718F4" w:rsidRPr="00EC636C">
        <w:rPr>
          <w:rFonts w:ascii="Times New Roman" w:hAnsi="Times New Roman"/>
          <w:szCs w:val="22"/>
        </w:rPr>
        <w:t>clinical practice specialist (CPS)</w:t>
      </w:r>
      <w:r w:rsidRPr="00EC636C">
        <w:rPr>
          <w:rFonts w:ascii="Times New Roman" w:hAnsi="Times New Roman"/>
          <w:szCs w:val="22"/>
        </w:rPr>
        <w:t>.</w:t>
      </w:r>
    </w:p>
    <w:p w14:paraId="026F2DC7" w14:textId="0D11C0C0" w:rsidR="009F4FEB" w:rsidRPr="00EC636C" w:rsidRDefault="009F4FEB" w:rsidP="009F4FEB">
      <w:pPr>
        <w:rPr>
          <w:rFonts w:ascii="Times New Roman" w:hAnsi="Times New Roman"/>
          <w:szCs w:val="22"/>
        </w:rPr>
      </w:pPr>
      <w:r w:rsidRPr="00EC636C">
        <w:rPr>
          <w:rFonts w:ascii="Times New Roman" w:hAnsi="Times New Roman"/>
          <w:szCs w:val="22"/>
        </w:rPr>
        <w:tab/>
        <w:t>University Supervisors serve as liaisons between the school and George Mason University. They provide support and guidance to the Teacher Candidate and the Mentor Teacher via feedback, reassurance and evaluations. They facilitate communication among all parties</w:t>
      </w:r>
      <w:r w:rsidR="000600A2" w:rsidRPr="00EC636C">
        <w:rPr>
          <w:rFonts w:ascii="Times New Roman" w:hAnsi="Times New Roman"/>
          <w:szCs w:val="22"/>
        </w:rPr>
        <w:t xml:space="preserve"> (note: University Supervisors are required to use their Mason email accounts when communicating electronically with Teacher Candidates</w:t>
      </w:r>
      <w:r w:rsidR="007147E2" w:rsidRPr="00EC636C">
        <w:rPr>
          <w:rFonts w:ascii="Times New Roman" w:hAnsi="Times New Roman"/>
          <w:szCs w:val="22"/>
        </w:rPr>
        <w:t xml:space="preserve"> and Mentor Teachers</w:t>
      </w:r>
      <w:r w:rsidR="000600A2" w:rsidRPr="00EC636C">
        <w:rPr>
          <w:rFonts w:ascii="Times New Roman" w:hAnsi="Times New Roman"/>
          <w:szCs w:val="22"/>
        </w:rPr>
        <w:t>)</w:t>
      </w:r>
      <w:r w:rsidRPr="00EC636C">
        <w:rPr>
          <w:rFonts w:ascii="Times New Roman" w:hAnsi="Times New Roman"/>
          <w:szCs w:val="22"/>
        </w:rPr>
        <w:t>. It is the University Supervisor’s responsibility to initiate contact with the Mentor Teacher</w:t>
      </w:r>
      <w:r w:rsidR="004A36CD" w:rsidRPr="00EC636C">
        <w:rPr>
          <w:rFonts w:ascii="Times New Roman" w:hAnsi="Times New Roman"/>
          <w:szCs w:val="22"/>
        </w:rPr>
        <w:t xml:space="preserve"> and ensure the Mentor Teacher has received the </w:t>
      </w:r>
      <w:r w:rsidR="007420D0">
        <w:rPr>
          <w:rFonts w:ascii="Times New Roman" w:hAnsi="Times New Roman"/>
          <w:szCs w:val="22"/>
        </w:rPr>
        <w:t>Internship</w:t>
      </w:r>
      <w:r w:rsidR="004A36CD" w:rsidRPr="00EC636C">
        <w:rPr>
          <w:rFonts w:ascii="Times New Roman" w:hAnsi="Times New Roman"/>
          <w:szCs w:val="22"/>
        </w:rPr>
        <w:t xml:space="preserve"> Handbook</w:t>
      </w:r>
      <w:r w:rsidRPr="00EC636C">
        <w:rPr>
          <w:rFonts w:ascii="Times New Roman" w:hAnsi="Times New Roman"/>
          <w:szCs w:val="22"/>
        </w:rPr>
        <w:t>.</w:t>
      </w:r>
    </w:p>
    <w:p w14:paraId="7E3BD0D5" w14:textId="77777777" w:rsidR="009F4FEB" w:rsidRPr="00EC636C" w:rsidRDefault="009F4FEB" w:rsidP="009F4FEB">
      <w:pPr>
        <w:rPr>
          <w:rFonts w:ascii="Times New Roman" w:hAnsi="Times New Roman"/>
          <w:szCs w:val="22"/>
        </w:rPr>
      </w:pPr>
    </w:p>
    <w:p w14:paraId="57C76C4A" w14:textId="3B046670" w:rsidR="009F4FEB" w:rsidRPr="00EC636C" w:rsidRDefault="009F4FEB" w:rsidP="00BD4D25">
      <w:pPr>
        <w:pStyle w:val="Heading2"/>
      </w:pPr>
      <w:bookmarkStart w:id="51" w:name="_Toc342456888"/>
      <w:bookmarkStart w:id="52" w:name="_Toc184288490"/>
      <w:r w:rsidRPr="00EC636C">
        <w:t>Unsatisfactory Progress</w:t>
      </w:r>
      <w:bookmarkEnd w:id="51"/>
      <w:bookmarkEnd w:id="52"/>
    </w:p>
    <w:p w14:paraId="18924141" w14:textId="2F742338" w:rsidR="009F4FEB" w:rsidRPr="00EC636C" w:rsidRDefault="009F4FEB" w:rsidP="009F4FEB">
      <w:pPr>
        <w:rPr>
          <w:rFonts w:ascii="Times New Roman" w:hAnsi="Times New Roman"/>
          <w:szCs w:val="22"/>
        </w:rPr>
      </w:pPr>
      <w:r w:rsidRPr="00EC636C">
        <w:rPr>
          <w:rFonts w:ascii="Times New Roman" w:hAnsi="Times New Roman"/>
          <w:szCs w:val="22"/>
        </w:rPr>
        <w:tab/>
        <w:t xml:space="preserve">It is the responsibility of the University Supervisor, in collaboration with the Mentor Teacher, to determine satisfactory progress of the Teacher Candidate </w:t>
      </w:r>
      <w:r w:rsidR="00252A4C" w:rsidRPr="00EC636C">
        <w:rPr>
          <w:rFonts w:ascii="Times New Roman" w:hAnsi="Times New Roman"/>
          <w:szCs w:val="22"/>
        </w:rPr>
        <w:t>during</w:t>
      </w:r>
      <w:r w:rsidRPr="00EC636C">
        <w:rPr>
          <w:rFonts w:ascii="Times New Roman" w:hAnsi="Times New Roman"/>
          <w:szCs w:val="22"/>
        </w:rPr>
        <w:t xml:space="preserve"> the</w:t>
      </w:r>
      <w:r w:rsidR="00252A4C" w:rsidRPr="00EC636C">
        <w:rPr>
          <w:rFonts w:ascii="Times New Roman" w:hAnsi="Times New Roman"/>
          <w:szCs w:val="22"/>
        </w:rPr>
        <w:t xml:space="preserve"> clinical</w:t>
      </w:r>
      <w:r w:rsidRPr="00EC636C">
        <w:rPr>
          <w:rFonts w:ascii="Times New Roman" w:hAnsi="Times New Roman"/>
          <w:szCs w:val="22"/>
        </w:rPr>
        <w:t xml:space="preserve"> internship. If either the Mentor Teacher or the University Supervisor documents that the Teacher Candidate is NOT making satisfactory progress, the University Supervisor or Mentor Teacher need to </w:t>
      </w:r>
      <w:proofErr w:type="gramStart"/>
      <w:r w:rsidRPr="00EC636C">
        <w:rPr>
          <w:rFonts w:ascii="Times New Roman" w:hAnsi="Times New Roman"/>
          <w:szCs w:val="22"/>
        </w:rPr>
        <w:t>take action</w:t>
      </w:r>
      <w:proofErr w:type="gramEnd"/>
      <w:r w:rsidR="00A94C5B" w:rsidRPr="00EC636C">
        <w:rPr>
          <w:rFonts w:ascii="Times New Roman" w:hAnsi="Times New Roman"/>
          <w:szCs w:val="22"/>
        </w:rPr>
        <w:t xml:space="preserve"> </w:t>
      </w:r>
      <w:r w:rsidR="00A94C5B" w:rsidRPr="00EC636C">
        <w:rPr>
          <w:rFonts w:ascii="Times New Roman" w:hAnsi="Times New Roman"/>
          <w:szCs w:val="22"/>
          <w:u w:val="single"/>
        </w:rPr>
        <w:t>immediately</w:t>
      </w:r>
      <w:r w:rsidRPr="00EC636C">
        <w:rPr>
          <w:rFonts w:ascii="Times New Roman" w:hAnsi="Times New Roman"/>
          <w:szCs w:val="22"/>
        </w:rPr>
        <w:t>.</w:t>
      </w:r>
      <w:r w:rsidR="004A36CD" w:rsidRPr="00EC636C">
        <w:rPr>
          <w:rFonts w:ascii="Times New Roman" w:hAnsi="Times New Roman"/>
          <w:szCs w:val="22"/>
        </w:rPr>
        <w:t xml:space="preserve"> The University Supervisor should thoroughly document everything observed during the internship. In rare cases, when a candidate is not doing well, documentation is the only support a supervisor </w:t>
      </w:r>
      <w:proofErr w:type="gramStart"/>
      <w:r w:rsidR="004A36CD" w:rsidRPr="00EC636C">
        <w:rPr>
          <w:rFonts w:ascii="Times New Roman" w:hAnsi="Times New Roman"/>
          <w:szCs w:val="22"/>
        </w:rPr>
        <w:t>has to</w:t>
      </w:r>
      <w:proofErr w:type="gramEnd"/>
      <w:r w:rsidR="004A36CD" w:rsidRPr="00EC636C">
        <w:rPr>
          <w:rFonts w:ascii="Times New Roman" w:hAnsi="Times New Roman"/>
          <w:szCs w:val="22"/>
        </w:rPr>
        <w:t xml:space="preserve"> justify a failing or “No Credit” grade. If a candidate is struggling, the U</w:t>
      </w:r>
      <w:r w:rsidR="002F2396" w:rsidRPr="00EC636C">
        <w:rPr>
          <w:rFonts w:ascii="Times New Roman" w:hAnsi="Times New Roman"/>
          <w:szCs w:val="22"/>
        </w:rPr>
        <w:t xml:space="preserve">niversity </w:t>
      </w:r>
      <w:r w:rsidR="004A36CD" w:rsidRPr="00EC636C">
        <w:rPr>
          <w:rFonts w:ascii="Times New Roman" w:hAnsi="Times New Roman"/>
          <w:szCs w:val="22"/>
        </w:rPr>
        <w:t>S</w:t>
      </w:r>
      <w:r w:rsidR="002F2396" w:rsidRPr="00EC636C">
        <w:rPr>
          <w:rFonts w:ascii="Times New Roman" w:hAnsi="Times New Roman"/>
          <w:szCs w:val="22"/>
        </w:rPr>
        <w:t>upervisor</w:t>
      </w:r>
      <w:r w:rsidR="004A36CD" w:rsidRPr="00EC636C">
        <w:rPr>
          <w:rFonts w:ascii="Times New Roman" w:hAnsi="Times New Roman"/>
          <w:szCs w:val="22"/>
        </w:rPr>
        <w:t xml:space="preserve"> must convey this feedback to </w:t>
      </w:r>
      <w:r w:rsidR="00E26E66" w:rsidRPr="00EC636C">
        <w:rPr>
          <w:rFonts w:ascii="Times New Roman" w:hAnsi="Times New Roman"/>
          <w:szCs w:val="22"/>
        </w:rPr>
        <w:t>the</w:t>
      </w:r>
      <w:r w:rsidR="004A36CD" w:rsidRPr="00EC636C">
        <w:rPr>
          <w:rFonts w:ascii="Times New Roman" w:hAnsi="Times New Roman"/>
          <w:szCs w:val="22"/>
        </w:rPr>
        <w:t xml:space="preserve"> candidate,</w:t>
      </w:r>
      <w:r w:rsidR="00E26E66" w:rsidRPr="00EC636C">
        <w:rPr>
          <w:rFonts w:ascii="Times New Roman" w:hAnsi="Times New Roman"/>
          <w:szCs w:val="22"/>
        </w:rPr>
        <w:t xml:space="preserve"> the Mentor Teacher, and the APC (</w:t>
      </w:r>
      <w:r w:rsidR="00C65C88">
        <w:rPr>
          <w:rFonts w:ascii="Times New Roman" w:hAnsi="Times New Roman"/>
          <w:szCs w:val="22"/>
        </w:rPr>
        <w:t>Marci Jerome</w:t>
      </w:r>
      <w:r w:rsidR="00E26E66" w:rsidRPr="00EC636C">
        <w:rPr>
          <w:rFonts w:ascii="Times New Roman" w:hAnsi="Times New Roman"/>
          <w:szCs w:val="22"/>
        </w:rPr>
        <w:t>)</w:t>
      </w:r>
      <w:r w:rsidR="004A36CD" w:rsidRPr="00EC636C">
        <w:rPr>
          <w:rFonts w:ascii="Times New Roman" w:hAnsi="Times New Roman"/>
          <w:szCs w:val="22"/>
        </w:rPr>
        <w:t xml:space="preserve"> and have documentation that this feedback has occurred. Finally,</w:t>
      </w:r>
      <w:r w:rsidRPr="00EC636C">
        <w:rPr>
          <w:rFonts w:ascii="Times New Roman" w:hAnsi="Times New Roman"/>
          <w:szCs w:val="22"/>
        </w:rPr>
        <w:t xml:space="preserve"> </w:t>
      </w:r>
      <w:r w:rsidR="004A36CD" w:rsidRPr="00EC636C">
        <w:rPr>
          <w:rFonts w:ascii="Times New Roman" w:hAnsi="Times New Roman"/>
          <w:szCs w:val="22"/>
        </w:rPr>
        <w:t>f</w:t>
      </w:r>
      <w:r w:rsidRPr="00EC636C">
        <w:rPr>
          <w:rFonts w:ascii="Times New Roman" w:hAnsi="Times New Roman"/>
          <w:szCs w:val="22"/>
        </w:rPr>
        <w:t xml:space="preserve">or the steps in addressing unsatisfactory progress, see the flowchart of the </w:t>
      </w:r>
      <w:proofErr w:type="gramStart"/>
      <w:r w:rsidRPr="00EC636C">
        <w:rPr>
          <w:rFonts w:ascii="Times New Roman" w:hAnsi="Times New Roman"/>
          <w:szCs w:val="22"/>
        </w:rPr>
        <w:t>Problem Solving</w:t>
      </w:r>
      <w:proofErr w:type="gramEnd"/>
      <w:r w:rsidRPr="00EC636C">
        <w:rPr>
          <w:rFonts w:ascii="Times New Roman" w:hAnsi="Times New Roman"/>
          <w:szCs w:val="22"/>
        </w:rPr>
        <w:t xml:space="preserve"> Process on page </w:t>
      </w:r>
      <w:r w:rsidR="00A01535" w:rsidRPr="00EC636C">
        <w:rPr>
          <w:rFonts w:ascii="Times New Roman" w:hAnsi="Times New Roman"/>
          <w:szCs w:val="22"/>
        </w:rPr>
        <w:t>10</w:t>
      </w:r>
      <w:r w:rsidRPr="00EC636C">
        <w:rPr>
          <w:rFonts w:ascii="Times New Roman" w:hAnsi="Times New Roman"/>
          <w:szCs w:val="22"/>
        </w:rPr>
        <w:t>.</w:t>
      </w:r>
    </w:p>
    <w:p w14:paraId="3DDE2372" w14:textId="77777777" w:rsidR="009F4FEB" w:rsidRPr="00EC636C" w:rsidRDefault="009F4FEB" w:rsidP="009F4FEB">
      <w:pPr>
        <w:rPr>
          <w:rFonts w:ascii="Times New Roman" w:hAnsi="Times New Roman"/>
          <w:szCs w:val="22"/>
        </w:rPr>
      </w:pPr>
    </w:p>
    <w:p w14:paraId="0E02952C" w14:textId="0723C6A3" w:rsidR="009F4FEB" w:rsidRPr="00EC636C" w:rsidRDefault="009F4FEB" w:rsidP="00BD4D25">
      <w:pPr>
        <w:pStyle w:val="Heading2"/>
      </w:pPr>
      <w:bookmarkStart w:id="53" w:name="_Toc342456889"/>
      <w:bookmarkStart w:id="54" w:name="_Toc184288491"/>
      <w:r w:rsidRPr="00EC636C">
        <w:t>Logistics</w:t>
      </w:r>
      <w:bookmarkEnd w:id="53"/>
      <w:bookmarkEnd w:id="54"/>
    </w:p>
    <w:p w14:paraId="3E73F161" w14:textId="23DECACE" w:rsidR="009F4FEB" w:rsidRPr="00EC636C" w:rsidRDefault="008A3444" w:rsidP="00200658">
      <w:pPr>
        <w:ind w:firstLine="720"/>
        <w:rPr>
          <w:rFonts w:ascii="Times New Roman" w:hAnsi="Times New Roman"/>
          <w:sz w:val="28"/>
          <w:szCs w:val="28"/>
        </w:rPr>
      </w:pPr>
      <w:r w:rsidRPr="00EC636C">
        <w:rPr>
          <w:rFonts w:ascii="Times New Roman" w:hAnsi="Times New Roman"/>
          <w:szCs w:val="22"/>
        </w:rPr>
        <w:t>Once contracts are in order, University Supervisors are paid bi-weekly on the 1</w:t>
      </w:r>
      <w:r w:rsidRPr="00EC636C">
        <w:rPr>
          <w:rFonts w:ascii="Times New Roman" w:hAnsi="Times New Roman"/>
          <w:szCs w:val="22"/>
          <w:vertAlign w:val="superscript"/>
        </w:rPr>
        <w:t>st</w:t>
      </w:r>
      <w:r w:rsidRPr="00EC636C">
        <w:rPr>
          <w:rFonts w:ascii="Times New Roman" w:hAnsi="Times New Roman"/>
          <w:szCs w:val="22"/>
        </w:rPr>
        <w:t xml:space="preserve"> and 16</w:t>
      </w:r>
      <w:r w:rsidRPr="00EC636C">
        <w:rPr>
          <w:rFonts w:ascii="Times New Roman" w:hAnsi="Times New Roman"/>
          <w:szCs w:val="22"/>
          <w:vertAlign w:val="superscript"/>
        </w:rPr>
        <w:t>th</w:t>
      </w:r>
      <w:r w:rsidRPr="00EC636C">
        <w:rPr>
          <w:rFonts w:ascii="Times New Roman" w:hAnsi="Times New Roman"/>
          <w:szCs w:val="22"/>
        </w:rPr>
        <w:t xml:space="preserve"> of the month. Payment is according to the number of credit hours of each internship supervised and the highest degree held by the University Supervisor. Note that the pay scale is subject to change by semester. For trips of 25 miles or more (not including those to the GMU campus), the University Supervisor may request mileage reimbursement monthly during the semester for accumulated travel. Reimbursement rates may vary. Contact the CPS (</w:t>
      </w:r>
      <w:r>
        <w:rPr>
          <w:rFonts w:ascii="Times New Roman" w:hAnsi="Times New Roman"/>
          <w:szCs w:val="22"/>
        </w:rPr>
        <w:t>Amanda Davis</w:t>
      </w:r>
      <w:r w:rsidRPr="00EC636C">
        <w:rPr>
          <w:rFonts w:ascii="Times New Roman" w:hAnsi="Times New Roman"/>
          <w:szCs w:val="22"/>
        </w:rPr>
        <w:t xml:space="preserve">, </w:t>
      </w:r>
      <w:r>
        <w:rPr>
          <w:rFonts w:ascii="Times New Roman" w:hAnsi="Times New Roman"/>
          <w:szCs w:val="22"/>
        </w:rPr>
        <w:t>internsh</w:t>
      </w:r>
      <w:r w:rsidRPr="00EC636C">
        <w:rPr>
          <w:rFonts w:ascii="Times New Roman" w:hAnsi="Times New Roman"/>
          <w:szCs w:val="22"/>
        </w:rPr>
        <w:t xml:space="preserve">@gmu.edu) for </w:t>
      </w:r>
      <w:r w:rsidRPr="00FF24B6">
        <w:rPr>
          <w:rFonts w:ascii="Times New Roman" w:hAnsi="Times New Roman"/>
          <w:szCs w:val="22"/>
        </w:rPr>
        <w:t xml:space="preserve">questions about the current pay scale or mileage </w:t>
      </w:r>
      <w:r w:rsidRPr="00EC636C">
        <w:rPr>
          <w:rFonts w:ascii="Times New Roman" w:hAnsi="Times New Roman"/>
          <w:szCs w:val="22"/>
        </w:rPr>
        <w:t xml:space="preserve">reimbursement. </w:t>
      </w:r>
    </w:p>
    <w:p w14:paraId="00FFDD46" w14:textId="77777777" w:rsidR="00A61114" w:rsidRPr="00EC636C" w:rsidRDefault="00A61114" w:rsidP="009F4FEB">
      <w:pPr>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6"/>
        <w:gridCol w:w="2709"/>
        <w:gridCol w:w="3600"/>
        <w:gridCol w:w="2065"/>
      </w:tblGrid>
      <w:tr w:rsidR="009F4FEB" w:rsidRPr="00EC636C" w14:paraId="1F1BFC8D" w14:textId="77777777" w:rsidTr="00A01535">
        <w:tc>
          <w:tcPr>
            <w:tcW w:w="976" w:type="dxa"/>
            <w:shd w:val="clear" w:color="auto" w:fill="auto"/>
            <w:vAlign w:val="center"/>
          </w:tcPr>
          <w:p w14:paraId="72D88165" w14:textId="77777777" w:rsidR="009F4FEB" w:rsidRPr="00EC636C" w:rsidRDefault="009F4FEB" w:rsidP="009F4FEB">
            <w:pPr>
              <w:jc w:val="center"/>
              <w:rPr>
                <w:rFonts w:ascii="Times New Roman" w:hAnsi="Times New Roman"/>
                <w:b/>
                <w:szCs w:val="22"/>
              </w:rPr>
            </w:pPr>
            <w:r w:rsidRPr="00EC636C">
              <w:rPr>
                <w:rFonts w:ascii="Times New Roman" w:hAnsi="Times New Roman"/>
                <w:b/>
                <w:szCs w:val="22"/>
              </w:rPr>
              <w:t>Credits</w:t>
            </w:r>
          </w:p>
        </w:tc>
        <w:tc>
          <w:tcPr>
            <w:tcW w:w="2709" w:type="dxa"/>
            <w:shd w:val="clear" w:color="auto" w:fill="auto"/>
            <w:vAlign w:val="center"/>
          </w:tcPr>
          <w:p w14:paraId="6365F4A2" w14:textId="290C73CE" w:rsidR="009F4FEB" w:rsidRPr="00EC636C" w:rsidRDefault="009852BD" w:rsidP="009852BD">
            <w:pPr>
              <w:jc w:val="center"/>
              <w:rPr>
                <w:rFonts w:ascii="Times New Roman" w:hAnsi="Times New Roman"/>
                <w:b/>
                <w:szCs w:val="22"/>
              </w:rPr>
            </w:pPr>
            <w:r>
              <w:rPr>
                <w:rFonts w:ascii="Times New Roman" w:hAnsi="Times New Roman"/>
                <w:b/>
                <w:szCs w:val="22"/>
              </w:rPr>
              <w:t xml:space="preserve">Total </w:t>
            </w:r>
            <w:r w:rsidR="009F4FEB" w:rsidRPr="00EC636C">
              <w:rPr>
                <w:rFonts w:ascii="Times New Roman" w:hAnsi="Times New Roman"/>
                <w:b/>
                <w:szCs w:val="22"/>
              </w:rPr>
              <w:t>Direct/Indirect Teaching Hours</w:t>
            </w:r>
          </w:p>
        </w:tc>
        <w:tc>
          <w:tcPr>
            <w:tcW w:w="3600" w:type="dxa"/>
            <w:shd w:val="clear" w:color="auto" w:fill="auto"/>
            <w:vAlign w:val="center"/>
          </w:tcPr>
          <w:p w14:paraId="5966DD91" w14:textId="77777777" w:rsidR="009F4FEB" w:rsidRPr="00EC636C" w:rsidRDefault="009F4FEB" w:rsidP="009F4FEB">
            <w:pPr>
              <w:jc w:val="center"/>
              <w:rPr>
                <w:rFonts w:ascii="Times New Roman" w:hAnsi="Times New Roman"/>
                <w:b/>
                <w:szCs w:val="22"/>
              </w:rPr>
            </w:pPr>
            <w:r w:rsidRPr="00EC636C">
              <w:rPr>
                <w:rFonts w:ascii="Times New Roman" w:hAnsi="Times New Roman"/>
                <w:b/>
                <w:szCs w:val="22"/>
              </w:rPr>
              <w:t>Length of internship</w:t>
            </w:r>
          </w:p>
        </w:tc>
        <w:tc>
          <w:tcPr>
            <w:tcW w:w="2065" w:type="dxa"/>
            <w:shd w:val="clear" w:color="auto" w:fill="auto"/>
            <w:vAlign w:val="center"/>
          </w:tcPr>
          <w:p w14:paraId="5A4EE109" w14:textId="56ADE63F" w:rsidR="009F4FEB" w:rsidRPr="00EC636C" w:rsidRDefault="009F4FEB" w:rsidP="009F4FEB">
            <w:pPr>
              <w:jc w:val="center"/>
              <w:rPr>
                <w:rFonts w:ascii="Times New Roman" w:hAnsi="Times New Roman"/>
                <w:b/>
                <w:szCs w:val="22"/>
              </w:rPr>
            </w:pPr>
            <w:r w:rsidRPr="00EC636C">
              <w:rPr>
                <w:rFonts w:ascii="Times New Roman" w:hAnsi="Times New Roman"/>
                <w:b/>
                <w:szCs w:val="22"/>
              </w:rPr>
              <w:t xml:space="preserve">Minimum # of </w:t>
            </w:r>
            <w:r w:rsidR="0071415F" w:rsidRPr="00EC636C">
              <w:rPr>
                <w:rFonts w:ascii="Times New Roman" w:hAnsi="Times New Roman"/>
                <w:b/>
                <w:szCs w:val="22"/>
              </w:rPr>
              <w:t xml:space="preserve">formal </w:t>
            </w:r>
            <w:r w:rsidRPr="00EC636C">
              <w:rPr>
                <w:rFonts w:ascii="Times New Roman" w:hAnsi="Times New Roman"/>
                <w:b/>
                <w:szCs w:val="22"/>
              </w:rPr>
              <w:t>observations</w:t>
            </w:r>
          </w:p>
        </w:tc>
      </w:tr>
      <w:tr w:rsidR="009F4FEB" w:rsidRPr="00EC636C" w14:paraId="6E87782F" w14:textId="77777777" w:rsidTr="00A01535">
        <w:tc>
          <w:tcPr>
            <w:tcW w:w="976" w:type="dxa"/>
            <w:shd w:val="clear" w:color="auto" w:fill="auto"/>
            <w:vAlign w:val="center"/>
          </w:tcPr>
          <w:p w14:paraId="2C19ED6F" w14:textId="080D240F" w:rsidR="009F4FEB" w:rsidRPr="00EC636C" w:rsidRDefault="009852BD" w:rsidP="009F4FEB">
            <w:pPr>
              <w:jc w:val="center"/>
              <w:rPr>
                <w:rFonts w:ascii="Times New Roman" w:hAnsi="Times New Roman"/>
                <w:szCs w:val="22"/>
              </w:rPr>
            </w:pPr>
            <w:r>
              <w:rPr>
                <w:rFonts w:ascii="Times New Roman" w:hAnsi="Times New Roman"/>
                <w:szCs w:val="22"/>
              </w:rPr>
              <w:t>12</w:t>
            </w:r>
          </w:p>
        </w:tc>
        <w:tc>
          <w:tcPr>
            <w:tcW w:w="2709" w:type="dxa"/>
            <w:shd w:val="clear" w:color="auto" w:fill="auto"/>
            <w:vAlign w:val="center"/>
          </w:tcPr>
          <w:p w14:paraId="79B6904A" w14:textId="77777777" w:rsidR="009F4FEB" w:rsidRPr="00EC636C" w:rsidRDefault="009F4FEB" w:rsidP="009F4FEB">
            <w:pPr>
              <w:jc w:val="center"/>
              <w:rPr>
                <w:rFonts w:ascii="Times New Roman" w:hAnsi="Times New Roman"/>
                <w:szCs w:val="22"/>
              </w:rPr>
            </w:pPr>
            <w:r w:rsidRPr="00EC636C">
              <w:rPr>
                <w:rFonts w:ascii="Times New Roman" w:hAnsi="Times New Roman"/>
                <w:szCs w:val="22"/>
              </w:rPr>
              <w:t>150/150</w:t>
            </w:r>
          </w:p>
        </w:tc>
        <w:tc>
          <w:tcPr>
            <w:tcW w:w="3600" w:type="dxa"/>
            <w:shd w:val="clear" w:color="auto" w:fill="auto"/>
            <w:vAlign w:val="center"/>
          </w:tcPr>
          <w:p w14:paraId="6BCA6655" w14:textId="7B2D0293" w:rsidR="009F4FEB" w:rsidRPr="00EC636C" w:rsidRDefault="009F4FEB" w:rsidP="009F4FEB">
            <w:pPr>
              <w:jc w:val="center"/>
              <w:rPr>
                <w:rFonts w:ascii="Times New Roman" w:hAnsi="Times New Roman"/>
                <w:szCs w:val="22"/>
              </w:rPr>
            </w:pPr>
            <w:r w:rsidRPr="00EC636C">
              <w:rPr>
                <w:rFonts w:ascii="Times New Roman" w:hAnsi="Times New Roman"/>
                <w:szCs w:val="22"/>
              </w:rPr>
              <w:t>16 weeks</w:t>
            </w:r>
            <w:r w:rsidR="0071415F" w:rsidRPr="00EC636C">
              <w:rPr>
                <w:rFonts w:ascii="Times New Roman" w:hAnsi="Times New Roman"/>
                <w:szCs w:val="22"/>
              </w:rPr>
              <w:t xml:space="preserve"> (</w:t>
            </w:r>
            <w:r w:rsidR="009852BD">
              <w:rPr>
                <w:rFonts w:ascii="Times New Roman" w:hAnsi="Times New Roman"/>
                <w:szCs w:val="22"/>
              </w:rPr>
              <w:t xml:space="preserve">two </w:t>
            </w:r>
            <w:proofErr w:type="gramStart"/>
            <w:r w:rsidR="009852BD">
              <w:rPr>
                <w:rFonts w:ascii="Times New Roman" w:hAnsi="Times New Roman"/>
                <w:szCs w:val="22"/>
              </w:rPr>
              <w:t>7-8 week</w:t>
            </w:r>
            <w:proofErr w:type="gramEnd"/>
            <w:r w:rsidR="009852BD">
              <w:rPr>
                <w:rFonts w:ascii="Times New Roman" w:hAnsi="Times New Roman"/>
                <w:szCs w:val="22"/>
              </w:rPr>
              <w:t xml:space="preserve"> placements</w:t>
            </w:r>
            <w:r w:rsidR="0071415F" w:rsidRPr="00EC636C">
              <w:rPr>
                <w:rFonts w:ascii="Times New Roman" w:hAnsi="Times New Roman"/>
                <w:szCs w:val="22"/>
              </w:rPr>
              <w:t>)</w:t>
            </w:r>
          </w:p>
        </w:tc>
        <w:tc>
          <w:tcPr>
            <w:tcW w:w="2065" w:type="dxa"/>
            <w:shd w:val="clear" w:color="auto" w:fill="auto"/>
            <w:vAlign w:val="center"/>
          </w:tcPr>
          <w:p w14:paraId="4EC4CA08" w14:textId="77777777" w:rsidR="009F4FEB" w:rsidRPr="00EC636C" w:rsidRDefault="009F4FEB" w:rsidP="009F4FEB">
            <w:pPr>
              <w:jc w:val="center"/>
              <w:rPr>
                <w:rFonts w:ascii="Times New Roman" w:hAnsi="Times New Roman"/>
                <w:szCs w:val="22"/>
              </w:rPr>
            </w:pPr>
            <w:r w:rsidRPr="00EC636C">
              <w:rPr>
                <w:rFonts w:ascii="Times New Roman" w:hAnsi="Times New Roman"/>
                <w:szCs w:val="22"/>
              </w:rPr>
              <w:t>6</w:t>
            </w:r>
          </w:p>
        </w:tc>
      </w:tr>
    </w:tbl>
    <w:p w14:paraId="5E1A96C3" w14:textId="77777777" w:rsidR="009F4FEB" w:rsidRPr="00EC636C" w:rsidRDefault="009F4FEB" w:rsidP="009F4FEB">
      <w:pPr>
        <w:rPr>
          <w:rFonts w:ascii="Times New Roman" w:hAnsi="Times New Roman"/>
          <w:b/>
          <w:sz w:val="28"/>
          <w:szCs w:val="28"/>
        </w:rPr>
      </w:pPr>
    </w:p>
    <w:p w14:paraId="0D38AE0B" w14:textId="3A93E22C" w:rsidR="00E602CF" w:rsidRPr="00EC636C" w:rsidRDefault="009F4FEB" w:rsidP="007D20F2">
      <w:r w:rsidRPr="00EC636C">
        <w:rPr>
          <w:rFonts w:ascii="Times New Roman" w:hAnsi="Times New Roman"/>
          <w:szCs w:val="22"/>
        </w:rPr>
        <w:lastRenderedPageBreak/>
        <w:tab/>
      </w:r>
      <w:bookmarkStart w:id="55" w:name="_Toc342456890"/>
    </w:p>
    <w:p w14:paraId="52799C5C" w14:textId="2C6DF0AF" w:rsidR="009F4FEB" w:rsidRPr="00EC636C" w:rsidRDefault="009F4FEB" w:rsidP="00BD4D25">
      <w:pPr>
        <w:pStyle w:val="Heading2"/>
      </w:pPr>
      <w:bookmarkStart w:id="56" w:name="_Toc184288492"/>
      <w:r w:rsidRPr="00EC636C">
        <w:t>Responsibilities</w:t>
      </w:r>
      <w:bookmarkEnd w:id="55"/>
      <w:bookmarkEnd w:id="56"/>
    </w:p>
    <w:tbl>
      <w:tblPr>
        <w:tblpPr w:leftFromText="180" w:rightFromText="180" w:vertAnchor="text" w:horzAnchor="page" w:tblpX="1421"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3"/>
        <w:gridCol w:w="3887"/>
      </w:tblGrid>
      <w:tr w:rsidR="009F4FEB" w:rsidRPr="008A3444" w14:paraId="0EA473D8" w14:textId="77777777" w:rsidTr="00CC53D2">
        <w:trPr>
          <w:tblHeader/>
        </w:trPr>
        <w:tc>
          <w:tcPr>
            <w:tcW w:w="5463" w:type="dxa"/>
            <w:shd w:val="clear" w:color="auto" w:fill="auto"/>
          </w:tcPr>
          <w:p w14:paraId="1E705063" w14:textId="77777777" w:rsidR="009F4FEB" w:rsidRPr="008A3444" w:rsidRDefault="009F4FEB" w:rsidP="00E962C9">
            <w:pPr>
              <w:pStyle w:val="ColorfulShading-Accent31"/>
              <w:ind w:left="0"/>
              <w:jc w:val="center"/>
              <w:rPr>
                <w:b/>
                <w:sz w:val="24"/>
                <w:szCs w:val="24"/>
              </w:rPr>
            </w:pPr>
            <w:r w:rsidRPr="008A3444">
              <w:rPr>
                <w:b/>
                <w:sz w:val="24"/>
                <w:szCs w:val="24"/>
              </w:rPr>
              <w:t>Requirement</w:t>
            </w:r>
          </w:p>
        </w:tc>
        <w:tc>
          <w:tcPr>
            <w:tcW w:w="3887" w:type="dxa"/>
            <w:shd w:val="clear" w:color="auto" w:fill="auto"/>
          </w:tcPr>
          <w:p w14:paraId="55C8AD12" w14:textId="77777777" w:rsidR="009F4FEB" w:rsidRPr="008A3444" w:rsidRDefault="009F4FEB" w:rsidP="00E962C9">
            <w:pPr>
              <w:pStyle w:val="ColorfulShading-Accent31"/>
              <w:ind w:left="0"/>
              <w:jc w:val="center"/>
              <w:rPr>
                <w:b/>
                <w:sz w:val="24"/>
                <w:szCs w:val="24"/>
              </w:rPr>
            </w:pPr>
            <w:r w:rsidRPr="008A3444">
              <w:rPr>
                <w:b/>
                <w:sz w:val="24"/>
                <w:szCs w:val="24"/>
              </w:rPr>
              <w:t>Related Document</w:t>
            </w:r>
          </w:p>
        </w:tc>
      </w:tr>
      <w:tr w:rsidR="009F4FEB" w:rsidRPr="008A3444" w14:paraId="261275A1" w14:textId="77777777" w:rsidTr="00CC53D2">
        <w:tc>
          <w:tcPr>
            <w:tcW w:w="5463" w:type="dxa"/>
            <w:shd w:val="clear" w:color="auto" w:fill="auto"/>
          </w:tcPr>
          <w:p w14:paraId="55FCD2F3" w14:textId="3E959A33" w:rsidR="009F4FEB" w:rsidRPr="008A3444" w:rsidRDefault="009F4FEB" w:rsidP="004176A1">
            <w:pPr>
              <w:pStyle w:val="ColorfulShading-Accent31"/>
              <w:ind w:left="0"/>
              <w:rPr>
                <w:sz w:val="24"/>
                <w:szCs w:val="24"/>
              </w:rPr>
            </w:pPr>
            <w:r w:rsidRPr="008A3444">
              <w:rPr>
                <w:sz w:val="24"/>
                <w:szCs w:val="24"/>
              </w:rPr>
              <w:t xml:space="preserve">1. </w:t>
            </w:r>
            <w:r w:rsidR="0071415F" w:rsidRPr="008A3444">
              <w:rPr>
                <w:sz w:val="24"/>
                <w:szCs w:val="24"/>
              </w:rPr>
              <w:t xml:space="preserve"> Ensure you have access to the </w:t>
            </w:r>
            <w:r w:rsidR="007420D0">
              <w:rPr>
                <w:sz w:val="24"/>
                <w:szCs w:val="24"/>
              </w:rPr>
              <w:t>Canvas</w:t>
            </w:r>
            <w:r w:rsidR="007420D0" w:rsidRPr="008A3444">
              <w:rPr>
                <w:sz w:val="24"/>
                <w:szCs w:val="24"/>
              </w:rPr>
              <w:t xml:space="preserve"> </w:t>
            </w:r>
            <w:r w:rsidR="0071415F" w:rsidRPr="008A3444">
              <w:rPr>
                <w:sz w:val="24"/>
                <w:szCs w:val="24"/>
              </w:rPr>
              <w:t xml:space="preserve">site for the course, including the syllabus located on the </w:t>
            </w:r>
            <w:r w:rsidR="007420D0">
              <w:rPr>
                <w:sz w:val="24"/>
                <w:szCs w:val="24"/>
              </w:rPr>
              <w:t>Canvas</w:t>
            </w:r>
            <w:r w:rsidR="007420D0" w:rsidRPr="008A3444">
              <w:rPr>
                <w:sz w:val="24"/>
                <w:szCs w:val="24"/>
              </w:rPr>
              <w:t xml:space="preserve"> </w:t>
            </w:r>
            <w:r w:rsidR="0071415F" w:rsidRPr="008A3444">
              <w:rPr>
                <w:sz w:val="24"/>
                <w:szCs w:val="24"/>
              </w:rPr>
              <w:t>site.</w:t>
            </w:r>
          </w:p>
        </w:tc>
        <w:tc>
          <w:tcPr>
            <w:tcW w:w="3887" w:type="dxa"/>
            <w:shd w:val="clear" w:color="auto" w:fill="auto"/>
          </w:tcPr>
          <w:p w14:paraId="7EED8D1D" w14:textId="6D314740" w:rsidR="009F4FEB" w:rsidRPr="008A3444" w:rsidRDefault="009F4FEB" w:rsidP="00E962C9">
            <w:pPr>
              <w:pStyle w:val="ColorfulShading-Accent31"/>
              <w:ind w:left="0"/>
              <w:rPr>
                <w:sz w:val="24"/>
                <w:szCs w:val="24"/>
              </w:rPr>
            </w:pPr>
            <w:r w:rsidRPr="008A3444">
              <w:rPr>
                <w:sz w:val="24"/>
                <w:szCs w:val="24"/>
              </w:rPr>
              <w:t>Course Syllabus</w:t>
            </w:r>
            <w:r w:rsidR="0071415F" w:rsidRPr="008A3444">
              <w:rPr>
                <w:sz w:val="24"/>
                <w:szCs w:val="24"/>
              </w:rPr>
              <w:t xml:space="preserve"> (on </w:t>
            </w:r>
            <w:r w:rsidR="00902869">
              <w:rPr>
                <w:sz w:val="24"/>
                <w:szCs w:val="24"/>
              </w:rPr>
              <w:t>Canvas</w:t>
            </w:r>
            <w:r w:rsidR="0071415F" w:rsidRPr="008A3444">
              <w:rPr>
                <w:sz w:val="24"/>
                <w:szCs w:val="24"/>
              </w:rPr>
              <w:t xml:space="preserve"> site)</w:t>
            </w:r>
          </w:p>
          <w:p w14:paraId="5F3597EE" w14:textId="7A021D62" w:rsidR="0071415F" w:rsidRPr="008A3444" w:rsidRDefault="00902869" w:rsidP="00E962C9">
            <w:pPr>
              <w:pStyle w:val="ColorfulShading-Accent31"/>
              <w:ind w:left="0"/>
              <w:rPr>
                <w:sz w:val="24"/>
                <w:szCs w:val="24"/>
              </w:rPr>
            </w:pPr>
            <w:r>
              <w:rPr>
                <w:sz w:val="24"/>
                <w:szCs w:val="24"/>
              </w:rPr>
              <w:t>Canvas</w:t>
            </w:r>
            <w:r w:rsidR="0071415F" w:rsidRPr="008A3444">
              <w:rPr>
                <w:sz w:val="24"/>
                <w:szCs w:val="24"/>
              </w:rPr>
              <w:t xml:space="preserve"> tutorials (as necessary; see Supplemental Materials)</w:t>
            </w:r>
          </w:p>
        </w:tc>
      </w:tr>
      <w:tr w:rsidR="009F4FEB" w:rsidRPr="008A3444" w14:paraId="763874A9" w14:textId="77777777" w:rsidTr="00CC53D2">
        <w:tc>
          <w:tcPr>
            <w:tcW w:w="5463" w:type="dxa"/>
            <w:shd w:val="clear" w:color="auto" w:fill="auto"/>
          </w:tcPr>
          <w:p w14:paraId="1906CB86" w14:textId="172F2B4D" w:rsidR="009F4FEB" w:rsidRPr="008A3444" w:rsidRDefault="00D41D12" w:rsidP="00E962C9">
            <w:pPr>
              <w:pStyle w:val="ColorfulShading-Accent31"/>
              <w:ind w:left="0"/>
              <w:rPr>
                <w:sz w:val="24"/>
                <w:szCs w:val="24"/>
              </w:rPr>
            </w:pPr>
            <w:r w:rsidRPr="008A3444">
              <w:rPr>
                <w:sz w:val="24"/>
                <w:szCs w:val="24"/>
              </w:rPr>
              <w:t>2</w:t>
            </w:r>
            <w:r w:rsidR="009F4FEB" w:rsidRPr="008A3444">
              <w:rPr>
                <w:sz w:val="24"/>
                <w:szCs w:val="24"/>
              </w:rPr>
              <w:t xml:space="preserve">. Attend </w:t>
            </w:r>
            <w:r w:rsidR="00F02043" w:rsidRPr="008A3444">
              <w:rPr>
                <w:sz w:val="24"/>
                <w:szCs w:val="24"/>
              </w:rPr>
              <w:t xml:space="preserve">a virtual </w:t>
            </w:r>
            <w:r w:rsidR="009F4FEB" w:rsidRPr="008A3444">
              <w:rPr>
                <w:sz w:val="24"/>
                <w:szCs w:val="24"/>
              </w:rPr>
              <w:t>initial</w:t>
            </w:r>
            <w:r w:rsidR="00201FB1" w:rsidRPr="008A3444">
              <w:rPr>
                <w:sz w:val="24"/>
                <w:szCs w:val="24"/>
              </w:rPr>
              <w:t xml:space="preserve"> clinical</w:t>
            </w:r>
            <w:r w:rsidR="009F4FEB" w:rsidRPr="008A3444">
              <w:rPr>
                <w:sz w:val="24"/>
                <w:szCs w:val="24"/>
              </w:rPr>
              <w:t xml:space="preserve"> internship orientation meeting (You will be notified by the Special Education program of this date and time.)</w:t>
            </w:r>
          </w:p>
        </w:tc>
        <w:tc>
          <w:tcPr>
            <w:tcW w:w="3887" w:type="dxa"/>
            <w:shd w:val="clear" w:color="auto" w:fill="auto"/>
          </w:tcPr>
          <w:p w14:paraId="34BA9D7C" w14:textId="079CE658" w:rsidR="009F4FEB" w:rsidRPr="008A3444" w:rsidRDefault="00936BFE" w:rsidP="00E962C9">
            <w:pPr>
              <w:pStyle w:val="ColorfulShading-Accent31"/>
              <w:ind w:left="0"/>
              <w:rPr>
                <w:sz w:val="24"/>
                <w:szCs w:val="24"/>
              </w:rPr>
            </w:pPr>
            <w:r w:rsidRPr="008A3444">
              <w:rPr>
                <w:sz w:val="24"/>
                <w:szCs w:val="24"/>
              </w:rPr>
              <w:t>n</w:t>
            </w:r>
            <w:r w:rsidR="009F4FEB" w:rsidRPr="008A3444">
              <w:rPr>
                <w:sz w:val="24"/>
                <w:szCs w:val="24"/>
              </w:rPr>
              <w:t>one</w:t>
            </w:r>
          </w:p>
        </w:tc>
      </w:tr>
      <w:tr w:rsidR="009F4FEB" w:rsidRPr="008A3444" w14:paraId="293B5243" w14:textId="77777777" w:rsidTr="00CC53D2">
        <w:tc>
          <w:tcPr>
            <w:tcW w:w="5463" w:type="dxa"/>
            <w:shd w:val="clear" w:color="auto" w:fill="auto"/>
          </w:tcPr>
          <w:p w14:paraId="6EE076B2" w14:textId="293D6861" w:rsidR="009F4FEB" w:rsidRPr="008A3444" w:rsidRDefault="00D41D12" w:rsidP="00E84E99">
            <w:pPr>
              <w:pStyle w:val="ColorfulShading-Accent31"/>
              <w:ind w:left="0"/>
              <w:rPr>
                <w:sz w:val="24"/>
                <w:szCs w:val="24"/>
              </w:rPr>
            </w:pPr>
            <w:r w:rsidRPr="008A3444">
              <w:rPr>
                <w:sz w:val="24"/>
                <w:szCs w:val="24"/>
              </w:rPr>
              <w:t>3</w:t>
            </w:r>
            <w:r w:rsidR="009F4FEB" w:rsidRPr="008A3444">
              <w:rPr>
                <w:sz w:val="24"/>
                <w:szCs w:val="24"/>
              </w:rPr>
              <w:t xml:space="preserve">. Review </w:t>
            </w:r>
            <w:r w:rsidR="00E84E99" w:rsidRPr="008A3444">
              <w:rPr>
                <w:sz w:val="24"/>
                <w:szCs w:val="24"/>
              </w:rPr>
              <w:t>Internship Rubric</w:t>
            </w:r>
            <w:r w:rsidR="009F4FEB" w:rsidRPr="008A3444">
              <w:rPr>
                <w:sz w:val="24"/>
                <w:szCs w:val="24"/>
              </w:rPr>
              <w:t xml:space="preserve"> to understand all aspects of internship that must be documented.</w:t>
            </w:r>
          </w:p>
        </w:tc>
        <w:tc>
          <w:tcPr>
            <w:tcW w:w="3887" w:type="dxa"/>
            <w:shd w:val="clear" w:color="auto" w:fill="auto"/>
          </w:tcPr>
          <w:p w14:paraId="34367BE2" w14:textId="77777777" w:rsidR="009F4FEB" w:rsidRPr="008A3444" w:rsidRDefault="009F4FEB" w:rsidP="00E84E99">
            <w:pPr>
              <w:pStyle w:val="ColorfulShading-Accent31"/>
              <w:ind w:left="0"/>
              <w:rPr>
                <w:sz w:val="24"/>
                <w:szCs w:val="24"/>
              </w:rPr>
            </w:pPr>
            <w:r w:rsidRPr="008A3444">
              <w:rPr>
                <w:i/>
                <w:sz w:val="24"/>
                <w:szCs w:val="24"/>
              </w:rPr>
              <w:t>Assessment A-</w:t>
            </w:r>
            <w:r w:rsidR="00E84E99" w:rsidRPr="008A3444">
              <w:rPr>
                <w:sz w:val="24"/>
                <w:szCs w:val="24"/>
              </w:rPr>
              <w:t>Internship Rubric</w:t>
            </w:r>
          </w:p>
        </w:tc>
      </w:tr>
      <w:tr w:rsidR="009F4FEB" w:rsidRPr="008A3444" w14:paraId="231F0E59" w14:textId="77777777" w:rsidTr="00CC53D2">
        <w:tc>
          <w:tcPr>
            <w:tcW w:w="5463" w:type="dxa"/>
            <w:shd w:val="clear" w:color="auto" w:fill="auto"/>
          </w:tcPr>
          <w:p w14:paraId="63CFA0EA" w14:textId="396DC072" w:rsidR="009F4FEB" w:rsidRPr="008A3444" w:rsidRDefault="00D41D12" w:rsidP="00E962C9">
            <w:pPr>
              <w:pStyle w:val="ColorfulShading-Accent31"/>
              <w:ind w:left="0"/>
              <w:rPr>
                <w:sz w:val="24"/>
                <w:szCs w:val="24"/>
              </w:rPr>
            </w:pPr>
            <w:r w:rsidRPr="008A3444">
              <w:rPr>
                <w:sz w:val="24"/>
                <w:szCs w:val="24"/>
              </w:rPr>
              <w:t>4</w:t>
            </w:r>
            <w:r w:rsidR="009F4FEB" w:rsidRPr="008A3444">
              <w:rPr>
                <w:sz w:val="24"/>
                <w:szCs w:val="24"/>
              </w:rPr>
              <w:t>. When placements are confirmed, arrange an introductory meeting with the Mentor Teacher and Teacher Candidate. Collect contact information for all (if not already secured).</w:t>
            </w:r>
            <w:r w:rsidR="00936BFE" w:rsidRPr="008A3444">
              <w:rPr>
                <w:sz w:val="24"/>
                <w:szCs w:val="24"/>
              </w:rPr>
              <w:t xml:space="preserve"> Plan for communication expectations throughout the internship.</w:t>
            </w:r>
          </w:p>
        </w:tc>
        <w:tc>
          <w:tcPr>
            <w:tcW w:w="3887" w:type="dxa"/>
            <w:shd w:val="clear" w:color="auto" w:fill="auto"/>
          </w:tcPr>
          <w:p w14:paraId="2F5D2346" w14:textId="2C418CEB" w:rsidR="009F4FEB" w:rsidRPr="008A3444" w:rsidRDefault="00936BFE" w:rsidP="00E962C9">
            <w:pPr>
              <w:pStyle w:val="ColorfulShading-Accent31"/>
              <w:ind w:left="0"/>
              <w:rPr>
                <w:sz w:val="24"/>
                <w:szCs w:val="24"/>
              </w:rPr>
            </w:pPr>
            <w:r w:rsidRPr="008A3444">
              <w:rPr>
                <w:sz w:val="24"/>
                <w:szCs w:val="24"/>
              </w:rPr>
              <w:t>none</w:t>
            </w:r>
          </w:p>
        </w:tc>
      </w:tr>
      <w:tr w:rsidR="00BB5A16" w:rsidRPr="008A3444" w14:paraId="4B19BB4D" w14:textId="77777777" w:rsidTr="00CC53D2">
        <w:tc>
          <w:tcPr>
            <w:tcW w:w="5463" w:type="dxa"/>
            <w:shd w:val="clear" w:color="auto" w:fill="auto"/>
          </w:tcPr>
          <w:p w14:paraId="79761E9B" w14:textId="43FBCAEE" w:rsidR="00BB5A16" w:rsidRPr="008A3444" w:rsidRDefault="00D41D12" w:rsidP="00E962C9">
            <w:pPr>
              <w:pStyle w:val="ColorfulShading-Accent31"/>
              <w:ind w:left="0"/>
              <w:rPr>
                <w:sz w:val="24"/>
                <w:szCs w:val="24"/>
              </w:rPr>
            </w:pPr>
            <w:r w:rsidRPr="008A3444">
              <w:rPr>
                <w:sz w:val="24"/>
                <w:szCs w:val="24"/>
              </w:rPr>
              <w:t>5</w:t>
            </w:r>
            <w:r w:rsidR="00BB5A16" w:rsidRPr="008A3444">
              <w:rPr>
                <w:sz w:val="24"/>
                <w:szCs w:val="24"/>
              </w:rPr>
              <w:t xml:space="preserve">. Ensure the </w:t>
            </w:r>
            <w:r w:rsidR="00936BFE" w:rsidRPr="008A3444">
              <w:rPr>
                <w:sz w:val="24"/>
                <w:szCs w:val="24"/>
              </w:rPr>
              <w:t xml:space="preserve">Mentor Teacher </w:t>
            </w:r>
            <w:r w:rsidR="00BB5A16" w:rsidRPr="008A3444">
              <w:rPr>
                <w:sz w:val="24"/>
                <w:szCs w:val="24"/>
              </w:rPr>
              <w:t xml:space="preserve">receives the </w:t>
            </w:r>
            <w:r w:rsidR="007420D0">
              <w:rPr>
                <w:sz w:val="24"/>
                <w:szCs w:val="24"/>
              </w:rPr>
              <w:t xml:space="preserve">Internship </w:t>
            </w:r>
            <w:r w:rsidR="00BB5A16" w:rsidRPr="008A3444">
              <w:rPr>
                <w:sz w:val="24"/>
                <w:szCs w:val="24"/>
              </w:rPr>
              <w:t>Handbook.</w:t>
            </w:r>
            <w:r w:rsidR="004A36CD" w:rsidRPr="008A3444">
              <w:rPr>
                <w:sz w:val="24"/>
                <w:szCs w:val="24"/>
              </w:rPr>
              <w:t xml:space="preserve"> Remind </w:t>
            </w:r>
            <w:r w:rsidR="00936BFE" w:rsidRPr="008A3444">
              <w:rPr>
                <w:sz w:val="24"/>
                <w:szCs w:val="24"/>
              </w:rPr>
              <w:t xml:space="preserve">Mentor Teacher </w:t>
            </w:r>
            <w:r w:rsidR="004A36CD" w:rsidRPr="008A3444">
              <w:rPr>
                <w:sz w:val="24"/>
                <w:szCs w:val="24"/>
              </w:rPr>
              <w:t xml:space="preserve">to submit pay form as </w:t>
            </w:r>
            <w:r w:rsidR="007420D0">
              <w:rPr>
                <w:sz w:val="24"/>
                <w:szCs w:val="24"/>
              </w:rPr>
              <w:t>described</w:t>
            </w:r>
            <w:r w:rsidR="007420D0" w:rsidRPr="008A3444">
              <w:rPr>
                <w:sz w:val="24"/>
                <w:szCs w:val="24"/>
              </w:rPr>
              <w:t xml:space="preserve"> </w:t>
            </w:r>
            <w:r w:rsidR="004A36CD" w:rsidRPr="008A3444">
              <w:rPr>
                <w:sz w:val="24"/>
                <w:szCs w:val="24"/>
              </w:rPr>
              <w:t>in the Handbook.</w:t>
            </w:r>
          </w:p>
        </w:tc>
        <w:tc>
          <w:tcPr>
            <w:tcW w:w="3887" w:type="dxa"/>
            <w:shd w:val="clear" w:color="auto" w:fill="auto"/>
          </w:tcPr>
          <w:p w14:paraId="43811BF1" w14:textId="640F1832" w:rsidR="00BB5A16" w:rsidRPr="008A3444" w:rsidRDefault="00936BFE" w:rsidP="00E962C9">
            <w:pPr>
              <w:pStyle w:val="ColorfulShading-Accent31"/>
              <w:ind w:left="0"/>
              <w:rPr>
                <w:sz w:val="24"/>
                <w:szCs w:val="24"/>
              </w:rPr>
            </w:pPr>
            <w:r w:rsidRPr="008A3444">
              <w:rPr>
                <w:sz w:val="24"/>
                <w:szCs w:val="24"/>
              </w:rPr>
              <w:t>Handbook</w:t>
            </w:r>
          </w:p>
        </w:tc>
      </w:tr>
      <w:tr w:rsidR="009F4FEB" w:rsidRPr="008A3444" w14:paraId="58B4FFBA" w14:textId="77777777" w:rsidTr="00CC53D2">
        <w:tc>
          <w:tcPr>
            <w:tcW w:w="5463" w:type="dxa"/>
            <w:shd w:val="clear" w:color="auto" w:fill="auto"/>
          </w:tcPr>
          <w:p w14:paraId="35334F24" w14:textId="0F23A1CB" w:rsidR="009F4FEB" w:rsidRPr="008A3444" w:rsidRDefault="00D41D12" w:rsidP="00E84E99">
            <w:pPr>
              <w:pStyle w:val="ColorfulShading-Accent31"/>
              <w:ind w:left="0"/>
              <w:rPr>
                <w:sz w:val="24"/>
                <w:szCs w:val="24"/>
              </w:rPr>
            </w:pPr>
            <w:r w:rsidRPr="008A3444">
              <w:rPr>
                <w:sz w:val="24"/>
                <w:szCs w:val="24"/>
              </w:rPr>
              <w:t>6</w:t>
            </w:r>
            <w:r w:rsidR="009F4FEB" w:rsidRPr="008A3444">
              <w:rPr>
                <w:sz w:val="24"/>
                <w:szCs w:val="24"/>
              </w:rPr>
              <w:t xml:space="preserve">. Verify that Mentor Teacher and Teacher Candidate have planned the </w:t>
            </w:r>
            <w:r w:rsidR="00201FB1" w:rsidRPr="008A3444">
              <w:rPr>
                <w:sz w:val="24"/>
                <w:szCs w:val="24"/>
              </w:rPr>
              <w:t xml:space="preserve">clinical </w:t>
            </w:r>
            <w:r w:rsidR="009F4FEB" w:rsidRPr="008A3444">
              <w:rPr>
                <w:sz w:val="24"/>
                <w:szCs w:val="24"/>
              </w:rPr>
              <w:t xml:space="preserve">internship and ways they will document all aspects of </w:t>
            </w:r>
            <w:r w:rsidR="00E84E99" w:rsidRPr="008A3444">
              <w:rPr>
                <w:sz w:val="24"/>
                <w:szCs w:val="24"/>
              </w:rPr>
              <w:t>the Internship Rubric.</w:t>
            </w:r>
          </w:p>
        </w:tc>
        <w:tc>
          <w:tcPr>
            <w:tcW w:w="3887" w:type="dxa"/>
            <w:shd w:val="clear" w:color="auto" w:fill="auto"/>
          </w:tcPr>
          <w:p w14:paraId="3CF9DD8B" w14:textId="02FCF02E" w:rsidR="009F4FEB" w:rsidRPr="008A3444" w:rsidRDefault="000275F4" w:rsidP="00C15735">
            <w:pPr>
              <w:pStyle w:val="ColorfulShading-Accent31"/>
              <w:ind w:left="0"/>
              <w:rPr>
                <w:sz w:val="24"/>
                <w:szCs w:val="24"/>
              </w:rPr>
            </w:pPr>
            <w:r w:rsidRPr="008A3444">
              <w:rPr>
                <w:sz w:val="24"/>
                <w:szCs w:val="24"/>
              </w:rPr>
              <w:t>none</w:t>
            </w:r>
          </w:p>
        </w:tc>
      </w:tr>
      <w:tr w:rsidR="009F4FEB" w:rsidRPr="008A3444" w14:paraId="483656FD" w14:textId="77777777" w:rsidTr="00CC53D2">
        <w:tc>
          <w:tcPr>
            <w:tcW w:w="5463" w:type="dxa"/>
            <w:shd w:val="clear" w:color="auto" w:fill="auto"/>
          </w:tcPr>
          <w:p w14:paraId="32C3616E" w14:textId="0A2CE4D8" w:rsidR="009F4FEB" w:rsidRPr="008A3444" w:rsidRDefault="00D41D12" w:rsidP="00E84E99">
            <w:pPr>
              <w:pStyle w:val="ColorfulShading-Accent31"/>
              <w:ind w:left="0"/>
              <w:rPr>
                <w:sz w:val="24"/>
                <w:szCs w:val="24"/>
              </w:rPr>
            </w:pPr>
            <w:r w:rsidRPr="008A3444">
              <w:rPr>
                <w:sz w:val="24"/>
                <w:szCs w:val="24"/>
              </w:rPr>
              <w:t>7</w:t>
            </w:r>
            <w:r w:rsidR="009F4FEB" w:rsidRPr="008A3444">
              <w:rPr>
                <w:sz w:val="24"/>
                <w:szCs w:val="24"/>
              </w:rPr>
              <w:t>. Schedule</w:t>
            </w:r>
            <w:r w:rsidR="007F0A19" w:rsidRPr="008A3444">
              <w:rPr>
                <w:sz w:val="24"/>
                <w:szCs w:val="24"/>
              </w:rPr>
              <w:t xml:space="preserve"> at least</w:t>
            </w:r>
            <w:r w:rsidR="009F4FEB" w:rsidRPr="008A3444">
              <w:rPr>
                <w:sz w:val="24"/>
                <w:szCs w:val="24"/>
              </w:rPr>
              <w:t xml:space="preserve"> </w:t>
            </w:r>
            <w:r w:rsidR="007F0A19" w:rsidRPr="008A3444">
              <w:rPr>
                <w:b/>
                <w:bCs/>
                <w:sz w:val="24"/>
                <w:szCs w:val="24"/>
              </w:rPr>
              <w:t xml:space="preserve">3 </w:t>
            </w:r>
            <w:r w:rsidR="00F02043" w:rsidRPr="008A3444">
              <w:rPr>
                <w:b/>
                <w:bCs/>
                <w:sz w:val="24"/>
                <w:szCs w:val="24"/>
              </w:rPr>
              <w:t>formal</w:t>
            </w:r>
            <w:r w:rsidR="00F02043" w:rsidRPr="008A3444">
              <w:rPr>
                <w:sz w:val="24"/>
                <w:szCs w:val="24"/>
              </w:rPr>
              <w:t xml:space="preserve"> </w:t>
            </w:r>
            <w:r w:rsidR="009F4FEB" w:rsidRPr="008A3444">
              <w:rPr>
                <w:sz w:val="24"/>
                <w:szCs w:val="24"/>
              </w:rPr>
              <w:t>observation</w:t>
            </w:r>
            <w:r w:rsidR="00936BFE" w:rsidRPr="008A3444">
              <w:rPr>
                <w:sz w:val="24"/>
                <w:szCs w:val="24"/>
              </w:rPr>
              <w:t>s</w:t>
            </w:r>
            <w:r w:rsidR="009F4FEB" w:rsidRPr="008A3444">
              <w:rPr>
                <w:sz w:val="24"/>
                <w:szCs w:val="24"/>
              </w:rPr>
              <w:t xml:space="preserve"> with Teacher Candidate. Complete a</w:t>
            </w:r>
            <w:r w:rsidR="003D5A36" w:rsidRPr="008A3444">
              <w:rPr>
                <w:sz w:val="24"/>
                <w:szCs w:val="24"/>
              </w:rPr>
              <w:t>n</w:t>
            </w:r>
            <w:r w:rsidR="009F4FEB" w:rsidRPr="008A3444">
              <w:rPr>
                <w:sz w:val="24"/>
                <w:szCs w:val="24"/>
              </w:rPr>
              <w:t xml:space="preserve"> </w:t>
            </w:r>
            <w:r w:rsidR="003D5A36" w:rsidRPr="008A3444">
              <w:rPr>
                <w:sz w:val="24"/>
                <w:szCs w:val="24"/>
              </w:rPr>
              <w:t xml:space="preserve">Observation Summary </w:t>
            </w:r>
            <w:r w:rsidR="00E84E99" w:rsidRPr="008A3444">
              <w:rPr>
                <w:sz w:val="24"/>
                <w:szCs w:val="24"/>
              </w:rPr>
              <w:t xml:space="preserve">Report (Form </w:t>
            </w:r>
            <w:r w:rsidR="00936BFE" w:rsidRPr="008A3444">
              <w:rPr>
                <w:sz w:val="24"/>
                <w:szCs w:val="24"/>
              </w:rPr>
              <w:t>3</w:t>
            </w:r>
            <w:r w:rsidR="00E84E99" w:rsidRPr="008A3444">
              <w:rPr>
                <w:sz w:val="24"/>
                <w:szCs w:val="24"/>
              </w:rPr>
              <w:t xml:space="preserve">) </w:t>
            </w:r>
            <w:r w:rsidR="009F4FEB" w:rsidRPr="008A3444">
              <w:rPr>
                <w:sz w:val="24"/>
                <w:szCs w:val="24"/>
              </w:rPr>
              <w:t>for each observation. Conduct a pre- and/or post-observation conference with the Teacher Candidate.</w:t>
            </w:r>
          </w:p>
        </w:tc>
        <w:tc>
          <w:tcPr>
            <w:tcW w:w="3887" w:type="dxa"/>
            <w:shd w:val="clear" w:color="auto" w:fill="auto"/>
          </w:tcPr>
          <w:p w14:paraId="0C7D9128" w14:textId="01D74AA0" w:rsidR="009F4FEB" w:rsidRPr="008A3444" w:rsidRDefault="009F4FEB" w:rsidP="00E84E99">
            <w:pPr>
              <w:pStyle w:val="ColorfulShading-Accent31"/>
              <w:ind w:left="0"/>
              <w:rPr>
                <w:sz w:val="24"/>
                <w:szCs w:val="24"/>
              </w:rPr>
            </w:pPr>
            <w:r w:rsidRPr="008A3444">
              <w:rPr>
                <w:i/>
                <w:sz w:val="24"/>
                <w:szCs w:val="24"/>
              </w:rPr>
              <w:t xml:space="preserve">Form </w:t>
            </w:r>
            <w:r w:rsidR="00936BFE" w:rsidRPr="008A3444">
              <w:rPr>
                <w:i/>
                <w:sz w:val="24"/>
                <w:szCs w:val="24"/>
              </w:rPr>
              <w:t>3</w:t>
            </w:r>
            <w:r w:rsidRPr="008A3444">
              <w:rPr>
                <w:sz w:val="24"/>
                <w:szCs w:val="24"/>
              </w:rPr>
              <w:t>-</w:t>
            </w:r>
            <w:r w:rsidR="00E84E99" w:rsidRPr="008A3444">
              <w:rPr>
                <w:sz w:val="24"/>
                <w:szCs w:val="24"/>
              </w:rPr>
              <w:t xml:space="preserve">Observation </w:t>
            </w:r>
            <w:r w:rsidR="00F2188A" w:rsidRPr="008A3444">
              <w:rPr>
                <w:sz w:val="24"/>
                <w:szCs w:val="24"/>
              </w:rPr>
              <w:t xml:space="preserve">Summary </w:t>
            </w:r>
            <w:r w:rsidR="00E84E99" w:rsidRPr="008A3444">
              <w:rPr>
                <w:sz w:val="24"/>
                <w:szCs w:val="24"/>
              </w:rPr>
              <w:t xml:space="preserve">Report </w:t>
            </w:r>
          </w:p>
        </w:tc>
      </w:tr>
      <w:tr w:rsidR="009D7B40" w:rsidRPr="008A3444" w14:paraId="6E1D4624" w14:textId="77777777" w:rsidTr="00CC53D2">
        <w:tc>
          <w:tcPr>
            <w:tcW w:w="5463" w:type="dxa"/>
            <w:shd w:val="clear" w:color="auto" w:fill="auto"/>
          </w:tcPr>
          <w:p w14:paraId="251046BE" w14:textId="2FE05160" w:rsidR="00A01D04" w:rsidRPr="008A3444" w:rsidRDefault="00CE4ABA" w:rsidP="00254943">
            <w:pPr>
              <w:pStyle w:val="ColorfulShading-Accent31"/>
              <w:ind w:left="0"/>
              <w:rPr>
                <w:sz w:val="24"/>
                <w:szCs w:val="24"/>
              </w:rPr>
            </w:pPr>
            <w:r w:rsidRPr="008A3444">
              <w:rPr>
                <w:sz w:val="24"/>
                <w:szCs w:val="24"/>
              </w:rPr>
              <w:t>8</w:t>
            </w:r>
            <w:r w:rsidR="009D7B40" w:rsidRPr="008A3444">
              <w:rPr>
                <w:sz w:val="24"/>
                <w:szCs w:val="24"/>
              </w:rPr>
              <w:t xml:space="preserve">. </w:t>
            </w:r>
            <w:r w:rsidR="00254943" w:rsidRPr="008A3444">
              <w:rPr>
                <w:sz w:val="24"/>
                <w:szCs w:val="24"/>
              </w:rPr>
              <w:t xml:space="preserve"> Verify that the Teacher Candidate completes at least </w:t>
            </w:r>
            <w:r w:rsidR="00254943" w:rsidRPr="008A3444">
              <w:rPr>
                <w:b/>
                <w:bCs/>
                <w:sz w:val="24"/>
                <w:szCs w:val="24"/>
              </w:rPr>
              <w:t>2</w:t>
            </w:r>
            <w:r w:rsidR="00254943" w:rsidRPr="008A3444">
              <w:rPr>
                <w:sz w:val="24"/>
                <w:szCs w:val="24"/>
              </w:rPr>
              <w:t xml:space="preserve"> </w:t>
            </w:r>
            <w:r w:rsidR="00254943" w:rsidRPr="008A3444">
              <w:rPr>
                <w:b/>
                <w:bCs/>
                <w:sz w:val="24"/>
                <w:szCs w:val="24"/>
              </w:rPr>
              <w:t>formal observations with the Mentor Teacher</w:t>
            </w:r>
            <w:r w:rsidR="00254943" w:rsidRPr="008A3444">
              <w:rPr>
                <w:sz w:val="24"/>
                <w:szCs w:val="24"/>
              </w:rPr>
              <w:t>, and the Mentor Teacher completes a Summary Observation form (</w:t>
            </w:r>
            <w:r w:rsidR="00254943" w:rsidRPr="008A3444">
              <w:rPr>
                <w:i/>
                <w:sz w:val="24"/>
                <w:szCs w:val="24"/>
              </w:rPr>
              <w:t>Form 3</w:t>
            </w:r>
            <w:r w:rsidR="00254943" w:rsidRPr="008A3444">
              <w:rPr>
                <w:sz w:val="24"/>
                <w:szCs w:val="24"/>
              </w:rPr>
              <w:t>) for each formal observation.</w:t>
            </w:r>
          </w:p>
        </w:tc>
        <w:tc>
          <w:tcPr>
            <w:tcW w:w="3887" w:type="dxa"/>
            <w:shd w:val="clear" w:color="auto" w:fill="auto"/>
          </w:tcPr>
          <w:p w14:paraId="7C76A177" w14:textId="1980891B" w:rsidR="009D7B40" w:rsidRPr="008A3444" w:rsidRDefault="009D7B40" w:rsidP="00E84E99">
            <w:pPr>
              <w:pStyle w:val="ColorfulShading-Accent31"/>
              <w:ind w:left="0"/>
              <w:rPr>
                <w:iCs/>
                <w:sz w:val="24"/>
                <w:szCs w:val="24"/>
              </w:rPr>
            </w:pPr>
            <w:r w:rsidRPr="008A3444">
              <w:rPr>
                <w:i/>
                <w:sz w:val="24"/>
                <w:szCs w:val="24"/>
              </w:rPr>
              <w:t>Form 3</w:t>
            </w:r>
            <w:r w:rsidRPr="008A3444">
              <w:rPr>
                <w:sz w:val="24"/>
                <w:szCs w:val="24"/>
              </w:rPr>
              <w:t>-Observation Summary Report</w:t>
            </w:r>
          </w:p>
        </w:tc>
      </w:tr>
      <w:tr w:rsidR="009F4FEB" w:rsidRPr="008A3444" w14:paraId="3F3720F2" w14:textId="77777777" w:rsidTr="00CC53D2">
        <w:tc>
          <w:tcPr>
            <w:tcW w:w="5463" w:type="dxa"/>
            <w:shd w:val="clear" w:color="auto" w:fill="auto"/>
          </w:tcPr>
          <w:p w14:paraId="67B40F3C" w14:textId="22C3236E" w:rsidR="009F4FEB" w:rsidRPr="008A3444" w:rsidRDefault="00CE4ABA" w:rsidP="00E962C9">
            <w:pPr>
              <w:pStyle w:val="ColorfulShading-Accent31"/>
              <w:ind w:left="0"/>
              <w:rPr>
                <w:sz w:val="24"/>
                <w:szCs w:val="24"/>
              </w:rPr>
            </w:pPr>
            <w:r w:rsidRPr="008A3444">
              <w:rPr>
                <w:sz w:val="24"/>
                <w:szCs w:val="24"/>
              </w:rPr>
              <w:t>9</w:t>
            </w:r>
            <w:r w:rsidR="009F4FEB" w:rsidRPr="008A3444">
              <w:rPr>
                <w:sz w:val="24"/>
                <w:szCs w:val="24"/>
              </w:rPr>
              <w:t xml:space="preserve">. Verify that Teacher Candidate documents all direct and indirect teaching hours </w:t>
            </w:r>
            <w:r w:rsidR="00864022" w:rsidRPr="008A3444">
              <w:rPr>
                <w:sz w:val="24"/>
                <w:szCs w:val="24"/>
              </w:rPr>
              <w:t>related to the clinical internship requirements.</w:t>
            </w:r>
            <w:r w:rsidR="00C15735" w:rsidRPr="008A3444">
              <w:rPr>
                <w:sz w:val="24"/>
                <w:szCs w:val="24"/>
              </w:rPr>
              <w:t xml:space="preserve"> </w:t>
            </w:r>
            <w:r w:rsidR="004C513F" w:rsidRPr="008A3444">
              <w:rPr>
                <w:sz w:val="24"/>
                <w:szCs w:val="24"/>
              </w:rPr>
              <w:t>**</w:t>
            </w:r>
            <w:r w:rsidR="00C15735" w:rsidRPr="008A3444">
              <w:rPr>
                <w:i/>
                <w:iCs/>
                <w:sz w:val="24"/>
                <w:szCs w:val="24"/>
              </w:rPr>
              <w:t xml:space="preserve">If the Teacher Candidate will not meet the </w:t>
            </w:r>
            <w:r w:rsidR="009852BD" w:rsidRPr="008A3444">
              <w:rPr>
                <w:i/>
                <w:iCs/>
                <w:sz w:val="24"/>
                <w:szCs w:val="24"/>
              </w:rPr>
              <w:t xml:space="preserve">150 </w:t>
            </w:r>
            <w:r w:rsidR="00C15735" w:rsidRPr="008A3444">
              <w:rPr>
                <w:i/>
                <w:iCs/>
                <w:sz w:val="24"/>
                <w:szCs w:val="24"/>
              </w:rPr>
              <w:t xml:space="preserve">direct teaching hours and/or </w:t>
            </w:r>
            <w:r w:rsidR="009852BD" w:rsidRPr="008A3444">
              <w:rPr>
                <w:i/>
                <w:iCs/>
                <w:sz w:val="24"/>
                <w:szCs w:val="24"/>
              </w:rPr>
              <w:t xml:space="preserve">150 </w:t>
            </w:r>
            <w:r w:rsidR="00C15735" w:rsidRPr="008A3444">
              <w:rPr>
                <w:i/>
                <w:iCs/>
                <w:sz w:val="24"/>
                <w:szCs w:val="24"/>
              </w:rPr>
              <w:t>indirect teaching hours, please notify Kristen O’Brien</w:t>
            </w:r>
            <w:r w:rsidR="009D7B40" w:rsidRPr="008A3444">
              <w:rPr>
                <w:i/>
                <w:iCs/>
                <w:sz w:val="24"/>
                <w:szCs w:val="24"/>
              </w:rPr>
              <w:t xml:space="preserve"> </w:t>
            </w:r>
            <w:r w:rsidR="009D7B40" w:rsidRPr="008A3444">
              <w:rPr>
                <w:b/>
                <w:bCs/>
                <w:i/>
                <w:iCs/>
                <w:sz w:val="24"/>
                <w:szCs w:val="24"/>
              </w:rPr>
              <w:t>immediately</w:t>
            </w:r>
            <w:r w:rsidR="009F4FEB" w:rsidRPr="008A3444">
              <w:rPr>
                <w:i/>
                <w:iCs/>
                <w:sz w:val="24"/>
                <w:szCs w:val="24"/>
              </w:rPr>
              <w:t>.</w:t>
            </w:r>
            <w:r w:rsidR="009F4FEB" w:rsidRPr="008A3444">
              <w:rPr>
                <w:sz w:val="24"/>
                <w:szCs w:val="24"/>
              </w:rPr>
              <w:t xml:space="preserve"> </w:t>
            </w:r>
          </w:p>
        </w:tc>
        <w:tc>
          <w:tcPr>
            <w:tcW w:w="3887" w:type="dxa"/>
            <w:shd w:val="clear" w:color="auto" w:fill="auto"/>
          </w:tcPr>
          <w:p w14:paraId="01B95D26" w14:textId="77777777" w:rsidR="009F4FEB" w:rsidRPr="008A3444" w:rsidRDefault="009F4FEB" w:rsidP="00E962C9">
            <w:pPr>
              <w:pStyle w:val="ColorfulShading-Accent31"/>
              <w:ind w:left="0"/>
              <w:rPr>
                <w:sz w:val="24"/>
                <w:szCs w:val="24"/>
              </w:rPr>
            </w:pPr>
            <w:r w:rsidRPr="008A3444">
              <w:rPr>
                <w:i/>
                <w:sz w:val="24"/>
                <w:szCs w:val="24"/>
              </w:rPr>
              <w:t>Form 1</w:t>
            </w:r>
            <w:r w:rsidRPr="008A3444">
              <w:rPr>
                <w:sz w:val="24"/>
                <w:szCs w:val="24"/>
              </w:rPr>
              <w:t>-Log of Hours</w:t>
            </w:r>
          </w:p>
        </w:tc>
      </w:tr>
      <w:tr w:rsidR="00684949" w:rsidRPr="008A3444" w14:paraId="21E09864" w14:textId="77777777" w:rsidTr="00CC53D2">
        <w:tc>
          <w:tcPr>
            <w:tcW w:w="5463" w:type="dxa"/>
            <w:shd w:val="clear" w:color="auto" w:fill="auto"/>
          </w:tcPr>
          <w:p w14:paraId="4161D09E" w14:textId="3516F716" w:rsidR="00684949" w:rsidRPr="008A3444" w:rsidRDefault="00684949" w:rsidP="00E962C9">
            <w:pPr>
              <w:pStyle w:val="ColorfulShading-Accent31"/>
              <w:ind w:left="0"/>
              <w:rPr>
                <w:sz w:val="24"/>
                <w:szCs w:val="24"/>
              </w:rPr>
            </w:pPr>
            <w:r w:rsidRPr="008A3444">
              <w:rPr>
                <w:sz w:val="24"/>
                <w:szCs w:val="24"/>
              </w:rPr>
              <w:t>1</w:t>
            </w:r>
            <w:r w:rsidR="008A3444">
              <w:rPr>
                <w:sz w:val="24"/>
                <w:szCs w:val="24"/>
              </w:rPr>
              <w:t>0</w:t>
            </w:r>
            <w:r w:rsidRPr="00200658">
              <w:rPr>
                <w:sz w:val="24"/>
                <w:szCs w:val="24"/>
              </w:rPr>
              <w:t>.  Attend/co-lead six seminars throughout the semester</w:t>
            </w:r>
          </w:p>
        </w:tc>
        <w:tc>
          <w:tcPr>
            <w:tcW w:w="3887" w:type="dxa"/>
            <w:shd w:val="clear" w:color="auto" w:fill="auto"/>
          </w:tcPr>
          <w:p w14:paraId="0C1A3811" w14:textId="3E5673F7" w:rsidR="00684949" w:rsidRPr="00200658" w:rsidRDefault="00684949" w:rsidP="00E962C9">
            <w:pPr>
              <w:pStyle w:val="ColorfulShading-Accent31"/>
              <w:ind w:left="0"/>
              <w:rPr>
                <w:sz w:val="24"/>
                <w:szCs w:val="24"/>
              </w:rPr>
            </w:pPr>
            <w:r w:rsidRPr="00200658">
              <w:rPr>
                <w:sz w:val="24"/>
                <w:szCs w:val="24"/>
              </w:rPr>
              <w:t>none</w:t>
            </w:r>
          </w:p>
          <w:p w14:paraId="608D2566" w14:textId="5B6350A9" w:rsidR="00684949" w:rsidRPr="00200658" w:rsidRDefault="00684949" w:rsidP="00E962C9">
            <w:pPr>
              <w:pStyle w:val="ColorfulShading-Accent31"/>
              <w:ind w:left="0"/>
              <w:rPr>
                <w:sz w:val="24"/>
                <w:szCs w:val="24"/>
              </w:rPr>
            </w:pPr>
          </w:p>
        </w:tc>
      </w:tr>
      <w:tr w:rsidR="00684949" w:rsidRPr="008A3444" w14:paraId="2DD6AD29" w14:textId="77777777" w:rsidTr="00CC53D2">
        <w:tc>
          <w:tcPr>
            <w:tcW w:w="5463" w:type="dxa"/>
            <w:shd w:val="clear" w:color="auto" w:fill="auto"/>
          </w:tcPr>
          <w:p w14:paraId="7769AFC7" w14:textId="4D11CDF3" w:rsidR="00684949" w:rsidRPr="008A3444" w:rsidRDefault="00684949" w:rsidP="00E962C9">
            <w:pPr>
              <w:pStyle w:val="ColorfulShading-Accent31"/>
              <w:ind w:left="0"/>
              <w:rPr>
                <w:sz w:val="24"/>
                <w:szCs w:val="24"/>
              </w:rPr>
            </w:pPr>
            <w:r w:rsidRPr="008A3444">
              <w:rPr>
                <w:sz w:val="24"/>
                <w:szCs w:val="24"/>
              </w:rPr>
              <w:t>1</w:t>
            </w:r>
            <w:r w:rsidR="008A3444">
              <w:rPr>
                <w:sz w:val="24"/>
                <w:szCs w:val="24"/>
              </w:rPr>
              <w:t>1</w:t>
            </w:r>
            <w:r w:rsidRPr="008A3444">
              <w:rPr>
                <w:sz w:val="24"/>
                <w:szCs w:val="24"/>
              </w:rPr>
              <w:t xml:space="preserve">.  Review video-based reflection matrix and provide feedback on Teacher Candidate’s reflection </w:t>
            </w:r>
          </w:p>
        </w:tc>
        <w:tc>
          <w:tcPr>
            <w:tcW w:w="3887" w:type="dxa"/>
            <w:shd w:val="clear" w:color="auto" w:fill="auto"/>
          </w:tcPr>
          <w:p w14:paraId="2C896439" w14:textId="00233926" w:rsidR="00684949" w:rsidRPr="008A3444" w:rsidRDefault="00684949" w:rsidP="00E962C9">
            <w:pPr>
              <w:pStyle w:val="ColorfulShading-Accent31"/>
              <w:ind w:left="0"/>
              <w:rPr>
                <w:sz w:val="24"/>
                <w:szCs w:val="24"/>
              </w:rPr>
            </w:pPr>
            <w:r w:rsidRPr="008A3444">
              <w:rPr>
                <w:sz w:val="24"/>
                <w:szCs w:val="24"/>
              </w:rPr>
              <w:t>none</w:t>
            </w:r>
          </w:p>
        </w:tc>
      </w:tr>
      <w:tr w:rsidR="009F4FEB" w:rsidRPr="008A3444" w14:paraId="65F701D3" w14:textId="77777777" w:rsidTr="00CC53D2">
        <w:tc>
          <w:tcPr>
            <w:tcW w:w="5463" w:type="dxa"/>
            <w:shd w:val="clear" w:color="auto" w:fill="auto"/>
          </w:tcPr>
          <w:p w14:paraId="3F9B4C4F" w14:textId="3F16BDA4" w:rsidR="009F4FEB" w:rsidRPr="008A3444" w:rsidRDefault="00CE4ABA" w:rsidP="00E962C9">
            <w:pPr>
              <w:pStyle w:val="ColorfulShading-Accent31"/>
              <w:ind w:left="0"/>
              <w:rPr>
                <w:sz w:val="24"/>
                <w:szCs w:val="24"/>
              </w:rPr>
            </w:pPr>
            <w:r w:rsidRPr="008A3444">
              <w:rPr>
                <w:sz w:val="24"/>
                <w:szCs w:val="24"/>
              </w:rPr>
              <w:t>1</w:t>
            </w:r>
            <w:r w:rsidR="008A3444">
              <w:rPr>
                <w:sz w:val="24"/>
                <w:szCs w:val="24"/>
              </w:rPr>
              <w:t>2</w:t>
            </w:r>
            <w:r w:rsidR="009F4FEB" w:rsidRPr="008A3444">
              <w:rPr>
                <w:sz w:val="24"/>
                <w:szCs w:val="24"/>
              </w:rPr>
              <w:t>. Conduct initial, midpoint, and final conference with Teacher Candidate and Mentor Teacher (</w:t>
            </w:r>
            <w:r w:rsidR="009F4FEB" w:rsidRPr="008A3444">
              <w:rPr>
                <w:i/>
                <w:sz w:val="24"/>
                <w:szCs w:val="24"/>
              </w:rPr>
              <w:t>can coincide with observation conferences</w:t>
            </w:r>
            <w:r w:rsidR="009F4FEB" w:rsidRPr="008A3444">
              <w:rPr>
                <w:sz w:val="24"/>
                <w:szCs w:val="24"/>
              </w:rPr>
              <w:t xml:space="preserve">). </w:t>
            </w:r>
          </w:p>
        </w:tc>
        <w:tc>
          <w:tcPr>
            <w:tcW w:w="3887" w:type="dxa"/>
            <w:shd w:val="clear" w:color="auto" w:fill="auto"/>
          </w:tcPr>
          <w:p w14:paraId="43CB3682" w14:textId="334BAFC8" w:rsidR="009F4FEB" w:rsidRPr="008A3444" w:rsidRDefault="00637263" w:rsidP="00E962C9">
            <w:pPr>
              <w:pStyle w:val="ColorfulShading-Accent31"/>
              <w:ind w:left="0"/>
              <w:rPr>
                <w:sz w:val="24"/>
                <w:szCs w:val="24"/>
              </w:rPr>
            </w:pPr>
            <w:r w:rsidRPr="008A3444">
              <w:rPr>
                <w:sz w:val="24"/>
                <w:szCs w:val="24"/>
              </w:rPr>
              <w:t>Document conferences as needed</w:t>
            </w:r>
          </w:p>
        </w:tc>
      </w:tr>
      <w:tr w:rsidR="00FB6CDB" w:rsidRPr="008A3444" w14:paraId="28169049" w14:textId="77777777" w:rsidTr="00E51C86">
        <w:tc>
          <w:tcPr>
            <w:tcW w:w="5463" w:type="dxa"/>
            <w:shd w:val="clear" w:color="auto" w:fill="auto"/>
          </w:tcPr>
          <w:p w14:paraId="7090C788" w14:textId="07B9B41A" w:rsidR="00FB6CDB" w:rsidRPr="008A3444" w:rsidRDefault="00FB6CDB" w:rsidP="00FB6CDB">
            <w:pPr>
              <w:pStyle w:val="ColorfulShading-Accent31"/>
              <w:ind w:left="0"/>
              <w:rPr>
                <w:sz w:val="24"/>
                <w:szCs w:val="24"/>
              </w:rPr>
            </w:pPr>
            <w:r w:rsidRPr="008A3444">
              <w:rPr>
                <w:sz w:val="24"/>
                <w:szCs w:val="24"/>
              </w:rPr>
              <w:lastRenderedPageBreak/>
              <w:t>1</w:t>
            </w:r>
            <w:r w:rsidR="008A3444">
              <w:rPr>
                <w:sz w:val="24"/>
                <w:szCs w:val="24"/>
              </w:rPr>
              <w:t>3</w:t>
            </w:r>
            <w:r w:rsidRPr="008A3444">
              <w:rPr>
                <w:sz w:val="24"/>
                <w:szCs w:val="24"/>
              </w:rPr>
              <w:t xml:space="preserve">. Complete online evaluation of internship </w:t>
            </w:r>
            <w:r w:rsidR="0050644C">
              <w:rPr>
                <w:sz w:val="24"/>
                <w:szCs w:val="24"/>
              </w:rPr>
              <w:t>in Canvas.</w:t>
            </w:r>
            <w:r w:rsidR="00AA1146">
              <w:rPr>
                <w:sz w:val="24"/>
                <w:szCs w:val="24"/>
              </w:rPr>
              <w:t xml:space="preserve"> Remind Teacher Candidate and Mentor Teacher to complete their online evaluations of internship in Canvas.</w:t>
            </w:r>
          </w:p>
        </w:tc>
        <w:tc>
          <w:tcPr>
            <w:tcW w:w="3887" w:type="dxa"/>
            <w:shd w:val="clear" w:color="auto" w:fill="auto"/>
          </w:tcPr>
          <w:p w14:paraId="7D43AB7B" w14:textId="1B79BCE9" w:rsidR="00FB6CDB" w:rsidRPr="008A3444" w:rsidRDefault="000275F4" w:rsidP="00FB6CDB">
            <w:pPr>
              <w:pStyle w:val="ColorfulShading-Accent31"/>
              <w:ind w:left="0"/>
              <w:rPr>
                <w:sz w:val="24"/>
                <w:szCs w:val="24"/>
              </w:rPr>
            </w:pPr>
            <w:r w:rsidRPr="008A3444">
              <w:rPr>
                <w:sz w:val="24"/>
                <w:szCs w:val="24"/>
              </w:rPr>
              <w:t>n</w:t>
            </w:r>
            <w:r w:rsidR="00FB6CDB" w:rsidRPr="008A3444">
              <w:rPr>
                <w:sz w:val="24"/>
                <w:szCs w:val="24"/>
              </w:rPr>
              <w:t>one</w:t>
            </w:r>
          </w:p>
        </w:tc>
      </w:tr>
      <w:tr w:rsidR="00FB6CDB" w:rsidRPr="008A3444" w14:paraId="57225245" w14:textId="77777777" w:rsidTr="00CC53D2">
        <w:tc>
          <w:tcPr>
            <w:tcW w:w="5463" w:type="dxa"/>
            <w:shd w:val="clear" w:color="auto" w:fill="auto"/>
          </w:tcPr>
          <w:p w14:paraId="500DEB5F" w14:textId="5B9D14A9" w:rsidR="00FB6CDB" w:rsidRPr="008A3444" w:rsidRDefault="00FB6CDB" w:rsidP="00FB6CDB">
            <w:pPr>
              <w:pStyle w:val="ColorfulShading-Accent31"/>
              <w:ind w:left="0"/>
              <w:rPr>
                <w:sz w:val="24"/>
                <w:szCs w:val="24"/>
              </w:rPr>
            </w:pPr>
            <w:r w:rsidRPr="008A3444">
              <w:rPr>
                <w:sz w:val="24"/>
                <w:szCs w:val="24"/>
              </w:rPr>
              <w:t>1</w:t>
            </w:r>
            <w:r w:rsidR="008A3444">
              <w:rPr>
                <w:sz w:val="24"/>
                <w:szCs w:val="24"/>
              </w:rPr>
              <w:t>4</w:t>
            </w:r>
            <w:r w:rsidRPr="008A3444">
              <w:rPr>
                <w:sz w:val="24"/>
                <w:szCs w:val="24"/>
              </w:rPr>
              <w:t>. Complete Internship Rubric and Dispositions Rubric with assistance of Mentor Teacher. Sign and provide copy to Teacher Candidate at final conference.</w:t>
            </w:r>
          </w:p>
        </w:tc>
        <w:tc>
          <w:tcPr>
            <w:tcW w:w="3887" w:type="dxa"/>
            <w:shd w:val="clear" w:color="auto" w:fill="auto"/>
          </w:tcPr>
          <w:p w14:paraId="410B6EAF" w14:textId="77777777" w:rsidR="00FB6CDB" w:rsidRPr="008A3444" w:rsidRDefault="00FB6CDB" w:rsidP="00FB6CDB">
            <w:pPr>
              <w:pStyle w:val="ColorfulShading-Accent31"/>
              <w:ind w:left="0"/>
              <w:rPr>
                <w:sz w:val="24"/>
                <w:szCs w:val="24"/>
              </w:rPr>
            </w:pPr>
            <w:r w:rsidRPr="008A3444">
              <w:rPr>
                <w:i/>
                <w:sz w:val="24"/>
                <w:szCs w:val="24"/>
              </w:rPr>
              <w:t>Assessment A</w:t>
            </w:r>
            <w:r w:rsidRPr="008A3444">
              <w:rPr>
                <w:sz w:val="24"/>
                <w:szCs w:val="24"/>
              </w:rPr>
              <w:t>-Internship Rubric</w:t>
            </w:r>
          </w:p>
          <w:p w14:paraId="6EA1FAE0" w14:textId="62C7553D" w:rsidR="00FB6CDB" w:rsidRPr="008A3444" w:rsidRDefault="00FB6CDB" w:rsidP="00FB6CDB">
            <w:pPr>
              <w:pStyle w:val="ColorfulShading-Accent31"/>
              <w:ind w:left="0"/>
              <w:rPr>
                <w:sz w:val="24"/>
                <w:szCs w:val="24"/>
              </w:rPr>
            </w:pPr>
            <w:r w:rsidRPr="008A3444">
              <w:rPr>
                <w:i/>
                <w:sz w:val="24"/>
                <w:szCs w:val="24"/>
              </w:rPr>
              <w:t>Assessment B</w:t>
            </w:r>
            <w:r w:rsidRPr="008A3444">
              <w:rPr>
                <w:sz w:val="24"/>
                <w:szCs w:val="24"/>
              </w:rPr>
              <w:t>-Teacher Candidate Dispositions Rating</w:t>
            </w:r>
          </w:p>
        </w:tc>
      </w:tr>
      <w:tr w:rsidR="00FB6CDB" w:rsidRPr="008A3444" w14:paraId="70C46EA6" w14:textId="77777777" w:rsidTr="00CC53D2">
        <w:tc>
          <w:tcPr>
            <w:tcW w:w="5463" w:type="dxa"/>
            <w:shd w:val="clear" w:color="auto" w:fill="auto"/>
          </w:tcPr>
          <w:p w14:paraId="5ABAF44F" w14:textId="342E8E9B" w:rsidR="00FB6CDB" w:rsidRPr="008A3444" w:rsidRDefault="00FB6CDB" w:rsidP="00FB6CDB">
            <w:pPr>
              <w:pStyle w:val="ColorfulShading-Accent31"/>
              <w:ind w:left="0"/>
              <w:rPr>
                <w:sz w:val="24"/>
                <w:szCs w:val="24"/>
              </w:rPr>
            </w:pPr>
            <w:r w:rsidRPr="008A3444">
              <w:rPr>
                <w:sz w:val="24"/>
                <w:szCs w:val="24"/>
              </w:rPr>
              <w:t>1</w:t>
            </w:r>
            <w:r w:rsidR="008A3444">
              <w:rPr>
                <w:sz w:val="24"/>
                <w:szCs w:val="24"/>
              </w:rPr>
              <w:t>5</w:t>
            </w:r>
            <w:r w:rsidRPr="008A3444">
              <w:rPr>
                <w:sz w:val="24"/>
                <w:szCs w:val="24"/>
              </w:rPr>
              <w:t>. Complete and sign Internship Summary and Final Grade at final conference.</w:t>
            </w:r>
          </w:p>
        </w:tc>
        <w:tc>
          <w:tcPr>
            <w:tcW w:w="3887" w:type="dxa"/>
            <w:shd w:val="clear" w:color="auto" w:fill="auto"/>
          </w:tcPr>
          <w:p w14:paraId="513B7355" w14:textId="21314A79" w:rsidR="00FB6CDB" w:rsidRPr="008A3444" w:rsidRDefault="00FB6CDB" w:rsidP="00FB6CDB">
            <w:pPr>
              <w:pStyle w:val="ColorfulShading-Accent31"/>
              <w:ind w:left="0"/>
              <w:rPr>
                <w:sz w:val="24"/>
                <w:szCs w:val="24"/>
              </w:rPr>
            </w:pPr>
            <w:r w:rsidRPr="008A3444">
              <w:rPr>
                <w:i/>
                <w:sz w:val="24"/>
                <w:szCs w:val="24"/>
              </w:rPr>
              <w:t>Form 2</w:t>
            </w:r>
            <w:r w:rsidRPr="008A3444">
              <w:rPr>
                <w:sz w:val="24"/>
                <w:szCs w:val="24"/>
              </w:rPr>
              <w:t>-Internship Summary and Final Grade</w:t>
            </w:r>
          </w:p>
        </w:tc>
      </w:tr>
      <w:tr w:rsidR="00FB6CDB" w:rsidRPr="008A3444" w14:paraId="4AB7F6B1" w14:textId="77777777" w:rsidTr="00CC53D2">
        <w:tc>
          <w:tcPr>
            <w:tcW w:w="5463" w:type="dxa"/>
            <w:shd w:val="clear" w:color="auto" w:fill="auto"/>
          </w:tcPr>
          <w:p w14:paraId="5F57FB4F" w14:textId="7A3F0D41" w:rsidR="00FB6CDB" w:rsidRPr="008A3444" w:rsidRDefault="00FB6CDB" w:rsidP="00FB6CDB">
            <w:pPr>
              <w:pStyle w:val="ColorfulShading-Accent31"/>
              <w:ind w:left="0"/>
              <w:rPr>
                <w:sz w:val="24"/>
                <w:szCs w:val="24"/>
              </w:rPr>
            </w:pPr>
            <w:r w:rsidRPr="008A3444">
              <w:rPr>
                <w:sz w:val="24"/>
                <w:szCs w:val="24"/>
              </w:rPr>
              <w:t>1</w:t>
            </w:r>
            <w:r w:rsidR="008A3444">
              <w:rPr>
                <w:sz w:val="24"/>
                <w:szCs w:val="24"/>
              </w:rPr>
              <w:t>6</w:t>
            </w:r>
            <w:r w:rsidRPr="008A3444">
              <w:rPr>
                <w:sz w:val="24"/>
                <w:szCs w:val="24"/>
              </w:rPr>
              <w:t>.</w:t>
            </w:r>
            <w:r w:rsidR="00F73A41" w:rsidRPr="008A3444">
              <w:rPr>
                <w:sz w:val="24"/>
                <w:szCs w:val="24"/>
              </w:rPr>
              <w:t xml:space="preserve"> After the final conference, verify the Teacher Candidate has uploaded all remaining signed/completed Forms (</w:t>
            </w:r>
            <w:r w:rsidR="00F73A41" w:rsidRPr="008A3444">
              <w:rPr>
                <w:i/>
                <w:sz w:val="24"/>
                <w:szCs w:val="24"/>
              </w:rPr>
              <w:t>Form 1</w:t>
            </w:r>
            <w:r w:rsidR="00F73A41" w:rsidRPr="008A3444">
              <w:rPr>
                <w:sz w:val="24"/>
                <w:szCs w:val="24"/>
              </w:rPr>
              <w:t xml:space="preserve">-Log of Hours, </w:t>
            </w:r>
            <w:r w:rsidR="00F73A41" w:rsidRPr="008A3444">
              <w:rPr>
                <w:i/>
                <w:sz w:val="24"/>
                <w:szCs w:val="24"/>
              </w:rPr>
              <w:t>Form 2</w:t>
            </w:r>
            <w:r w:rsidR="00F73A41" w:rsidRPr="008A3444">
              <w:rPr>
                <w:sz w:val="24"/>
                <w:szCs w:val="24"/>
              </w:rPr>
              <w:t xml:space="preserve">-Internship Summary and Final Grade, </w:t>
            </w:r>
            <w:r w:rsidR="00F73A41" w:rsidRPr="008A3444">
              <w:rPr>
                <w:i/>
                <w:sz w:val="24"/>
                <w:szCs w:val="24"/>
              </w:rPr>
              <w:t xml:space="preserve">Form </w:t>
            </w:r>
            <w:r w:rsidR="00637263" w:rsidRPr="008A3444">
              <w:rPr>
                <w:i/>
                <w:sz w:val="24"/>
                <w:szCs w:val="24"/>
              </w:rPr>
              <w:t>3</w:t>
            </w:r>
            <w:r w:rsidR="00F73A41" w:rsidRPr="008A3444">
              <w:rPr>
                <w:sz w:val="24"/>
                <w:szCs w:val="24"/>
              </w:rPr>
              <w:t xml:space="preserve">-Observation Summary Reports [3 </w:t>
            </w:r>
            <w:r w:rsidR="00637263" w:rsidRPr="008A3444">
              <w:rPr>
                <w:sz w:val="24"/>
                <w:szCs w:val="24"/>
              </w:rPr>
              <w:t xml:space="preserve">from </w:t>
            </w:r>
            <w:r w:rsidR="004F7A92" w:rsidRPr="008A3444">
              <w:rPr>
                <w:sz w:val="24"/>
                <w:szCs w:val="24"/>
              </w:rPr>
              <w:t>University</w:t>
            </w:r>
            <w:r w:rsidR="00637263" w:rsidRPr="008A3444">
              <w:rPr>
                <w:sz w:val="24"/>
                <w:szCs w:val="24"/>
              </w:rPr>
              <w:t xml:space="preserve"> Supervisor; </w:t>
            </w:r>
            <w:r w:rsidR="00E61518" w:rsidRPr="008A3444">
              <w:rPr>
                <w:sz w:val="24"/>
                <w:szCs w:val="24"/>
              </w:rPr>
              <w:t>2</w:t>
            </w:r>
            <w:r w:rsidR="00637263" w:rsidRPr="008A3444">
              <w:rPr>
                <w:sz w:val="24"/>
                <w:szCs w:val="24"/>
              </w:rPr>
              <w:t xml:space="preserve"> from Mentor Teacher for traditional internships only</w:t>
            </w:r>
            <w:r w:rsidR="00F73A41" w:rsidRPr="008A3444">
              <w:rPr>
                <w:sz w:val="24"/>
                <w:szCs w:val="24"/>
              </w:rPr>
              <w:t xml:space="preserve">]) and Assessments (signed/completed </w:t>
            </w:r>
            <w:r w:rsidR="00F73A41" w:rsidRPr="008A3444">
              <w:rPr>
                <w:i/>
                <w:sz w:val="24"/>
                <w:szCs w:val="24"/>
              </w:rPr>
              <w:t>Assessment A</w:t>
            </w:r>
            <w:r w:rsidR="00F73A41" w:rsidRPr="008A3444">
              <w:rPr>
                <w:sz w:val="24"/>
                <w:szCs w:val="24"/>
              </w:rPr>
              <w:t xml:space="preserve">-Internship Rubric) to </w:t>
            </w:r>
            <w:r w:rsidR="00AA1146">
              <w:rPr>
                <w:sz w:val="24"/>
                <w:szCs w:val="24"/>
              </w:rPr>
              <w:t>Canvas and VIA</w:t>
            </w:r>
            <w:r w:rsidR="00F73A41" w:rsidRPr="008A3444">
              <w:rPr>
                <w:sz w:val="24"/>
                <w:szCs w:val="24"/>
              </w:rPr>
              <w:t>.</w:t>
            </w:r>
          </w:p>
        </w:tc>
        <w:tc>
          <w:tcPr>
            <w:tcW w:w="3887" w:type="dxa"/>
            <w:shd w:val="clear" w:color="auto" w:fill="auto"/>
          </w:tcPr>
          <w:p w14:paraId="33BB6684" w14:textId="4AA5A578" w:rsidR="00637263" w:rsidRPr="008A3444" w:rsidRDefault="00637263" w:rsidP="00637263">
            <w:pPr>
              <w:pStyle w:val="ColorfulShading-Accent31"/>
              <w:ind w:left="0"/>
              <w:rPr>
                <w:sz w:val="24"/>
                <w:szCs w:val="24"/>
              </w:rPr>
            </w:pPr>
            <w:r w:rsidRPr="008A3444">
              <w:rPr>
                <w:i/>
                <w:iCs/>
                <w:sz w:val="24"/>
                <w:szCs w:val="24"/>
              </w:rPr>
              <w:t>Form 1</w:t>
            </w:r>
            <w:r w:rsidRPr="008A3444">
              <w:rPr>
                <w:sz w:val="24"/>
                <w:szCs w:val="24"/>
              </w:rPr>
              <w:t xml:space="preserve">-Log of Hours </w:t>
            </w:r>
          </w:p>
          <w:p w14:paraId="3758AAFF" w14:textId="77777777" w:rsidR="00637263" w:rsidRPr="008A3444" w:rsidRDefault="00637263" w:rsidP="00637263">
            <w:pPr>
              <w:pStyle w:val="ColorfulShading-Accent31"/>
              <w:ind w:left="0"/>
              <w:rPr>
                <w:i/>
                <w:sz w:val="24"/>
                <w:szCs w:val="24"/>
              </w:rPr>
            </w:pPr>
            <w:r w:rsidRPr="008A3444">
              <w:rPr>
                <w:i/>
                <w:iCs/>
                <w:sz w:val="24"/>
                <w:szCs w:val="24"/>
              </w:rPr>
              <w:t>Form 2</w:t>
            </w:r>
            <w:r w:rsidRPr="008A3444">
              <w:rPr>
                <w:sz w:val="24"/>
                <w:szCs w:val="24"/>
              </w:rPr>
              <w:t>-Internship Summary and Final Grade</w:t>
            </w:r>
            <w:r w:rsidRPr="008A3444">
              <w:rPr>
                <w:i/>
                <w:sz w:val="24"/>
                <w:szCs w:val="24"/>
              </w:rPr>
              <w:t xml:space="preserve"> </w:t>
            </w:r>
          </w:p>
          <w:p w14:paraId="5FA4D8B1" w14:textId="70C2AA68" w:rsidR="00637263" w:rsidRPr="008A3444" w:rsidRDefault="00637263" w:rsidP="00637263">
            <w:pPr>
              <w:pStyle w:val="ColorfulShading-Accent31"/>
              <w:ind w:left="0"/>
              <w:rPr>
                <w:sz w:val="24"/>
                <w:szCs w:val="24"/>
              </w:rPr>
            </w:pPr>
            <w:r w:rsidRPr="008A3444">
              <w:rPr>
                <w:i/>
                <w:iCs/>
                <w:sz w:val="24"/>
                <w:szCs w:val="24"/>
              </w:rPr>
              <w:t>Form 3</w:t>
            </w:r>
            <w:r w:rsidRPr="008A3444">
              <w:rPr>
                <w:sz w:val="24"/>
                <w:szCs w:val="24"/>
              </w:rPr>
              <w:t xml:space="preserve">-Observation Summary Report </w:t>
            </w:r>
          </w:p>
          <w:p w14:paraId="2B5E0EEF" w14:textId="193E3FDE" w:rsidR="00637263" w:rsidRPr="008A3444" w:rsidRDefault="00637263" w:rsidP="00637263">
            <w:pPr>
              <w:pStyle w:val="ColorfulShading-Accent31"/>
              <w:ind w:left="0"/>
              <w:rPr>
                <w:i/>
                <w:sz w:val="24"/>
                <w:szCs w:val="24"/>
              </w:rPr>
            </w:pPr>
            <w:r w:rsidRPr="008A3444">
              <w:rPr>
                <w:i/>
                <w:iCs/>
                <w:sz w:val="24"/>
                <w:szCs w:val="24"/>
              </w:rPr>
              <w:t>Assessment A</w:t>
            </w:r>
            <w:r w:rsidRPr="008A3444">
              <w:rPr>
                <w:sz w:val="24"/>
                <w:szCs w:val="24"/>
              </w:rPr>
              <w:t xml:space="preserve">-Internship Rubric </w:t>
            </w:r>
          </w:p>
          <w:p w14:paraId="664B8458" w14:textId="77777777" w:rsidR="00637263" w:rsidRPr="008A3444" w:rsidRDefault="00637263" w:rsidP="00637263">
            <w:pPr>
              <w:pStyle w:val="ColorfulShading-Accent31"/>
              <w:ind w:left="0"/>
              <w:rPr>
                <w:sz w:val="24"/>
                <w:szCs w:val="24"/>
              </w:rPr>
            </w:pPr>
          </w:p>
          <w:p w14:paraId="4697DAF6" w14:textId="3535A6C4" w:rsidR="00516CF0" w:rsidRPr="008A3444" w:rsidRDefault="00516CF0" w:rsidP="00637263">
            <w:pPr>
              <w:pStyle w:val="ColorfulShading-Accent31"/>
              <w:ind w:left="0"/>
              <w:rPr>
                <w:sz w:val="24"/>
                <w:szCs w:val="24"/>
              </w:rPr>
            </w:pPr>
          </w:p>
        </w:tc>
      </w:tr>
      <w:tr w:rsidR="00516CF0" w:rsidRPr="008A3444" w14:paraId="5CD30F72" w14:textId="77777777" w:rsidTr="00CC53D2">
        <w:tc>
          <w:tcPr>
            <w:tcW w:w="5463" w:type="dxa"/>
            <w:shd w:val="clear" w:color="auto" w:fill="auto"/>
          </w:tcPr>
          <w:p w14:paraId="327D2F97" w14:textId="1B7AE620" w:rsidR="00516CF0" w:rsidRPr="008A3444" w:rsidRDefault="002E682E" w:rsidP="00FB6CDB">
            <w:pPr>
              <w:pStyle w:val="ColorfulShading-Accent31"/>
              <w:ind w:left="0"/>
              <w:rPr>
                <w:sz w:val="24"/>
                <w:szCs w:val="24"/>
              </w:rPr>
            </w:pPr>
            <w:r w:rsidRPr="008A3444">
              <w:rPr>
                <w:sz w:val="24"/>
                <w:szCs w:val="24"/>
              </w:rPr>
              <w:t>1</w:t>
            </w:r>
            <w:r w:rsidR="008A3444">
              <w:rPr>
                <w:sz w:val="24"/>
                <w:szCs w:val="24"/>
              </w:rPr>
              <w:t>7</w:t>
            </w:r>
            <w:r w:rsidRPr="008A3444">
              <w:rPr>
                <w:sz w:val="24"/>
                <w:szCs w:val="24"/>
              </w:rPr>
              <w:t xml:space="preserve">. </w:t>
            </w:r>
            <w:r w:rsidR="00516CF0" w:rsidRPr="008A3444">
              <w:rPr>
                <w:sz w:val="24"/>
                <w:szCs w:val="24"/>
              </w:rPr>
              <w:t xml:space="preserve">Evaluate the Internship Rubric (Assessment A) in VIA within 10 days of internship completion. Ensure that the Teacher Candidate has uploaded the signed/completed Internship Rubric </w:t>
            </w:r>
            <w:r w:rsidR="00516CF0" w:rsidRPr="008A3444">
              <w:rPr>
                <w:i/>
                <w:iCs/>
                <w:sz w:val="24"/>
                <w:szCs w:val="24"/>
              </w:rPr>
              <w:t>before</w:t>
            </w:r>
            <w:r w:rsidR="00516CF0" w:rsidRPr="008A3444">
              <w:rPr>
                <w:sz w:val="24"/>
                <w:szCs w:val="24"/>
              </w:rPr>
              <w:t xml:space="preserve"> scoring the rubric in VIA.</w:t>
            </w:r>
          </w:p>
        </w:tc>
        <w:tc>
          <w:tcPr>
            <w:tcW w:w="3887" w:type="dxa"/>
            <w:shd w:val="clear" w:color="auto" w:fill="auto"/>
          </w:tcPr>
          <w:p w14:paraId="21BA3DCD" w14:textId="77777777" w:rsidR="00516CF0" w:rsidRPr="008A3444" w:rsidRDefault="00516CF0" w:rsidP="00516CF0">
            <w:pPr>
              <w:pStyle w:val="ColorfulShading-Accent31"/>
              <w:ind w:left="0"/>
              <w:rPr>
                <w:i/>
                <w:sz w:val="24"/>
                <w:szCs w:val="24"/>
              </w:rPr>
            </w:pPr>
            <w:r w:rsidRPr="008A3444">
              <w:rPr>
                <w:i/>
                <w:iCs/>
                <w:sz w:val="24"/>
                <w:szCs w:val="24"/>
              </w:rPr>
              <w:t>Assessment A</w:t>
            </w:r>
            <w:r w:rsidRPr="008A3444">
              <w:rPr>
                <w:sz w:val="24"/>
                <w:szCs w:val="24"/>
              </w:rPr>
              <w:t xml:space="preserve">-Internship Rubric </w:t>
            </w:r>
          </w:p>
          <w:p w14:paraId="07979245" w14:textId="77777777" w:rsidR="00516CF0" w:rsidRPr="008A3444" w:rsidRDefault="00516CF0" w:rsidP="00637263">
            <w:pPr>
              <w:pStyle w:val="ColorfulShading-Accent31"/>
              <w:ind w:left="0"/>
              <w:rPr>
                <w:i/>
                <w:iCs/>
                <w:sz w:val="24"/>
                <w:szCs w:val="24"/>
              </w:rPr>
            </w:pPr>
          </w:p>
        </w:tc>
      </w:tr>
      <w:tr w:rsidR="00637263" w:rsidRPr="008A3444" w14:paraId="19CF833B" w14:textId="77777777" w:rsidTr="00CC53D2">
        <w:tc>
          <w:tcPr>
            <w:tcW w:w="5463" w:type="dxa"/>
            <w:shd w:val="clear" w:color="auto" w:fill="auto"/>
          </w:tcPr>
          <w:p w14:paraId="3C794486" w14:textId="54DB2155" w:rsidR="00637263" w:rsidRPr="008A3444" w:rsidRDefault="0032548B" w:rsidP="00637263">
            <w:pPr>
              <w:pStyle w:val="ColorfulShading-Accent31"/>
              <w:ind w:left="0"/>
              <w:rPr>
                <w:sz w:val="24"/>
                <w:szCs w:val="24"/>
              </w:rPr>
            </w:pPr>
            <w:r w:rsidRPr="008A3444">
              <w:rPr>
                <w:sz w:val="24"/>
                <w:szCs w:val="24"/>
              </w:rPr>
              <w:t>1</w:t>
            </w:r>
            <w:r w:rsidR="008A3444">
              <w:rPr>
                <w:sz w:val="24"/>
                <w:szCs w:val="24"/>
              </w:rPr>
              <w:t>8</w:t>
            </w:r>
            <w:r w:rsidR="00637263" w:rsidRPr="008A3444">
              <w:rPr>
                <w:sz w:val="24"/>
                <w:szCs w:val="24"/>
              </w:rPr>
              <w:t xml:space="preserve">. Evaluate the Dispositions Rubric in VIA within 10 days of internship completion. </w:t>
            </w:r>
            <w:r w:rsidR="007F0A19" w:rsidRPr="008A3444">
              <w:rPr>
                <w:sz w:val="24"/>
                <w:szCs w:val="24"/>
              </w:rPr>
              <w:t>Note that there is no VIA upload required from the Teacher Candidate for the Dispositions Rubric.</w:t>
            </w:r>
          </w:p>
        </w:tc>
        <w:tc>
          <w:tcPr>
            <w:tcW w:w="3887" w:type="dxa"/>
            <w:shd w:val="clear" w:color="auto" w:fill="auto"/>
          </w:tcPr>
          <w:p w14:paraId="5542B85C" w14:textId="77777777" w:rsidR="00637263" w:rsidRPr="008A3444" w:rsidRDefault="00637263" w:rsidP="00637263">
            <w:pPr>
              <w:pStyle w:val="ColorfulShading-Accent31"/>
              <w:ind w:left="0"/>
              <w:rPr>
                <w:sz w:val="24"/>
                <w:szCs w:val="24"/>
              </w:rPr>
            </w:pPr>
            <w:r w:rsidRPr="008A3444">
              <w:rPr>
                <w:i/>
                <w:sz w:val="24"/>
                <w:szCs w:val="24"/>
              </w:rPr>
              <w:t>Assessment B</w:t>
            </w:r>
            <w:r w:rsidRPr="008A3444">
              <w:rPr>
                <w:sz w:val="24"/>
                <w:szCs w:val="24"/>
              </w:rPr>
              <w:t>-Dispositions Rating</w:t>
            </w:r>
          </w:p>
          <w:p w14:paraId="1346AFB6" w14:textId="570419C8" w:rsidR="00637263" w:rsidRPr="008A3444" w:rsidRDefault="00637263" w:rsidP="00637263">
            <w:pPr>
              <w:pStyle w:val="ColorfulShading-Accent31"/>
              <w:ind w:left="0"/>
              <w:rPr>
                <w:i/>
                <w:iCs/>
                <w:sz w:val="24"/>
                <w:szCs w:val="24"/>
              </w:rPr>
            </w:pPr>
          </w:p>
        </w:tc>
      </w:tr>
      <w:tr w:rsidR="00637263" w:rsidRPr="008A3444" w14:paraId="29F1FBA9" w14:textId="77777777" w:rsidTr="00CC53D2">
        <w:tc>
          <w:tcPr>
            <w:tcW w:w="5463" w:type="dxa"/>
            <w:shd w:val="clear" w:color="auto" w:fill="auto"/>
          </w:tcPr>
          <w:p w14:paraId="08C9B558" w14:textId="4527B6C4" w:rsidR="00637263" w:rsidRPr="008A3444" w:rsidRDefault="008A3444" w:rsidP="00637263">
            <w:pPr>
              <w:pStyle w:val="ColorfulShading-Accent31"/>
              <w:ind w:left="0"/>
              <w:rPr>
                <w:sz w:val="24"/>
                <w:szCs w:val="24"/>
              </w:rPr>
            </w:pPr>
            <w:r>
              <w:rPr>
                <w:sz w:val="24"/>
                <w:szCs w:val="24"/>
              </w:rPr>
              <w:t>19</w:t>
            </w:r>
            <w:r w:rsidR="00637263" w:rsidRPr="008A3444">
              <w:rPr>
                <w:sz w:val="24"/>
                <w:szCs w:val="24"/>
              </w:rPr>
              <w:t xml:space="preserve">. Within 48 hours of completion of internship, </w:t>
            </w:r>
            <w:r w:rsidR="00637263" w:rsidRPr="008A3444">
              <w:rPr>
                <w:i/>
                <w:sz w:val="24"/>
                <w:szCs w:val="24"/>
                <w:u w:val="single"/>
              </w:rPr>
              <w:t xml:space="preserve">post grade to </w:t>
            </w:r>
            <w:proofErr w:type="spellStart"/>
            <w:r w:rsidR="00637263" w:rsidRPr="008A3444">
              <w:rPr>
                <w:i/>
                <w:sz w:val="24"/>
                <w:szCs w:val="24"/>
                <w:u w:val="single"/>
              </w:rPr>
              <w:t>PatriotWeb</w:t>
            </w:r>
            <w:proofErr w:type="spellEnd"/>
            <w:r w:rsidR="00637263" w:rsidRPr="008A3444">
              <w:rPr>
                <w:i/>
                <w:sz w:val="24"/>
                <w:szCs w:val="24"/>
                <w:u w:val="single"/>
              </w:rPr>
              <w:t>.</w:t>
            </w:r>
          </w:p>
        </w:tc>
        <w:tc>
          <w:tcPr>
            <w:tcW w:w="3887" w:type="dxa"/>
            <w:shd w:val="clear" w:color="auto" w:fill="auto"/>
          </w:tcPr>
          <w:p w14:paraId="3D3EB6A7" w14:textId="77777777" w:rsidR="00637263" w:rsidRPr="008A3444" w:rsidRDefault="00637263" w:rsidP="00637263">
            <w:pPr>
              <w:pStyle w:val="ColorfulShading-Accent31"/>
              <w:ind w:left="0"/>
              <w:rPr>
                <w:i/>
                <w:sz w:val="24"/>
                <w:szCs w:val="24"/>
              </w:rPr>
            </w:pPr>
            <w:r w:rsidRPr="008A3444">
              <w:rPr>
                <w:i/>
                <w:sz w:val="24"/>
                <w:szCs w:val="24"/>
              </w:rPr>
              <w:t>Supplemental materials</w:t>
            </w:r>
          </w:p>
        </w:tc>
      </w:tr>
    </w:tbl>
    <w:p w14:paraId="2A158EE7" w14:textId="277B33D7" w:rsidR="009F4FEB" w:rsidRPr="00EC636C" w:rsidRDefault="009F4FEB" w:rsidP="009F4FEB">
      <w:pPr>
        <w:rPr>
          <w:rFonts w:ascii="Times New Roman" w:hAnsi="Times New Roman"/>
        </w:rPr>
      </w:pPr>
    </w:p>
    <w:p w14:paraId="1817F27C" w14:textId="77777777" w:rsidR="009F4FEB" w:rsidRPr="00EC636C" w:rsidRDefault="009F4FEB" w:rsidP="009F4FEB">
      <w:pPr>
        <w:rPr>
          <w:rFonts w:ascii="Times New Roman" w:hAnsi="Times New Roman"/>
        </w:rPr>
      </w:pPr>
    </w:p>
    <w:p w14:paraId="69BE4C39" w14:textId="77777777" w:rsidR="009F4FEB" w:rsidRPr="00EC636C" w:rsidRDefault="009F4FEB" w:rsidP="009F4FEB">
      <w:pPr>
        <w:rPr>
          <w:rFonts w:ascii="Times New Roman" w:hAnsi="Times New Roman"/>
        </w:rPr>
      </w:pPr>
    </w:p>
    <w:p w14:paraId="447F03FE" w14:textId="77777777" w:rsidR="009F4FEB" w:rsidRPr="00EC636C" w:rsidRDefault="009F4FEB" w:rsidP="009F4FEB">
      <w:pPr>
        <w:jc w:val="center"/>
        <w:rPr>
          <w:rFonts w:ascii="Times New Roman" w:hAnsi="Times New Roman"/>
          <w:b/>
          <w:sz w:val="44"/>
          <w:szCs w:val="28"/>
        </w:rPr>
      </w:pPr>
    </w:p>
    <w:p w14:paraId="57C90695" w14:textId="77777777" w:rsidR="009F4FEB" w:rsidRPr="00EC636C" w:rsidRDefault="009F4FEB" w:rsidP="009F4FEB">
      <w:pPr>
        <w:jc w:val="center"/>
        <w:rPr>
          <w:rFonts w:ascii="Times New Roman" w:hAnsi="Times New Roman"/>
          <w:b/>
          <w:sz w:val="44"/>
          <w:szCs w:val="28"/>
        </w:rPr>
      </w:pPr>
    </w:p>
    <w:p w14:paraId="560E5DC4" w14:textId="77777777" w:rsidR="009F4FEB" w:rsidRPr="00EC636C" w:rsidRDefault="009F4FEB" w:rsidP="009F4FEB">
      <w:pPr>
        <w:jc w:val="center"/>
        <w:rPr>
          <w:rFonts w:ascii="Times New Roman" w:hAnsi="Times New Roman"/>
          <w:b/>
          <w:sz w:val="44"/>
          <w:szCs w:val="28"/>
        </w:rPr>
      </w:pPr>
    </w:p>
    <w:p w14:paraId="003007AA" w14:textId="77777777" w:rsidR="009F4FEB" w:rsidRPr="00EC636C" w:rsidRDefault="009F4FEB" w:rsidP="009F4FEB">
      <w:pPr>
        <w:jc w:val="center"/>
        <w:rPr>
          <w:rFonts w:ascii="Times New Roman" w:hAnsi="Times New Roman"/>
          <w:b/>
          <w:sz w:val="44"/>
          <w:szCs w:val="28"/>
        </w:rPr>
      </w:pPr>
    </w:p>
    <w:p w14:paraId="4DA2C7F8" w14:textId="77777777" w:rsidR="009F4FEB" w:rsidRPr="00EC636C" w:rsidRDefault="009F4FEB" w:rsidP="009F4FEB">
      <w:pPr>
        <w:jc w:val="center"/>
        <w:rPr>
          <w:rFonts w:ascii="Times New Roman" w:hAnsi="Times New Roman"/>
          <w:b/>
          <w:sz w:val="44"/>
          <w:szCs w:val="28"/>
        </w:rPr>
      </w:pPr>
    </w:p>
    <w:p w14:paraId="78DE4C4F" w14:textId="77777777" w:rsidR="009F4FEB" w:rsidRPr="00EC636C" w:rsidRDefault="009F4FEB" w:rsidP="009F4FEB">
      <w:pPr>
        <w:jc w:val="center"/>
        <w:rPr>
          <w:rFonts w:ascii="Times New Roman" w:hAnsi="Times New Roman"/>
          <w:b/>
          <w:sz w:val="44"/>
          <w:szCs w:val="28"/>
        </w:rPr>
      </w:pPr>
    </w:p>
    <w:p w14:paraId="03226B6A" w14:textId="77777777" w:rsidR="009F4FEB" w:rsidRPr="00EC636C" w:rsidRDefault="009F4FEB" w:rsidP="009F4FEB">
      <w:pPr>
        <w:jc w:val="center"/>
        <w:rPr>
          <w:rFonts w:ascii="Times New Roman" w:hAnsi="Times New Roman"/>
          <w:b/>
          <w:sz w:val="44"/>
          <w:szCs w:val="28"/>
        </w:rPr>
      </w:pPr>
    </w:p>
    <w:p w14:paraId="5A7F6699" w14:textId="77777777" w:rsidR="009F4FEB" w:rsidRPr="00EC636C" w:rsidRDefault="009F4FEB" w:rsidP="009F4FEB">
      <w:pPr>
        <w:jc w:val="center"/>
        <w:rPr>
          <w:rFonts w:ascii="Times New Roman" w:hAnsi="Times New Roman"/>
          <w:b/>
          <w:sz w:val="44"/>
          <w:szCs w:val="28"/>
        </w:rPr>
      </w:pPr>
    </w:p>
    <w:p w14:paraId="648FD20D" w14:textId="77777777" w:rsidR="009F4FEB" w:rsidRPr="00EC636C" w:rsidRDefault="009F4FEB" w:rsidP="009F4FEB">
      <w:pPr>
        <w:jc w:val="center"/>
        <w:rPr>
          <w:rFonts w:ascii="Times New Roman" w:hAnsi="Times New Roman"/>
          <w:b/>
          <w:sz w:val="44"/>
          <w:szCs w:val="28"/>
        </w:rPr>
      </w:pPr>
    </w:p>
    <w:p w14:paraId="7C7A1EBA" w14:textId="6C8CF205" w:rsidR="009F4FEB" w:rsidRPr="00EC636C" w:rsidRDefault="009F4FEB" w:rsidP="007A2E6B">
      <w:pPr>
        <w:pStyle w:val="Heading1"/>
        <w:rPr>
          <w:sz w:val="32"/>
          <w:szCs w:val="32"/>
        </w:rPr>
      </w:pPr>
      <w:bookmarkStart w:id="57" w:name="_Toc342456891"/>
      <w:bookmarkStart w:id="58" w:name="_Toc184288493"/>
      <w:r w:rsidRPr="00EC636C">
        <w:rPr>
          <w:sz w:val="32"/>
          <w:szCs w:val="32"/>
        </w:rPr>
        <w:t>Mentor Teachers</w:t>
      </w:r>
      <w:bookmarkEnd w:id="57"/>
      <w:bookmarkEnd w:id="58"/>
    </w:p>
    <w:p w14:paraId="73F9B5E3" w14:textId="77777777" w:rsidR="009F4FEB" w:rsidRPr="00EC636C" w:rsidRDefault="009F4FEB" w:rsidP="009F4FEB">
      <w:pPr>
        <w:rPr>
          <w:rFonts w:ascii="Times New Roman" w:hAnsi="Times New Roman"/>
        </w:rPr>
      </w:pPr>
    </w:p>
    <w:p w14:paraId="4DC3AA18" w14:textId="77777777" w:rsidR="009F4FEB" w:rsidRPr="00EC636C" w:rsidRDefault="009F4FEB" w:rsidP="009F4FEB">
      <w:pPr>
        <w:rPr>
          <w:rFonts w:ascii="Times New Roman" w:hAnsi="Times New Roman"/>
        </w:rPr>
      </w:pPr>
      <w:r w:rsidRPr="00EC636C">
        <w:rPr>
          <w:rFonts w:ascii="Times New Roman" w:hAnsi="Times New Roman"/>
        </w:rPr>
        <w:br w:type="page"/>
      </w:r>
    </w:p>
    <w:p w14:paraId="66613275" w14:textId="4DCECE79" w:rsidR="009F4FEB" w:rsidRPr="00EC636C" w:rsidRDefault="009F4FEB" w:rsidP="002020D5">
      <w:pPr>
        <w:pStyle w:val="Heading2"/>
        <w:ind w:left="0" w:firstLine="0"/>
      </w:pPr>
      <w:bookmarkStart w:id="59" w:name="_Toc184288494"/>
      <w:r w:rsidRPr="00EC636C">
        <w:lastRenderedPageBreak/>
        <w:t>Role of Mentor Teacher</w:t>
      </w:r>
      <w:bookmarkEnd w:id="59"/>
    </w:p>
    <w:p w14:paraId="39D9A73E" w14:textId="77777777" w:rsidR="009F4FEB" w:rsidRPr="00EC636C" w:rsidRDefault="009F4FEB" w:rsidP="009F4FEB">
      <w:pPr>
        <w:rPr>
          <w:rFonts w:ascii="Times New Roman" w:hAnsi="Times New Roman"/>
        </w:rPr>
      </w:pPr>
      <w:r w:rsidRPr="00EC636C">
        <w:rPr>
          <w:rFonts w:ascii="Times New Roman" w:hAnsi="Times New Roman"/>
          <w:b/>
          <w:sz w:val="28"/>
          <w:szCs w:val="28"/>
        </w:rPr>
        <w:tab/>
      </w:r>
      <w:r w:rsidRPr="00EC636C">
        <w:rPr>
          <w:rFonts w:ascii="Times New Roman" w:hAnsi="Times New Roman"/>
        </w:rPr>
        <w:t xml:space="preserve">As a Mentor Teacher for George Mason University’s teacher licensure program, your knowledge of content and expertise in classroom management, instruction and assessment will provide a guide and model for your Teacher Candidate. </w:t>
      </w:r>
      <w:r w:rsidRPr="00EC636C">
        <w:rPr>
          <w:rFonts w:ascii="Times New Roman" w:hAnsi="Times New Roman"/>
          <w:i/>
        </w:rPr>
        <w:t>Mentor Teachers are role models and advocates for the Teacher Candidate.</w:t>
      </w:r>
    </w:p>
    <w:p w14:paraId="6DF1CF36" w14:textId="456A4030" w:rsidR="009F4FEB" w:rsidRPr="00EC636C" w:rsidRDefault="009F4FEB" w:rsidP="009F4FEB">
      <w:pPr>
        <w:ind w:firstLine="405"/>
        <w:rPr>
          <w:rFonts w:ascii="Times New Roman" w:hAnsi="Times New Roman"/>
        </w:rPr>
      </w:pPr>
      <w:r w:rsidRPr="00EC636C">
        <w:rPr>
          <w:rFonts w:ascii="Times New Roman" w:hAnsi="Times New Roman"/>
        </w:rPr>
        <w:tab/>
        <w:t xml:space="preserve">This </w:t>
      </w:r>
      <w:r w:rsidR="004A76C3" w:rsidRPr="00EC636C">
        <w:rPr>
          <w:rFonts w:ascii="Times New Roman" w:hAnsi="Times New Roman"/>
        </w:rPr>
        <w:t xml:space="preserve">clinical </w:t>
      </w:r>
      <w:r w:rsidRPr="00EC636C">
        <w:rPr>
          <w:rFonts w:ascii="Times New Roman" w:hAnsi="Times New Roman"/>
        </w:rPr>
        <w:t xml:space="preserve">internship is the culminating experience of the Teacher Candidate’s program. With the University Supervisor, you will ensure that the Candidate is fully prepared to take on the responsibilities of a full-time </w:t>
      </w:r>
      <w:r w:rsidR="00AA1146">
        <w:rPr>
          <w:rFonts w:ascii="Times New Roman" w:hAnsi="Times New Roman"/>
        </w:rPr>
        <w:t>special education</w:t>
      </w:r>
      <w:r w:rsidR="00AA1146" w:rsidRPr="00EC636C">
        <w:rPr>
          <w:rFonts w:ascii="Times New Roman" w:hAnsi="Times New Roman"/>
        </w:rPr>
        <w:t xml:space="preserve"> </w:t>
      </w:r>
      <w:r w:rsidRPr="00EC636C">
        <w:rPr>
          <w:rFonts w:ascii="Times New Roman" w:hAnsi="Times New Roman"/>
        </w:rPr>
        <w:t>teacher</w:t>
      </w:r>
      <w:r w:rsidR="004A76C3" w:rsidRPr="00EC636C">
        <w:rPr>
          <w:rFonts w:ascii="Times New Roman" w:hAnsi="Times New Roman"/>
        </w:rPr>
        <w:t xml:space="preserve"> </w:t>
      </w:r>
      <w:r w:rsidRPr="00EC636C">
        <w:rPr>
          <w:rFonts w:ascii="Times New Roman" w:hAnsi="Times New Roman"/>
        </w:rPr>
        <w:t xml:space="preserve">(or continue them effectively). </w:t>
      </w:r>
    </w:p>
    <w:p w14:paraId="599E321C" w14:textId="77777777" w:rsidR="009F4FEB" w:rsidRPr="00EC636C" w:rsidRDefault="009F4FEB" w:rsidP="009F4FEB">
      <w:pPr>
        <w:ind w:firstLine="405"/>
        <w:rPr>
          <w:rFonts w:ascii="Times New Roman" w:hAnsi="Times New Roman"/>
        </w:rPr>
      </w:pPr>
    </w:p>
    <w:p w14:paraId="24F55017" w14:textId="476E4849" w:rsidR="009F4FEB" w:rsidRPr="00EC636C" w:rsidRDefault="009F4FEB" w:rsidP="00BD4D25">
      <w:pPr>
        <w:pStyle w:val="Heading2"/>
      </w:pPr>
      <w:bookmarkStart w:id="60" w:name="_Toc342456892"/>
      <w:bookmarkStart w:id="61" w:name="_Toc184288495"/>
      <w:r w:rsidRPr="00EC636C">
        <w:t>Trajectory for Traditional Teacher Candidates</w:t>
      </w:r>
      <w:bookmarkEnd w:id="60"/>
      <w:bookmarkEnd w:id="61"/>
      <w:r w:rsidRPr="00EC636C">
        <w:t xml:space="preserve"> </w:t>
      </w:r>
    </w:p>
    <w:p w14:paraId="720E35C1" w14:textId="259362FB" w:rsidR="009F4FEB" w:rsidRPr="00EC636C" w:rsidRDefault="009F4FEB" w:rsidP="009F4FEB">
      <w:pPr>
        <w:pStyle w:val="Default"/>
        <w:rPr>
          <w:rFonts w:ascii="Times New Roman" w:hAnsi="Times New Roman" w:cs="Times New Roman"/>
        </w:rPr>
      </w:pPr>
      <w:r w:rsidRPr="00EC636C">
        <w:rPr>
          <w:rFonts w:ascii="Times New Roman" w:hAnsi="Times New Roman" w:cs="Times New Roman"/>
          <w:b/>
        </w:rPr>
        <w:tab/>
      </w:r>
      <w:r w:rsidR="0024339C" w:rsidRPr="00EC636C">
        <w:rPr>
          <w:rFonts w:ascii="Times New Roman" w:hAnsi="Times New Roman" w:cs="Times New Roman"/>
        </w:rPr>
        <w:t>Traditional</w:t>
      </w:r>
      <w:r w:rsidR="0024339C" w:rsidRPr="00EC636C">
        <w:rPr>
          <w:rFonts w:ascii="Times New Roman" w:hAnsi="Times New Roman" w:cs="Times New Roman"/>
          <w:b/>
        </w:rPr>
        <w:t xml:space="preserve"> </w:t>
      </w:r>
      <w:r w:rsidR="004A76C3" w:rsidRPr="00EC636C">
        <w:rPr>
          <w:rFonts w:ascii="Times New Roman" w:hAnsi="Times New Roman" w:cs="Times New Roman"/>
        </w:rPr>
        <w:t xml:space="preserve">Teacher </w:t>
      </w:r>
      <w:r w:rsidRPr="00EC636C">
        <w:rPr>
          <w:rFonts w:ascii="Times New Roman" w:hAnsi="Times New Roman" w:cs="Times New Roman"/>
        </w:rPr>
        <w:t xml:space="preserve">Candidates must log at least 75 hours of direct teaching with students </w:t>
      </w:r>
      <w:r w:rsidR="009852BD">
        <w:rPr>
          <w:rFonts w:ascii="Times New Roman" w:hAnsi="Times New Roman" w:cs="Times New Roman"/>
        </w:rPr>
        <w:t xml:space="preserve">with disabilities who access the </w:t>
      </w:r>
      <w:r w:rsidR="00DD53BA">
        <w:rPr>
          <w:rFonts w:ascii="Times New Roman" w:hAnsi="Times New Roman" w:cs="Times New Roman"/>
        </w:rPr>
        <w:t>Adapted</w:t>
      </w:r>
      <w:r w:rsidR="009852BD">
        <w:rPr>
          <w:rFonts w:ascii="Times New Roman" w:hAnsi="Times New Roman" w:cs="Times New Roman"/>
        </w:rPr>
        <w:t xml:space="preserve"> curriculum </w:t>
      </w:r>
      <w:r w:rsidRPr="00EC636C">
        <w:rPr>
          <w:rFonts w:ascii="Times New Roman" w:hAnsi="Times New Roman" w:cs="Times New Roman"/>
        </w:rPr>
        <w:t>and 75 hours of indirect teaching over a</w:t>
      </w:r>
      <w:r w:rsidR="009852BD">
        <w:rPr>
          <w:rFonts w:ascii="Times New Roman" w:hAnsi="Times New Roman" w:cs="Times New Roman"/>
        </w:rPr>
        <w:t xml:space="preserve"> </w:t>
      </w:r>
      <w:proofErr w:type="gramStart"/>
      <w:r w:rsidR="009852BD">
        <w:rPr>
          <w:rFonts w:ascii="Times New Roman" w:hAnsi="Times New Roman" w:cs="Times New Roman"/>
        </w:rPr>
        <w:t xml:space="preserve">7-8 </w:t>
      </w:r>
      <w:r w:rsidRPr="00EC636C">
        <w:rPr>
          <w:rFonts w:ascii="Times New Roman" w:hAnsi="Times New Roman" w:cs="Times New Roman"/>
        </w:rPr>
        <w:t>week</w:t>
      </w:r>
      <w:proofErr w:type="gramEnd"/>
      <w:r w:rsidRPr="00EC636C">
        <w:rPr>
          <w:rFonts w:ascii="Times New Roman" w:hAnsi="Times New Roman" w:cs="Times New Roman"/>
        </w:rPr>
        <w:t xml:space="preserve"> period</w:t>
      </w:r>
      <w:r w:rsidR="004C513F" w:rsidRPr="00EC636C">
        <w:rPr>
          <w:rFonts w:ascii="Times New Roman" w:hAnsi="Times New Roman" w:cs="Times New Roman"/>
        </w:rPr>
        <w:t xml:space="preserve"> </w:t>
      </w:r>
      <w:r w:rsidRPr="00EC636C">
        <w:rPr>
          <w:rFonts w:ascii="Times New Roman" w:hAnsi="Times New Roman" w:cs="Times New Roman"/>
        </w:rPr>
        <w:t xml:space="preserve">in </w:t>
      </w:r>
      <w:r w:rsidRPr="00EC636C">
        <w:rPr>
          <w:rFonts w:ascii="Times New Roman" w:hAnsi="Times New Roman" w:cs="Times New Roman"/>
          <w:i/>
          <w:u w:val="single"/>
        </w:rPr>
        <w:t>each</w:t>
      </w:r>
      <w:r w:rsidRPr="00EC636C">
        <w:rPr>
          <w:rFonts w:ascii="Times New Roman" w:hAnsi="Times New Roman" w:cs="Times New Roman"/>
        </w:rPr>
        <w:t xml:space="preserve"> of two </w:t>
      </w:r>
      <w:r w:rsidR="00B44933" w:rsidRPr="00EC636C">
        <w:rPr>
          <w:rFonts w:ascii="Times New Roman" w:hAnsi="Times New Roman" w:cs="Times New Roman"/>
        </w:rPr>
        <w:t xml:space="preserve">clinical </w:t>
      </w:r>
      <w:r w:rsidRPr="00EC636C">
        <w:rPr>
          <w:rFonts w:ascii="Times New Roman" w:hAnsi="Times New Roman" w:cs="Times New Roman"/>
        </w:rPr>
        <w:t>internships</w:t>
      </w:r>
      <w:r w:rsidR="009852BD">
        <w:rPr>
          <w:rFonts w:ascii="Times New Roman" w:hAnsi="Times New Roman" w:cs="Times New Roman"/>
        </w:rPr>
        <w:t xml:space="preserve"> (i.e., 150 direct teaching and 150 indirect teaching hours total)</w:t>
      </w:r>
      <w:r w:rsidRPr="00EC636C">
        <w:rPr>
          <w:rFonts w:ascii="Times New Roman" w:hAnsi="Times New Roman" w:cs="Times New Roman"/>
        </w:rPr>
        <w:t xml:space="preserve">. It is important for them to move into the role of instructor quickly. </w:t>
      </w:r>
      <w:r w:rsidR="009852BD">
        <w:rPr>
          <w:rFonts w:ascii="Times New Roman" w:hAnsi="Times New Roman" w:cs="Times New Roman"/>
        </w:rPr>
        <w:t xml:space="preserve">We recommend gradually releasing responsibility to the Teacher Candidate so that they have at least two weeks during the middle/end of the internship to independently lead all instruction. We also recommend using co-teaching between the Mentor Teacher and Teacher Candidate to facilitate this release, where the Teacher Candidate begins in a supportive role in co-teaching and then gradually takes over instructional responsibilities until they are fully and independently leading all (co-)planning and (co-)teaching. </w:t>
      </w:r>
      <w:r w:rsidRPr="00EC636C">
        <w:rPr>
          <w:rFonts w:ascii="Times New Roman" w:hAnsi="Times New Roman" w:cs="Times New Roman"/>
        </w:rPr>
        <w:t xml:space="preserve">Mentor Teachers should orient </w:t>
      </w:r>
      <w:r w:rsidR="0024339C" w:rsidRPr="00EC636C">
        <w:rPr>
          <w:rFonts w:ascii="Times New Roman" w:hAnsi="Times New Roman" w:cs="Times New Roman"/>
        </w:rPr>
        <w:t xml:space="preserve">Traditional </w:t>
      </w:r>
      <w:r w:rsidRPr="00EC636C">
        <w:rPr>
          <w:rFonts w:ascii="Times New Roman" w:hAnsi="Times New Roman" w:cs="Times New Roman"/>
        </w:rPr>
        <w:t xml:space="preserve">Candidates to materials, processes and procedures quickly. </w:t>
      </w:r>
      <w:r w:rsidR="00AA1146">
        <w:rPr>
          <w:rFonts w:ascii="Times New Roman" w:hAnsi="Times New Roman" w:cs="Times New Roman"/>
        </w:rPr>
        <w:t xml:space="preserve">See the </w:t>
      </w:r>
      <w:r w:rsidR="00AA1146" w:rsidRPr="006B6F10">
        <w:rPr>
          <w:rFonts w:ascii="Times New Roman" w:hAnsi="Times New Roman" w:cs="Times New Roman"/>
        </w:rPr>
        <w:t>Gradual Release Towards Independent Teaching</w:t>
      </w:r>
      <w:r w:rsidR="00AA1146">
        <w:rPr>
          <w:rFonts w:ascii="Times New Roman" w:hAnsi="Times New Roman" w:cs="Times New Roman"/>
        </w:rPr>
        <w:t xml:space="preserve"> section on p. 8 of the Handbook for more information.</w:t>
      </w:r>
    </w:p>
    <w:p w14:paraId="26311E2F" w14:textId="77777777" w:rsidR="009F4FEB" w:rsidRPr="00EC636C" w:rsidRDefault="009F4FEB" w:rsidP="009F4FEB">
      <w:pPr>
        <w:rPr>
          <w:rFonts w:ascii="Times New Roman" w:hAnsi="Times New Roman"/>
          <w:b/>
        </w:rPr>
      </w:pPr>
    </w:p>
    <w:p w14:paraId="5181FC73" w14:textId="77777777" w:rsidR="008A3444" w:rsidRPr="00EC636C" w:rsidRDefault="008A3444" w:rsidP="008A3444">
      <w:pPr>
        <w:pStyle w:val="Heading2"/>
      </w:pPr>
      <w:bookmarkStart w:id="62" w:name="_Toc184288496"/>
      <w:bookmarkStart w:id="63" w:name="_Toc342456893"/>
      <w:r>
        <w:t>Mentor Teacher Honorarium</w:t>
      </w:r>
      <w:bookmarkEnd w:id="62"/>
    </w:p>
    <w:p w14:paraId="5F9AF7D1" w14:textId="77777777" w:rsidR="00F0641A" w:rsidRDefault="008A3444" w:rsidP="008A3444">
      <w:pPr>
        <w:pStyle w:val="Default"/>
        <w:ind w:firstLine="432"/>
        <w:rPr>
          <w:rFonts w:ascii="Times New Roman" w:hAnsi="Times New Roman" w:cs="Times New Roman"/>
          <w:color w:val="auto"/>
        </w:rPr>
      </w:pPr>
      <w:r w:rsidRPr="00EC636C">
        <w:rPr>
          <w:rFonts w:ascii="Times New Roman" w:hAnsi="Times New Roman" w:cs="Times New Roman"/>
          <w:color w:val="auto"/>
          <w:sz w:val="23"/>
          <w:szCs w:val="23"/>
        </w:rPr>
        <w:tab/>
      </w:r>
      <w:r w:rsidRPr="00FF24B6">
        <w:rPr>
          <w:rFonts w:ascii="Times New Roman" w:hAnsi="Times New Roman" w:cs="Times New Roman"/>
          <w:color w:val="auto"/>
          <w:sz w:val="23"/>
          <w:szCs w:val="23"/>
        </w:rPr>
        <w:t xml:space="preserve">Mason’s Office of Teacher Preparation provides an honorarium to Mentor Teachers as appreciation of their service. Honorariums are granted to Mentor Teachers according to the length of the internship. Mentor Teachers are paid according to the credit hours the Candidate is completing and the length of the clinical internship. </w:t>
      </w:r>
      <w:r>
        <w:rPr>
          <w:rFonts w:ascii="Times New Roman" w:hAnsi="Times New Roman" w:cs="Times New Roman"/>
          <w:color w:val="auto"/>
          <w:sz w:val="23"/>
          <w:szCs w:val="23"/>
        </w:rPr>
        <w:t xml:space="preserve">For </w:t>
      </w:r>
      <w:r w:rsidRPr="00EC636C">
        <w:rPr>
          <w:rFonts w:ascii="Times New Roman" w:hAnsi="Times New Roman" w:cs="Times New Roman"/>
          <w:color w:val="auto"/>
        </w:rPr>
        <w:t>Mentor Teachers</w:t>
      </w:r>
      <w:r>
        <w:rPr>
          <w:rFonts w:ascii="Times New Roman" w:hAnsi="Times New Roman" w:cs="Times New Roman"/>
          <w:color w:val="auto"/>
        </w:rPr>
        <w:t xml:space="preserve"> of </w:t>
      </w:r>
      <w:proofErr w:type="gramStart"/>
      <w:r>
        <w:rPr>
          <w:rFonts w:ascii="Times New Roman" w:hAnsi="Times New Roman" w:cs="Times New Roman"/>
          <w:color w:val="auto"/>
        </w:rPr>
        <w:t>7-8 week</w:t>
      </w:r>
      <w:proofErr w:type="gramEnd"/>
      <w:r>
        <w:rPr>
          <w:rFonts w:ascii="Times New Roman" w:hAnsi="Times New Roman" w:cs="Times New Roman"/>
          <w:color w:val="auto"/>
        </w:rPr>
        <w:t xml:space="preserve"> internship placements as part of the 12-credit internship course, </w:t>
      </w:r>
      <w:r w:rsidRPr="00EC636C">
        <w:rPr>
          <w:rFonts w:ascii="Times New Roman" w:hAnsi="Times New Roman" w:cs="Times New Roman"/>
          <w:color w:val="auto"/>
        </w:rPr>
        <w:t xml:space="preserve">the </w:t>
      </w:r>
      <w:r w:rsidRPr="00EC636C">
        <w:rPr>
          <w:rFonts w:ascii="Times New Roman" w:hAnsi="Times New Roman" w:cs="Times New Roman"/>
          <w:i/>
          <w:color w:val="auto"/>
          <w:u w:val="single"/>
        </w:rPr>
        <w:t>stipend is $125.00</w:t>
      </w:r>
      <w:r w:rsidRPr="00EC636C">
        <w:rPr>
          <w:rFonts w:ascii="Times New Roman" w:hAnsi="Times New Roman" w:cs="Times New Roman"/>
          <w:color w:val="auto"/>
        </w:rPr>
        <w:t xml:space="preserve">. </w:t>
      </w:r>
    </w:p>
    <w:p w14:paraId="69CE51CB" w14:textId="56314193" w:rsidR="00F0641A" w:rsidRPr="00EF4661" w:rsidRDefault="00F0641A" w:rsidP="00F0641A">
      <w:pPr>
        <w:pStyle w:val="Default"/>
        <w:ind w:firstLine="720"/>
        <w:rPr>
          <w:rFonts w:ascii="Times New Roman" w:hAnsi="Times New Roman"/>
          <w:sz w:val="23"/>
          <w:szCs w:val="23"/>
        </w:rPr>
      </w:pPr>
      <w:r w:rsidRPr="00EF4661">
        <w:rPr>
          <w:rFonts w:ascii="Times New Roman" w:hAnsi="Times New Roman"/>
          <w:sz w:val="23"/>
          <w:szCs w:val="23"/>
        </w:rPr>
        <w:t xml:space="preserve">Please reference the Office of Teacher Preparation’s </w:t>
      </w:r>
      <w:hyperlink r:id="rId9" w:history="1">
        <w:r w:rsidRPr="00EF4661">
          <w:rPr>
            <w:rStyle w:val="Hyperlink"/>
            <w:rFonts w:ascii="Times New Roman" w:hAnsi="Times New Roman"/>
            <w:sz w:val="23"/>
            <w:szCs w:val="23"/>
          </w:rPr>
          <w:t>Mentor Teacher website linked here</w:t>
        </w:r>
      </w:hyperlink>
      <w:r w:rsidRPr="00EF4661">
        <w:rPr>
          <w:rFonts w:ascii="Times New Roman" w:hAnsi="Times New Roman"/>
          <w:sz w:val="23"/>
          <w:szCs w:val="23"/>
        </w:rPr>
        <w:t xml:space="preserve"> for directions on submitting an honorarium, which must be submitted no later than 30 days after the last day of internship to receive the honorarium. The Honorarium section of the Mentor Teacher website includes (a) directions for submitting an honorarium and (b) links to the two required forms (Mentor Teacher Pay Form and W-9 Form). Any questions about the honorarium can be directed to </w:t>
      </w:r>
      <w:hyperlink r:id="rId10" w:history="1">
        <w:r w:rsidR="005A41AF" w:rsidRPr="00D10548">
          <w:rPr>
            <w:rStyle w:val="Hyperlink"/>
            <w:rFonts w:ascii="Times New Roman" w:hAnsi="Times New Roman"/>
            <w:sz w:val="23"/>
            <w:szCs w:val="23"/>
          </w:rPr>
          <w:t>cehdfin@gmu.edu</w:t>
        </w:r>
      </w:hyperlink>
      <w:r w:rsidR="005A41AF">
        <w:rPr>
          <w:rFonts w:ascii="Times New Roman" w:hAnsi="Times New Roman"/>
          <w:sz w:val="23"/>
          <w:szCs w:val="23"/>
        </w:rPr>
        <w:t xml:space="preserve">. </w:t>
      </w:r>
      <w:r w:rsidRPr="00EF4661">
        <w:rPr>
          <w:rFonts w:ascii="Times New Roman" w:hAnsi="Times New Roman"/>
          <w:sz w:val="23"/>
          <w:szCs w:val="23"/>
        </w:rPr>
        <w:t xml:space="preserve">Please note that payment will take a minimum of 4-6 weeks to process after the internship ends and upon receipt of completed forms. Completed honorarium paperwork can be sent to </w:t>
      </w:r>
      <w:r w:rsidR="005A41AF">
        <w:rPr>
          <w:rFonts w:ascii="Times New Roman" w:hAnsi="Times New Roman"/>
          <w:sz w:val="23"/>
          <w:szCs w:val="23"/>
        </w:rPr>
        <w:t xml:space="preserve">CEHD Finance at </w:t>
      </w:r>
      <w:hyperlink r:id="rId11" w:history="1">
        <w:r w:rsidR="005A41AF" w:rsidRPr="00D10548">
          <w:rPr>
            <w:rStyle w:val="Hyperlink"/>
            <w:rFonts w:ascii="Times New Roman" w:hAnsi="Times New Roman"/>
            <w:sz w:val="23"/>
            <w:szCs w:val="23"/>
          </w:rPr>
          <w:t>cehdfin@gmu.edu</w:t>
        </w:r>
      </w:hyperlink>
      <w:r w:rsidRPr="00EF4661">
        <w:rPr>
          <w:rFonts w:ascii="Times New Roman" w:hAnsi="Times New Roman"/>
          <w:sz w:val="23"/>
          <w:szCs w:val="23"/>
        </w:rPr>
        <w:t>, or you can mail forms to the following address:</w:t>
      </w:r>
    </w:p>
    <w:p w14:paraId="2D43DD06" w14:textId="77777777" w:rsidR="005A41AF" w:rsidRDefault="00F0641A" w:rsidP="00F0641A">
      <w:pPr>
        <w:pStyle w:val="Default"/>
        <w:rPr>
          <w:rFonts w:ascii="Times New Roman" w:hAnsi="Times New Roman"/>
          <w:sz w:val="23"/>
          <w:szCs w:val="23"/>
        </w:rPr>
      </w:pPr>
      <w:r w:rsidRPr="00EF4661">
        <w:rPr>
          <w:rFonts w:ascii="Times New Roman" w:hAnsi="Times New Roman"/>
          <w:sz w:val="23"/>
          <w:szCs w:val="23"/>
        </w:rPr>
        <w:t xml:space="preserve">George Mason University </w:t>
      </w:r>
    </w:p>
    <w:p w14:paraId="2B24C04C" w14:textId="3AAD813D" w:rsidR="00F0641A" w:rsidRPr="00EF4661" w:rsidRDefault="00F0641A" w:rsidP="00F0641A">
      <w:pPr>
        <w:pStyle w:val="Default"/>
        <w:rPr>
          <w:rFonts w:ascii="Times New Roman" w:hAnsi="Times New Roman"/>
          <w:sz w:val="23"/>
          <w:szCs w:val="23"/>
        </w:rPr>
      </w:pPr>
      <w:r w:rsidRPr="00EF4661">
        <w:rPr>
          <w:rFonts w:ascii="Times New Roman" w:hAnsi="Times New Roman"/>
          <w:sz w:val="23"/>
          <w:szCs w:val="23"/>
        </w:rPr>
        <w:t xml:space="preserve">CEHD/Office of Teacher Preparation </w:t>
      </w:r>
    </w:p>
    <w:p w14:paraId="3BF1FE7F" w14:textId="77777777" w:rsidR="00F0641A" w:rsidRPr="00EF4661" w:rsidRDefault="00F0641A" w:rsidP="00F0641A">
      <w:pPr>
        <w:pStyle w:val="Default"/>
        <w:rPr>
          <w:rFonts w:ascii="Times New Roman" w:hAnsi="Times New Roman"/>
          <w:sz w:val="23"/>
          <w:szCs w:val="23"/>
        </w:rPr>
      </w:pPr>
      <w:r w:rsidRPr="00EF4661">
        <w:rPr>
          <w:rFonts w:ascii="Times New Roman" w:hAnsi="Times New Roman"/>
          <w:sz w:val="23"/>
          <w:szCs w:val="23"/>
        </w:rPr>
        <w:t xml:space="preserve">4400 University Drive, MS 6C13 </w:t>
      </w:r>
    </w:p>
    <w:p w14:paraId="4DBD34A3" w14:textId="77777777" w:rsidR="00F0641A" w:rsidRPr="00EF4661" w:rsidRDefault="00F0641A" w:rsidP="00F0641A">
      <w:pPr>
        <w:pStyle w:val="Default"/>
        <w:rPr>
          <w:rFonts w:ascii="Times New Roman" w:hAnsi="Times New Roman"/>
          <w:sz w:val="23"/>
          <w:szCs w:val="23"/>
        </w:rPr>
      </w:pPr>
      <w:r w:rsidRPr="00EF4661">
        <w:rPr>
          <w:rFonts w:ascii="Times New Roman" w:hAnsi="Times New Roman"/>
          <w:sz w:val="23"/>
          <w:szCs w:val="23"/>
        </w:rPr>
        <w:t xml:space="preserve">Fairfax, VA 22030  </w:t>
      </w:r>
    </w:p>
    <w:bookmarkEnd w:id="63"/>
    <w:p w14:paraId="7A5C871C" w14:textId="77777777" w:rsidR="009F4FEB" w:rsidRPr="00EC636C" w:rsidRDefault="009F4FEB" w:rsidP="009F4FEB">
      <w:pPr>
        <w:pStyle w:val="Default"/>
        <w:ind w:firstLine="432"/>
        <w:rPr>
          <w:rFonts w:ascii="Times New Roman" w:hAnsi="Times New Roman" w:cs="Times New Roman"/>
          <w:color w:val="auto"/>
          <w:sz w:val="23"/>
          <w:szCs w:val="23"/>
        </w:rPr>
      </w:pPr>
    </w:p>
    <w:p w14:paraId="0D4E6762" w14:textId="77777777" w:rsidR="00360F61" w:rsidRPr="00EC636C" w:rsidRDefault="00360F61" w:rsidP="00BD4D25"/>
    <w:p w14:paraId="3FC6AD95" w14:textId="7F3A50BD" w:rsidR="009F4FEB" w:rsidRPr="00EC636C" w:rsidRDefault="009F4FEB" w:rsidP="007A2E6B">
      <w:pPr>
        <w:pStyle w:val="Heading2"/>
      </w:pPr>
      <w:bookmarkStart w:id="64" w:name="_Toc342456895"/>
      <w:bookmarkStart w:id="65" w:name="_Toc184288497"/>
      <w:r w:rsidRPr="00EC636C">
        <w:t>Responsibilities</w:t>
      </w:r>
      <w:bookmarkEnd w:id="64"/>
      <w:bookmarkEnd w:id="65"/>
    </w:p>
    <w:tbl>
      <w:tblPr>
        <w:tblpPr w:leftFromText="180" w:rightFromText="180" w:vertAnchor="text" w:horzAnchor="page" w:tblpX="1421" w:tblpY="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45"/>
        <w:gridCol w:w="3505"/>
      </w:tblGrid>
      <w:tr w:rsidR="009F4FEB" w:rsidRPr="00EC636C" w14:paraId="193A3CA6" w14:textId="77777777" w:rsidTr="002020D5">
        <w:tc>
          <w:tcPr>
            <w:tcW w:w="5845" w:type="dxa"/>
            <w:shd w:val="clear" w:color="auto" w:fill="auto"/>
          </w:tcPr>
          <w:p w14:paraId="43FE09A1" w14:textId="77777777" w:rsidR="009F4FEB" w:rsidRPr="00EC636C" w:rsidRDefault="009F4FEB" w:rsidP="00E962C9">
            <w:pPr>
              <w:pStyle w:val="ColorfulShading-Accent31"/>
              <w:ind w:left="0"/>
              <w:jc w:val="center"/>
              <w:rPr>
                <w:b/>
              </w:rPr>
            </w:pPr>
            <w:r w:rsidRPr="00EC636C">
              <w:rPr>
                <w:b/>
              </w:rPr>
              <w:t>Requirement</w:t>
            </w:r>
          </w:p>
        </w:tc>
        <w:tc>
          <w:tcPr>
            <w:tcW w:w="3505" w:type="dxa"/>
            <w:shd w:val="clear" w:color="auto" w:fill="auto"/>
          </w:tcPr>
          <w:p w14:paraId="03C43537" w14:textId="77777777" w:rsidR="009F4FEB" w:rsidRPr="00EC636C" w:rsidRDefault="009F4FEB" w:rsidP="00E962C9">
            <w:pPr>
              <w:pStyle w:val="ColorfulShading-Accent31"/>
              <w:ind w:left="0"/>
              <w:jc w:val="center"/>
              <w:rPr>
                <w:b/>
              </w:rPr>
            </w:pPr>
            <w:r w:rsidRPr="00EC636C">
              <w:rPr>
                <w:b/>
              </w:rPr>
              <w:t>Related Document</w:t>
            </w:r>
          </w:p>
        </w:tc>
      </w:tr>
      <w:tr w:rsidR="009F4FEB" w:rsidRPr="00EC636C" w14:paraId="1EB53B77" w14:textId="77777777" w:rsidTr="002020D5">
        <w:tc>
          <w:tcPr>
            <w:tcW w:w="5845" w:type="dxa"/>
            <w:shd w:val="clear" w:color="auto" w:fill="auto"/>
          </w:tcPr>
          <w:p w14:paraId="6A357296" w14:textId="77777777" w:rsidR="009F4FEB" w:rsidRPr="00EC636C" w:rsidRDefault="009F4FEB" w:rsidP="004817BD">
            <w:pPr>
              <w:pStyle w:val="ColorfulShading-Accent31"/>
              <w:ind w:left="0"/>
              <w:rPr>
                <w:sz w:val="24"/>
                <w:szCs w:val="24"/>
              </w:rPr>
            </w:pPr>
            <w:r w:rsidRPr="00EC636C">
              <w:rPr>
                <w:sz w:val="24"/>
                <w:szCs w:val="24"/>
              </w:rPr>
              <w:t xml:space="preserve">1. Review </w:t>
            </w:r>
            <w:r w:rsidR="00641D4E" w:rsidRPr="00EC636C">
              <w:rPr>
                <w:sz w:val="24"/>
                <w:szCs w:val="24"/>
              </w:rPr>
              <w:t xml:space="preserve">Special Education Clinical Internship </w:t>
            </w:r>
            <w:r w:rsidRPr="00EC636C">
              <w:rPr>
                <w:sz w:val="24"/>
                <w:szCs w:val="24"/>
              </w:rPr>
              <w:t>handbook when received.</w:t>
            </w:r>
          </w:p>
        </w:tc>
        <w:tc>
          <w:tcPr>
            <w:tcW w:w="3505" w:type="dxa"/>
            <w:shd w:val="clear" w:color="auto" w:fill="auto"/>
          </w:tcPr>
          <w:p w14:paraId="1F79CCDF" w14:textId="5FED4BFC" w:rsidR="009F4FEB" w:rsidRPr="00EC636C" w:rsidRDefault="00491A2B" w:rsidP="00E962C9">
            <w:pPr>
              <w:pStyle w:val="ColorfulShading-Accent31"/>
              <w:ind w:left="0"/>
              <w:rPr>
                <w:sz w:val="24"/>
                <w:szCs w:val="24"/>
              </w:rPr>
            </w:pPr>
            <w:r w:rsidRPr="00EC636C">
              <w:rPr>
                <w:sz w:val="24"/>
                <w:szCs w:val="24"/>
              </w:rPr>
              <w:t>Handbook</w:t>
            </w:r>
          </w:p>
        </w:tc>
      </w:tr>
      <w:tr w:rsidR="009F4FEB" w:rsidRPr="00EC636C" w14:paraId="391C499F" w14:textId="77777777" w:rsidTr="002020D5">
        <w:tc>
          <w:tcPr>
            <w:tcW w:w="5845" w:type="dxa"/>
            <w:shd w:val="clear" w:color="auto" w:fill="auto"/>
          </w:tcPr>
          <w:p w14:paraId="29B6FD67" w14:textId="01F325FB" w:rsidR="009F4FEB" w:rsidRPr="00EC636C" w:rsidRDefault="009F4FEB" w:rsidP="00E57B4A">
            <w:pPr>
              <w:pStyle w:val="ColorfulShading-Accent31"/>
              <w:ind w:left="0"/>
              <w:rPr>
                <w:sz w:val="24"/>
                <w:szCs w:val="24"/>
              </w:rPr>
            </w:pPr>
            <w:r w:rsidRPr="00EC636C">
              <w:rPr>
                <w:sz w:val="24"/>
                <w:szCs w:val="24"/>
              </w:rPr>
              <w:lastRenderedPageBreak/>
              <w:t xml:space="preserve">2. Meet with Teacher Candidate to plan internship and documentation of activities related to </w:t>
            </w:r>
            <w:r w:rsidR="00E57B4A" w:rsidRPr="00EC636C">
              <w:rPr>
                <w:sz w:val="24"/>
                <w:szCs w:val="24"/>
              </w:rPr>
              <w:t>Internship Rubric</w:t>
            </w:r>
            <w:r w:rsidRPr="00EC636C">
              <w:rPr>
                <w:sz w:val="24"/>
                <w:szCs w:val="24"/>
              </w:rPr>
              <w:t>.</w:t>
            </w:r>
            <w:r w:rsidR="009852BD">
              <w:rPr>
                <w:sz w:val="24"/>
                <w:szCs w:val="24"/>
              </w:rPr>
              <w:t xml:space="preserve"> Support Teacher Candidate in acclimating to the classroom and school environment, including facilitating access to the school’s faculty handbook.</w:t>
            </w:r>
          </w:p>
        </w:tc>
        <w:tc>
          <w:tcPr>
            <w:tcW w:w="3505" w:type="dxa"/>
            <w:shd w:val="clear" w:color="auto" w:fill="auto"/>
          </w:tcPr>
          <w:p w14:paraId="41501AAE" w14:textId="1A9324FF" w:rsidR="009F4FEB" w:rsidRPr="00EC636C" w:rsidRDefault="00491A2B" w:rsidP="00FB5724">
            <w:pPr>
              <w:pStyle w:val="ColorfulShading-Accent31"/>
              <w:ind w:left="0"/>
              <w:rPr>
                <w:sz w:val="24"/>
                <w:szCs w:val="24"/>
              </w:rPr>
            </w:pPr>
            <w:r w:rsidRPr="00EC636C">
              <w:rPr>
                <w:sz w:val="24"/>
                <w:szCs w:val="24"/>
              </w:rPr>
              <w:t>none</w:t>
            </w:r>
          </w:p>
        </w:tc>
      </w:tr>
      <w:tr w:rsidR="009F4FEB" w:rsidRPr="00EC636C" w14:paraId="6272A4DC" w14:textId="77777777" w:rsidTr="002020D5">
        <w:tc>
          <w:tcPr>
            <w:tcW w:w="5845" w:type="dxa"/>
            <w:shd w:val="clear" w:color="auto" w:fill="auto"/>
          </w:tcPr>
          <w:p w14:paraId="0D412C63" w14:textId="4754526D" w:rsidR="009F4FEB" w:rsidRPr="00EC636C" w:rsidRDefault="009F4FEB" w:rsidP="00E962C9">
            <w:pPr>
              <w:pStyle w:val="ColorfulShading-Accent31"/>
              <w:ind w:left="0"/>
              <w:rPr>
                <w:sz w:val="24"/>
                <w:szCs w:val="24"/>
              </w:rPr>
            </w:pPr>
            <w:r w:rsidRPr="00EC636C">
              <w:rPr>
                <w:sz w:val="24"/>
                <w:szCs w:val="24"/>
              </w:rPr>
              <w:t xml:space="preserve">3. Attend </w:t>
            </w:r>
            <w:r w:rsidR="008A2E9F" w:rsidRPr="00EC636C">
              <w:rPr>
                <w:sz w:val="24"/>
                <w:szCs w:val="24"/>
              </w:rPr>
              <w:t>a</w:t>
            </w:r>
            <w:r w:rsidR="007F0A19">
              <w:rPr>
                <w:sz w:val="24"/>
                <w:szCs w:val="24"/>
              </w:rPr>
              <w:t>n</w:t>
            </w:r>
            <w:r w:rsidR="008A2E9F" w:rsidRPr="00EC636C">
              <w:rPr>
                <w:sz w:val="24"/>
                <w:szCs w:val="24"/>
              </w:rPr>
              <w:t xml:space="preserve"> </w:t>
            </w:r>
            <w:r w:rsidRPr="00EC636C">
              <w:rPr>
                <w:sz w:val="24"/>
                <w:szCs w:val="24"/>
              </w:rPr>
              <w:t xml:space="preserve">introductory meeting with the </w:t>
            </w:r>
            <w:r w:rsidR="00641D4E" w:rsidRPr="00EC636C">
              <w:rPr>
                <w:sz w:val="24"/>
                <w:szCs w:val="24"/>
              </w:rPr>
              <w:t>University Supervisor</w:t>
            </w:r>
            <w:r w:rsidRPr="00EC636C">
              <w:rPr>
                <w:sz w:val="24"/>
                <w:szCs w:val="24"/>
              </w:rPr>
              <w:t xml:space="preserve"> and Teacher Candidate. Collect contact information for all (if not already secured).</w:t>
            </w:r>
            <w:r w:rsidR="00491A2B" w:rsidRPr="00EC636C">
              <w:rPr>
                <w:sz w:val="24"/>
                <w:szCs w:val="24"/>
              </w:rPr>
              <w:t xml:space="preserve"> Plan for communication expectations throughout the internship.</w:t>
            </w:r>
          </w:p>
        </w:tc>
        <w:tc>
          <w:tcPr>
            <w:tcW w:w="3505" w:type="dxa"/>
            <w:shd w:val="clear" w:color="auto" w:fill="auto"/>
          </w:tcPr>
          <w:p w14:paraId="18507A5B" w14:textId="1555A4D2" w:rsidR="009F4FEB" w:rsidRPr="00EC636C" w:rsidRDefault="00491A2B" w:rsidP="00E962C9">
            <w:pPr>
              <w:pStyle w:val="ColorfulShading-Accent31"/>
              <w:ind w:left="0"/>
              <w:rPr>
                <w:sz w:val="24"/>
                <w:szCs w:val="24"/>
              </w:rPr>
            </w:pPr>
            <w:r w:rsidRPr="00EC636C">
              <w:rPr>
                <w:sz w:val="24"/>
                <w:szCs w:val="24"/>
              </w:rPr>
              <w:t>none</w:t>
            </w:r>
          </w:p>
        </w:tc>
      </w:tr>
      <w:tr w:rsidR="009F4FEB" w:rsidRPr="00EC636C" w14:paraId="09653458" w14:textId="77777777" w:rsidTr="002020D5">
        <w:tc>
          <w:tcPr>
            <w:tcW w:w="5845" w:type="dxa"/>
            <w:shd w:val="clear" w:color="auto" w:fill="auto"/>
          </w:tcPr>
          <w:p w14:paraId="632B87C7" w14:textId="40B2E550" w:rsidR="009F4FEB" w:rsidRPr="00EC636C" w:rsidRDefault="009F4FEB" w:rsidP="00E57B4A">
            <w:pPr>
              <w:pStyle w:val="ColorfulShading-Accent31"/>
              <w:ind w:left="0"/>
              <w:rPr>
                <w:sz w:val="24"/>
                <w:szCs w:val="24"/>
              </w:rPr>
            </w:pPr>
            <w:r w:rsidRPr="00EC636C">
              <w:rPr>
                <w:sz w:val="24"/>
                <w:szCs w:val="24"/>
              </w:rPr>
              <w:t>4. Schedule</w:t>
            </w:r>
            <w:r w:rsidR="00641D4E" w:rsidRPr="00EC636C">
              <w:rPr>
                <w:sz w:val="24"/>
                <w:szCs w:val="24"/>
              </w:rPr>
              <w:t xml:space="preserve"> </w:t>
            </w:r>
            <w:r w:rsidR="009852BD">
              <w:rPr>
                <w:sz w:val="24"/>
                <w:szCs w:val="24"/>
              </w:rPr>
              <w:t xml:space="preserve">2 </w:t>
            </w:r>
            <w:r w:rsidR="00491A2B" w:rsidRPr="00EC636C">
              <w:rPr>
                <w:sz w:val="24"/>
                <w:szCs w:val="24"/>
              </w:rPr>
              <w:t xml:space="preserve">formal </w:t>
            </w:r>
            <w:r w:rsidRPr="00EC636C">
              <w:rPr>
                <w:sz w:val="24"/>
                <w:szCs w:val="24"/>
              </w:rPr>
              <w:t>observation</w:t>
            </w:r>
            <w:r w:rsidR="00A01D04">
              <w:rPr>
                <w:sz w:val="24"/>
                <w:szCs w:val="24"/>
              </w:rPr>
              <w:t>s</w:t>
            </w:r>
            <w:r w:rsidR="00A256FD" w:rsidRPr="00EC636C">
              <w:rPr>
                <w:sz w:val="24"/>
                <w:szCs w:val="24"/>
              </w:rPr>
              <w:t xml:space="preserve"> </w:t>
            </w:r>
            <w:r w:rsidRPr="00EC636C">
              <w:rPr>
                <w:sz w:val="24"/>
                <w:szCs w:val="24"/>
              </w:rPr>
              <w:t>of Teacher Candidate</w:t>
            </w:r>
            <w:r w:rsidR="009852BD">
              <w:rPr>
                <w:sz w:val="24"/>
                <w:szCs w:val="24"/>
              </w:rPr>
              <w:t>, with a focus on</w:t>
            </w:r>
            <w:r w:rsidRPr="00EC636C">
              <w:rPr>
                <w:sz w:val="24"/>
                <w:szCs w:val="24"/>
              </w:rPr>
              <w:t xml:space="preserve"> areas in </w:t>
            </w:r>
            <w:r w:rsidR="00E57B4A" w:rsidRPr="00EC636C">
              <w:rPr>
                <w:sz w:val="24"/>
                <w:szCs w:val="24"/>
              </w:rPr>
              <w:t>Internship Rubric</w:t>
            </w:r>
            <w:r w:rsidRPr="00EC636C">
              <w:rPr>
                <w:sz w:val="24"/>
                <w:szCs w:val="24"/>
              </w:rPr>
              <w:t xml:space="preserve"> not visible by University Supervisor. Complete a Summary Observation form for each </w:t>
            </w:r>
            <w:r w:rsidR="007F0A19">
              <w:rPr>
                <w:sz w:val="24"/>
                <w:szCs w:val="24"/>
              </w:rPr>
              <w:t xml:space="preserve">formal </w:t>
            </w:r>
            <w:r w:rsidRPr="00EC636C">
              <w:rPr>
                <w:sz w:val="24"/>
                <w:szCs w:val="24"/>
              </w:rPr>
              <w:t>observation. Conduct a pre- and/or post-observation conference with the Teacher Candidate.</w:t>
            </w:r>
          </w:p>
        </w:tc>
        <w:tc>
          <w:tcPr>
            <w:tcW w:w="3505" w:type="dxa"/>
            <w:shd w:val="clear" w:color="auto" w:fill="auto"/>
          </w:tcPr>
          <w:p w14:paraId="1804C0CD" w14:textId="55FF3C25" w:rsidR="009F4FEB" w:rsidRPr="00EC636C" w:rsidRDefault="009F4FEB" w:rsidP="00E57B4A">
            <w:pPr>
              <w:pStyle w:val="ColorfulShading-Accent31"/>
              <w:ind w:left="0"/>
              <w:rPr>
                <w:sz w:val="24"/>
                <w:szCs w:val="24"/>
              </w:rPr>
            </w:pPr>
            <w:r w:rsidRPr="00EC636C">
              <w:rPr>
                <w:i/>
                <w:sz w:val="24"/>
                <w:szCs w:val="24"/>
              </w:rPr>
              <w:t xml:space="preserve">Form </w:t>
            </w:r>
            <w:r w:rsidR="00491A2B" w:rsidRPr="00EC636C">
              <w:rPr>
                <w:i/>
                <w:sz w:val="24"/>
                <w:szCs w:val="24"/>
              </w:rPr>
              <w:t>3</w:t>
            </w:r>
            <w:r w:rsidR="00E57B4A" w:rsidRPr="00EC636C">
              <w:rPr>
                <w:sz w:val="24"/>
                <w:szCs w:val="24"/>
              </w:rPr>
              <w:t>-</w:t>
            </w:r>
            <w:r w:rsidR="0004031B" w:rsidRPr="00EC636C">
              <w:rPr>
                <w:sz w:val="24"/>
                <w:szCs w:val="24"/>
              </w:rPr>
              <w:t xml:space="preserve">Observation </w:t>
            </w:r>
            <w:r w:rsidR="00E57B4A" w:rsidRPr="00EC636C">
              <w:rPr>
                <w:sz w:val="24"/>
                <w:szCs w:val="24"/>
              </w:rPr>
              <w:t>Summary Report</w:t>
            </w:r>
          </w:p>
        </w:tc>
      </w:tr>
      <w:tr w:rsidR="009F4FEB" w:rsidRPr="00EC636C" w14:paraId="1E29060F" w14:textId="77777777" w:rsidTr="002020D5">
        <w:tc>
          <w:tcPr>
            <w:tcW w:w="5845" w:type="dxa"/>
            <w:shd w:val="clear" w:color="auto" w:fill="auto"/>
          </w:tcPr>
          <w:p w14:paraId="0A95CC78" w14:textId="5EADCD02" w:rsidR="009F4FEB" w:rsidRPr="00EC636C" w:rsidRDefault="009F4FEB" w:rsidP="00E962C9">
            <w:pPr>
              <w:pStyle w:val="ColorfulShading-Accent31"/>
              <w:ind w:left="0"/>
              <w:rPr>
                <w:sz w:val="24"/>
                <w:szCs w:val="24"/>
              </w:rPr>
            </w:pPr>
            <w:r w:rsidRPr="00EC636C">
              <w:rPr>
                <w:sz w:val="24"/>
                <w:szCs w:val="24"/>
              </w:rPr>
              <w:t>5. Verify that Teacher Candidate documents all direct and indirect teaching</w:t>
            </w:r>
            <w:r w:rsidR="008A2E9F" w:rsidRPr="00EC636C">
              <w:rPr>
                <w:sz w:val="24"/>
                <w:szCs w:val="24"/>
              </w:rPr>
              <w:t xml:space="preserve"> </w:t>
            </w:r>
            <w:r w:rsidR="00491A2B" w:rsidRPr="00EC636C">
              <w:rPr>
                <w:sz w:val="24"/>
                <w:szCs w:val="24"/>
              </w:rPr>
              <w:t xml:space="preserve">hours </w:t>
            </w:r>
            <w:r w:rsidR="00864022" w:rsidRPr="00EC636C">
              <w:rPr>
                <w:sz w:val="24"/>
                <w:szCs w:val="24"/>
              </w:rPr>
              <w:t>related to the clinical internship requirements</w:t>
            </w:r>
            <w:r w:rsidRPr="00EC636C">
              <w:rPr>
                <w:sz w:val="24"/>
                <w:szCs w:val="24"/>
              </w:rPr>
              <w:t xml:space="preserve">. </w:t>
            </w:r>
          </w:p>
        </w:tc>
        <w:tc>
          <w:tcPr>
            <w:tcW w:w="3505" w:type="dxa"/>
            <w:shd w:val="clear" w:color="auto" w:fill="auto"/>
          </w:tcPr>
          <w:p w14:paraId="2FD1C96C" w14:textId="77777777" w:rsidR="009F4FEB" w:rsidRPr="00EC636C" w:rsidRDefault="009F4FEB" w:rsidP="00E962C9">
            <w:pPr>
              <w:pStyle w:val="ColorfulShading-Accent31"/>
              <w:ind w:left="0"/>
              <w:rPr>
                <w:sz w:val="24"/>
                <w:szCs w:val="24"/>
              </w:rPr>
            </w:pPr>
            <w:r w:rsidRPr="00EC636C">
              <w:rPr>
                <w:i/>
                <w:sz w:val="24"/>
                <w:szCs w:val="24"/>
              </w:rPr>
              <w:t>Form</w:t>
            </w:r>
            <w:r w:rsidRPr="00EC636C">
              <w:rPr>
                <w:sz w:val="24"/>
                <w:szCs w:val="24"/>
              </w:rPr>
              <w:t xml:space="preserve"> </w:t>
            </w:r>
            <w:r w:rsidRPr="00EC636C">
              <w:rPr>
                <w:i/>
                <w:sz w:val="24"/>
                <w:szCs w:val="24"/>
              </w:rPr>
              <w:t>1</w:t>
            </w:r>
            <w:r w:rsidR="00E57B4A" w:rsidRPr="00EC636C">
              <w:rPr>
                <w:sz w:val="24"/>
                <w:szCs w:val="24"/>
              </w:rPr>
              <w:t>-</w:t>
            </w:r>
            <w:r w:rsidRPr="00EC636C">
              <w:rPr>
                <w:sz w:val="24"/>
                <w:szCs w:val="24"/>
              </w:rPr>
              <w:t>Log of Hours</w:t>
            </w:r>
          </w:p>
        </w:tc>
      </w:tr>
      <w:tr w:rsidR="009F4FEB" w:rsidRPr="00EC636C" w14:paraId="1CBCD447" w14:textId="77777777" w:rsidTr="002020D5">
        <w:tc>
          <w:tcPr>
            <w:tcW w:w="5845" w:type="dxa"/>
            <w:shd w:val="clear" w:color="auto" w:fill="auto"/>
          </w:tcPr>
          <w:p w14:paraId="26DA2E6A" w14:textId="051C775D" w:rsidR="009F4FEB" w:rsidRPr="00EC636C" w:rsidRDefault="009F4FEB" w:rsidP="00E962C9">
            <w:pPr>
              <w:pStyle w:val="ColorfulShading-Accent31"/>
              <w:ind w:left="0"/>
              <w:rPr>
                <w:sz w:val="24"/>
                <w:szCs w:val="24"/>
              </w:rPr>
            </w:pPr>
            <w:r w:rsidRPr="00EC636C">
              <w:rPr>
                <w:sz w:val="24"/>
                <w:szCs w:val="24"/>
              </w:rPr>
              <w:t xml:space="preserve">6. </w:t>
            </w:r>
            <w:r w:rsidR="003C5378" w:rsidRPr="00EC636C">
              <w:rPr>
                <w:sz w:val="24"/>
                <w:szCs w:val="24"/>
              </w:rPr>
              <w:t xml:space="preserve"> Meet with Teacher Candidate at regular intervals (</w:t>
            </w:r>
            <w:r w:rsidR="003C5378" w:rsidRPr="00EC636C">
              <w:rPr>
                <w:b/>
                <w:sz w:val="24"/>
                <w:szCs w:val="24"/>
              </w:rPr>
              <w:t>at least weekly</w:t>
            </w:r>
            <w:r w:rsidR="003C5378" w:rsidRPr="00EC636C">
              <w:rPr>
                <w:sz w:val="24"/>
                <w:szCs w:val="24"/>
              </w:rPr>
              <w:t>) to discuss progress.</w:t>
            </w:r>
          </w:p>
        </w:tc>
        <w:tc>
          <w:tcPr>
            <w:tcW w:w="3505" w:type="dxa"/>
            <w:shd w:val="clear" w:color="auto" w:fill="auto"/>
          </w:tcPr>
          <w:p w14:paraId="1B335E7E" w14:textId="23ADEB2D" w:rsidR="009F4FEB" w:rsidRPr="00EC636C" w:rsidRDefault="00491A2B" w:rsidP="00E962C9">
            <w:pPr>
              <w:pStyle w:val="ColorfulShading-Accent31"/>
              <w:ind w:left="0"/>
              <w:rPr>
                <w:sz w:val="24"/>
                <w:szCs w:val="24"/>
              </w:rPr>
            </w:pPr>
            <w:r w:rsidRPr="00EC636C">
              <w:rPr>
                <w:sz w:val="24"/>
                <w:szCs w:val="24"/>
              </w:rPr>
              <w:t>none</w:t>
            </w:r>
            <w:r w:rsidRPr="00EC636C" w:rsidDel="003C5378">
              <w:rPr>
                <w:i/>
                <w:sz w:val="24"/>
                <w:szCs w:val="24"/>
              </w:rPr>
              <w:t xml:space="preserve"> </w:t>
            </w:r>
          </w:p>
        </w:tc>
      </w:tr>
      <w:tr w:rsidR="009F4FEB" w:rsidRPr="00EC636C" w14:paraId="7B778792" w14:textId="77777777" w:rsidTr="002020D5">
        <w:tc>
          <w:tcPr>
            <w:tcW w:w="5845" w:type="dxa"/>
            <w:shd w:val="clear" w:color="auto" w:fill="auto"/>
          </w:tcPr>
          <w:p w14:paraId="13286CBB" w14:textId="2850FE34" w:rsidR="009F4FEB" w:rsidRPr="00EC636C" w:rsidRDefault="009F4FEB" w:rsidP="00E962C9">
            <w:pPr>
              <w:pStyle w:val="ColorfulShading-Accent31"/>
              <w:ind w:left="0"/>
              <w:rPr>
                <w:sz w:val="24"/>
                <w:szCs w:val="24"/>
              </w:rPr>
            </w:pPr>
            <w:r w:rsidRPr="00EC636C">
              <w:rPr>
                <w:sz w:val="24"/>
                <w:szCs w:val="24"/>
              </w:rPr>
              <w:t xml:space="preserve">7. Conduct initial, midpoint, and final conference with Teacher Candidate and University Supervisor (can coincide with observation conferences). </w:t>
            </w:r>
            <w:r w:rsidR="003C5378" w:rsidRPr="00EC636C">
              <w:rPr>
                <w:sz w:val="24"/>
                <w:szCs w:val="24"/>
              </w:rPr>
              <w:t xml:space="preserve"> If a mid-point conference is needed, this can be done at the discretion of the University Supervisor and/or Mentor Teacher. The University Supervisor will document these conferences.</w:t>
            </w:r>
          </w:p>
        </w:tc>
        <w:tc>
          <w:tcPr>
            <w:tcW w:w="3505" w:type="dxa"/>
            <w:shd w:val="clear" w:color="auto" w:fill="auto"/>
          </w:tcPr>
          <w:p w14:paraId="10DFF99C" w14:textId="77777777" w:rsidR="009F4FEB" w:rsidRPr="00EC636C" w:rsidRDefault="009F4FEB" w:rsidP="00E962C9">
            <w:pPr>
              <w:pStyle w:val="ColorfulShading-Accent31"/>
              <w:ind w:left="0"/>
              <w:rPr>
                <w:sz w:val="24"/>
                <w:szCs w:val="24"/>
              </w:rPr>
            </w:pPr>
            <w:r w:rsidRPr="00EC636C">
              <w:rPr>
                <w:sz w:val="24"/>
                <w:szCs w:val="24"/>
              </w:rPr>
              <w:t>none</w:t>
            </w:r>
          </w:p>
        </w:tc>
      </w:tr>
      <w:tr w:rsidR="009F4FEB" w:rsidRPr="00EC636C" w14:paraId="2FEE4FDD" w14:textId="77777777" w:rsidTr="002020D5">
        <w:tc>
          <w:tcPr>
            <w:tcW w:w="5845" w:type="dxa"/>
            <w:shd w:val="clear" w:color="auto" w:fill="auto"/>
          </w:tcPr>
          <w:p w14:paraId="3398EB32" w14:textId="77777777" w:rsidR="009F4FEB" w:rsidRPr="00EC636C" w:rsidRDefault="009F4FEB" w:rsidP="00E57B4A">
            <w:pPr>
              <w:pStyle w:val="ColorfulShading-Accent31"/>
              <w:ind w:left="0"/>
              <w:rPr>
                <w:sz w:val="24"/>
                <w:szCs w:val="24"/>
              </w:rPr>
            </w:pPr>
            <w:r w:rsidRPr="00EC636C">
              <w:rPr>
                <w:sz w:val="24"/>
                <w:szCs w:val="24"/>
              </w:rPr>
              <w:t xml:space="preserve">8. </w:t>
            </w:r>
            <w:r w:rsidR="00641D4E" w:rsidRPr="00EC636C">
              <w:rPr>
                <w:sz w:val="24"/>
                <w:szCs w:val="24"/>
              </w:rPr>
              <w:t>In conjunction with the University Supervisor, c</w:t>
            </w:r>
            <w:r w:rsidRPr="00EC636C">
              <w:rPr>
                <w:sz w:val="24"/>
                <w:szCs w:val="24"/>
              </w:rPr>
              <w:t xml:space="preserve">omplete and sign </w:t>
            </w:r>
            <w:r w:rsidR="00E57B4A" w:rsidRPr="00EC636C">
              <w:rPr>
                <w:sz w:val="24"/>
                <w:szCs w:val="24"/>
              </w:rPr>
              <w:t xml:space="preserve">final Internship </w:t>
            </w:r>
            <w:r w:rsidRPr="00EC636C">
              <w:rPr>
                <w:sz w:val="24"/>
                <w:szCs w:val="24"/>
              </w:rPr>
              <w:t xml:space="preserve">Rubric and </w:t>
            </w:r>
            <w:r w:rsidR="00E57B4A" w:rsidRPr="00EC636C">
              <w:rPr>
                <w:sz w:val="24"/>
                <w:szCs w:val="24"/>
              </w:rPr>
              <w:t>D</w:t>
            </w:r>
            <w:r w:rsidRPr="00EC636C">
              <w:rPr>
                <w:sz w:val="24"/>
                <w:szCs w:val="24"/>
              </w:rPr>
              <w:t xml:space="preserve">ispositions </w:t>
            </w:r>
            <w:r w:rsidR="00E57B4A" w:rsidRPr="00EC636C">
              <w:rPr>
                <w:sz w:val="24"/>
                <w:szCs w:val="24"/>
              </w:rPr>
              <w:t>R</w:t>
            </w:r>
            <w:r w:rsidRPr="00EC636C">
              <w:rPr>
                <w:sz w:val="24"/>
                <w:szCs w:val="24"/>
              </w:rPr>
              <w:t>ating</w:t>
            </w:r>
            <w:r w:rsidR="00641D4E" w:rsidRPr="00EC636C">
              <w:rPr>
                <w:sz w:val="24"/>
                <w:szCs w:val="24"/>
              </w:rPr>
              <w:t>.</w:t>
            </w:r>
            <w:r w:rsidRPr="00EC636C">
              <w:rPr>
                <w:sz w:val="24"/>
                <w:szCs w:val="24"/>
              </w:rPr>
              <w:t xml:space="preserve"> </w:t>
            </w:r>
          </w:p>
        </w:tc>
        <w:tc>
          <w:tcPr>
            <w:tcW w:w="3505" w:type="dxa"/>
            <w:shd w:val="clear" w:color="auto" w:fill="auto"/>
          </w:tcPr>
          <w:p w14:paraId="0C839A16" w14:textId="77777777" w:rsidR="009F4FEB" w:rsidRPr="00EC636C" w:rsidRDefault="009F4FEB" w:rsidP="00E962C9">
            <w:pPr>
              <w:pStyle w:val="ColorfulShading-Accent31"/>
              <w:ind w:left="0"/>
              <w:rPr>
                <w:sz w:val="24"/>
                <w:szCs w:val="24"/>
              </w:rPr>
            </w:pPr>
            <w:r w:rsidRPr="00EC636C">
              <w:rPr>
                <w:i/>
                <w:sz w:val="24"/>
                <w:szCs w:val="24"/>
              </w:rPr>
              <w:t>Assessment A</w:t>
            </w:r>
            <w:r w:rsidRPr="00EC636C">
              <w:rPr>
                <w:sz w:val="24"/>
                <w:szCs w:val="24"/>
              </w:rPr>
              <w:t>-</w:t>
            </w:r>
            <w:r w:rsidR="00E57B4A" w:rsidRPr="00EC636C">
              <w:rPr>
                <w:sz w:val="24"/>
                <w:szCs w:val="24"/>
              </w:rPr>
              <w:t>Internship Rubric</w:t>
            </w:r>
          </w:p>
          <w:p w14:paraId="2FBAE4F5" w14:textId="396A2620" w:rsidR="009F4FEB" w:rsidRPr="00EC636C" w:rsidRDefault="009F4FEB" w:rsidP="00E962C9">
            <w:pPr>
              <w:pStyle w:val="ColorfulShading-Accent31"/>
              <w:ind w:left="0"/>
              <w:rPr>
                <w:sz w:val="24"/>
                <w:szCs w:val="24"/>
              </w:rPr>
            </w:pPr>
            <w:r w:rsidRPr="00EC636C">
              <w:rPr>
                <w:i/>
                <w:sz w:val="24"/>
                <w:szCs w:val="24"/>
              </w:rPr>
              <w:t xml:space="preserve">Assessment </w:t>
            </w:r>
            <w:r w:rsidR="0004031B" w:rsidRPr="00EC636C">
              <w:rPr>
                <w:i/>
                <w:sz w:val="24"/>
                <w:szCs w:val="24"/>
              </w:rPr>
              <w:t>B</w:t>
            </w:r>
            <w:r w:rsidRPr="00EC636C">
              <w:rPr>
                <w:sz w:val="24"/>
                <w:szCs w:val="24"/>
              </w:rPr>
              <w:t>-Dispositions rating</w:t>
            </w:r>
          </w:p>
        </w:tc>
      </w:tr>
      <w:tr w:rsidR="009F4FEB" w:rsidRPr="00EC636C" w14:paraId="272E3B0C" w14:textId="77777777" w:rsidTr="002020D5">
        <w:tc>
          <w:tcPr>
            <w:tcW w:w="5845" w:type="dxa"/>
            <w:shd w:val="clear" w:color="auto" w:fill="auto"/>
          </w:tcPr>
          <w:p w14:paraId="647AA85A" w14:textId="5967E2F9" w:rsidR="009F4FEB" w:rsidRPr="00EC636C" w:rsidRDefault="009F4FEB" w:rsidP="00E962C9">
            <w:pPr>
              <w:pStyle w:val="ColorfulShading-Accent31"/>
              <w:ind w:left="0"/>
              <w:rPr>
                <w:sz w:val="24"/>
                <w:szCs w:val="24"/>
              </w:rPr>
            </w:pPr>
            <w:r w:rsidRPr="00EC636C">
              <w:rPr>
                <w:sz w:val="24"/>
                <w:szCs w:val="24"/>
              </w:rPr>
              <w:t xml:space="preserve">9. </w:t>
            </w:r>
            <w:r w:rsidR="00641D4E" w:rsidRPr="00EC636C">
              <w:rPr>
                <w:sz w:val="24"/>
                <w:szCs w:val="24"/>
              </w:rPr>
              <w:t xml:space="preserve">In conjunction with the University Supervisor, </w:t>
            </w:r>
            <w:r w:rsidR="00360F61" w:rsidRPr="00EC636C">
              <w:rPr>
                <w:sz w:val="24"/>
                <w:szCs w:val="24"/>
              </w:rPr>
              <w:t xml:space="preserve">discuss and finalize </w:t>
            </w:r>
            <w:r w:rsidR="00641D4E" w:rsidRPr="00EC636C">
              <w:rPr>
                <w:sz w:val="24"/>
                <w:szCs w:val="24"/>
              </w:rPr>
              <w:t xml:space="preserve">the </w:t>
            </w:r>
            <w:r w:rsidR="0004031B" w:rsidRPr="00EC636C">
              <w:rPr>
                <w:sz w:val="24"/>
                <w:szCs w:val="24"/>
              </w:rPr>
              <w:t xml:space="preserve">Internship </w:t>
            </w:r>
            <w:r w:rsidRPr="00EC636C">
              <w:rPr>
                <w:sz w:val="24"/>
                <w:szCs w:val="24"/>
              </w:rPr>
              <w:t>Summary and Final Grade</w:t>
            </w:r>
            <w:r w:rsidR="00FD48C6" w:rsidRPr="00EC636C">
              <w:rPr>
                <w:sz w:val="24"/>
                <w:szCs w:val="24"/>
              </w:rPr>
              <w:t xml:space="preserve"> document</w:t>
            </w:r>
            <w:r w:rsidRPr="00EC636C">
              <w:rPr>
                <w:sz w:val="24"/>
                <w:szCs w:val="24"/>
              </w:rPr>
              <w:t>.</w:t>
            </w:r>
          </w:p>
        </w:tc>
        <w:tc>
          <w:tcPr>
            <w:tcW w:w="3505" w:type="dxa"/>
            <w:shd w:val="clear" w:color="auto" w:fill="auto"/>
          </w:tcPr>
          <w:p w14:paraId="50996115" w14:textId="017B3E9B" w:rsidR="009F4FEB" w:rsidRPr="00EC636C" w:rsidRDefault="009F4FEB" w:rsidP="00E962C9">
            <w:pPr>
              <w:pStyle w:val="ColorfulShading-Accent31"/>
              <w:ind w:left="0"/>
              <w:rPr>
                <w:sz w:val="24"/>
                <w:szCs w:val="24"/>
              </w:rPr>
            </w:pPr>
            <w:r w:rsidRPr="00EC636C">
              <w:rPr>
                <w:i/>
                <w:sz w:val="24"/>
                <w:szCs w:val="24"/>
              </w:rPr>
              <w:t>Form 2</w:t>
            </w:r>
            <w:r w:rsidRPr="00EC636C">
              <w:rPr>
                <w:sz w:val="24"/>
                <w:szCs w:val="24"/>
              </w:rPr>
              <w:t>-</w:t>
            </w:r>
            <w:r w:rsidR="0004031B" w:rsidRPr="00EC636C">
              <w:rPr>
                <w:sz w:val="24"/>
                <w:szCs w:val="24"/>
              </w:rPr>
              <w:t xml:space="preserve">Internship </w:t>
            </w:r>
            <w:r w:rsidRPr="00EC636C">
              <w:rPr>
                <w:sz w:val="24"/>
                <w:szCs w:val="24"/>
              </w:rPr>
              <w:t>Summary and Final Grade</w:t>
            </w:r>
          </w:p>
        </w:tc>
      </w:tr>
      <w:tr w:rsidR="009F4FEB" w:rsidRPr="00EC636C" w14:paraId="71903617" w14:textId="77777777" w:rsidTr="002020D5">
        <w:tc>
          <w:tcPr>
            <w:tcW w:w="5845" w:type="dxa"/>
            <w:shd w:val="clear" w:color="auto" w:fill="auto"/>
          </w:tcPr>
          <w:p w14:paraId="339BFBB9" w14:textId="12B3D6EB" w:rsidR="009F4FEB" w:rsidRPr="00EC636C" w:rsidRDefault="009F4FEB" w:rsidP="00E962C9">
            <w:pPr>
              <w:pStyle w:val="ColorfulShading-Accent31"/>
              <w:ind w:left="0"/>
              <w:rPr>
                <w:sz w:val="24"/>
                <w:szCs w:val="24"/>
              </w:rPr>
            </w:pPr>
            <w:r w:rsidRPr="00EC636C">
              <w:rPr>
                <w:sz w:val="24"/>
                <w:szCs w:val="24"/>
              </w:rPr>
              <w:t xml:space="preserve">10. Complete online evaluation of internship (link </w:t>
            </w:r>
            <w:r w:rsidR="00F0641A">
              <w:rPr>
                <w:sz w:val="24"/>
                <w:szCs w:val="24"/>
              </w:rPr>
              <w:t>to VIA sent via email</w:t>
            </w:r>
            <w:r w:rsidRPr="00EC636C">
              <w:rPr>
                <w:sz w:val="24"/>
                <w:szCs w:val="24"/>
              </w:rPr>
              <w:t>)</w:t>
            </w:r>
          </w:p>
        </w:tc>
        <w:tc>
          <w:tcPr>
            <w:tcW w:w="3505" w:type="dxa"/>
            <w:shd w:val="clear" w:color="auto" w:fill="auto"/>
          </w:tcPr>
          <w:p w14:paraId="0214C32D" w14:textId="6223EC65" w:rsidR="009F4FEB" w:rsidRPr="00EC636C" w:rsidRDefault="00491A2B" w:rsidP="00E962C9">
            <w:pPr>
              <w:pStyle w:val="ColorfulShading-Accent31"/>
              <w:ind w:left="0"/>
              <w:rPr>
                <w:sz w:val="24"/>
                <w:szCs w:val="24"/>
              </w:rPr>
            </w:pPr>
            <w:r w:rsidRPr="00EC636C">
              <w:rPr>
                <w:sz w:val="24"/>
                <w:szCs w:val="24"/>
              </w:rPr>
              <w:t>n</w:t>
            </w:r>
            <w:r w:rsidR="009F4FEB" w:rsidRPr="00EC636C">
              <w:rPr>
                <w:sz w:val="24"/>
                <w:szCs w:val="24"/>
              </w:rPr>
              <w:t>one</w:t>
            </w:r>
          </w:p>
        </w:tc>
      </w:tr>
      <w:tr w:rsidR="00491A2B" w:rsidRPr="00EC636C" w14:paraId="468A003F" w14:textId="77777777" w:rsidTr="002020D5">
        <w:tc>
          <w:tcPr>
            <w:tcW w:w="5845" w:type="dxa"/>
            <w:shd w:val="clear" w:color="auto" w:fill="auto"/>
          </w:tcPr>
          <w:p w14:paraId="3DE0913D" w14:textId="0CA17C0B" w:rsidR="00491A2B" w:rsidRPr="00EC636C" w:rsidRDefault="00491A2B" w:rsidP="00E962C9">
            <w:pPr>
              <w:pStyle w:val="ColorfulShading-Accent31"/>
              <w:ind w:left="0"/>
              <w:rPr>
                <w:sz w:val="24"/>
                <w:szCs w:val="24"/>
              </w:rPr>
            </w:pPr>
            <w:r w:rsidRPr="00EC636C">
              <w:rPr>
                <w:sz w:val="24"/>
                <w:szCs w:val="24"/>
              </w:rPr>
              <w:t>11. Complete stipend requirements (as outlined above) no later than 30 days after the last day of the clinical internship.</w:t>
            </w:r>
          </w:p>
        </w:tc>
        <w:tc>
          <w:tcPr>
            <w:tcW w:w="3505" w:type="dxa"/>
            <w:shd w:val="clear" w:color="auto" w:fill="auto"/>
          </w:tcPr>
          <w:p w14:paraId="6B30B483" w14:textId="024E14B9" w:rsidR="00491A2B" w:rsidRPr="00EC636C" w:rsidRDefault="00491A2B" w:rsidP="00E962C9">
            <w:pPr>
              <w:pStyle w:val="ColorfulShading-Accent31"/>
              <w:ind w:left="0"/>
              <w:rPr>
                <w:sz w:val="24"/>
                <w:szCs w:val="24"/>
              </w:rPr>
            </w:pPr>
            <w:r w:rsidRPr="00EC636C">
              <w:rPr>
                <w:sz w:val="24"/>
                <w:szCs w:val="24"/>
              </w:rPr>
              <w:t xml:space="preserve">Stipend documents outlined in Handbook on p. </w:t>
            </w:r>
            <w:r w:rsidR="00A01535" w:rsidRPr="00EC636C">
              <w:rPr>
                <w:sz w:val="24"/>
                <w:szCs w:val="24"/>
              </w:rPr>
              <w:t>2</w:t>
            </w:r>
            <w:r w:rsidR="003E503E">
              <w:rPr>
                <w:sz w:val="24"/>
                <w:szCs w:val="24"/>
              </w:rPr>
              <w:t>0</w:t>
            </w:r>
          </w:p>
        </w:tc>
      </w:tr>
    </w:tbl>
    <w:p w14:paraId="498B2FF4" w14:textId="77777777" w:rsidR="009F4FEB" w:rsidRPr="00EC636C" w:rsidRDefault="009F4FEB" w:rsidP="009F4FEB">
      <w:pPr>
        <w:rPr>
          <w:rFonts w:ascii="Times New Roman" w:hAnsi="Times New Roman"/>
        </w:rPr>
      </w:pPr>
      <w:r w:rsidRPr="00EC636C">
        <w:rPr>
          <w:rFonts w:ascii="Times New Roman" w:hAnsi="Times New Roman"/>
        </w:rPr>
        <w:br w:type="page"/>
      </w:r>
    </w:p>
    <w:p w14:paraId="7BBB8532" w14:textId="77777777" w:rsidR="009F4FEB" w:rsidRPr="00EC636C" w:rsidRDefault="009F4FEB" w:rsidP="009F4FEB">
      <w:pPr>
        <w:rPr>
          <w:rFonts w:ascii="Times New Roman" w:hAnsi="Times New Roman"/>
        </w:rPr>
      </w:pPr>
    </w:p>
    <w:p w14:paraId="63F1BC08" w14:textId="77777777" w:rsidR="009F4FEB" w:rsidRPr="00EC636C" w:rsidRDefault="009F4FEB" w:rsidP="009F4FEB">
      <w:pPr>
        <w:pStyle w:val="Heading5"/>
        <w:jc w:val="center"/>
        <w:rPr>
          <w:rFonts w:ascii="Times New Roman" w:hAnsi="Times New Roman"/>
          <w:b/>
          <w:color w:val="auto"/>
          <w:sz w:val="52"/>
        </w:rPr>
      </w:pPr>
    </w:p>
    <w:p w14:paraId="4BC77C43" w14:textId="77777777" w:rsidR="009F4FEB" w:rsidRPr="00EC636C" w:rsidRDefault="009F4FEB" w:rsidP="009F4FEB">
      <w:pPr>
        <w:pStyle w:val="Heading5"/>
        <w:jc w:val="center"/>
        <w:rPr>
          <w:rFonts w:ascii="Times New Roman" w:hAnsi="Times New Roman"/>
          <w:b/>
          <w:color w:val="auto"/>
          <w:sz w:val="52"/>
        </w:rPr>
      </w:pPr>
    </w:p>
    <w:p w14:paraId="3EF6EBC2" w14:textId="77777777" w:rsidR="009F4FEB" w:rsidRPr="00EC636C" w:rsidRDefault="009F4FEB" w:rsidP="009F4FEB">
      <w:pPr>
        <w:pStyle w:val="Heading5"/>
        <w:jc w:val="center"/>
        <w:rPr>
          <w:rFonts w:ascii="Times New Roman" w:hAnsi="Times New Roman"/>
          <w:b/>
          <w:color w:val="auto"/>
          <w:sz w:val="52"/>
        </w:rPr>
      </w:pPr>
    </w:p>
    <w:p w14:paraId="21BF4E04" w14:textId="77777777" w:rsidR="009F4FEB" w:rsidRPr="00EC636C" w:rsidRDefault="009F4FEB" w:rsidP="009F4FEB">
      <w:pPr>
        <w:pStyle w:val="Heading5"/>
        <w:jc w:val="center"/>
        <w:rPr>
          <w:rFonts w:ascii="Times New Roman" w:hAnsi="Times New Roman"/>
          <w:b/>
          <w:color w:val="auto"/>
          <w:sz w:val="52"/>
        </w:rPr>
      </w:pPr>
    </w:p>
    <w:p w14:paraId="4320AF71" w14:textId="77777777" w:rsidR="009F4FEB" w:rsidRPr="00EC636C" w:rsidRDefault="009F4FEB" w:rsidP="009F4FEB">
      <w:pPr>
        <w:pStyle w:val="Heading5"/>
        <w:jc w:val="center"/>
        <w:rPr>
          <w:rFonts w:ascii="Times New Roman" w:hAnsi="Times New Roman"/>
          <w:b/>
          <w:color w:val="auto"/>
          <w:sz w:val="52"/>
        </w:rPr>
      </w:pPr>
    </w:p>
    <w:p w14:paraId="57F76089" w14:textId="77777777" w:rsidR="009F4FEB" w:rsidRPr="00EC636C" w:rsidRDefault="009F4FEB" w:rsidP="009F4FEB">
      <w:pPr>
        <w:pStyle w:val="Heading5"/>
        <w:jc w:val="center"/>
        <w:rPr>
          <w:rFonts w:ascii="Times New Roman" w:hAnsi="Times New Roman"/>
          <w:b/>
          <w:color w:val="auto"/>
          <w:sz w:val="52"/>
        </w:rPr>
      </w:pPr>
    </w:p>
    <w:p w14:paraId="483F437B" w14:textId="77777777" w:rsidR="009F4FEB" w:rsidRPr="00EC636C" w:rsidRDefault="009F4FEB" w:rsidP="009F4FEB">
      <w:pPr>
        <w:pStyle w:val="Heading5"/>
        <w:jc w:val="center"/>
        <w:rPr>
          <w:rFonts w:ascii="Times New Roman" w:hAnsi="Times New Roman"/>
          <w:b/>
          <w:color w:val="auto"/>
          <w:sz w:val="52"/>
        </w:rPr>
      </w:pPr>
    </w:p>
    <w:p w14:paraId="3E0CAC1C" w14:textId="6DB17F8A" w:rsidR="009F4FEB" w:rsidRPr="00EC636C" w:rsidRDefault="009F4FEB" w:rsidP="007A2E6B">
      <w:pPr>
        <w:pStyle w:val="Heading1"/>
        <w:rPr>
          <w:sz w:val="32"/>
          <w:szCs w:val="32"/>
        </w:rPr>
      </w:pPr>
      <w:bookmarkStart w:id="66" w:name="_Toc342456896"/>
      <w:bookmarkStart w:id="67" w:name="_Toc184288498"/>
      <w:r w:rsidRPr="00EC636C">
        <w:rPr>
          <w:sz w:val="32"/>
          <w:szCs w:val="32"/>
        </w:rPr>
        <w:t>Special Education</w:t>
      </w:r>
      <w:bookmarkStart w:id="68" w:name="_Toc342456897"/>
      <w:bookmarkEnd w:id="66"/>
      <w:r w:rsidRPr="00EC636C">
        <w:rPr>
          <w:sz w:val="32"/>
          <w:szCs w:val="32"/>
        </w:rPr>
        <w:t xml:space="preserve"> </w:t>
      </w:r>
      <w:r w:rsidR="00E0134E" w:rsidRPr="00EC636C">
        <w:rPr>
          <w:sz w:val="32"/>
          <w:szCs w:val="32"/>
        </w:rPr>
        <w:t xml:space="preserve">Clinical </w:t>
      </w:r>
      <w:r w:rsidRPr="00EC636C">
        <w:rPr>
          <w:sz w:val="32"/>
          <w:szCs w:val="32"/>
        </w:rPr>
        <w:t>Internship Forms</w:t>
      </w:r>
      <w:bookmarkEnd w:id="67"/>
      <w:bookmarkEnd w:id="68"/>
    </w:p>
    <w:p w14:paraId="073393A1" w14:textId="77777777" w:rsidR="009F4FEB" w:rsidRPr="00EC636C" w:rsidRDefault="009F4FEB" w:rsidP="009F4FEB">
      <w:pPr>
        <w:rPr>
          <w:rFonts w:ascii="Times New Roman" w:hAnsi="Times New Roman"/>
          <w:b/>
          <w:sz w:val="100"/>
        </w:rPr>
      </w:pPr>
    </w:p>
    <w:p w14:paraId="60B338B7" w14:textId="77777777" w:rsidR="009F4FEB" w:rsidRPr="00EC636C" w:rsidRDefault="009F4FEB" w:rsidP="009F4FEB">
      <w:pPr>
        <w:rPr>
          <w:rFonts w:ascii="Times New Roman" w:hAnsi="Times New Roman"/>
          <w:b/>
          <w:sz w:val="100"/>
        </w:rPr>
      </w:pPr>
    </w:p>
    <w:p w14:paraId="2541A06C" w14:textId="77777777" w:rsidR="003175A7" w:rsidRPr="008E378C" w:rsidRDefault="009F4FEB" w:rsidP="003175A7">
      <w:pPr>
        <w:pStyle w:val="Heading4"/>
        <w:tabs>
          <w:tab w:val="right" w:pos="9900"/>
        </w:tabs>
        <w:rPr>
          <w:rFonts w:ascii="Times New Roman" w:hAnsi="Times New Roman"/>
          <w:color w:val="auto"/>
        </w:rPr>
      </w:pPr>
      <w:r w:rsidRPr="00EC636C">
        <w:rPr>
          <w:rFonts w:ascii="Times New Roman" w:hAnsi="Times New Roman"/>
          <w:sz w:val="100"/>
        </w:rPr>
        <w:br w:type="page"/>
      </w:r>
      <w:r w:rsidR="003175A7">
        <w:lastRenderedPageBreak/>
        <w:fldChar w:fldCharType="begin"/>
      </w:r>
      <w:r w:rsidR="003175A7">
        <w:instrText xml:space="preserve"> INCLUDEPICTURE "https://d3cy9zhslanhfa.cloudfront.net/media/95EEABDF-149D-43D5-B272A29960C69973/70C721B0-3B9F-4F5F-920BB2B9741AB7EF/webimage-DCB2C8A8-543D-48B2-BB73583A6E605069.png" \* MERGEFORMATINET </w:instrText>
      </w:r>
      <w:r w:rsidR="003175A7">
        <w:fldChar w:fldCharType="separate"/>
      </w:r>
      <w:r w:rsidR="003175A7">
        <w:rPr>
          <w:noProof/>
        </w:rPr>
        <w:drawing>
          <wp:inline distT="0" distB="0" distL="0" distR="0" wp14:anchorId="1FAB12BD" wp14:editId="00FAA2DF">
            <wp:extent cx="2049931" cy="615636"/>
            <wp:effectExtent l="0" t="0" r="0" b="0"/>
            <wp:docPr id="2088856485" name="Picture 1" descr="George Mas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856485" name="Picture 1" descr="George Mason University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6820" cy="632721"/>
                    </a:xfrm>
                    <a:prstGeom prst="rect">
                      <a:avLst/>
                    </a:prstGeom>
                    <a:noFill/>
                    <a:ln>
                      <a:noFill/>
                    </a:ln>
                  </pic:spPr>
                </pic:pic>
              </a:graphicData>
            </a:graphic>
          </wp:inline>
        </w:drawing>
      </w:r>
      <w:r w:rsidR="003175A7">
        <w:fldChar w:fldCharType="end"/>
      </w:r>
      <w:r w:rsidR="003175A7" w:rsidRPr="008E378C">
        <w:rPr>
          <w:rFonts w:ascii="Times New Roman" w:hAnsi="Times New Roman"/>
          <w:color w:val="auto"/>
        </w:rPr>
        <w:tab/>
      </w:r>
      <w:r w:rsidR="003175A7" w:rsidRPr="00C56FBC">
        <w:rPr>
          <w:rFonts w:ascii="Times New Roman" w:hAnsi="Times New Roman"/>
          <w:i w:val="0"/>
          <w:color w:val="auto"/>
        </w:rPr>
        <w:t>Form 1</w:t>
      </w:r>
    </w:p>
    <w:p w14:paraId="61B41657" w14:textId="77777777" w:rsidR="003175A7" w:rsidRDefault="003175A7" w:rsidP="003175A7">
      <w:pPr>
        <w:pStyle w:val="Heading2"/>
        <w:jc w:val="center"/>
      </w:pPr>
      <w:bookmarkStart w:id="69" w:name="_Toc342456898"/>
      <w:bookmarkStart w:id="70" w:name="_Toc16505143"/>
      <w:bookmarkStart w:id="71" w:name="_Toc184288499"/>
      <w:r w:rsidRPr="007628DF">
        <w:t>Instructions for Log of Hours</w:t>
      </w:r>
      <w:bookmarkEnd w:id="69"/>
      <w:bookmarkEnd w:id="70"/>
      <w:bookmarkEnd w:id="71"/>
      <w:r>
        <w:t xml:space="preserve"> </w:t>
      </w:r>
    </w:p>
    <w:p w14:paraId="54C9EFE8" w14:textId="77777777" w:rsidR="003175A7" w:rsidRPr="008E378C" w:rsidRDefault="003175A7" w:rsidP="003175A7">
      <w:pPr>
        <w:rPr>
          <w:rFonts w:ascii="Times New Roman" w:hAnsi="Times New Roman"/>
          <w:b/>
          <w:sz w:val="28"/>
        </w:rPr>
      </w:pPr>
    </w:p>
    <w:p w14:paraId="62056B20" w14:textId="77777777" w:rsidR="003175A7" w:rsidRDefault="003175A7" w:rsidP="003175A7">
      <w:pPr>
        <w:rPr>
          <w:rFonts w:ascii="Times New Roman" w:hAnsi="Times New Roman"/>
        </w:rPr>
      </w:pPr>
      <w:r w:rsidRPr="001B6B33">
        <w:rPr>
          <w:rFonts w:ascii="Times New Roman" w:hAnsi="Times New Roman"/>
        </w:rPr>
        <w:t>In Virginia, the application for teacher licensure requires reporting the amount of time spent in certain activities during the clinical internship.  The state mandates a minimum of 300 hours in such activities, of which 150 hours must be independent or direct teaching. Thus, across both internship placements</w:t>
      </w:r>
      <w:r>
        <w:rPr>
          <w:rFonts w:ascii="Times New Roman" w:hAnsi="Times New Roman"/>
        </w:rPr>
        <w:t xml:space="preserve"> (i.e., elementary and secondary)</w:t>
      </w:r>
      <w:r w:rsidRPr="001B6B33">
        <w:rPr>
          <w:rFonts w:ascii="Times New Roman" w:hAnsi="Times New Roman"/>
        </w:rPr>
        <w:t>, the Mason Teacher Candidate must acquire 300 hours, with at least 150 hours in direct teaching</w:t>
      </w:r>
      <w:r>
        <w:rPr>
          <w:rFonts w:ascii="Times New Roman" w:hAnsi="Times New Roman"/>
        </w:rPr>
        <w:t>:</w:t>
      </w:r>
    </w:p>
    <w:p w14:paraId="04EB8E49" w14:textId="77777777" w:rsidR="003175A7" w:rsidRDefault="003175A7" w:rsidP="003175A7">
      <w:pPr>
        <w:rPr>
          <w:rFonts w:ascii="Times New Roman" w:hAnsi="Times New Roman"/>
        </w:rPr>
      </w:pPr>
    </w:p>
    <w:p w14:paraId="5BBE29F6" w14:textId="77777777" w:rsidR="003175A7" w:rsidRDefault="003175A7" w:rsidP="003175A7">
      <w:pPr>
        <w:rPr>
          <w:rFonts w:ascii="Times New Roman" w:hAnsi="Times New Roman"/>
        </w:rPr>
      </w:pPr>
      <w:r w:rsidRPr="00364E9C">
        <w:rPr>
          <w:rFonts w:ascii="Times New Roman" w:hAnsi="Times New Roman"/>
          <w:b/>
          <w:bCs/>
          <w:u w:val="single"/>
        </w:rPr>
        <w:t>Direct Teaching</w:t>
      </w:r>
      <w:r>
        <w:rPr>
          <w:rFonts w:ascii="Times New Roman" w:hAnsi="Times New Roman"/>
        </w:rPr>
        <w:t xml:space="preserve">: Time spent directly interacting with students, whether co-teaching, independently teaching, small group teaching, or one-on-one teaching. Please note that while hours of Direct Teaching for traditional teacher candidates may initially be more supported by the Mentor Teacher, the expectation is that by the middle/end of the internship, Direct Teaching hours include full responsibility for planning and implementing instruction (for at least two full weeks of independent teaching).  </w:t>
      </w:r>
      <w:r w:rsidRPr="001B6B33">
        <w:rPr>
          <w:rFonts w:ascii="Times New Roman" w:hAnsi="Times New Roman"/>
        </w:rPr>
        <w:t xml:space="preserve"> </w:t>
      </w:r>
    </w:p>
    <w:p w14:paraId="295C98FC" w14:textId="77777777" w:rsidR="003175A7" w:rsidRDefault="003175A7" w:rsidP="003175A7">
      <w:pPr>
        <w:rPr>
          <w:rFonts w:ascii="Times New Roman" w:hAnsi="Times New Roman"/>
        </w:rPr>
      </w:pPr>
    </w:p>
    <w:p w14:paraId="6065D47C" w14:textId="77777777" w:rsidR="003175A7" w:rsidRDefault="003175A7" w:rsidP="003175A7">
      <w:pPr>
        <w:rPr>
          <w:rFonts w:ascii="Times New Roman" w:hAnsi="Times New Roman"/>
        </w:rPr>
      </w:pPr>
      <w:r w:rsidRPr="00364E9C">
        <w:rPr>
          <w:rFonts w:ascii="Times New Roman" w:hAnsi="Times New Roman"/>
          <w:b/>
          <w:bCs/>
          <w:u w:val="single"/>
        </w:rPr>
        <w:t>Indirect Teaching</w:t>
      </w:r>
      <w:r>
        <w:rPr>
          <w:rFonts w:ascii="Times New Roman" w:hAnsi="Times New Roman"/>
        </w:rPr>
        <w:t xml:space="preserve">: Time spent in activities that support instruction but do not involve interactions with students, including planning, preparation, observing the Mentor Teacher, observing students, evaluating students’ work, attending school meetings, meeting with the Mentor Teacher and/or University Supervisor, etc. </w:t>
      </w:r>
    </w:p>
    <w:p w14:paraId="3D958A30" w14:textId="77777777" w:rsidR="003175A7" w:rsidRPr="008E378C" w:rsidRDefault="003175A7" w:rsidP="003175A7">
      <w:pPr>
        <w:rPr>
          <w:rFonts w:ascii="Times New Roman" w:hAnsi="Times New Roman"/>
        </w:rPr>
      </w:pPr>
    </w:p>
    <w:p w14:paraId="2CE337EB" w14:textId="77777777" w:rsidR="003175A7" w:rsidRPr="008E378C" w:rsidRDefault="003175A7" w:rsidP="003175A7">
      <w:pPr>
        <w:rPr>
          <w:rFonts w:ascii="Times New Roman" w:hAnsi="Times New Roman"/>
        </w:rPr>
      </w:pPr>
      <w:r>
        <w:rPr>
          <w:rFonts w:ascii="Times New Roman" w:hAnsi="Times New Roman"/>
        </w:rPr>
        <w:t>Candidate</w:t>
      </w:r>
      <w:r w:rsidRPr="008E378C">
        <w:rPr>
          <w:rFonts w:ascii="Times New Roman" w:hAnsi="Times New Roman"/>
        </w:rPr>
        <w:t>s are encouraged to record times daily</w:t>
      </w:r>
      <w:r>
        <w:rPr>
          <w:rFonts w:ascii="Times New Roman" w:hAnsi="Times New Roman"/>
        </w:rPr>
        <w:t xml:space="preserve"> on the Log of Hours</w:t>
      </w:r>
      <w:r w:rsidRPr="008E378C">
        <w:rPr>
          <w:rFonts w:ascii="Times New Roman" w:hAnsi="Times New Roman"/>
        </w:rPr>
        <w:t xml:space="preserve">, which will improve accuracy. </w:t>
      </w:r>
      <w:r>
        <w:rPr>
          <w:rFonts w:ascii="Times New Roman" w:hAnsi="Times New Roman"/>
        </w:rPr>
        <w:t xml:space="preserve">Candidates should add rows or make copies of the Log of Hours document below as needed for the internship period. A separate Log of Hours should be started for each internship placement. </w:t>
      </w:r>
      <w:r w:rsidRPr="008E378C">
        <w:rPr>
          <w:rFonts w:ascii="Times New Roman" w:hAnsi="Times New Roman"/>
        </w:rPr>
        <w:t xml:space="preserve">Hours are to be totaled by the </w:t>
      </w:r>
      <w:r>
        <w:rPr>
          <w:rFonts w:ascii="Times New Roman" w:hAnsi="Times New Roman"/>
        </w:rPr>
        <w:t>Teacher Candidate</w:t>
      </w:r>
      <w:r w:rsidRPr="008E378C">
        <w:rPr>
          <w:rFonts w:ascii="Times New Roman" w:hAnsi="Times New Roman"/>
        </w:rPr>
        <w:t xml:space="preserve">, and each page of the log verified by the </w:t>
      </w:r>
      <w:r>
        <w:rPr>
          <w:rFonts w:ascii="Times New Roman" w:hAnsi="Times New Roman"/>
        </w:rPr>
        <w:t>Mentor Teacher</w:t>
      </w:r>
      <w:r w:rsidRPr="008E378C">
        <w:rPr>
          <w:rFonts w:ascii="Times New Roman" w:hAnsi="Times New Roman"/>
        </w:rPr>
        <w:t xml:space="preserve"> and reviewed by the University Supervisor. During the last visit</w:t>
      </w:r>
      <w:r>
        <w:rPr>
          <w:rFonts w:ascii="Times New Roman" w:hAnsi="Times New Roman"/>
        </w:rPr>
        <w:t xml:space="preserve"> of the clinical internship</w:t>
      </w:r>
      <w:r w:rsidRPr="008E378C">
        <w:rPr>
          <w:rFonts w:ascii="Times New Roman" w:hAnsi="Times New Roman"/>
        </w:rPr>
        <w:t xml:space="preserve">, the </w:t>
      </w:r>
      <w:r>
        <w:rPr>
          <w:rFonts w:ascii="Times New Roman" w:hAnsi="Times New Roman"/>
        </w:rPr>
        <w:t>Teacher Candidate</w:t>
      </w:r>
      <w:r w:rsidRPr="008E378C">
        <w:rPr>
          <w:rFonts w:ascii="Times New Roman" w:hAnsi="Times New Roman"/>
        </w:rPr>
        <w:t xml:space="preserve"> submits the summary </w:t>
      </w:r>
      <w:r>
        <w:rPr>
          <w:rFonts w:ascii="Times New Roman" w:hAnsi="Times New Roman"/>
        </w:rPr>
        <w:t>log of hours (Form 2</w:t>
      </w:r>
      <w:r w:rsidRPr="008E378C">
        <w:rPr>
          <w:rFonts w:ascii="Times New Roman" w:hAnsi="Times New Roman"/>
        </w:rPr>
        <w:t>) to the University Supervisor, which may require estimating for the final days.</w:t>
      </w:r>
    </w:p>
    <w:p w14:paraId="23E4FC1A" w14:textId="77777777" w:rsidR="003175A7" w:rsidRDefault="003175A7" w:rsidP="003175A7">
      <w:pPr>
        <w:rPr>
          <w:rFonts w:ascii="Times New Roman" w:hAnsi="Times New Roman"/>
        </w:rPr>
      </w:pPr>
    </w:p>
    <w:p w14:paraId="22A84119" w14:textId="77777777" w:rsidR="003175A7" w:rsidRDefault="003175A7" w:rsidP="003175A7">
      <w:pPr>
        <w:rPr>
          <w:rFonts w:ascii="Times New Roman" w:hAnsi="Times New Roman"/>
          <w:b/>
        </w:rPr>
      </w:pPr>
      <w:r>
        <w:rPr>
          <w:rFonts w:ascii="Times New Roman" w:hAnsi="Times New Roman"/>
        </w:rPr>
        <w:br w:type="page"/>
      </w:r>
      <w:r>
        <w:rPr>
          <w:rFonts w:ascii="Times New Roman" w:hAnsi="Times New Roman"/>
          <w:b/>
        </w:rPr>
        <w:lastRenderedPageBreak/>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bookmarkStart w:id="72" w:name="_Toc342456899"/>
      <w:r>
        <w:rPr>
          <w:rFonts w:ascii="Times New Roman" w:hAnsi="Times New Roman"/>
          <w:b/>
        </w:rPr>
        <w:tab/>
        <w:t>Form 1 (cont.)</w:t>
      </w:r>
    </w:p>
    <w:p w14:paraId="2BD612C8" w14:textId="77777777" w:rsidR="003175A7" w:rsidRDefault="003175A7" w:rsidP="003175A7">
      <w:pPr>
        <w:jc w:val="center"/>
        <w:rPr>
          <w:rFonts w:ascii="Times New Roman" w:hAnsi="Times New Roman"/>
          <w:b/>
        </w:rPr>
      </w:pPr>
    </w:p>
    <w:p w14:paraId="4E9B4D0F" w14:textId="77777777" w:rsidR="003175A7" w:rsidRPr="00C2045C" w:rsidRDefault="003175A7" w:rsidP="003175A7">
      <w:pPr>
        <w:jc w:val="center"/>
        <w:rPr>
          <w:rFonts w:ascii="Times New Roman" w:hAnsi="Times New Roman"/>
          <w:b/>
        </w:rPr>
      </w:pPr>
      <w:r w:rsidRPr="00C2045C">
        <w:rPr>
          <w:rFonts w:ascii="Times New Roman" w:hAnsi="Times New Roman"/>
          <w:b/>
        </w:rPr>
        <w:t>Log of Hours</w:t>
      </w:r>
      <w:bookmarkEnd w:id="72"/>
    </w:p>
    <w:p w14:paraId="36E82073" w14:textId="77777777" w:rsidR="003175A7" w:rsidRPr="008E378C" w:rsidRDefault="003175A7" w:rsidP="003175A7">
      <w:pPr>
        <w:rPr>
          <w:rFonts w:ascii="Times New Roman" w:hAnsi="Times New Roman"/>
        </w:rPr>
      </w:pPr>
    </w:p>
    <w:p w14:paraId="0231BA1E" w14:textId="77777777" w:rsidR="003175A7" w:rsidRPr="008E378C" w:rsidRDefault="003175A7" w:rsidP="003175A7">
      <w:pPr>
        <w:tabs>
          <w:tab w:val="left" w:pos="7200"/>
          <w:tab w:val="left" w:pos="9900"/>
        </w:tabs>
        <w:rPr>
          <w:rFonts w:ascii="Times New Roman" w:hAnsi="Times New Roman"/>
          <w:u w:val="single"/>
        </w:rPr>
      </w:pPr>
      <w:r>
        <w:rPr>
          <w:rFonts w:ascii="Times New Roman" w:hAnsi="Times New Roman"/>
        </w:rPr>
        <w:t xml:space="preserve">Teacher Candidate: </w:t>
      </w:r>
      <w:r w:rsidRPr="008E378C">
        <w:rPr>
          <w:rFonts w:ascii="Times New Roman" w:hAnsi="Times New Roman"/>
          <w:u w:val="single"/>
        </w:rPr>
        <w:tab/>
        <w:t xml:space="preserve"> </w:t>
      </w:r>
      <w:r w:rsidRPr="008E378C">
        <w:rPr>
          <w:rFonts w:ascii="Times New Roman" w:hAnsi="Times New Roman"/>
        </w:rPr>
        <w:t xml:space="preserve">         </w:t>
      </w:r>
    </w:p>
    <w:p w14:paraId="48BDB84F" w14:textId="77777777" w:rsidR="003175A7" w:rsidRDefault="003175A7" w:rsidP="003175A7">
      <w:pPr>
        <w:tabs>
          <w:tab w:val="left" w:pos="9360"/>
        </w:tabs>
        <w:rPr>
          <w:rFonts w:ascii="Times New Roman" w:hAnsi="Times New Roman"/>
        </w:rPr>
      </w:pPr>
    </w:p>
    <w:p w14:paraId="31549D5F" w14:textId="77777777" w:rsidR="003175A7" w:rsidRPr="008E378C" w:rsidRDefault="003175A7" w:rsidP="003175A7">
      <w:pPr>
        <w:tabs>
          <w:tab w:val="left" w:pos="9360"/>
        </w:tabs>
        <w:rPr>
          <w:rFonts w:ascii="Times New Roman" w:hAnsi="Times New Roman"/>
          <w:u w:val="single"/>
        </w:rPr>
      </w:pPr>
      <w:r w:rsidRPr="008E378C">
        <w:rPr>
          <w:rFonts w:ascii="Times New Roman" w:hAnsi="Times New Roman"/>
        </w:rPr>
        <w:t xml:space="preserve">Verified by </w:t>
      </w:r>
      <w:r>
        <w:rPr>
          <w:rFonts w:ascii="Times New Roman" w:hAnsi="Times New Roman"/>
        </w:rPr>
        <w:t>Mentor Teacher</w:t>
      </w:r>
      <w:r w:rsidRPr="008E378C">
        <w:rPr>
          <w:rFonts w:ascii="Times New Roman" w:hAnsi="Times New Roman"/>
          <w:u w:val="single"/>
        </w:rPr>
        <w:tab/>
      </w:r>
    </w:p>
    <w:p w14:paraId="16261ADC" w14:textId="77777777" w:rsidR="003175A7" w:rsidRPr="008E378C" w:rsidRDefault="003175A7" w:rsidP="003175A7">
      <w:pPr>
        <w:tabs>
          <w:tab w:val="left" w:pos="4590"/>
        </w:tabs>
        <w:rPr>
          <w:rFonts w:ascii="Times New Roman" w:hAnsi="Times New Roman"/>
          <w:sz w:val="18"/>
          <w:vertAlign w:val="superscript"/>
        </w:rPr>
      </w:pPr>
      <w:r w:rsidRPr="008E378C">
        <w:rPr>
          <w:rFonts w:ascii="Times New Roman" w:hAnsi="Times New Roman"/>
          <w:sz w:val="18"/>
          <w:vertAlign w:val="superscript"/>
        </w:rPr>
        <w:tab/>
        <w:t>(Signature)</w:t>
      </w:r>
    </w:p>
    <w:p w14:paraId="4EE11920" w14:textId="77777777" w:rsidR="003175A7" w:rsidRPr="008E378C" w:rsidRDefault="003175A7" w:rsidP="003175A7">
      <w:pPr>
        <w:tabs>
          <w:tab w:val="left" w:pos="9360"/>
        </w:tabs>
        <w:spacing w:before="120"/>
        <w:rPr>
          <w:rFonts w:ascii="Times New Roman" w:hAnsi="Times New Roman"/>
        </w:rPr>
      </w:pPr>
      <w:r w:rsidRPr="008E378C">
        <w:rPr>
          <w:rFonts w:ascii="Times New Roman" w:hAnsi="Times New Roman"/>
        </w:rPr>
        <w:t>Reviewed by University Supervisor</w:t>
      </w:r>
      <w:r w:rsidRPr="008E378C">
        <w:rPr>
          <w:rFonts w:ascii="Times New Roman" w:hAnsi="Times New Roman"/>
          <w:u w:val="single"/>
        </w:rPr>
        <w:tab/>
      </w:r>
    </w:p>
    <w:p w14:paraId="2C8DCB1A" w14:textId="77777777" w:rsidR="003175A7" w:rsidRPr="008E378C" w:rsidRDefault="003175A7" w:rsidP="003175A7">
      <w:pPr>
        <w:tabs>
          <w:tab w:val="left" w:pos="4590"/>
        </w:tabs>
        <w:rPr>
          <w:rFonts w:ascii="Times New Roman" w:hAnsi="Times New Roman"/>
          <w:sz w:val="18"/>
          <w:vertAlign w:val="superscript"/>
        </w:rPr>
      </w:pPr>
      <w:r w:rsidRPr="008E378C">
        <w:rPr>
          <w:rFonts w:ascii="Times New Roman" w:hAnsi="Times New Roman"/>
          <w:sz w:val="18"/>
          <w:vertAlign w:val="superscript"/>
        </w:rPr>
        <w:tab/>
        <w:t>(Signature)</w:t>
      </w:r>
    </w:p>
    <w:p w14:paraId="56B55C31" w14:textId="77777777" w:rsidR="003175A7" w:rsidRDefault="003175A7" w:rsidP="003175A7">
      <w:pPr>
        <w:rPr>
          <w:rFonts w:ascii="Times New Roman" w:hAnsi="Times New Roman"/>
        </w:rPr>
      </w:pPr>
    </w:p>
    <w:tbl>
      <w:tblPr>
        <w:tblStyle w:val="TableGrid"/>
        <w:tblW w:w="0" w:type="auto"/>
        <w:tblLook w:val="04A0" w:firstRow="1" w:lastRow="0" w:firstColumn="1" w:lastColumn="0" w:noHBand="0" w:noVBand="1"/>
      </w:tblPr>
      <w:tblGrid>
        <w:gridCol w:w="2337"/>
        <w:gridCol w:w="2338"/>
        <w:gridCol w:w="2337"/>
        <w:gridCol w:w="2338"/>
      </w:tblGrid>
      <w:tr w:rsidR="003175A7" w:rsidRPr="008E32A9" w14:paraId="1CFC9029" w14:textId="77777777" w:rsidTr="004C1B96">
        <w:trPr>
          <w:tblHeader/>
        </w:trPr>
        <w:tc>
          <w:tcPr>
            <w:tcW w:w="2337" w:type="dxa"/>
          </w:tcPr>
          <w:p w14:paraId="069EA30A" w14:textId="77777777" w:rsidR="003175A7" w:rsidRPr="00364E9C" w:rsidRDefault="003175A7" w:rsidP="004C1B96">
            <w:pPr>
              <w:jc w:val="center"/>
              <w:rPr>
                <w:b/>
                <w:bCs/>
              </w:rPr>
            </w:pPr>
            <w:r w:rsidRPr="00364E9C">
              <w:rPr>
                <w:b/>
                <w:bCs/>
              </w:rPr>
              <w:t>Date</w:t>
            </w:r>
          </w:p>
        </w:tc>
        <w:tc>
          <w:tcPr>
            <w:tcW w:w="2338" w:type="dxa"/>
          </w:tcPr>
          <w:p w14:paraId="0EE164F1" w14:textId="77777777" w:rsidR="003175A7" w:rsidRPr="00364E9C" w:rsidRDefault="003175A7" w:rsidP="004C1B96">
            <w:pPr>
              <w:jc w:val="center"/>
              <w:rPr>
                <w:b/>
                <w:bCs/>
              </w:rPr>
            </w:pPr>
            <w:r w:rsidRPr="00364E9C">
              <w:rPr>
                <w:b/>
                <w:bCs/>
              </w:rPr>
              <w:t>Hours of Direct Teaching</w:t>
            </w:r>
          </w:p>
        </w:tc>
        <w:tc>
          <w:tcPr>
            <w:tcW w:w="2337" w:type="dxa"/>
          </w:tcPr>
          <w:p w14:paraId="77EA2EC4" w14:textId="77777777" w:rsidR="003175A7" w:rsidRPr="00364E9C" w:rsidRDefault="003175A7" w:rsidP="004C1B96">
            <w:pPr>
              <w:jc w:val="center"/>
              <w:rPr>
                <w:b/>
                <w:bCs/>
              </w:rPr>
            </w:pPr>
            <w:r w:rsidRPr="00364E9C">
              <w:rPr>
                <w:b/>
                <w:bCs/>
              </w:rPr>
              <w:t>Hours of Indirect Teaching</w:t>
            </w:r>
          </w:p>
        </w:tc>
        <w:tc>
          <w:tcPr>
            <w:tcW w:w="2338" w:type="dxa"/>
          </w:tcPr>
          <w:p w14:paraId="6E10FE66" w14:textId="77777777" w:rsidR="003175A7" w:rsidRPr="00364E9C" w:rsidRDefault="003175A7" w:rsidP="004C1B96">
            <w:pPr>
              <w:jc w:val="center"/>
              <w:rPr>
                <w:b/>
                <w:bCs/>
              </w:rPr>
            </w:pPr>
            <w:r w:rsidRPr="00364E9C">
              <w:rPr>
                <w:b/>
                <w:bCs/>
              </w:rPr>
              <w:t>Total Hours</w:t>
            </w:r>
          </w:p>
        </w:tc>
      </w:tr>
      <w:tr w:rsidR="003175A7" w14:paraId="38A9075A" w14:textId="77777777" w:rsidTr="004C1B96">
        <w:tc>
          <w:tcPr>
            <w:tcW w:w="2337" w:type="dxa"/>
          </w:tcPr>
          <w:p w14:paraId="2033272C" w14:textId="77777777" w:rsidR="003175A7" w:rsidRDefault="003175A7" w:rsidP="004C1B96"/>
        </w:tc>
        <w:tc>
          <w:tcPr>
            <w:tcW w:w="2338" w:type="dxa"/>
          </w:tcPr>
          <w:p w14:paraId="65729840" w14:textId="77777777" w:rsidR="003175A7" w:rsidRDefault="003175A7" w:rsidP="004C1B96"/>
        </w:tc>
        <w:tc>
          <w:tcPr>
            <w:tcW w:w="2337" w:type="dxa"/>
          </w:tcPr>
          <w:p w14:paraId="7847C436" w14:textId="77777777" w:rsidR="003175A7" w:rsidRDefault="003175A7" w:rsidP="004C1B96"/>
        </w:tc>
        <w:tc>
          <w:tcPr>
            <w:tcW w:w="2338" w:type="dxa"/>
          </w:tcPr>
          <w:p w14:paraId="743F3A35" w14:textId="77777777" w:rsidR="003175A7" w:rsidRDefault="003175A7" w:rsidP="004C1B96"/>
        </w:tc>
      </w:tr>
      <w:tr w:rsidR="003175A7" w14:paraId="3A4A82D3" w14:textId="77777777" w:rsidTr="004C1B96">
        <w:tc>
          <w:tcPr>
            <w:tcW w:w="2337" w:type="dxa"/>
          </w:tcPr>
          <w:p w14:paraId="478BEA87" w14:textId="77777777" w:rsidR="003175A7" w:rsidRDefault="003175A7" w:rsidP="004C1B96"/>
        </w:tc>
        <w:tc>
          <w:tcPr>
            <w:tcW w:w="2338" w:type="dxa"/>
          </w:tcPr>
          <w:p w14:paraId="5DB106EC" w14:textId="77777777" w:rsidR="003175A7" w:rsidRDefault="003175A7" w:rsidP="004C1B96"/>
        </w:tc>
        <w:tc>
          <w:tcPr>
            <w:tcW w:w="2337" w:type="dxa"/>
          </w:tcPr>
          <w:p w14:paraId="6B636951" w14:textId="77777777" w:rsidR="003175A7" w:rsidRDefault="003175A7" w:rsidP="004C1B96"/>
        </w:tc>
        <w:tc>
          <w:tcPr>
            <w:tcW w:w="2338" w:type="dxa"/>
          </w:tcPr>
          <w:p w14:paraId="5FCC439B" w14:textId="77777777" w:rsidR="003175A7" w:rsidRDefault="003175A7" w:rsidP="004C1B96"/>
        </w:tc>
      </w:tr>
      <w:tr w:rsidR="003175A7" w14:paraId="52FFA59E" w14:textId="77777777" w:rsidTr="004C1B96">
        <w:tc>
          <w:tcPr>
            <w:tcW w:w="2337" w:type="dxa"/>
          </w:tcPr>
          <w:p w14:paraId="5789B99C" w14:textId="77777777" w:rsidR="003175A7" w:rsidRDefault="003175A7" w:rsidP="004C1B96"/>
        </w:tc>
        <w:tc>
          <w:tcPr>
            <w:tcW w:w="2338" w:type="dxa"/>
          </w:tcPr>
          <w:p w14:paraId="59A27128" w14:textId="77777777" w:rsidR="003175A7" w:rsidRDefault="003175A7" w:rsidP="004C1B96"/>
        </w:tc>
        <w:tc>
          <w:tcPr>
            <w:tcW w:w="2337" w:type="dxa"/>
          </w:tcPr>
          <w:p w14:paraId="47DC036B" w14:textId="77777777" w:rsidR="003175A7" w:rsidRDefault="003175A7" w:rsidP="004C1B96"/>
        </w:tc>
        <w:tc>
          <w:tcPr>
            <w:tcW w:w="2338" w:type="dxa"/>
          </w:tcPr>
          <w:p w14:paraId="5E7BEB53" w14:textId="77777777" w:rsidR="003175A7" w:rsidRDefault="003175A7" w:rsidP="004C1B96"/>
        </w:tc>
      </w:tr>
      <w:tr w:rsidR="003175A7" w14:paraId="14D02D5E" w14:textId="77777777" w:rsidTr="004C1B96">
        <w:tc>
          <w:tcPr>
            <w:tcW w:w="2337" w:type="dxa"/>
          </w:tcPr>
          <w:p w14:paraId="34818FC4" w14:textId="77777777" w:rsidR="003175A7" w:rsidRDefault="003175A7" w:rsidP="004C1B96"/>
        </w:tc>
        <w:tc>
          <w:tcPr>
            <w:tcW w:w="2338" w:type="dxa"/>
          </w:tcPr>
          <w:p w14:paraId="69752539" w14:textId="77777777" w:rsidR="003175A7" w:rsidRDefault="003175A7" w:rsidP="004C1B96"/>
        </w:tc>
        <w:tc>
          <w:tcPr>
            <w:tcW w:w="2337" w:type="dxa"/>
          </w:tcPr>
          <w:p w14:paraId="4E21DF70" w14:textId="77777777" w:rsidR="003175A7" w:rsidRDefault="003175A7" w:rsidP="004C1B96"/>
        </w:tc>
        <w:tc>
          <w:tcPr>
            <w:tcW w:w="2338" w:type="dxa"/>
          </w:tcPr>
          <w:p w14:paraId="04859C77" w14:textId="77777777" w:rsidR="003175A7" w:rsidRDefault="003175A7" w:rsidP="004C1B96"/>
        </w:tc>
      </w:tr>
      <w:tr w:rsidR="003175A7" w14:paraId="19B20FBE" w14:textId="77777777" w:rsidTr="004C1B96">
        <w:tc>
          <w:tcPr>
            <w:tcW w:w="2337" w:type="dxa"/>
          </w:tcPr>
          <w:p w14:paraId="1169221A" w14:textId="77777777" w:rsidR="003175A7" w:rsidRDefault="003175A7" w:rsidP="004C1B96"/>
        </w:tc>
        <w:tc>
          <w:tcPr>
            <w:tcW w:w="2338" w:type="dxa"/>
          </w:tcPr>
          <w:p w14:paraId="094E06B5" w14:textId="77777777" w:rsidR="003175A7" w:rsidRDefault="003175A7" w:rsidP="004C1B96"/>
        </w:tc>
        <w:tc>
          <w:tcPr>
            <w:tcW w:w="2337" w:type="dxa"/>
          </w:tcPr>
          <w:p w14:paraId="1163F744" w14:textId="77777777" w:rsidR="003175A7" w:rsidRDefault="003175A7" w:rsidP="004C1B96"/>
        </w:tc>
        <w:tc>
          <w:tcPr>
            <w:tcW w:w="2338" w:type="dxa"/>
          </w:tcPr>
          <w:p w14:paraId="4311B74E" w14:textId="77777777" w:rsidR="003175A7" w:rsidRDefault="003175A7" w:rsidP="004C1B96"/>
        </w:tc>
      </w:tr>
      <w:tr w:rsidR="003175A7" w14:paraId="34E38558" w14:textId="77777777" w:rsidTr="004C1B96">
        <w:tc>
          <w:tcPr>
            <w:tcW w:w="2337" w:type="dxa"/>
          </w:tcPr>
          <w:p w14:paraId="5F12AEC8" w14:textId="77777777" w:rsidR="003175A7" w:rsidRDefault="003175A7" w:rsidP="004C1B96"/>
        </w:tc>
        <w:tc>
          <w:tcPr>
            <w:tcW w:w="2338" w:type="dxa"/>
          </w:tcPr>
          <w:p w14:paraId="6AC828C9" w14:textId="77777777" w:rsidR="003175A7" w:rsidRDefault="003175A7" w:rsidP="004C1B96"/>
        </w:tc>
        <w:tc>
          <w:tcPr>
            <w:tcW w:w="2337" w:type="dxa"/>
          </w:tcPr>
          <w:p w14:paraId="1BD1AA12" w14:textId="77777777" w:rsidR="003175A7" w:rsidRDefault="003175A7" w:rsidP="004C1B96"/>
        </w:tc>
        <w:tc>
          <w:tcPr>
            <w:tcW w:w="2338" w:type="dxa"/>
          </w:tcPr>
          <w:p w14:paraId="5576428A" w14:textId="77777777" w:rsidR="003175A7" w:rsidRDefault="003175A7" w:rsidP="004C1B96"/>
        </w:tc>
      </w:tr>
      <w:tr w:rsidR="003175A7" w14:paraId="31A5E751" w14:textId="77777777" w:rsidTr="004C1B96">
        <w:tc>
          <w:tcPr>
            <w:tcW w:w="2337" w:type="dxa"/>
          </w:tcPr>
          <w:p w14:paraId="177F5950" w14:textId="77777777" w:rsidR="003175A7" w:rsidRDefault="003175A7" w:rsidP="004C1B96"/>
        </w:tc>
        <w:tc>
          <w:tcPr>
            <w:tcW w:w="2338" w:type="dxa"/>
          </w:tcPr>
          <w:p w14:paraId="0B920B76" w14:textId="77777777" w:rsidR="003175A7" w:rsidRDefault="003175A7" w:rsidP="004C1B96"/>
        </w:tc>
        <w:tc>
          <w:tcPr>
            <w:tcW w:w="2337" w:type="dxa"/>
          </w:tcPr>
          <w:p w14:paraId="7CCE6696" w14:textId="77777777" w:rsidR="003175A7" w:rsidRDefault="003175A7" w:rsidP="004C1B96"/>
        </w:tc>
        <w:tc>
          <w:tcPr>
            <w:tcW w:w="2338" w:type="dxa"/>
          </w:tcPr>
          <w:p w14:paraId="15427597" w14:textId="77777777" w:rsidR="003175A7" w:rsidRDefault="003175A7" w:rsidP="004C1B96"/>
        </w:tc>
      </w:tr>
      <w:tr w:rsidR="003175A7" w14:paraId="11319A3F" w14:textId="77777777" w:rsidTr="004C1B96">
        <w:tc>
          <w:tcPr>
            <w:tcW w:w="2337" w:type="dxa"/>
          </w:tcPr>
          <w:p w14:paraId="44A7D083" w14:textId="77777777" w:rsidR="003175A7" w:rsidRDefault="003175A7" w:rsidP="004C1B96"/>
        </w:tc>
        <w:tc>
          <w:tcPr>
            <w:tcW w:w="2338" w:type="dxa"/>
          </w:tcPr>
          <w:p w14:paraId="74F7135E" w14:textId="77777777" w:rsidR="003175A7" w:rsidRDefault="003175A7" w:rsidP="004C1B96"/>
        </w:tc>
        <w:tc>
          <w:tcPr>
            <w:tcW w:w="2337" w:type="dxa"/>
          </w:tcPr>
          <w:p w14:paraId="45AEFEED" w14:textId="77777777" w:rsidR="003175A7" w:rsidRDefault="003175A7" w:rsidP="004C1B96"/>
        </w:tc>
        <w:tc>
          <w:tcPr>
            <w:tcW w:w="2338" w:type="dxa"/>
          </w:tcPr>
          <w:p w14:paraId="657694A6" w14:textId="77777777" w:rsidR="003175A7" w:rsidRDefault="003175A7" w:rsidP="004C1B96"/>
        </w:tc>
      </w:tr>
      <w:tr w:rsidR="003175A7" w14:paraId="50C2EB2C" w14:textId="77777777" w:rsidTr="004C1B96">
        <w:tc>
          <w:tcPr>
            <w:tcW w:w="2337" w:type="dxa"/>
          </w:tcPr>
          <w:p w14:paraId="36F7129E" w14:textId="77777777" w:rsidR="003175A7" w:rsidRDefault="003175A7" w:rsidP="004C1B96"/>
        </w:tc>
        <w:tc>
          <w:tcPr>
            <w:tcW w:w="2338" w:type="dxa"/>
          </w:tcPr>
          <w:p w14:paraId="3F9205EC" w14:textId="77777777" w:rsidR="003175A7" w:rsidRDefault="003175A7" w:rsidP="004C1B96"/>
        </w:tc>
        <w:tc>
          <w:tcPr>
            <w:tcW w:w="2337" w:type="dxa"/>
          </w:tcPr>
          <w:p w14:paraId="5FFA165C" w14:textId="77777777" w:rsidR="003175A7" w:rsidRDefault="003175A7" w:rsidP="004C1B96"/>
        </w:tc>
        <w:tc>
          <w:tcPr>
            <w:tcW w:w="2338" w:type="dxa"/>
          </w:tcPr>
          <w:p w14:paraId="1838A948" w14:textId="77777777" w:rsidR="003175A7" w:rsidRDefault="003175A7" w:rsidP="004C1B96"/>
        </w:tc>
      </w:tr>
      <w:tr w:rsidR="003175A7" w14:paraId="29DC8851" w14:textId="77777777" w:rsidTr="004C1B96">
        <w:tc>
          <w:tcPr>
            <w:tcW w:w="2337" w:type="dxa"/>
          </w:tcPr>
          <w:p w14:paraId="60C4E3C7" w14:textId="77777777" w:rsidR="003175A7" w:rsidRDefault="003175A7" w:rsidP="004C1B96"/>
        </w:tc>
        <w:tc>
          <w:tcPr>
            <w:tcW w:w="2338" w:type="dxa"/>
          </w:tcPr>
          <w:p w14:paraId="7C633F9A" w14:textId="77777777" w:rsidR="003175A7" w:rsidRDefault="003175A7" w:rsidP="004C1B96"/>
        </w:tc>
        <w:tc>
          <w:tcPr>
            <w:tcW w:w="2337" w:type="dxa"/>
          </w:tcPr>
          <w:p w14:paraId="068BEFE2" w14:textId="77777777" w:rsidR="003175A7" w:rsidRDefault="003175A7" w:rsidP="004C1B96"/>
        </w:tc>
        <w:tc>
          <w:tcPr>
            <w:tcW w:w="2338" w:type="dxa"/>
          </w:tcPr>
          <w:p w14:paraId="417E6B05" w14:textId="77777777" w:rsidR="003175A7" w:rsidRDefault="003175A7" w:rsidP="004C1B96"/>
        </w:tc>
      </w:tr>
      <w:tr w:rsidR="003175A7" w14:paraId="4CBFA7FB" w14:textId="77777777" w:rsidTr="004C1B96">
        <w:tc>
          <w:tcPr>
            <w:tcW w:w="2337" w:type="dxa"/>
          </w:tcPr>
          <w:p w14:paraId="0C665BAD" w14:textId="77777777" w:rsidR="003175A7" w:rsidRDefault="003175A7" w:rsidP="004C1B96"/>
        </w:tc>
        <w:tc>
          <w:tcPr>
            <w:tcW w:w="2338" w:type="dxa"/>
          </w:tcPr>
          <w:p w14:paraId="4DD7C3EE" w14:textId="77777777" w:rsidR="003175A7" w:rsidRDefault="003175A7" w:rsidP="004C1B96"/>
        </w:tc>
        <w:tc>
          <w:tcPr>
            <w:tcW w:w="2337" w:type="dxa"/>
          </w:tcPr>
          <w:p w14:paraId="69845142" w14:textId="77777777" w:rsidR="003175A7" w:rsidRDefault="003175A7" w:rsidP="004C1B96"/>
        </w:tc>
        <w:tc>
          <w:tcPr>
            <w:tcW w:w="2338" w:type="dxa"/>
          </w:tcPr>
          <w:p w14:paraId="142E3BFA" w14:textId="77777777" w:rsidR="003175A7" w:rsidRDefault="003175A7" w:rsidP="004C1B96"/>
        </w:tc>
      </w:tr>
      <w:tr w:rsidR="003175A7" w14:paraId="798A53EA" w14:textId="77777777" w:rsidTr="004C1B96">
        <w:tc>
          <w:tcPr>
            <w:tcW w:w="2337" w:type="dxa"/>
          </w:tcPr>
          <w:p w14:paraId="6F9C30EE" w14:textId="77777777" w:rsidR="003175A7" w:rsidRDefault="003175A7" w:rsidP="004C1B96"/>
        </w:tc>
        <w:tc>
          <w:tcPr>
            <w:tcW w:w="2338" w:type="dxa"/>
          </w:tcPr>
          <w:p w14:paraId="560E181D" w14:textId="77777777" w:rsidR="003175A7" w:rsidRDefault="003175A7" w:rsidP="004C1B96"/>
        </w:tc>
        <w:tc>
          <w:tcPr>
            <w:tcW w:w="2337" w:type="dxa"/>
          </w:tcPr>
          <w:p w14:paraId="75C001E6" w14:textId="77777777" w:rsidR="003175A7" w:rsidRDefault="003175A7" w:rsidP="004C1B96"/>
        </w:tc>
        <w:tc>
          <w:tcPr>
            <w:tcW w:w="2338" w:type="dxa"/>
          </w:tcPr>
          <w:p w14:paraId="6215CDF0" w14:textId="77777777" w:rsidR="003175A7" w:rsidRDefault="003175A7" w:rsidP="004C1B96"/>
        </w:tc>
      </w:tr>
      <w:tr w:rsidR="003175A7" w14:paraId="5D3C2122" w14:textId="77777777" w:rsidTr="004C1B96">
        <w:tc>
          <w:tcPr>
            <w:tcW w:w="2337" w:type="dxa"/>
          </w:tcPr>
          <w:p w14:paraId="4AC22F25" w14:textId="77777777" w:rsidR="003175A7" w:rsidRDefault="003175A7" w:rsidP="004C1B96"/>
        </w:tc>
        <w:tc>
          <w:tcPr>
            <w:tcW w:w="2338" w:type="dxa"/>
          </w:tcPr>
          <w:p w14:paraId="169770F1" w14:textId="77777777" w:rsidR="003175A7" w:rsidRDefault="003175A7" w:rsidP="004C1B96"/>
        </w:tc>
        <w:tc>
          <w:tcPr>
            <w:tcW w:w="2337" w:type="dxa"/>
          </w:tcPr>
          <w:p w14:paraId="4AD48080" w14:textId="77777777" w:rsidR="003175A7" w:rsidRDefault="003175A7" w:rsidP="004C1B96"/>
        </w:tc>
        <w:tc>
          <w:tcPr>
            <w:tcW w:w="2338" w:type="dxa"/>
          </w:tcPr>
          <w:p w14:paraId="55529C1E" w14:textId="77777777" w:rsidR="003175A7" w:rsidRDefault="003175A7" w:rsidP="004C1B96"/>
        </w:tc>
      </w:tr>
      <w:tr w:rsidR="003175A7" w14:paraId="26423185" w14:textId="77777777" w:rsidTr="004C1B96">
        <w:tc>
          <w:tcPr>
            <w:tcW w:w="2337" w:type="dxa"/>
          </w:tcPr>
          <w:p w14:paraId="66D00751" w14:textId="77777777" w:rsidR="003175A7" w:rsidRDefault="003175A7" w:rsidP="004C1B96"/>
        </w:tc>
        <w:tc>
          <w:tcPr>
            <w:tcW w:w="2338" w:type="dxa"/>
          </w:tcPr>
          <w:p w14:paraId="55B592D4" w14:textId="77777777" w:rsidR="003175A7" w:rsidRDefault="003175A7" w:rsidP="004C1B96"/>
        </w:tc>
        <w:tc>
          <w:tcPr>
            <w:tcW w:w="2337" w:type="dxa"/>
          </w:tcPr>
          <w:p w14:paraId="31CEB824" w14:textId="77777777" w:rsidR="003175A7" w:rsidRDefault="003175A7" w:rsidP="004C1B96"/>
        </w:tc>
        <w:tc>
          <w:tcPr>
            <w:tcW w:w="2338" w:type="dxa"/>
          </w:tcPr>
          <w:p w14:paraId="627B10D9" w14:textId="77777777" w:rsidR="003175A7" w:rsidRDefault="003175A7" w:rsidP="004C1B96"/>
        </w:tc>
      </w:tr>
      <w:tr w:rsidR="003175A7" w14:paraId="06FD68B0" w14:textId="77777777" w:rsidTr="004C1B96">
        <w:tc>
          <w:tcPr>
            <w:tcW w:w="2337" w:type="dxa"/>
          </w:tcPr>
          <w:p w14:paraId="5472893E" w14:textId="77777777" w:rsidR="003175A7" w:rsidRDefault="003175A7" w:rsidP="004C1B96"/>
        </w:tc>
        <w:tc>
          <w:tcPr>
            <w:tcW w:w="2338" w:type="dxa"/>
          </w:tcPr>
          <w:p w14:paraId="4907E5C4" w14:textId="77777777" w:rsidR="003175A7" w:rsidRDefault="003175A7" w:rsidP="004C1B96"/>
        </w:tc>
        <w:tc>
          <w:tcPr>
            <w:tcW w:w="2337" w:type="dxa"/>
          </w:tcPr>
          <w:p w14:paraId="4F066CAA" w14:textId="77777777" w:rsidR="003175A7" w:rsidRDefault="003175A7" w:rsidP="004C1B96"/>
        </w:tc>
        <w:tc>
          <w:tcPr>
            <w:tcW w:w="2338" w:type="dxa"/>
          </w:tcPr>
          <w:p w14:paraId="44839524" w14:textId="77777777" w:rsidR="003175A7" w:rsidRDefault="003175A7" w:rsidP="004C1B96"/>
        </w:tc>
      </w:tr>
      <w:tr w:rsidR="003175A7" w14:paraId="5BD7C97D" w14:textId="77777777" w:rsidTr="004C1B96">
        <w:tc>
          <w:tcPr>
            <w:tcW w:w="2337" w:type="dxa"/>
          </w:tcPr>
          <w:p w14:paraId="42A5DCE9" w14:textId="77777777" w:rsidR="003175A7" w:rsidRDefault="003175A7" w:rsidP="004C1B96"/>
        </w:tc>
        <w:tc>
          <w:tcPr>
            <w:tcW w:w="2338" w:type="dxa"/>
          </w:tcPr>
          <w:p w14:paraId="7018C097" w14:textId="77777777" w:rsidR="003175A7" w:rsidRDefault="003175A7" w:rsidP="004C1B96"/>
        </w:tc>
        <w:tc>
          <w:tcPr>
            <w:tcW w:w="2337" w:type="dxa"/>
          </w:tcPr>
          <w:p w14:paraId="00A15AEB" w14:textId="77777777" w:rsidR="003175A7" w:rsidRDefault="003175A7" w:rsidP="004C1B96"/>
        </w:tc>
        <w:tc>
          <w:tcPr>
            <w:tcW w:w="2338" w:type="dxa"/>
          </w:tcPr>
          <w:p w14:paraId="492998CD" w14:textId="77777777" w:rsidR="003175A7" w:rsidRDefault="003175A7" w:rsidP="004C1B96"/>
        </w:tc>
      </w:tr>
      <w:tr w:rsidR="003175A7" w14:paraId="0AF863CA" w14:textId="77777777" w:rsidTr="004C1B96">
        <w:tc>
          <w:tcPr>
            <w:tcW w:w="2337" w:type="dxa"/>
          </w:tcPr>
          <w:p w14:paraId="00599DA0" w14:textId="77777777" w:rsidR="003175A7" w:rsidRDefault="003175A7" w:rsidP="004C1B96"/>
        </w:tc>
        <w:tc>
          <w:tcPr>
            <w:tcW w:w="2338" w:type="dxa"/>
          </w:tcPr>
          <w:p w14:paraId="0900B51B" w14:textId="77777777" w:rsidR="003175A7" w:rsidRDefault="003175A7" w:rsidP="004C1B96"/>
        </w:tc>
        <w:tc>
          <w:tcPr>
            <w:tcW w:w="2337" w:type="dxa"/>
          </w:tcPr>
          <w:p w14:paraId="7B308634" w14:textId="77777777" w:rsidR="003175A7" w:rsidRDefault="003175A7" w:rsidP="004C1B96"/>
        </w:tc>
        <w:tc>
          <w:tcPr>
            <w:tcW w:w="2338" w:type="dxa"/>
          </w:tcPr>
          <w:p w14:paraId="0F99665B" w14:textId="77777777" w:rsidR="003175A7" w:rsidRDefault="003175A7" w:rsidP="004C1B96"/>
        </w:tc>
      </w:tr>
      <w:tr w:rsidR="003175A7" w14:paraId="278B70AA" w14:textId="77777777" w:rsidTr="004C1B96">
        <w:tc>
          <w:tcPr>
            <w:tcW w:w="2337" w:type="dxa"/>
          </w:tcPr>
          <w:p w14:paraId="7618EEBB" w14:textId="77777777" w:rsidR="003175A7" w:rsidRDefault="003175A7" w:rsidP="004C1B96"/>
        </w:tc>
        <w:tc>
          <w:tcPr>
            <w:tcW w:w="2338" w:type="dxa"/>
          </w:tcPr>
          <w:p w14:paraId="358B7E89" w14:textId="77777777" w:rsidR="003175A7" w:rsidRDefault="003175A7" w:rsidP="004C1B96"/>
        </w:tc>
        <w:tc>
          <w:tcPr>
            <w:tcW w:w="2337" w:type="dxa"/>
          </w:tcPr>
          <w:p w14:paraId="43821853" w14:textId="77777777" w:rsidR="003175A7" w:rsidRDefault="003175A7" w:rsidP="004C1B96"/>
        </w:tc>
        <w:tc>
          <w:tcPr>
            <w:tcW w:w="2338" w:type="dxa"/>
          </w:tcPr>
          <w:p w14:paraId="70EBF7B9" w14:textId="77777777" w:rsidR="003175A7" w:rsidRDefault="003175A7" w:rsidP="004C1B96"/>
        </w:tc>
      </w:tr>
      <w:tr w:rsidR="003175A7" w14:paraId="0DF99C43" w14:textId="77777777" w:rsidTr="004C1B96">
        <w:tc>
          <w:tcPr>
            <w:tcW w:w="2337" w:type="dxa"/>
          </w:tcPr>
          <w:p w14:paraId="2B6DF85C" w14:textId="77777777" w:rsidR="003175A7" w:rsidRDefault="003175A7" w:rsidP="004C1B96"/>
        </w:tc>
        <w:tc>
          <w:tcPr>
            <w:tcW w:w="2338" w:type="dxa"/>
          </w:tcPr>
          <w:p w14:paraId="34DDA9A7" w14:textId="77777777" w:rsidR="003175A7" w:rsidRDefault="003175A7" w:rsidP="004C1B96"/>
        </w:tc>
        <w:tc>
          <w:tcPr>
            <w:tcW w:w="2337" w:type="dxa"/>
          </w:tcPr>
          <w:p w14:paraId="36C24967" w14:textId="77777777" w:rsidR="003175A7" w:rsidRDefault="003175A7" w:rsidP="004C1B96"/>
        </w:tc>
        <w:tc>
          <w:tcPr>
            <w:tcW w:w="2338" w:type="dxa"/>
          </w:tcPr>
          <w:p w14:paraId="5686D72C" w14:textId="77777777" w:rsidR="003175A7" w:rsidRDefault="003175A7" w:rsidP="004C1B96"/>
        </w:tc>
      </w:tr>
      <w:tr w:rsidR="003175A7" w14:paraId="1D821F13" w14:textId="77777777" w:rsidTr="004C1B96">
        <w:tc>
          <w:tcPr>
            <w:tcW w:w="2337" w:type="dxa"/>
          </w:tcPr>
          <w:p w14:paraId="3BEC71AF" w14:textId="77777777" w:rsidR="003175A7" w:rsidRDefault="003175A7" w:rsidP="004C1B96"/>
        </w:tc>
        <w:tc>
          <w:tcPr>
            <w:tcW w:w="2338" w:type="dxa"/>
          </w:tcPr>
          <w:p w14:paraId="78D21B04" w14:textId="77777777" w:rsidR="003175A7" w:rsidRDefault="003175A7" w:rsidP="004C1B96"/>
        </w:tc>
        <w:tc>
          <w:tcPr>
            <w:tcW w:w="2337" w:type="dxa"/>
          </w:tcPr>
          <w:p w14:paraId="2F635D7E" w14:textId="77777777" w:rsidR="003175A7" w:rsidRDefault="003175A7" w:rsidP="004C1B96"/>
        </w:tc>
        <w:tc>
          <w:tcPr>
            <w:tcW w:w="2338" w:type="dxa"/>
          </w:tcPr>
          <w:p w14:paraId="120679FA" w14:textId="77777777" w:rsidR="003175A7" w:rsidRDefault="003175A7" w:rsidP="004C1B96"/>
        </w:tc>
      </w:tr>
      <w:tr w:rsidR="003175A7" w14:paraId="7643F5A4" w14:textId="77777777" w:rsidTr="004C1B96">
        <w:tc>
          <w:tcPr>
            <w:tcW w:w="2337" w:type="dxa"/>
          </w:tcPr>
          <w:p w14:paraId="23EED8AC" w14:textId="77777777" w:rsidR="003175A7" w:rsidRDefault="003175A7" w:rsidP="004C1B96"/>
        </w:tc>
        <w:tc>
          <w:tcPr>
            <w:tcW w:w="2338" w:type="dxa"/>
          </w:tcPr>
          <w:p w14:paraId="1CFAFDE0" w14:textId="77777777" w:rsidR="003175A7" w:rsidRDefault="003175A7" w:rsidP="004C1B96"/>
        </w:tc>
        <w:tc>
          <w:tcPr>
            <w:tcW w:w="2337" w:type="dxa"/>
          </w:tcPr>
          <w:p w14:paraId="63EA4779" w14:textId="77777777" w:rsidR="003175A7" w:rsidRDefault="003175A7" w:rsidP="004C1B96"/>
        </w:tc>
        <w:tc>
          <w:tcPr>
            <w:tcW w:w="2338" w:type="dxa"/>
          </w:tcPr>
          <w:p w14:paraId="2DC4E9A4" w14:textId="77777777" w:rsidR="003175A7" w:rsidRDefault="003175A7" w:rsidP="004C1B96"/>
        </w:tc>
      </w:tr>
      <w:tr w:rsidR="003175A7" w14:paraId="6E3D39FD" w14:textId="77777777" w:rsidTr="004C1B96">
        <w:tc>
          <w:tcPr>
            <w:tcW w:w="2337" w:type="dxa"/>
          </w:tcPr>
          <w:p w14:paraId="28339635" w14:textId="77777777" w:rsidR="003175A7" w:rsidRDefault="003175A7" w:rsidP="004C1B96"/>
        </w:tc>
        <w:tc>
          <w:tcPr>
            <w:tcW w:w="2338" w:type="dxa"/>
          </w:tcPr>
          <w:p w14:paraId="5E162BDF" w14:textId="77777777" w:rsidR="003175A7" w:rsidRDefault="003175A7" w:rsidP="004C1B96"/>
        </w:tc>
        <w:tc>
          <w:tcPr>
            <w:tcW w:w="2337" w:type="dxa"/>
          </w:tcPr>
          <w:p w14:paraId="139DE1D5" w14:textId="77777777" w:rsidR="003175A7" w:rsidRDefault="003175A7" w:rsidP="004C1B96"/>
        </w:tc>
        <w:tc>
          <w:tcPr>
            <w:tcW w:w="2338" w:type="dxa"/>
          </w:tcPr>
          <w:p w14:paraId="2AED575C" w14:textId="77777777" w:rsidR="003175A7" w:rsidRDefault="003175A7" w:rsidP="004C1B96"/>
        </w:tc>
      </w:tr>
      <w:tr w:rsidR="003175A7" w14:paraId="1ED93792" w14:textId="77777777" w:rsidTr="004C1B96">
        <w:tc>
          <w:tcPr>
            <w:tcW w:w="2337" w:type="dxa"/>
          </w:tcPr>
          <w:p w14:paraId="3DE68962" w14:textId="77777777" w:rsidR="003175A7" w:rsidRDefault="003175A7" w:rsidP="004C1B96"/>
        </w:tc>
        <w:tc>
          <w:tcPr>
            <w:tcW w:w="2338" w:type="dxa"/>
          </w:tcPr>
          <w:p w14:paraId="503152C9" w14:textId="77777777" w:rsidR="003175A7" w:rsidRDefault="003175A7" w:rsidP="004C1B96"/>
        </w:tc>
        <w:tc>
          <w:tcPr>
            <w:tcW w:w="2337" w:type="dxa"/>
          </w:tcPr>
          <w:p w14:paraId="0F41CF3A" w14:textId="77777777" w:rsidR="003175A7" w:rsidRDefault="003175A7" w:rsidP="004C1B96"/>
        </w:tc>
        <w:tc>
          <w:tcPr>
            <w:tcW w:w="2338" w:type="dxa"/>
          </w:tcPr>
          <w:p w14:paraId="6AB78E41" w14:textId="77777777" w:rsidR="003175A7" w:rsidRDefault="003175A7" w:rsidP="004C1B96"/>
        </w:tc>
      </w:tr>
      <w:tr w:rsidR="003175A7" w14:paraId="709181C3" w14:textId="77777777" w:rsidTr="004C1B96">
        <w:tc>
          <w:tcPr>
            <w:tcW w:w="2337" w:type="dxa"/>
          </w:tcPr>
          <w:p w14:paraId="0E359B5B" w14:textId="77777777" w:rsidR="003175A7" w:rsidRDefault="003175A7" w:rsidP="004C1B96"/>
        </w:tc>
        <w:tc>
          <w:tcPr>
            <w:tcW w:w="2338" w:type="dxa"/>
          </w:tcPr>
          <w:p w14:paraId="3995B831" w14:textId="77777777" w:rsidR="003175A7" w:rsidRDefault="003175A7" w:rsidP="004C1B96"/>
        </w:tc>
        <w:tc>
          <w:tcPr>
            <w:tcW w:w="2337" w:type="dxa"/>
          </w:tcPr>
          <w:p w14:paraId="3FC80A3D" w14:textId="77777777" w:rsidR="003175A7" w:rsidRDefault="003175A7" w:rsidP="004C1B96"/>
        </w:tc>
        <w:tc>
          <w:tcPr>
            <w:tcW w:w="2338" w:type="dxa"/>
          </w:tcPr>
          <w:p w14:paraId="783DA936" w14:textId="77777777" w:rsidR="003175A7" w:rsidRDefault="003175A7" w:rsidP="004C1B96"/>
        </w:tc>
      </w:tr>
      <w:tr w:rsidR="003175A7" w14:paraId="48BD22D1" w14:textId="77777777" w:rsidTr="004C1B96">
        <w:tc>
          <w:tcPr>
            <w:tcW w:w="2337" w:type="dxa"/>
          </w:tcPr>
          <w:p w14:paraId="192C0D81" w14:textId="77777777" w:rsidR="003175A7" w:rsidRDefault="003175A7" w:rsidP="004C1B96"/>
        </w:tc>
        <w:tc>
          <w:tcPr>
            <w:tcW w:w="2338" w:type="dxa"/>
          </w:tcPr>
          <w:p w14:paraId="4A0EC47C" w14:textId="77777777" w:rsidR="003175A7" w:rsidRDefault="003175A7" w:rsidP="004C1B96"/>
        </w:tc>
        <w:tc>
          <w:tcPr>
            <w:tcW w:w="2337" w:type="dxa"/>
          </w:tcPr>
          <w:p w14:paraId="3394B2D9" w14:textId="77777777" w:rsidR="003175A7" w:rsidRDefault="003175A7" w:rsidP="004C1B96"/>
        </w:tc>
        <w:tc>
          <w:tcPr>
            <w:tcW w:w="2338" w:type="dxa"/>
          </w:tcPr>
          <w:p w14:paraId="6A9DF497" w14:textId="77777777" w:rsidR="003175A7" w:rsidRDefault="003175A7" w:rsidP="004C1B96"/>
        </w:tc>
      </w:tr>
      <w:tr w:rsidR="003175A7" w14:paraId="33F077A6" w14:textId="77777777" w:rsidTr="004C1B96">
        <w:tc>
          <w:tcPr>
            <w:tcW w:w="2337" w:type="dxa"/>
          </w:tcPr>
          <w:p w14:paraId="1AED7D3A" w14:textId="77777777" w:rsidR="003175A7" w:rsidRDefault="003175A7" w:rsidP="004C1B96"/>
        </w:tc>
        <w:tc>
          <w:tcPr>
            <w:tcW w:w="2338" w:type="dxa"/>
          </w:tcPr>
          <w:p w14:paraId="23E9D09F" w14:textId="77777777" w:rsidR="003175A7" w:rsidRDefault="003175A7" w:rsidP="004C1B96"/>
        </w:tc>
        <w:tc>
          <w:tcPr>
            <w:tcW w:w="2337" w:type="dxa"/>
          </w:tcPr>
          <w:p w14:paraId="5BF5203A" w14:textId="77777777" w:rsidR="003175A7" w:rsidRDefault="003175A7" w:rsidP="004C1B96"/>
        </w:tc>
        <w:tc>
          <w:tcPr>
            <w:tcW w:w="2338" w:type="dxa"/>
          </w:tcPr>
          <w:p w14:paraId="65E24150" w14:textId="77777777" w:rsidR="003175A7" w:rsidRDefault="003175A7" w:rsidP="004C1B96"/>
        </w:tc>
      </w:tr>
      <w:tr w:rsidR="003175A7" w14:paraId="1A0FF72F" w14:textId="77777777" w:rsidTr="004C1B96">
        <w:tc>
          <w:tcPr>
            <w:tcW w:w="2337" w:type="dxa"/>
          </w:tcPr>
          <w:p w14:paraId="2B2AF020" w14:textId="77777777" w:rsidR="003175A7" w:rsidRDefault="003175A7" w:rsidP="004C1B96"/>
        </w:tc>
        <w:tc>
          <w:tcPr>
            <w:tcW w:w="2338" w:type="dxa"/>
          </w:tcPr>
          <w:p w14:paraId="294AC6C8" w14:textId="77777777" w:rsidR="003175A7" w:rsidRDefault="003175A7" w:rsidP="004C1B96"/>
        </w:tc>
        <w:tc>
          <w:tcPr>
            <w:tcW w:w="2337" w:type="dxa"/>
          </w:tcPr>
          <w:p w14:paraId="34B8A140" w14:textId="77777777" w:rsidR="003175A7" w:rsidRDefault="003175A7" w:rsidP="004C1B96"/>
        </w:tc>
        <w:tc>
          <w:tcPr>
            <w:tcW w:w="2338" w:type="dxa"/>
          </w:tcPr>
          <w:p w14:paraId="2A0EEFBD" w14:textId="77777777" w:rsidR="003175A7" w:rsidRDefault="003175A7" w:rsidP="004C1B96"/>
        </w:tc>
      </w:tr>
      <w:tr w:rsidR="003175A7" w14:paraId="02795BC4" w14:textId="77777777" w:rsidTr="004C1B96">
        <w:tc>
          <w:tcPr>
            <w:tcW w:w="2337" w:type="dxa"/>
          </w:tcPr>
          <w:p w14:paraId="718A9186" w14:textId="77777777" w:rsidR="003175A7" w:rsidRDefault="003175A7" w:rsidP="004C1B96"/>
        </w:tc>
        <w:tc>
          <w:tcPr>
            <w:tcW w:w="2338" w:type="dxa"/>
          </w:tcPr>
          <w:p w14:paraId="6BFDBE82" w14:textId="77777777" w:rsidR="003175A7" w:rsidRDefault="003175A7" w:rsidP="004C1B96"/>
        </w:tc>
        <w:tc>
          <w:tcPr>
            <w:tcW w:w="2337" w:type="dxa"/>
          </w:tcPr>
          <w:p w14:paraId="00827299" w14:textId="77777777" w:rsidR="003175A7" w:rsidRDefault="003175A7" w:rsidP="004C1B96"/>
        </w:tc>
        <w:tc>
          <w:tcPr>
            <w:tcW w:w="2338" w:type="dxa"/>
          </w:tcPr>
          <w:p w14:paraId="27730451" w14:textId="77777777" w:rsidR="003175A7" w:rsidRDefault="003175A7" w:rsidP="004C1B96"/>
        </w:tc>
      </w:tr>
      <w:tr w:rsidR="003175A7" w14:paraId="1D87EDD4" w14:textId="77777777" w:rsidTr="004C1B96">
        <w:tc>
          <w:tcPr>
            <w:tcW w:w="2337" w:type="dxa"/>
          </w:tcPr>
          <w:p w14:paraId="04C21FFF" w14:textId="77777777" w:rsidR="003175A7" w:rsidRDefault="003175A7" w:rsidP="004C1B96"/>
        </w:tc>
        <w:tc>
          <w:tcPr>
            <w:tcW w:w="2338" w:type="dxa"/>
          </w:tcPr>
          <w:p w14:paraId="265234CC" w14:textId="77777777" w:rsidR="003175A7" w:rsidRDefault="003175A7" w:rsidP="004C1B96"/>
        </w:tc>
        <w:tc>
          <w:tcPr>
            <w:tcW w:w="2337" w:type="dxa"/>
          </w:tcPr>
          <w:p w14:paraId="3AC03CF3" w14:textId="77777777" w:rsidR="003175A7" w:rsidRDefault="003175A7" w:rsidP="004C1B96"/>
        </w:tc>
        <w:tc>
          <w:tcPr>
            <w:tcW w:w="2338" w:type="dxa"/>
          </w:tcPr>
          <w:p w14:paraId="7BEF11B9" w14:textId="77777777" w:rsidR="003175A7" w:rsidRDefault="003175A7" w:rsidP="004C1B96"/>
        </w:tc>
      </w:tr>
      <w:tr w:rsidR="003175A7" w14:paraId="48BDB83F" w14:textId="77777777" w:rsidTr="004C1B96">
        <w:tc>
          <w:tcPr>
            <w:tcW w:w="2337" w:type="dxa"/>
          </w:tcPr>
          <w:p w14:paraId="02BBAF04" w14:textId="77777777" w:rsidR="003175A7" w:rsidRDefault="003175A7" w:rsidP="004C1B96"/>
        </w:tc>
        <w:tc>
          <w:tcPr>
            <w:tcW w:w="2338" w:type="dxa"/>
          </w:tcPr>
          <w:p w14:paraId="7535ED7D" w14:textId="77777777" w:rsidR="003175A7" w:rsidRDefault="003175A7" w:rsidP="004C1B96"/>
        </w:tc>
        <w:tc>
          <w:tcPr>
            <w:tcW w:w="2337" w:type="dxa"/>
          </w:tcPr>
          <w:p w14:paraId="30E4C7BA" w14:textId="77777777" w:rsidR="003175A7" w:rsidRDefault="003175A7" w:rsidP="004C1B96"/>
        </w:tc>
        <w:tc>
          <w:tcPr>
            <w:tcW w:w="2338" w:type="dxa"/>
          </w:tcPr>
          <w:p w14:paraId="53CF09F4" w14:textId="77777777" w:rsidR="003175A7" w:rsidRDefault="003175A7" w:rsidP="004C1B96"/>
        </w:tc>
      </w:tr>
      <w:tr w:rsidR="003175A7" w14:paraId="192C51EF" w14:textId="77777777" w:rsidTr="004C1B96">
        <w:tc>
          <w:tcPr>
            <w:tcW w:w="2337" w:type="dxa"/>
          </w:tcPr>
          <w:p w14:paraId="3152243A" w14:textId="77777777" w:rsidR="003175A7" w:rsidRDefault="003175A7" w:rsidP="004C1B96"/>
        </w:tc>
        <w:tc>
          <w:tcPr>
            <w:tcW w:w="2338" w:type="dxa"/>
          </w:tcPr>
          <w:p w14:paraId="374488A8" w14:textId="77777777" w:rsidR="003175A7" w:rsidRDefault="003175A7" w:rsidP="004C1B96"/>
        </w:tc>
        <w:tc>
          <w:tcPr>
            <w:tcW w:w="2337" w:type="dxa"/>
          </w:tcPr>
          <w:p w14:paraId="5B3B68BA" w14:textId="77777777" w:rsidR="003175A7" w:rsidRDefault="003175A7" w:rsidP="004C1B96"/>
        </w:tc>
        <w:tc>
          <w:tcPr>
            <w:tcW w:w="2338" w:type="dxa"/>
          </w:tcPr>
          <w:p w14:paraId="112D7D4B" w14:textId="77777777" w:rsidR="003175A7" w:rsidRDefault="003175A7" w:rsidP="004C1B96"/>
        </w:tc>
      </w:tr>
      <w:tr w:rsidR="003175A7" w14:paraId="4881B301" w14:textId="77777777" w:rsidTr="004C1B96">
        <w:tc>
          <w:tcPr>
            <w:tcW w:w="2337" w:type="dxa"/>
          </w:tcPr>
          <w:p w14:paraId="544FED54" w14:textId="77777777" w:rsidR="003175A7" w:rsidRDefault="003175A7" w:rsidP="004C1B96"/>
        </w:tc>
        <w:tc>
          <w:tcPr>
            <w:tcW w:w="2338" w:type="dxa"/>
          </w:tcPr>
          <w:p w14:paraId="19508F80" w14:textId="77777777" w:rsidR="003175A7" w:rsidRDefault="003175A7" w:rsidP="004C1B96"/>
        </w:tc>
        <w:tc>
          <w:tcPr>
            <w:tcW w:w="2337" w:type="dxa"/>
          </w:tcPr>
          <w:p w14:paraId="429DEF20" w14:textId="77777777" w:rsidR="003175A7" w:rsidRDefault="003175A7" w:rsidP="004C1B96"/>
        </w:tc>
        <w:tc>
          <w:tcPr>
            <w:tcW w:w="2338" w:type="dxa"/>
          </w:tcPr>
          <w:p w14:paraId="3FEB7F5C" w14:textId="77777777" w:rsidR="003175A7" w:rsidRDefault="003175A7" w:rsidP="004C1B96"/>
        </w:tc>
      </w:tr>
      <w:tr w:rsidR="003175A7" w14:paraId="60FA8A13" w14:textId="77777777" w:rsidTr="004C1B96">
        <w:tc>
          <w:tcPr>
            <w:tcW w:w="2337" w:type="dxa"/>
          </w:tcPr>
          <w:p w14:paraId="32BD0B40" w14:textId="77777777" w:rsidR="003175A7" w:rsidRDefault="003175A7" w:rsidP="004C1B96"/>
        </w:tc>
        <w:tc>
          <w:tcPr>
            <w:tcW w:w="2338" w:type="dxa"/>
          </w:tcPr>
          <w:p w14:paraId="19656095" w14:textId="77777777" w:rsidR="003175A7" w:rsidRDefault="003175A7" w:rsidP="004C1B96"/>
        </w:tc>
        <w:tc>
          <w:tcPr>
            <w:tcW w:w="2337" w:type="dxa"/>
          </w:tcPr>
          <w:p w14:paraId="6136EECC" w14:textId="77777777" w:rsidR="003175A7" w:rsidRDefault="003175A7" w:rsidP="004C1B96"/>
        </w:tc>
        <w:tc>
          <w:tcPr>
            <w:tcW w:w="2338" w:type="dxa"/>
          </w:tcPr>
          <w:p w14:paraId="1373EA91" w14:textId="77777777" w:rsidR="003175A7" w:rsidRDefault="003175A7" w:rsidP="004C1B96"/>
        </w:tc>
      </w:tr>
      <w:tr w:rsidR="003175A7" w14:paraId="0B4ADABE" w14:textId="77777777" w:rsidTr="004C1B96">
        <w:tc>
          <w:tcPr>
            <w:tcW w:w="2337" w:type="dxa"/>
          </w:tcPr>
          <w:p w14:paraId="068FED19" w14:textId="77777777" w:rsidR="003175A7" w:rsidRDefault="003175A7" w:rsidP="004C1B96"/>
        </w:tc>
        <w:tc>
          <w:tcPr>
            <w:tcW w:w="2338" w:type="dxa"/>
          </w:tcPr>
          <w:p w14:paraId="5A8784AA" w14:textId="77777777" w:rsidR="003175A7" w:rsidRDefault="003175A7" w:rsidP="004C1B96"/>
        </w:tc>
        <w:tc>
          <w:tcPr>
            <w:tcW w:w="2337" w:type="dxa"/>
          </w:tcPr>
          <w:p w14:paraId="1BF94A86" w14:textId="77777777" w:rsidR="003175A7" w:rsidRDefault="003175A7" w:rsidP="004C1B96"/>
        </w:tc>
        <w:tc>
          <w:tcPr>
            <w:tcW w:w="2338" w:type="dxa"/>
          </w:tcPr>
          <w:p w14:paraId="45ACA536" w14:textId="77777777" w:rsidR="003175A7" w:rsidRDefault="003175A7" w:rsidP="004C1B96"/>
        </w:tc>
      </w:tr>
      <w:tr w:rsidR="003175A7" w14:paraId="4F5E9BF5" w14:textId="77777777" w:rsidTr="004C1B96">
        <w:tc>
          <w:tcPr>
            <w:tcW w:w="2337" w:type="dxa"/>
          </w:tcPr>
          <w:p w14:paraId="51B6617F" w14:textId="77777777" w:rsidR="003175A7" w:rsidRDefault="003175A7" w:rsidP="004C1B96"/>
        </w:tc>
        <w:tc>
          <w:tcPr>
            <w:tcW w:w="2338" w:type="dxa"/>
          </w:tcPr>
          <w:p w14:paraId="5CC720FF" w14:textId="77777777" w:rsidR="003175A7" w:rsidRDefault="003175A7" w:rsidP="004C1B96"/>
        </w:tc>
        <w:tc>
          <w:tcPr>
            <w:tcW w:w="2337" w:type="dxa"/>
          </w:tcPr>
          <w:p w14:paraId="5E49CB00" w14:textId="77777777" w:rsidR="003175A7" w:rsidRDefault="003175A7" w:rsidP="004C1B96"/>
        </w:tc>
        <w:tc>
          <w:tcPr>
            <w:tcW w:w="2338" w:type="dxa"/>
          </w:tcPr>
          <w:p w14:paraId="4FFD9C36" w14:textId="77777777" w:rsidR="003175A7" w:rsidRDefault="003175A7" w:rsidP="004C1B96"/>
        </w:tc>
      </w:tr>
      <w:tr w:rsidR="003175A7" w14:paraId="5464D615" w14:textId="77777777" w:rsidTr="004C1B96">
        <w:tc>
          <w:tcPr>
            <w:tcW w:w="2337" w:type="dxa"/>
          </w:tcPr>
          <w:p w14:paraId="7B91E5C2" w14:textId="77777777" w:rsidR="003175A7" w:rsidRDefault="003175A7" w:rsidP="004C1B96"/>
        </w:tc>
        <w:tc>
          <w:tcPr>
            <w:tcW w:w="2338" w:type="dxa"/>
          </w:tcPr>
          <w:p w14:paraId="272848ED" w14:textId="77777777" w:rsidR="003175A7" w:rsidRDefault="003175A7" w:rsidP="004C1B96"/>
        </w:tc>
        <w:tc>
          <w:tcPr>
            <w:tcW w:w="2337" w:type="dxa"/>
          </w:tcPr>
          <w:p w14:paraId="4F8272E7" w14:textId="77777777" w:rsidR="003175A7" w:rsidRDefault="003175A7" w:rsidP="004C1B96"/>
        </w:tc>
        <w:tc>
          <w:tcPr>
            <w:tcW w:w="2338" w:type="dxa"/>
          </w:tcPr>
          <w:p w14:paraId="5A7EFAB5" w14:textId="77777777" w:rsidR="003175A7" w:rsidRDefault="003175A7" w:rsidP="004C1B96"/>
        </w:tc>
      </w:tr>
      <w:tr w:rsidR="003175A7" w14:paraId="156CA7B4" w14:textId="77777777" w:rsidTr="004C1B96">
        <w:tc>
          <w:tcPr>
            <w:tcW w:w="2337" w:type="dxa"/>
          </w:tcPr>
          <w:p w14:paraId="3B75C5C9" w14:textId="77777777" w:rsidR="003175A7" w:rsidRDefault="003175A7" w:rsidP="004C1B96"/>
        </w:tc>
        <w:tc>
          <w:tcPr>
            <w:tcW w:w="2338" w:type="dxa"/>
          </w:tcPr>
          <w:p w14:paraId="303187E9" w14:textId="77777777" w:rsidR="003175A7" w:rsidRDefault="003175A7" w:rsidP="004C1B96"/>
        </w:tc>
        <w:tc>
          <w:tcPr>
            <w:tcW w:w="2337" w:type="dxa"/>
          </w:tcPr>
          <w:p w14:paraId="7737D1F4" w14:textId="77777777" w:rsidR="003175A7" w:rsidRDefault="003175A7" w:rsidP="004C1B96"/>
        </w:tc>
        <w:tc>
          <w:tcPr>
            <w:tcW w:w="2338" w:type="dxa"/>
          </w:tcPr>
          <w:p w14:paraId="337E7574" w14:textId="77777777" w:rsidR="003175A7" w:rsidRDefault="003175A7" w:rsidP="004C1B96"/>
        </w:tc>
      </w:tr>
      <w:tr w:rsidR="003175A7" w14:paraId="69F703F2" w14:textId="77777777" w:rsidTr="004C1B96">
        <w:tc>
          <w:tcPr>
            <w:tcW w:w="2337" w:type="dxa"/>
          </w:tcPr>
          <w:p w14:paraId="046A5F97" w14:textId="77777777" w:rsidR="003175A7" w:rsidRDefault="003175A7" w:rsidP="004C1B96"/>
        </w:tc>
        <w:tc>
          <w:tcPr>
            <w:tcW w:w="2338" w:type="dxa"/>
          </w:tcPr>
          <w:p w14:paraId="7FE1C3FF" w14:textId="77777777" w:rsidR="003175A7" w:rsidRDefault="003175A7" w:rsidP="004C1B96"/>
        </w:tc>
        <w:tc>
          <w:tcPr>
            <w:tcW w:w="2337" w:type="dxa"/>
          </w:tcPr>
          <w:p w14:paraId="13290AEB" w14:textId="77777777" w:rsidR="003175A7" w:rsidRDefault="003175A7" w:rsidP="004C1B96"/>
        </w:tc>
        <w:tc>
          <w:tcPr>
            <w:tcW w:w="2338" w:type="dxa"/>
          </w:tcPr>
          <w:p w14:paraId="2894A7D3" w14:textId="77777777" w:rsidR="003175A7" w:rsidRDefault="003175A7" w:rsidP="004C1B96"/>
        </w:tc>
      </w:tr>
      <w:tr w:rsidR="003175A7" w14:paraId="02B0510C" w14:textId="77777777" w:rsidTr="004C1B96">
        <w:tc>
          <w:tcPr>
            <w:tcW w:w="2337" w:type="dxa"/>
          </w:tcPr>
          <w:p w14:paraId="445F40E4" w14:textId="77777777" w:rsidR="003175A7" w:rsidRDefault="003175A7" w:rsidP="004C1B96"/>
        </w:tc>
        <w:tc>
          <w:tcPr>
            <w:tcW w:w="2338" w:type="dxa"/>
          </w:tcPr>
          <w:p w14:paraId="15494CD6" w14:textId="77777777" w:rsidR="003175A7" w:rsidRDefault="003175A7" w:rsidP="004C1B96"/>
        </w:tc>
        <w:tc>
          <w:tcPr>
            <w:tcW w:w="2337" w:type="dxa"/>
          </w:tcPr>
          <w:p w14:paraId="381577B2" w14:textId="77777777" w:rsidR="003175A7" w:rsidRDefault="003175A7" w:rsidP="004C1B96"/>
        </w:tc>
        <w:tc>
          <w:tcPr>
            <w:tcW w:w="2338" w:type="dxa"/>
          </w:tcPr>
          <w:p w14:paraId="2A9DCC38" w14:textId="77777777" w:rsidR="003175A7" w:rsidRDefault="003175A7" w:rsidP="004C1B96"/>
        </w:tc>
      </w:tr>
      <w:tr w:rsidR="003175A7" w14:paraId="5581105D" w14:textId="77777777" w:rsidTr="004C1B96">
        <w:tc>
          <w:tcPr>
            <w:tcW w:w="2337" w:type="dxa"/>
          </w:tcPr>
          <w:p w14:paraId="4121DE86" w14:textId="77777777" w:rsidR="003175A7" w:rsidRDefault="003175A7" w:rsidP="004C1B96"/>
        </w:tc>
        <w:tc>
          <w:tcPr>
            <w:tcW w:w="2338" w:type="dxa"/>
          </w:tcPr>
          <w:p w14:paraId="4B62981E" w14:textId="77777777" w:rsidR="003175A7" w:rsidRDefault="003175A7" w:rsidP="004C1B96"/>
        </w:tc>
        <w:tc>
          <w:tcPr>
            <w:tcW w:w="2337" w:type="dxa"/>
          </w:tcPr>
          <w:p w14:paraId="207294C9" w14:textId="77777777" w:rsidR="003175A7" w:rsidRDefault="003175A7" w:rsidP="004C1B96"/>
        </w:tc>
        <w:tc>
          <w:tcPr>
            <w:tcW w:w="2338" w:type="dxa"/>
          </w:tcPr>
          <w:p w14:paraId="66C2AD59" w14:textId="77777777" w:rsidR="003175A7" w:rsidRDefault="003175A7" w:rsidP="004C1B96"/>
        </w:tc>
      </w:tr>
      <w:tr w:rsidR="003175A7" w14:paraId="56CED9C2" w14:textId="77777777" w:rsidTr="004C1B96">
        <w:tc>
          <w:tcPr>
            <w:tcW w:w="2337" w:type="dxa"/>
          </w:tcPr>
          <w:p w14:paraId="535DA23D" w14:textId="77777777" w:rsidR="003175A7" w:rsidRDefault="003175A7" w:rsidP="004C1B96"/>
        </w:tc>
        <w:tc>
          <w:tcPr>
            <w:tcW w:w="2338" w:type="dxa"/>
          </w:tcPr>
          <w:p w14:paraId="4A25F1ED" w14:textId="77777777" w:rsidR="003175A7" w:rsidRDefault="003175A7" w:rsidP="004C1B96"/>
        </w:tc>
        <w:tc>
          <w:tcPr>
            <w:tcW w:w="2337" w:type="dxa"/>
          </w:tcPr>
          <w:p w14:paraId="2CBEDCED" w14:textId="77777777" w:rsidR="003175A7" w:rsidRDefault="003175A7" w:rsidP="004C1B96"/>
        </w:tc>
        <w:tc>
          <w:tcPr>
            <w:tcW w:w="2338" w:type="dxa"/>
          </w:tcPr>
          <w:p w14:paraId="312E430B" w14:textId="77777777" w:rsidR="003175A7" w:rsidRDefault="003175A7" w:rsidP="004C1B96"/>
        </w:tc>
      </w:tr>
      <w:tr w:rsidR="003175A7" w14:paraId="03A91259" w14:textId="77777777" w:rsidTr="004C1B96">
        <w:tc>
          <w:tcPr>
            <w:tcW w:w="2337" w:type="dxa"/>
          </w:tcPr>
          <w:p w14:paraId="5884BC5F" w14:textId="77777777" w:rsidR="003175A7" w:rsidRDefault="003175A7" w:rsidP="004C1B96"/>
        </w:tc>
        <w:tc>
          <w:tcPr>
            <w:tcW w:w="2338" w:type="dxa"/>
          </w:tcPr>
          <w:p w14:paraId="773B5AA1" w14:textId="77777777" w:rsidR="003175A7" w:rsidRDefault="003175A7" w:rsidP="004C1B96"/>
        </w:tc>
        <w:tc>
          <w:tcPr>
            <w:tcW w:w="2337" w:type="dxa"/>
          </w:tcPr>
          <w:p w14:paraId="3B10D5B0" w14:textId="77777777" w:rsidR="003175A7" w:rsidRDefault="003175A7" w:rsidP="004C1B96"/>
        </w:tc>
        <w:tc>
          <w:tcPr>
            <w:tcW w:w="2338" w:type="dxa"/>
          </w:tcPr>
          <w:p w14:paraId="0FE29CE1" w14:textId="77777777" w:rsidR="003175A7" w:rsidRDefault="003175A7" w:rsidP="004C1B96"/>
        </w:tc>
      </w:tr>
      <w:tr w:rsidR="003175A7" w14:paraId="4A60B9E0" w14:textId="77777777" w:rsidTr="004C1B96">
        <w:tc>
          <w:tcPr>
            <w:tcW w:w="2337" w:type="dxa"/>
          </w:tcPr>
          <w:p w14:paraId="08319310" w14:textId="77777777" w:rsidR="003175A7" w:rsidRDefault="003175A7" w:rsidP="004C1B96"/>
        </w:tc>
        <w:tc>
          <w:tcPr>
            <w:tcW w:w="2338" w:type="dxa"/>
          </w:tcPr>
          <w:p w14:paraId="70E37F29" w14:textId="77777777" w:rsidR="003175A7" w:rsidRDefault="003175A7" w:rsidP="004C1B96"/>
        </w:tc>
        <w:tc>
          <w:tcPr>
            <w:tcW w:w="2337" w:type="dxa"/>
          </w:tcPr>
          <w:p w14:paraId="62924A7E" w14:textId="77777777" w:rsidR="003175A7" w:rsidRDefault="003175A7" w:rsidP="004C1B96"/>
        </w:tc>
        <w:tc>
          <w:tcPr>
            <w:tcW w:w="2338" w:type="dxa"/>
          </w:tcPr>
          <w:p w14:paraId="2140B4B1" w14:textId="77777777" w:rsidR="003175A7" w:rsidRDefault="003175A7" w:rsidP="004C1B96"/>
        </w:tc>
      </w:tr>
      <w:tr w:rsidR="003175A7" w14:paraId="7EBA2C26" w14:textId="77777777" w:rsidTr="004C1B96">
        <w:tc>
          <w:tcPr>
            <w:tcW w:w="2337" w:type="dxa"/>
          </w:tcPr>
          <w:p w14:paraId="7BC79C77" w14:textId="77777777" w:rsidR="003175A7" w:rsidRDefault="003175A7" w:rsidP="004C1B96"/>
        </w:tc>
        <w:tc>
          <w:tcPr>
            <w:tcW w:w="2338" w:type="dxa"/>
          </w:tcPr>
          <w:p w14:paraId="33CA761F" w14:textId="77777777" w:rsidR="003175A7" w:rsidRDefault="003175A7" w:rsidP="004C1B96"/>
        </w:tc>
        <w:tc>
          <w:tcPr>
            <w:tcW w:w="2337" w:type="dxa"/>
          </w:tcPr>
          <w:p w14:paraId="79224485" w14:textId="77777777" w:rsidR="003175A7" w:rsidRDefault="003175A7" w:rsidP="004C1B96"/>
        </w:tc>
        <w:tc>
          <w:tcPr>
            <w:tcW w:w="2338" w:type="dxa"/>
          </w:tcPr>
          <w:p w14:paraId="32ABAA8A" w14:textId="77777777" w:rsidR="003175A7" w:rsidRDefault="003175A7" w:rsidP="004C1B96"/>
        </w:tc>
      </w:tr>
      <w:tr w:rsidR="003175A7" w14:paraId="6F6747C2" w14:textId="77777777" w:rsidTr="004C1B96">
        <w:tc>
          <w:tcPr>
            <w:tcW w:w="2337" w:type="dxa"/>
          </w:tcPr>
          <w:p w14:paraId="473C9A9A" w14:textId="77777777" w:rsidR="003175A7" w:rsidRDefault="003175A7" w:rsidP="004C1B96"/>
        </w:tc>
        <w:tc>
          <w:tcPr>
            <w:tcW w:w="2338" w:type="dxa"/>
          </w:tcPr>
          <w:p w14:paraId="7B03D5E4" w14:textId="77777777" w:rsidR="003175A7" w:rsidRDefault="003175A7" w:rsidP="004C1B96"/>
        </w:tc>
        <w:tc>
          <w:tcPr>
            <w:tcW w:w="2337" w:type="dxa"/>
          </w:tcPr>
          <w:p w14:paraId="5D3184C3" w14:textId="77777777" w:rsidR="003175A7" w:rsidRDefault="003175A7" w:rsidP="004C1B96"/>
        </w:tc>
        <w:tc>
          <w:tcPr>
            <w:tcW w:w="2338" w:type="dxa"/>
          </w:tcPr>
          <w:p w14:paraId="4FBF0D1F" w14:textId="77777777" w:rsidR="003175A7" w:rsidRDefault="003175A7" w:rsidP="004C1B96"/>
        </w:tc>
      </w:tr>
      <w:tr w:rsidR="003175A7" w14:paraId="2792ECBA" w14:textId="77777777" w:rsidTr="004C1B96">
        <w:tc>
          <w:tcPr>
            <w:tcW w:w="2337" w:type="dxa"/>
          </w:tcPr>
          <w:p w14:paraId="6838D416" w14:textId="77777777" w:rsidR="003175A7" w:rsidRDefault="003175A7" w:rsidP="004C1B96"/>
        </w:tc>
        <w:tc>
          <w:tcPr>
            <w:tcW w:w="2338" w:type="dxa"/>
          </w:tcPr>
          <w:p w14:paraId="672D3E82" w14:textId="77777777" w:rsidR="003175A7" w:rsidRDefault="003175A7" w:rsidP="004C1B96"/>
        </w:tc>
        <w:tc>
          <w:tcPr>
            <w:tcW w:w="2337" w:type="dxa"/>
          </w:tcPr>
          <w:p w14:paraId="4DC3FE5B" w14:textId="77777777" w:rsidR="003175A7" w:rsidRDefault="003175A7" w:rsidP="004C1B96"/>
        </w:tc>
        <w:tc>
          <w:tcPr>
            <w:tcW w:w="2338" w:type="dxa"/>
          </w:tcPr>
          <w:p w14:paraId="7301CFEF" w14:textId="77777777" w:rsidR="003175A7" w:rsidRDefault="003175A7" w:rsidP="004C1B96"/>
        </w:tc>
      </w:tr>
      <w:tr w:rsidR="003175A7" w14:paraId="06F28B96" w14:textId="77777777" w:rsidTr="004C1B96">
        <w:tc>
          <w:tcPr>
            <w:tcW w:w="2337" w:type="dxa"/>
          </w:tcPr>
          <w:p w14:paraId="4A905A6F" w14:textId="77777777" w:rsidR="003175A7" w:rsidRDefault="003175A7" w:rsidP="004C1B96"/>
        </w:tc>
        <w:tc>
          <w:tcPr>
            <w:tcW w:w="2338" w:type="dxa"/>
          </w:tcPr>
          <w:p w14:paraId="1EEA3D60" w14:textId="77777777" w:rsidR="003175A7" w:rsidRDefault="003175A7" w:rsidP="004C1B96"/>
        </w:tc>
        <w:tc>
          <w:tcPr>
            <w:tcW w:w="2337" w:type="dxa"/>
          </w:tcPr>
          <w:p w14:paraId="1B4158AE" w14:textId="77777777" w:rsidR="003175A7" w:rsidRDefault="003175A7" w:rsidP="004C1B96"/>
        </w:tc>
        <w:tc>
          <w:tcPr>
            <w:tcW w:w="2338" w:type="dxa"/>
          </w:tcPr>
          <w:p w14:paraId="34F3C5A8" w14:textId="77777777" w:rsidR="003175A7" w:rsidRDefault="003175A7" w:rsidP="004C1B96"/>
        </w:tc>
      </w:tr>
      <w:tr w:rsidR="003175A7" w14:paraId="6A8975CC" w14:textId="77777777" w:rsidTr="004C1B96">
        <w:tc>
          <w:tcPr>
            <w:tcW w:w="2337" w:type="dxa"/>
          </w:tcPr>
          <w:p w14:paraId="21E1ACE5" w14:textId="77777777" w:rsidR="003175A7" w:rsidRDefault="003175A7" w:rsidP="004C1B96"/>
        </w:tc>
        <w:tc>
          <w:tcPr>
            <w:tcW w:w="2338" w:type="dxa"/>
          </w:tcPr>
          <w:p w14:paraId="69B297E5" w14:textId="77777777" w:rsidR="003175A7" w:rsidRDefault="003175A7" w:rsidP="004C1B96"/>
        </w:tc>
        <w:tc>
          <w:tcPr>
            <w:tcW w:w="2337" w:type="dxa"/>
          </w:tcPr>
          <w:p w14:paraId="037A09B5" w14:textId="77777777" w:rsidR="003175A7" w:rsidRDefault="003175A7" w:rsidP="004C1B96"/>
        </w:tc>
        <w:tc>
          <w:tcPr>
            <w:tcW w:w="2338" w:type="dxa"/>
          </w:tcPr>
          <w:p w14:paraId="7BD30C3D" w14:textId="77777777" w:rsidR="003175A7" w:rsidRDefault="003175A7" w:rsidP="004C1B96"/>
        </w:tc>
      </w:tr>
      <w:tr w:rsidR="003175A7" w14:paraId="74CF3D4B" w14:textId="77777777" w:rsidTr="004C1B96">
        <w:tc>
          <w:tcPr>
            <w:tcW w:w="2337" w:type="dxa"/>
          </w:tcPr>
          <w:p w14:paraId="3678F3B1" w14:textId="77777777" w:rsidR="003175A7" w:rsidRDefault="003175A7" w:rsidP="004C1B96"/>
        </w:tc>
        <w:tc>
          <w:tcPr>
            <w:tcW w:w="2338" w:type="dxa"/>
          </w:tcPr>
          <w:p w14:paraId="5929AC4F" w14:textId="77777777" w:rsidR="003175A7" w:rsidRDefault="003175A7" w:rsidP="004C1B96"/>
        </w:tc>
        <w:tc>
          <w:tcPr>
            <w:tcW w:w="2337" w:type="dxa"/>
          </w:tcPr>
          <w:p w14:paraId="2EC438D4" w14:textId="77777777" w:rsidR="003175A7" w:rsidRDefault="003175A7" w:rsidP="004C1B96"/>
        </w:tc>
        <w:tc>
          <w:tcPr>
            <w:tcW w:w="2338" w:type="dxa"/>
          </w:tcPr>
          <w:p w14:paraId="38C4E699" w14:textId="77777777" w:rsidR="003175A7" w:rsidRDefault="003175A7" w:rsidP="004C1B96"/>
        </w:tc>
      </w:tr>
      <w:tr w:rsidR="003175A7" w14:paraId="2ED13231" w14:textId="77777777" w:rsidTr="004C1B96">
        <w:tc>
          <w:tcPr>
            <w:tcW w:w="2337" w:type="dxa"/>
          </w:tcPr>
          <w:p w14:paraId="4D6F4B8C" w14:textId="77777777" w:rsidR="003175A7" w:rsidRDefault="003175A7" w:rsidP="004C1B96"/>
        </w:tc>
        <w:tc>
          <w:tcPr>
            <w:tcW w:w="2338" w:type="dxa"/>
          </w:tcPr>
          <w:p w14:paraId="41B229E1" w14:textId="77777777" w:rsidR="003175A7" w:rsidRDefault="003175A7" w:rsidP="004C1B96"/>
        </w:tc>
        <w:tc>
          <w:tcPr>
            <w:tcW w:w="2337" w:type="dxa"/>
          </w:tcPr>
          <w:p w14:paraId="6AFD656B" w14:textId="77777777" w:rsidR="003175A7" w:rsidRDefault="003175A7" w:rsidP="004C1B96"/>
        </w:tc>
        <w:tc>
          <w:tcPr>
            <w:tcW w:w="2338" w:type="dxa"/>
          </w:tcPr>
          <w:p w14:paraId="16289B0E" w14:textId="77777777" w:rsidR="003175A7" w:rsidRDefault="003175A7" w:rsidP="004C1B96"/>
        </w:tc>
      </w:tr>
      <w:tr w:rsidR="003175A7" w14:paraId="79B32722" w14:textId="77777777" w:rsidTr="004C1B96">
        <w:tc>
          <w:tcPr>
            <w:tcW w:w="2337" w:type="dxa"/>
          </w:tcPr>
          <w:p w14:paraId="2A7F4DEE" w14:textId="77777777" w:rsidR="003175A7" w:rsidRDefault="003175A7" w:rsidP="004C1B96"/>
        </w:tc>
        <w:tc>
          <w:tcPr>
            <w:tcW w:w="2338" w:type="dxa"/>
          </w:tcPr>
          <w:p w14:paraId="70DD6BEA" w14:textId="77777777" w:rsidR="003175A7" w:rsidRDefault="003175A7" w:rsidP="004C1B96"/>
        </w:tc>
        <w:tc>
          <w:tcPr>
            <w:tcW w:w="2337" w:type="dxa"/>
          </w:tcPr>
          <w:p w14:paraId="7981E2A5" w14:textId="77777777" w:rsidR="003175A7" w:rsidRDefault="003175A7" w:rsidP="004C1B96"/>
        </w:tc>
        <w:tc>
          <w:tcPr>
            <w:tcW w:w="2338" w:type="dxa"/>
          </w:tcPr>
          <w:p w14:paraId="06E0D0B3" w14:textId="77777777" w:rsidR="003175A7" w:rsidRDefault="003175A7" w:rsidP="004C1B96"/>
        </w:tc>
      </w:tr>
      <w:tr w:rsidR="003175A7" w14:paraId="620A8BA9" w14:textId="77777777" w:rsidTr="004C1B96">
        <w:tc>
          <w:tcPr>
            <w:tcW w:w="2337" w:type="dxa"/>
          </w:tcPr>
          <w:p w14:paraId="68F147D3" w14:textId="77777777" w:rsidR="003175A7" w:rsidRDefault="003175A7" w:rsidP="004C1B96"/>
        </w:tc>
        <w:tc>
          <w:tcPr>
            <w:tcW w:w="2338" w:type="dxa"/>
          </w:tcPr>
          <w:p w14:paraId="0B5D48E4" w14:textId="77777777" w:rsidR="003175A7" w:rsidRDefault="003175A7" w:rsidP="004C1B96"/>
        </w:tc>
        <w:tc>
          <w:tcPr>
            <w:tcW w:w="2337" w:type="dxa"/>
          </w:tcPr>
          <w:p w14:paraId="14C20123" w14:textId="77777777" w:rsidR="003175A7" w:rsidRDefault="003175A7" w:rsidP="004C1B96"/>
        </w:tc>
        <w:tc>
          <w:tcPr>
            <w:tcW w:w="2338" w:type="dxa"/>
          </w:tcPr>
          <w:p w14:paraId="71B258EE" w14:textId="77777777" w:rsidR="003175A7" w:rsidRDefault="003175A7" w:rsidP="004C1B96"/>
        </w:tc>
      </w:tr>
      <w:tr w:rsidR="003175A7" w14:paraId="5793281C" w14:textId="77777777" w:rsidTr="004C1B96">
        <w:tc>
          <w:tcPr>
            <w:tcW w:w="2337" w:type="dxa"/>
          </w:tcPr>
          <w:p w14:paraId="499CAD22" w14:textId="77777777" w:rsidR="003175A7" w:rsidRDefault="003175A7" w:rsidP="004C1B96"/>
        </w:tc>
        <w:tc>
          <w:tcPr>
            <w:tcW w:w="2338" w:type="dxa"/>
          </w:tcPr>
          <w:p w14:paraId="1AAAC9EB" w14:textId="77777777" w:rsidR="003175A7" w:rsidRDefault="003175A7" w:rsidP="004C1B96"/>
        </w:tc>
        <w:tc>
          <w:tcPr>
            <w:tcW w:w="2337" w:type="dxa"/>
          </w:tcPr>
          <w:p w14:paraId="25110AAC" w14:textId="77777777" w:rsidR="003175A7" w:rsidRDefault="003175A7" w:rsidP="004C1B96"/>
        </w:tc>
        <w:tc>
          <w:tcPr>
            <w:tcW w:w="2338" w:type="dxa"/>
          </w:tcPr>
          <w:p w14:paraId="19D33B35" w14:textId="77777777" w:rsidR="003175A7" w:rsidRDefault="003175A7" w:rsidP="004C1B96"/>
        </w:tc>
      </w:tr>
      <w:tr w:rsidR="003175A7" w14:paraId="43C3A3C1" w14:textId="77777777" w:rsidTr="004C1B96">
        <w:tc>
          <w:tcPr>
            <w:tcW w:w="2337" w:type="dxa"/>
          </w:tcPr>
          <w:p w14:paraId="43769B6E" w14:textId="77777777" w:rsidR="003175A7" w:rsidRDefault="003175A7" w:rsidP="004C1B96"/>
        </w:tc>
        <w:tc>
          <w:tcPr>
            <w:tcW w:w="2338" w:type="dxa"/>
          </w:tcPr>
          <w:p w14:paraId="38359BF6" w14:textId="77777777" w:rsidR="003175A7" w:rsidRDefault="003175A7" w:rsidP="004C1B96"/>
        </w:tc>
        <w:tc>
          <w:tcPr>
            <w:tcW w:w="2337" w:type="dxa"/>
          </w:tcPr>
          <w:p w14:paraId="7BACED67" w14:textId="77777777" w:rsidR="003175A7" w:rsidRDefault="003175A7" w:rsidP="004C1B96"/>
        </w:tc>
        <w:tc>
          <w:tcPr>
            <w:tcW w:w="2338" w:type="dxa"/>
          </w:tcPr>
          <w:p w14:paraId="341C7BBC" w14:textId="77777777" w:rsidR="003175A7" w:rsidRDefault="003175A7" w:rsidP="004C1B96"/>
        </w:tc>
      </w:tr>
      <w:tr w:rsidR="003175A7" w14:paraId="36ADB81D" w14:textId="77777777" w:rsidTr="004C1B96">
        <w:tc>
          <w:tcPr>
            <w:tcW w:w="2337" w:type="dxa"/>
          </w:tcPr>
          <w:p w14:paraId="436DEF64" w14:textId="77777777" w:rsidR="003175A7" w:rsidRDefault="003175A7" w:rsidP="004C1B96"/>
        </w:tc>
        <w:tc>
          <w:tcPr>
            <w:tcW w:w="2338" w:type="dxa"/>
          </w:tcPr>
          <w:p w14:paraId="6B85A5B8" w14:textId="77777777" w:rsidR="003175A7" w:rsidRDefault="003175A7" w:rsidP="004C1B96"/>
        </w:tc>
        <w:tc>
          <w:tcPr>
            <w:tcW w:w="2337" w:type="dxa"/>
          </w:tcPr>
          <w:p w14:paraId="01336E3F" w14:textId="77777777" w:rsidR="003175A7" w:rsidRDefault="003175A7" w:rsidP="004C1B96"/>
        </w:tc>
        <w:tc>
          <w:tcPr>
            <w:tcW w:w="2338" w:type="dxa"/>
          </w:tcPr>
          <w:p w14:paraId="2D1917AB" w14:textId="77777777" w:rsidR="003175A7" w:rsidRDefault="003175A7" w:rsidP="004C1B96"/>
        </w:tc>
      </w:tr>
      <w:tr w:rsidR="003175A7" w14:paraId="333250F5" w14:textId="77777777" w:rsidTr="004C1B96">
        <w:tc>
          <w:tcPr>
            <w:tcW w:w="2337" w:type="dxa"/>
          </w:tcPr>
          <w:p w14:paraId="417D1055" w14:textId="77777777" w:rsidR="003175A7" w:rsidRDefault="003175A7" w:rsidP="004C1B96"/>
        </w:tc>
        <w:tc>
          <w:tcPr>
            <w:tcW w:w="2338" w:type="dxa"/>
          </w:tcPr>
          <w:p w14:paraId="75E85C4D" w14:textId="77777777" w:rsidR="003175A7" w:rsidRDefault="003175A7" w:rsidP="004C1B96"/>
        </w:tc>
        <w:tc>
          <w:tcPr>
            <w:tcW w:w="2337" w:type="dxa"/>
          </w:tcPr>
          <w:p w14:paraId="6E29E47D" w14:textId="77777777" w:rsidR="003175A7" w:rsidRDefault="003175A7" w:rsidP="004C1B96"/>
        </w:tc>
        <w:tc>
          <w:tcPr>
            <w:tcW w:w="2338" w:type="dxa"/>
          </w:tcPr>
          <w:p w14:paraId="582F8C9D" w14:textId="77777777" w:rsidR="003175A7" w:rsidRDefault="003175A7" w:rsidP="004C1B96"/>
        </w:tc>
      </w:tr>
      <w:tr w:rsidR="003175A7" w14:paraId="32E0DB4F" w14:textId="77777777" w:rsidTr="004C1B96">
        <w:tc>
          <w:tcPr>
            <w:tcW w:w="2337" w:type="dxa"/>
          </w:tcPr>
          <w:p w14:paraId="2C588C64" w14:textId="77777777" w:rsidR="003175A7" w:rsidRDefault="003175A7" w:rsidP="004C1B96"/>
        </w:tc>
        <w:tc>
          <w:tcPr>
            <w:tcW w:w="2338" w:type="dxa"/>
          </w:tcPr>
          <w:p w14:paraId="5C0E9372" w14:textId="77777777" w:rsidR="003175A7" w:rsidRDefault="003175A7" w:rsidP="004C1B96"/>
        </w:tc>
        <w:tc>
          <w:tcPr>
            <w:tcW w:w="2337" w:type="dxa"/>
          </w:tcPr>
          <w:p w14:paraId="363B6251" w14:textId="77777777" w:rsidR="003175A7" w:rsidRDefault="003175A7" w:rsidP="004C1B96"/>
        </w:tc>
        <w:tc>
          <w:tcPr>
            <w:tcW w:w="2338" w:type="dxa"/>
          </w:tcPr>
          <w:p w14:paraId="1F379877" w14:textId="77777777" w:rsidR="003175A7" w:rsidRDefault="003175A7" w:rsidP="004C1B96"/>
        </w:tc>
      </w:tr>
      <w:tr w:rsidR="003175A7" w14:paraId="5ACAF03A" w14:textId="77777777" w:rsidTr="004C1B96">
        <w:tc>
          <w:tcPr>
            <w:tcW w:w="2337" w:type="dxa"/>
          </w:tcPr>
          <w:p w14:paraId="774A2383" w14:textId="77777777" w:rsidR="003175A7" w:rsidRDefault="003175A7" w:rsidP="004C1B96"/>
        </w:tc>
        <w:tc>
          <w:tcPr>
            <w:tcW w:w="2338" w:type="dxa"/>
          </w:tcPr>
          <w:p w14:paraId="7241532B" w14:textId="77777777" w:rsidR="003175A7" w:rsidRDefault="003175A7" w:rsidP="004C1B96"/>
        </w:tc>
        <w:tc>
          <w:tcPr>
            <w:tcW w:w="2337" w:type="dxa"/>
          </w:tcPr>
          <w:p w14:paraId="4F209F1E" w14:textId="77777777" w:rsidR="003175A7" w:rsidRDefault="003175A7" w:rsidP="004C1B96"/>
        </w:tc>
        <w:tc>
          <w:tcPr>
            <w:tcW w:w="2338" w:type="dxa"/>
          </w:tcPr>
          <w:p w14:paraId="31851D89" w14:textId="77777777" w:rsidR="003175A7" w:rsidRDefault="003175A7" w:rsidP="004C1B96"/>
        </w:tc>
      </w:tr>
      <w:tr w:rsidR="003175A7" w14:paraId="377F5169" w14:textId="77777777" w:rsidTr="004C1B96">
        <w:tc>
          <w:tcPr>
            <w:tcW w:w="2337" w:type="dxa"/>
          </w:tcPr>
          <w:p w14:paraId="366ECAA5" w14:textId="77777777" w:rsidR="003175A7" w:rsidRDefault="003175A7" w:rsidP="004C1B96"/>
        </w:tc>
        <w:tc>
          <w:tcPr>
            <w:tcW w:w="2338" w:type="dxa"/>
          </w:tcPr>
          <w:p w14:paraId="5360F328" w14:textId="77777777" w:rsidR="003175A7" w:rsidRDefault="003175A7" w:rsidP="004C1B96"/>
        </w:tc>
        <w:tc>
          <w:tcPr>
            <w:tcW w:w="2337" w:type="dxa"/>
          </w:tcPr>
          <w:p w14:paraId="495D2FDB" w14:textId="77777777" w:rsidR="003175A7" w:rsidRDefault="003175A7" w:rsidP="004C1B96"/>
        </w:tc>
        <w:tc>
          <w:tcPr>
            <w:tcW w:w="2338" w:type="dxa"/>
          </w:tcPr>
          <w:p w14:paraId="1701B4BC" w14:textId="77777777" w:rsidR="003175A7" w:rsidRDefault="003175A7" w:rsidP="004C1B96"/>
        </w:tc>
      </w:tr>
      <w:tr w:rsidR="003175A7" w14:paraId="033AAC49" w14:textId="77777777" w:rsidTr="004C1B96">
        <w:tc>
          <w:tcPr>
            <w:tcW w:w="2337" w:type="dxa"/>
          </w:tcPr>
          <w:p w14:paraId="2A62FD11" w14:textId="77777777" w:rsidR="003175A7" w:rsidRDefault="003175A7" w:rsidP="004C1B96"/>
        </w:tc>
        <w:tc>
          <w:tcPr>
            <w:tcW w:w="2338" w:type="dxa"/>
          </w:tcPr>
          <w:p w14:paraId="32933970" w14:textId="77777777" w:rsidR="003175A7" w:rsidRDefault="003175A7" w:rsidP="004C1B96"/>
        </w:tc>
        <w:tc>
          <w:tcPr>
            <w:tcW w:w="2337" w:type="dxa"/>
          </w:tcPr>
          <w:p w14:paraId="550F435F" w14:textId="77777777" w:rsidR="003175A7" w:rsidRDefault="003175A7" w:rsidP="004C1B96"/>
        </w:tc>
        <w:tc>
          <w:tcPr>
            <w:tcW w:w="2338" w:type="dxa"/>
          </w:tcPr>
          <w:p w14:paraId="45986A81" w14:textId="77777777" w:rsidR="003175A7" w:rsidRDefault="003175A7" w:rsidP="004C1B96"/>
        </w:tc>
      </w:tr>
      <w:tr w:rsidR="003175A7" w14:paraId="6366E2B5" w14:textId="77777777" w:rsidTr="004C1B96">
        <w:tc>
          <w:tcPr>
            <w:tcW w:w="2337" w:type="dxa"/>
          </w:tcPr>
          <w:p w14:paraId="7CF022B0" w14:textId="77777777" w:rsidR="003175A7" w:rsidRDefault="003175A7" w:rsidP="004C1B96"/>
        </w:tc>
        <w:tc>
          <w:tcPr>
            <w:tcW w:w="2338" w:type="dxa"/>
          </w:tcPr>
          <w:p w14:paraId="236FC6A8" w14:textId="77777777" w:rsidR="003175A7" w:rsidRDefault="003175A7" w:rsidP="004C1B96"/>
        </w:tc>
        <w:tc>
          <w:tcPr>
            <w:tcW w:w="2337" w:type="dxa"/>
          </w:tcPr>
          <w:p w14:paraId="1224EA15" w14:textId="77777777" w:rsidR="003175A7" w:rsidRDefault="003175A7" w:rsidP="004C1B96"/>
        </w:tc>
        <w:tc>
          <w:tcPr>
            <w:tcW w:w="2338" w:type="dxa"/>
          </w:tcPr>
          <w:p w14:paraId="2D34F34F" w14:textId="77777777" w:rsidR="003175A7" w:rsidRDefault="003175A7" w:rsidP="004C1B96"/>
        </w:tc>
      </w:tr>
      <w:tr w:rsidR="003175A7" w14:paraId="1A7E39AA" w14:textId="77777777" w:rsidTr="004C1B96">
        <w:tc>
          <w:tcPr>
            <w:tcW w:w="2337" w:type="dxa"/>
          </w:tcPr>
          <w:p w14:paraId="7D141EC1" w14:textId="77777777" w:rsidR="003175A7" w:rsidRDefault="003175A7" w:rsidP="004C1B96"/>
        </w:tc>
        <w:tc>
          <w:tcPr>
            <w:tcW w:w="2338" w:type="dxa"/>
          </w:tcPr>
          <w:p w14:paraId="07ECCCA0" w14:textId="77777777" w:rsidR="003175A7" w:rsidRDefault="003175A7" w:rsidP="004C1B96"/>
        </w:tc>
        <w:tc>
          <w:tcPr>
            <w:tcW w:w="2337" w:type="dxa"/>
          </w:tcPr>
          <w:p w14:paraId="2272C901" w14:textId="77777777" w:rsidR="003175A7" w:rsidRDefault="003175A7" w:rsidP="004C1B96"/>
        </w:tc>
        <w:tc>
          <w:tcPr>
            <w:tcW w:w="2338" w:type="dxa"/>
          </w:tcPr>
          <w:p w14:paraId="2895EBA7" w14:textId="77777777" w:rsidR="003175A7" w:rsidRDefault="003175A7" w:rsidP="004C1B96"/>
        </w:tc>
      </w:tr>
      <w:tr w:rsidR="003175A7" w14:paraId="265A3F8C" w14:textId="77777777" w:rsidTr="004C1B96">
        <w:tc>
          <w:tcPr>
            <w:tcW w:w="2337" w:type="dxa"/>
          </w:tcPr>
          <w:p w14:paraId="7776F9FC" w14:textId="77777777" w:rsidR="003175A7" w:rsidRDefault="003175A7" w:rsidP="004C1B96"/>
        </w:tc>
        <w:tc>
          <w:tcPr>
            <w:tcW w:w="2338" w:type="dxa"/>
          </w:tcPr>
          <w:p w14:paraId="2A612079" w14:textId="77777777" w:rsidR="003175A7" w:rsidRDefault="003175A7" w:rsidP="004C1B96"/>
        </w:tc>
        <w:tc>
          <w:tcPr>
            <w:tcW w:w="2337" w:type="dxa"/>
          </w:tcPr>
          <w:p w14:paraId="6B279965" w14:textId="77777777" w:rsidR="003175A7" w:rsidRDefault="003175A7" w:rsidP="004C1B96"/>
        </w:tc>
        <w:tc>
          <w:tcPr>
            <w:tcW w:w="2338" w:type="dxa"/>
          </w:tcPr>
          <w:p w14:paraId="6934B6EB" w14:textId="77777777" w:rsidR="003175A7" w:rsidRDefault="003175A7" w:rsidP="004C1B96"/>
        </w:tc>
      </w:tr>
      <w:tr w:rsidR="003175A7" w14:paraId="7B94B57D" w14:textId="77777777" w:rsidTr="004C1B96">
        <w:tc>
          <w:tcPr>
            <w:tcW w:w="2337" w:type="dxa"/>
          </w:tcPr>
          <w:p w14:paraId="6F44A018" w14:textId="77777777" w:rsidR="003175A7" w:rsidRDefault="003175A7" w:rsidP="004C1B96"/>
        </w:tc>
        <w:tc>
          <w:tcPr>
            <w:tcW w:w="2338" w:type="dxa"/>
          </w:tcPr>
          <w:p w14:paraId="36BEA870" w14:textId="77777777" w:rsidR="003175A7" w:rsidRDefault="003175A7" w:rsidP="004C1B96"/>
        </w:tc>
        <w:tc>
          <w:tcPr>
            <w:tcW w:w="2337" w:type="dxa"/>
          </w:tcPr>
          <w:p w14:paraId="4B50A3EF" w14:textId="77777777" w:rsidR="003175A7" w:rsidRDefault="003175A7" w:rsidP="004C1B96"/>
        </w:tc>
        <w:tc>
          <w:tcPr>
            <w:tcW w:w="2338" w:type="dxa"/>
          </w:tcPr>
          <w:p w14:paraId="6FADDA18" w14:textId="77777777" w:rsidR="003175A7" w:rsidRDefault="003175A7" w:rsidP="004C1B96"/>
        </w:tc>
      </w:tr>
      <w:tr w:rsidR="003175A7" w14:paraId="0B3789D3" w14:textId="77777777" w:rsidTr="004C1B96">
        <w:tc>
          <w:tcPr>
            <w:tcW w:w="2337" w:type="dxa"/>
          </w:tcPr>
          <w:p w14:paraId="13037679" w14:textId="77777777" w:rsidR="003175A7" w:rsidRDefault="003175A7" w:rsidP="004C1B96"/>
        </w:tc>
        <w:tc>
          <w:tcPr>
            <w:tcW w:w="2338" w:type="dxa"/>
          </w:tcPr>
          <w:p w14:paraId="06E4AF64" w14:textId="77777777" w:rsidR="003175A7" w:rsidRDefault="003175A7" w:rsidP="004C1B96"/>
        </w:tc>
        <w:tc>
          <w:tcPr>
            <w:tcW w:w="2337" w:type="dxa"/>
          </w:tcPr>
          <w:p w14:paraId="0E2941FC" w14:textId="77777777" w:rsidR="003175A7" w:rsidRDefault="003175A7" w:rsidP="004C1B96"/>
        </w:tc>
        <w:tc>
          <w:tcPr>
            <w:tcW w:w="2338" w:type="dxa"/>
          </w:tcPr>
          <w:p w14:paraId="5FD50BEE" w14:textId="77777777" w:rsidR="003175A7" w:rsidRDefault="003175A7" w:rsidP="004C1B96"/>
        </w:tc>
      </w:tr>
      <w:tr w:rsidR="003175A7" w14:paraId="6A43CC26" w14:textId="77777777" w:rsidTr="004C1B96">
        <w:tc>
          <w:tcPr>
            <w:tcW w:w="2337" w:type="dxa"/>
          </w:tcPr>
          <w:p w14:paraId="6CAF0764" w14:textId="77777777" w:rsidR="003175A7" w:rsidRDefault="003175A7" w:rsidP="004C1B96"/>
        </w:tc>
        <w:tc>
          <w:tcPr>
            <w:tcW w:w="2338" w:type="dxa"/>
          </w:tcPr>
          <w:p w14:paraId="11BB79D2" w14:textId="77777777" w:rsidR="003175A7" w:rsidRDefault="003175A7" w:rsidP="004C1B96"/>
        </w:tc>
        <w:tc>
          <w:tcPr>
            <w:tcW w:w="2337" w:type="dxa"/>
          </w:tcPr>
          <w:p w14:paraId="603D35BE" w14:textId="77777777" w:rsidR="003175A7" w:rsidRDefault="003175A7" w:rsidP="004C1B96"/>
        </w:tc>
        <w:tc>
          <w:tcPr>
            <w:tcW w:w="2338" w:type="dxa"/>
          </w:tcPr>
          <w:p w14:paraId="2743ACAA" w14:textId="77777777" w:rsidR="003175A7" w:rsidRDefault="003175A7" w:rsidP="004C1B96"/>
        </w:tc>
      </w:tr>
      <w:tr w:rsidR="003175A7" w14:paraId="7B357BF3" w14:textId="77777777" w:rsidTr="004C1B96">
        <w:tc>
          <w:tcPr>
            <w:tcW w:w="2337" w:type="dxa"/>
          </w:tcPr>
          <w:p w14:paraId="45FBB834" w14:textId="77777777" w:rsidR="003175A7" w:rsidRDefault="003175A7" w:rsidP="004C1B96"/>
        </w:tc>
        <w:tc>
          <w:tcPr>
            <w:tcW w:w="2338" w:type="dxa"/>
          </w:tcPr>
          <w:p w14:paraId="64D67A08" w14:textId="77777777" w:rsidR="003175A7" w:rsidRDefault="003175A7" w:rsidP="004C1B96"/>
        </w:tc>
        <w:tc>
          <w:tcPr>
            <w:tcW w:w="2337" w:type="dxa"/>
          </w:tcPr>
          <w:p w14:paraId="13146844" w14:textId="77777777" w:rsidR="003175A7" w:rsidRDefault="003175A7" w:rsidP="004C1B96"/>
        </w:tc>
        <w:tc>
          <w:tcPr>
            <w:tcW w:w="2338" w:type="dxa"/>
          </w:tcPr>
          <w:p w14:paraId="10F0A6A3" w14:textId="77777777" w:rsidR="003175A7" w:rsidRDefault="003175A7" w:rsidP="004C1B96"/>
        </w:tc>
      </w:tr>
      <w:tr w:rsidR="003175A7" w14:paraId="6A6BFD82" w14:textId="77777777" w:rsidTr="004C1B96">
        <w:tc>
          <w:tcPr>
            <w:tcW w:w="2337" w:type="dxa"/>
          </w:tcPr>
          <w:p w14:paraId="4DE11715" w14:textId="77777777" w:rsidR="003175A7" w:rsidRDefault="003175A7" w:rsidP="004C1B96"/>
        </w:tc>
        <w:tc>
          <w:tcPr>
            <w:tcW w:w="2338" w:type="dxa"/>
          </w:tcPr>
          <w:p w14:paraId="4F3F5991" w14:textId="77777777" w:rsidR="003175A7" w:rsidRDefault="003175A7" w:rsidP="004C1B96"/>
        </w:tc>
        <w:tc>
          <w:tcPr>
            <w:tcW w:w="2337" w:type="dxa"/>
          </w:tcPr>
          <w:p w14:paraId="4C5C00D1" w14:textId="77777777" w:rsidR="003175A7" w:rsidRDefault="003175A7" w:rsidP="004C1B96"/>
        </w:tc>
        <w:tc>
          <w:tcPr>
            <w:tcW w:w="2338" w:type="dxa"/>
          </w:tcPr>
          <w:p w14:paraId="00983669" w14:textId="77777777" w:rsidR="003175A7" w:rsidRDefault="003175A7" w:rsidP="004C1B96"/>
        </w:tc>
      </w:tr>
      <w:tr w:rsidR="003175A7" w14:paraId="09311359" w14:textId="77777777" w:rsidTr="004C1B96">
        <w:tc>
          <w:tcPr>
            <w:tcW w:w="2337" w:type="dxa"/>
          </w:tcPr>
          <w:p w14:paraId="4BE95A3D" w14:textId="77777777" w:rsidR="003175A7" w:rsidRDefault="003175A7" w:rsidP="004C1B96"/>
        </w:tc>
        <w:tc>
          <w:tcPr>
            <w:tcW w:w="2338" w:type="dxa"/>
          </w:tcPr>
          <w:p w14:paraId="5237BEAF" w14:textId="77777777" w:rsidR="003175A7" w:rsidRDefault="003175A7" w:rsidP="004C1B96"/>
        </w:tc>
        <w:tc>
          <w:tcPr>
            <w:tcW w:w="2337" w:type="dxa"/>
          </w:tcPr>
          <w:p w14:paraId="3F9B2853" w14:textId="77777777" w:rsidR="003175A7" w:rsidRDefault="003175A7" w:rsidP="004C1B96"/>
        </w:tc>
        <w:tc>
          <w:tcPr>
            <w:tcW w:w="2338" w:type="dxa"/>
          </w:tcPr>
          <w:p w14:paraId="3E66CF72" w14:textId="77777777" w:rsidR="003175A7" w:rsidRDefault="003175A7" w:rsidP="004C1B96"/>
        </w:tc>
      </w:tr>
      <w:tr w:rsidR="003175A7" w14:paraId="76B344AB" w14:textId="77777777" w:rsidTr="004C1B96">
        <w:tc>
          <w:tcPr>
            <w:tcW w:w="2337" w:type="dxa"/>
          </w:tcPr>
          <w:p w14:paraId="3ABFE306" w14:textId="77777777" w:rsidR="003175A7" w:rsidRDefault="003175A7" w:rsidP="004C1B96"/>
        </w:tc>
        <w:tc>
          <w:tcPr>
            <w:tcW w:w="2338" w:type="dxa"/>
          </w:tcPr>
          <w:p w14:paraId="6E751EAA" w14:textId="77777777" w:rsidR="003175A7" w:rsidRDefault="003175A7" w:rsidP="004C1B96"/>
        </w:tc>
        <w:tc>
          <w:tcPr>
            <w:tcW w:w="2337" w:type="dxa"/>
          </w:tcPr>
          <w:p w14:paraId="1E265686" w14:textId="77777777" w:rsidR="003175A7" w:rsidRDefault="003175A7" w:rsidP="004C1B96"/>
        </w:tc>
        <w:tc>
          <w:tcPr>
            <w:tcW w:w="2338" w:type="dxa"/>
          </w:tcPr>
          <w:p w14:paraId="3FD20269" w14:textId="77777777" w:rsidR="003175A7" w:rsidRDefault="003175A7" w:rsidP="004C1B96"/>
        </w:tc>
      </w:tr>
      <w:tr w:rsidR="003175A7" w14:paraId="185CEAA2" w14:textId="77777777" w:rsidTr="004C1B96">
        <w:tc>
          <w:tcPr>
            <w:tcW w:w="2337" w:type="dxa"/>
          </w:tcPr>
          <w:p w14:paraId="565E3BBF" w14:textId="77777777" w:rsidR="003175A7" w:rsidRDefault="003175A7" w:rsidP="004C1B96"/>
        </w:tc>
        <w:tc>
          <w:tcPr>
            <w:tcW w:w="2338" w:type="dxa"/>
          </w:tcPr>
          <w:p w14:paraId="7826F051" w14:textId="77777777" w:rsidR="003175A7" w:rsidRDefault="003175A7" w:rsidP="004C1B96"/>
        </w:tc>
        <w:tc>
          <w:tcPr>
            <w:tcW w:w="2337" w:type="dxa"/>
          </w:tcPr>
          <w:p w14:paraId="08DE3CC7" w14:textId="77777777" w:rsidR="003175A7" w:rsidRDefault="003175A7" w:rsidP="004C1B96"/>
        </w:tc>
        <w:tc>
          <w:tcPr>
            <w:tcW w:w="2338" w:type="dxa"/>
          </w:tcPr>
          <w:p w14:paraId="50CE609B" w14:textId="77777777" w:rsidR="003175A7" w:rsidRDefault="003175A7" w:rsidP="004C1B96"/>
        </w:tc>
      </w:tr>
      <w:tr w:rsidR="003175A7" w14:paraId="5BCEB311" w14:textId="77777777" w:rsidTr="004C1B96">
        <w:tc>
          <w:tcPr>
            <w:tcW w:w="2337" w:type="dxa"/>
          </w:tcPr>
          <w:p w14:paraId="3FA217E7" w14:textId="77777777" w:rsidR="003175A7" w:rsidRDefault="003175A7" w:rsidP="004C1B96"/>
        </w:tc>
        <w:tc>
          <w:tcPr>
            <w:tcW w:w="2338" w:type="dxa"/>
          </w:tcPr>
          <w:p w14:paraId="487BC498" w14:textId="77777777" w:rsidR="003175A7" w:rsidRDefault="003175A7" w:rsidP="004C1B96"/>
        </w:tc>
        <w:tc>
          <w:tcPr>
            <w:tcW w:w="2337" w:type="dxa"/>
          </w:tcPr>
          <w:p w14:paraId="4F31E697" w14:textId="77777777" w:rsidR="003175A7" w:rsidRDefault="003175A7" w:rsidP="004C1B96"/>
        </w:tc>
        <w:tc>
          <w:tcPr>
            <w:tcW w:w="2338" w:type="dxa"/>
          </w:tcPr>
          <w:p w14:paraId="486813DC" w14:textId="77777777" w:rsidR="003175A7" w:rsidRDefault="003175A7" w:rsidP="004C1B96"/>
        </w:tc>
      </w:tr>
      <w:tr w:rsidR="003175A7" w14:paraId="449A58A4" w14:textId="77777777" w:rsidTr="004C1B96">
        <w:tc>
          <w:tcPr>
            <w:tcW w:w="2337" w:type="dxa"/>
          </w:tcPr>
          <w:p w14:paraId="23B86C58" w14:textId="77777777" w:rsidR="003175A7" w:rsidRDefault="003175A7" w:rsidP="004C1B96"/>
        </w:tc>
        <w:tc>
          <w:tcPr>
            <w:tcW w:w="2338" w:type="dxa"/>
          </w:tcPr>
          <w:p w14:paraId="75212549" w14:textId="77777777" w:rsidR="003175A7" w:rsidRDefault="003175A7" w:rsidP="004C1B96"/>
        </w:tc>
        <w:tc>
          <w:tcPr>
            <w:tcW w:w="2337" w:type="dxa"/>
          </w:tcPr>
          <w:p w14:paraId="13A06000" w14:textId="77777777" w:rsidR="003175A7" w:rsidRDefault="003175A7" w:rsidP="004C1B96"/>
        </w:tc>
        <w:tc>
          <w:tcPr>
            <w:tcW w:w="2338" w:type="dxa"/>
          </w:tcPr>
          <w:p w14:paraId="0A8FAADB" w14:textId="77777777" w:rsidR="003175A7" w:rsidRDefault="003175A7" w:rsidP="004C1B96"/>
        </w:tc>
      </w:tr>
      <w:tr w:rsidR="003175A7" w14:paraId="3357CADA" w14:textId="77777777" w:rsidTr="004C1B96">
        <w:tc>
          <w:tcPr>
            <w:tcW w:w="2337" w:type="dxa"/>
          </w:tcPr>
          <w:p w14:paraId="7047778C" w14:textId="77777777" w:rsidR="003175A7" w:rsidRDefault="003175A7" w:rsidP="004C1B96">
            <w:pPr>
              <w:jc w:val="right"/>
            </w:pPr>
            <w:r w:rsidRPr="00E65EFA">
              <w:rPr>
                <w:b/>
                <w:bCs/>
              </w:rPr>
              <w:t>TOTAL</w:t>
            </w:r>
          </w:p>
        </w:tc>
        <w:tc>
          <w:tcPr>
            <w:tcW w:w="2338" w:type="dxa"/>
          </w:tcPr>
          <w:p w14:paraId="00C22C40" w14:textId="77777777" w:rsidR="003175A7" w:rsidRDefault="003175A7" w:rsidP="004C1B96"/>
        </w:tc>
        <w:tc>
          <w:tcPr>
            <w:tcW w:w="2337" w:type="dxa"/>
          </w:tcPr>
          <w:p w14:paraId="3428466D" w14:textId="77777777" w:rsidR="003175A7" w:rsidRDefault="003175A7" w:rsidP="004C1B96"/>
        </w:tc>
        <w:tc>
          <w:tcPr>
            <w:tcW w:w="2338" w:type="dxa"/>
          </w:tcPr>
          <w:p w14:paraId="08229FC4" w14:textId="77777777" w:rsidR="003175A7" w:rsidRDefault="003175A7" w:rsidP="004C1B96"/>
        </w:tc>
      </w:tr>
    </w:tbl>
    <w:p w14:paraId="4A0DE892" w14:textId="77777777" w:rsidR="003175A7" w:rsidRDefault="003175A7" w:rsidP="003175A7"/>
    <w:p w14:paraId="7BEA51B6" w14:textId="12A0034B" w:rsidR="006E5933" w:rsidRDefault="006E5933" w:rsidP="003175A7">
      <w:pPr>
        <w:pStyle w:val="Heading4"/>
        <w:tabs>
          <w:tab w:val="right" w:pos="9900"/>
        </w:tabs>
      </w:pPr>
    </w:p>
    <w:p w14:paraId="092A7A3D" w14:textId="4E63FAF0" w:rsidR="00F96F51" w:rsidRPr="008E378C" w:rsidRDefault="003175A7" w:rsidP="00F96F51">
      <w:pPr>
        <w:pStyle w:val="Heading4"/>
        <w:tabs>
          <w:tab w:val="right" w:pos="10170"/>
        </w:tabs>
        <w:spacing w:before="0"/>
        <w:rPr>
          <w:rFonts w:ascii="Times New Roman" w:hAnsi="Times New Roman"/>
          <w:i w:val="0"/>
          <w:color w:val="auto"/>
        </w:rPr>
      </w:pPr>
      <w:r>
        <w:fldChar w:fldCharType="begin"/>
      </w:r>
      <w:r>
        <w:instrText xml:space="preserve"> INCLUDEPICTURE "https://d3cy9zhslanhfa.cloudfront.net/media/95EEABDF-149D-43D5-B272A29960C69973/70C721B0-3B9F-4F5F-920BB2B9741AB7EF/webimage-DCB2C8A8-543D-48B2-BB73583A6E605069.png" \* MERGEFORMATINET </w:instrText>
      </w:r>
      <w:r>
        <w:fldChar w:fldCharType="separate"/>
      </w:r>
      <w:r>
        <w:rPr>
          <w:noProof/>
        </w:rPr>
        <w:drawing>
          <wp:inline distT="0" distB="0" distL="0" distR="0" wp14:anchorId="1A146366" wp14:editId="1B35FB40">
            <wp:extent cx="2049931" cy="615636"/>
            <wp:effectExtent l="0" t="0" r="0" b="0"/>
            <wp:docPr id="763556143" name="Picture 1" descr="George Mas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556143" name="Picture 1" descr="George Mason University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6820" cy="632721"/>
                    </a:xfrm>
                    <a:prstGeom prst="rect">
                      <a:avLst/>
                    </a:prstGeom>
                    <a:noFill/>
                    <a:ln>
                      <a:noFill/>
                    </a:ln>
                  </pic:spPr>
                </pic:pic>
              </a:graphicData>
            </a:graphic>
          </wp:inline>
        </w:drawing>
      </w:r>
      <w:r>
        <w:fldChar w:fldCharType="end"/>
      </w:r>
      <w:r w:rsidR="00F96F51" w:rsidRPr="008E378C">
        <w:rPr>
          <w:rFonts w:ascii="Times New Roman" w:hAnsi="Times New Roman"/>
          <w:i w:val="0"/>
          <w:color w:val="auto"/>
        </w:rPr>
        <w:tab/>
        <w:t>Form 2</w:t>
      </w:r>
    </w:p>
    <w:p w14:paraId="3DA0345A" w14:textId="77777777" w:rsidR="00F96F51" w:rsidRPr="008E378C" w:rsidRDefault="00F96F51" w:rsidP="00F96F51">
      <w:pPr>
        <w:pStyle w:val="Heading4"/>
        <w:spacing w:before="0"/>
        <w:rPr>
          <w:rFonts w:ascii="Times New Roman" w:hAnsi="Times New Roman"/>
          <w:i w:val="0"/>
          <w:color w:val="auto"/>
          <w:sz w:val="28"/>
        </w:rPr>
      </w:pPr>
    </w:p>
    <w:p w14:paraId="46053165" w14:textId="3F7D1343" w:rsidR="00F96F51" w:rsidRPr="008E378C" w:rsidRDefault="00F96F51" w:rsidP="00F96F51">
      <w:pPr>
        <w:pStyle w:val="Heading2"/>
        <w:jc w:val="center"/>
      </w:pPr>
      <w:bookmarkStart w:id="73" w:name="_Toc342456901"/>
      <w:bookmarkStart w:id="74" w:name="_Toc497514376"/>
      <w:bookmarkStart w:id="75" w:name="_Toc184288500"/>
      <w:r>
        <w:t xml:space="preserve">Internship </w:t>
      </w:r>
      <w:r w:rsidRPr="008E378C">
        <w:t>Summary and Final Grade</w:t>
      </w:r>
      <w:bookmarkEnd w:id="73"/>
      <w:bookmarkEnd w:id="74"/>
      <w:bookmarkEnd w:id="75"/>
    </w:p>
    <w:p w14:paraId="5044BB38" w14:textId="77777777" w:rsidR="00F96F51" w:rsidRPr="008E378C" w:rsidRDefault="00F96F51" w:rsidP="00F96F51">
      <w:pPr>
        <w:rPr>
          <w:rFonts w:ascii="Times New Roman" w:hAnsi="Times New Roman"/>
        </w:rPr>
      </w:pPr>
    </w:p>
    <w:p w14:paraId="77CF30C7" w14:textId="77777777" w:rsidR="00F96F51" w:rsidRDefault="00F96F51" w:rsidP="00F96F51">
      <w:pPr>
        <w:tabs>
          <w:tab w:val="left" w:pos="576"/>
          <w:tab w:val="right" w:pos="7200"/>
          <w:tab w:val="left" w:pos="7560"/>
          <w:tab w:val="right" w:pos="9900"/>
        </w:tabs>
        <w:ind w:right="-540"/>
        <w:rPr>
          <w:rFonts w:ascii="Times New Roman" w:hAnsi="Times New Roman"/>
        </w:rPr>
      </w:pPr>
      <w:r w:rsidRPr="00EC636C">
        <w:rPr>
          <w:rFonts w:ascii="Times New Roman" w:hAnsi="Times New Roman"/>
        </w:rPr>
        <w:t>Teacher Candidate:</w:t>
      </w:r>
      <w:r w:rsidRPr="00EC636C">
        <w:rPr>
          <w:rFonts w:ascii="Times New Roman" w:hAnsi="Times New Roman"/>
          <w:u w:val="single"/>
        </w:rPr>
        <w:tab/>
      </w:r>
      <w:r w:rsidRPr="00EC636C">
        <w:rPr>
          <w:rFonts w:ascii="Times New Roman" w:hAnsi="Times New Roman"/>
        </w:rPr>
        <w:tab/>
      </w:r>
    </w:p>
    <w:p w14:paraId="628F2F89" w14:textId="77777777" w:rsidR="00F96F51" w:rsidRDefault="00F96F51" w:rsidP="00F96F51">
      <w:pPr>
        <w:tabs>
          <w:tab w:val="left" w:pos="576"/>
          <w:tab w:val="right" w:pos="7200"/>
          <w:tab w:val="left" w:pos="7560"/>
          <w:tab w:val="right" w:pos="9900"/>
        </w:tabs>
        <w:ind w:right="-540"/>
        <w:rPr>
          <w:rFonts w:ascii="Times New Roman" w:hAnsi="Times New Roman"/>
        </w:rPr>
      </w:pPr>
    </w:p>
    <w:p w14:paraId="2A1F94AE" w14:textId="77777777" w:rsidR="00F96F51" w:rsidRPr="00EC636C" w:rsidRDefault="00F96F51" w:rsidP="00F96F51">
      <w:pPr>
        <w:tabs>
          <w:tab w:val="left" w:pos="576"/>
          <w:tab w:val="right" w:pos="7200"/>
          <w:tab w:val="left" w:pos="7560"/>
          <w:tab w:val="right" w:pos="9900"/>
        </w:tabs>
        <w:ind w:right="-540"/>
        <w:rPr>
          <w:rFonts w:ascii="Times New Roman" w:hAnsi="Times New Roman"/>
          <w:u w:val="single"/>
        </w:rPr>
      </w:pPr>
      <w:r>
        <w:rPr>
          <w:rFonts w:ascii="Times New Roman" w:hAnsi="Times New Roman"/>
        </w:rPr>
        <w:t xml:space="preserve">Semester and Year: </w:t>
      </w:r>
      <w:r w:rsidRPr="00EC636C">
        <w:rPr>
          <w:rFonts w:ascii="Times New Roman" w:hAnsi="Times New Roman"/>
          <w:u w:val="single"/>
        </w:rPr>
        <w:tab/>
      </w:r>
    </w:p>
    <w:p w14:paraId="18979EFF" w14:textId="77777777" w:rsidR="00F96F51" w:rsidRPr="00EC636C" w:rsidRDefault="00F96F51" w:rsidP="00F96F51">
      <w:pPr>
        <w:tabs>
          <w:tab w:val="left" w:pos="576"/>
          <w:tab w:val="left" w:pos="5040"/>
          <w:tab w:val="right" w:pos="9900"/>
        </w:tabs>
        <w:rPr>
          <w:rFonts w:ascii="Times New Roman" w:hAnsi="Times New Roman"/>
        </w:rPr>
      </w:pPr>
    </w:p>
    <w:p w14:paraId="0BBB5091" w14:textId="77777777" w:rsidR="00F96F51" w:rsidRPr="00EC636C" w:rsidRDefault="00F96F51" w:rsidP="00F96F51">
      <w:pPr>
        <w:tabs>
          <w:tab w:val="left" w:pos="576"/>
          <w:tab w:val="left" w:pos="5040"/>
          <w:tab w:val="right" w:pos="9360"/>
        </w:tabs>
        <w:rPr>
          <w:rFonts w:ascii="Times New Roman" w:hAnsi="Times New Roman"/>
          <w:u w:val="single"/>
        </w:rPr>
      </w:pPr>
      <w:r w:rsidRPr="00EC636C">
        <w:rPr>
          <w:rFonts w:ascii="Times New Roman" w:hAnsi="Times New Roman"/>
        </w:rPr>
        <w:t>Licens</w:t>
      </w:r>
      <w:r>
        <w:rPr>
          <w:rFonts w:ascii="Times New Roman" w:hAnsi="Times New Roman"/>
        </w:rPr>
        <w:t>ur</w:t>
      </w:r>
      <w:r w:rsidRPr="00EC636C">
        <w:rPr>
          <w:rFonts w:ascii="Times New Roman" w:hAnsi="Times New Roman"/>
        </w:rPr>
        <w:t>e</w:t>
      </w:r>
      <w:r>
        <w:rPr>
          <w:rFonts w:ascii="Times New Roman" w:hAnsi="Times New Roman"/>
        </w:rPr>
        <w:t xml:space="preserve"> Program</w:t>
      </w:r>
      <w:r w:rsidRPr="00EC636C">
        <w:rPr>
          <w:rFonts w:ascii="Times New Roman" w:hAnsi="Times New Roman"/>
        </w:rPr>
        <w:t>:</w:t>
      </w:r>
      <w:r w:rsidRPr="00EC636C">
        <w:rPr>
          <w:rFonts w:ascii="Times New Roman" w:hAnsi="Times New Roman"/>
          <w:u w:val="single"/>
        </w:rPr>
        <w:tab/>
      </w:r>
      <w:r>
        <w:rPr>
          <w:rFonts w:ascii="Times New Roman" w:hAnsi="Times New Roman"/>
          <w:u w:val="single"/>
        </w:rPr>
        <w:tab/>
      </w:r>
    </w:p>
    <w:p w14:paraId="2C0E796F" w14:textId="77777777" w:rsidR="00F96F51" w:rsidRPr="00EC636C" w:rsidRDefault="00F96F51" w:rsidP="00F96F51">
      <w:pPr>
        <w:pStyle w:val="Header"/>
        <w:tabs>
          <w:tab w:val="clear" w:pos="4320"/>
          <w:tab w:val="clear" w:pos="8640"/>
          <w:tab w:val="left" w:pos="576"/>
        </w:tabs>
        <w:rPr>
          <w:szCs w:val="20"/>
        </w:rPr>
      </w:pPr>
    </w:p>
    <w:p w14:paraId="425557FD" w14:textId="6B8F6A8A" w:rsidR="00F96F51" w:rsidRDefault="00F96F51" w:rsidP="00F96F51">
      <w:pPr>
        <w:tabs>
          <w:tab w:val="left" w:pos="576"/>
          <w:tab w:val="left" w:pos="4320"/>
          <w:tab w:val="left" w:pos="5130"/>
          <w:tab w:val="left" w:pos="9360"/>
        </w:tabs>
        <w:rPr>
          <w:rFonts w:ascii="Times New Roman" w:hAnsi="Times New Roman"/>
        </w:rPr>
      </w:pPr>
      <w:r>
        <w:rPr>
          <w:rFonts w:ascii="Times New Roman" w:hAnsi="Times New Roman"/>
        </w:rPr>
        <w:t>School</w:t>
      </w:r>
      <w:r w:rsidR="00AD0872">
        <w:rPr>
          <w:rFonts w:ascii="Times New Roman" w:hAnsi="Times New Roman"/>
        </w:rPr>
        <w:t xml:space="preserve"> Division</w:t>
      </w:r>
      <w:r>
        <w:rPr>
          <w:rFonts w:ascii="Times New Roman" w:hAnsi="Times New Roman"/>
        </w:rPr>
        <w:t>:</w:t>
      </w:r>
      <w:r w:rsidRPr="00EC636C">
        <w:rPr>
          <w:rFonts w:ascii="Times New Roman" w:hAnsi="Times New Roman"/>
          <w:u w:val="single"/>
        </w:rPr>
        <w:tab/>
      </w:r>
      <w:r w:rsidRPr="00EC636C">
        <w:rPr>
          <w:rFonts w:ascii="Times New Roman" w:hAnsi="Times New Roman"/>
        </w:rPr>
        <w:tab/>
      </w:r>
    </w:p>
    <w:p w14:paraId="5F1D5562" w14:textId="77777777" w:rsidR="00F96F51" w:rsidRDefault="00F96F51" w:rsidP="00F96F51">
      <w:pPr>
        <w:tabs>
          <w:tab w:val="left" w:pos="576"/>
          <w:tab w:val="left" w:pos="4320"/>
          <w:tab w:val="left" w:pos="5130"/>
          <w:tab w:val="left" w:pos="9360"/>
        </w:tabs>
        <w:rPr>
          <w:rFonts w:ascii="Times New Roman" w:hAnsi="Times New Roman"/>
        </w:rPr>
      </w:pPr>
    </w:p>
    <w:tbl>
      <w:tblPr>
        <w:tblStyle w:val="TableGrid"/>
        <w:tblW w:w="0" w:type="auto"/>
        <w:tblLook w:val="04A0" w:firstRow="1" w:lastRow="0" w:firstColumn="1" w:lastColumn="0" w:noHBand="0" w:noVBand="1"/>
      </w:tblPr>
      <w:tblGrid>
        <w:gridCol w:w="1885"/>
        <w:gridCol w:w="3732"/>
        <w:gridCol w:w="3733"/>
      </w:tblGrid>
      <w:tr w:rsidR="00AD0872" w14:paraId="47992792" w14:textId="77777777" w:rsidTr="00AD0872">
        <w:tc>
          <w:tcPr>
            <w:tcW w:w="1885" w:type="dxa"/>
          </w:tcPr>
          <w:p w14:paraId="72C254CC" w14:textId="77777777" w:rsidR="00AD0872" w:rsidRDefault="00AD0872" w:rsidP="007D20F2">
            <w:pPr>
              <w:tabs>
                <w:tab w:val="left" w:pos="576"/>
                <w:tab w:val="left" w:pos="4320"/>
                <w:tab w:val="left" w:pos="5130"/>
                <w:tab w:val="left" w:pos="9360"/>
              </w:tabs>
              <w:jc w:val="center"/>
            </w:pPr>
          </w:p>
        </w:tc>
        <w:tc>
          <w:tcPr>
            <w:tcW w:w="3732" w:type="dxa"/>
          </w:tcPr>
          <w:p w14:paraId="243BF9EA" w14:textId="69470515" w:rsidR="00AD0872" w:rsidRDefault="00AD0872" w:rsidP="007D20F2">
            <w:pPr>
              <w:tabs>
                <w:tab w:val="left" w:pos="576"/>
                <w:tab w:val="left" w:pos="4320"/>
                <w:tab w:val="left" w:pos="5130"/>
                <w:tab w:val="left" w:pos="9360"/>
              </w:tabs>
              <w:jc w:val="center"/>
            </w:pPr>
            <w:r>
              <w:t>Placement 1</w:t>
            </w:r>
          </w:p>
        </w:tc>
        <w:tc>
          <w:tcPr>
            <w:tcW w:w="3733" w:type="dxa"/>
          </w:tcPr>
          <w:p w14:paraId="2BEF5DC0" w14:textId="221FDFEC" w:rsidR="00AD0872" w:rsidRDefault="00AD0872" w:rsidP="007D20F2">
            <w:pPr>
              <w:tabs>
                <w:tab w:val="left" w:pos="576"/>
                <w:tab w:val="left" w:pos="4320"/>
                <w:tab w:val="left" w:pos="5130"/>
                <w:tab w:val="left" w:pos="9360"/>
              </w:tabs>
              <w:jc w:val="center"/>
            </w:pPr>
            <w:r>
              <w:t>Placement 2</w:t>
            </w:r>
          </w:p>
        </w:tc>
      </w:tr>
      <w:tr w:rsidR="00AD0872" w14:paraId="58D8FDEF" w14:textId="77777777" w:rsidTr="00AD0872">
        <w:tc>
          <w:tcPr>
            <w:tcW w:w="1885" w:type="dxa"/>
          </w:tcPr>
          <w:p w14:paraId="3EBD6E51" w14:textId="278D3EBF" w:rsidR="00AD0872" w:rsidRDefault="00AD0872" w:rsidP="00F96F51">
            <w:pPr>
              <w:tabs>
                <w:tab w:val="left" w:pos="576"/>
                <w:tab w:val="left" w:pos="4320"/>
                <w:tab w:val="left" w:pos="5130"/>
                <w:tab w:val="left" w:pos="9360"/>
              </w:tabs>
            </w:pPr>
            <w:r>
              <w:t>School</w:t>
            </w:r>
          </w:p>
        </w:tc>
        <w:tc>
          <w:tcPr>
            <w:tcW w:w="3732" w:type="dxa"/>
          </w:tcPr>
          <w:p w14:paraId="59D67579" w14:textId="77777777" w:rsidR="00AD0872" w:rsidRDefault="00AD0872" w:rsidP="00F96F51">
            <w:pPr>
              <w:tabs>
                <w:tab w:val="left" w:pos="576"/>
                <w:tab w:val="left" w:pos="4320"/>
                <w:tab w:val="left" w:pos="5130"/>
                <w:tab w:val="left" w:pos="9360"/>
              </w:tabs>
            </w:pPr>
          </w:p>
          <w:p w14:paraId="043DDD2A" w14:textId="00DDD8E5" w:rsidR="00AD0872" w:rsidRDefault="00AD0872" w:rsidP="00F96F51">
            <w:pPr>
              <w:tabs>
                <w:tab w:val="left" w:pos="576"/>
                <w:tab w:val="left" w:pos="4320"/>
                <w:tab w:val="left" w:pos="5130"/>
                <w:tab w:val="left" w:pos="9360"/>
              </w:tabs>
            </w:pPr>
          </w:p>
        </w:tc>
        <w:tc>
          <w:tcPr>
            <w:tcW w:w="3733" w:type="dxa"/>
          </w:tcPr>
          <w:p w14:paraId="545A4F86" w14:textId="77777777" w:rsidR="00AD0872" w:rsidRDefault="00AD0872" w:rsidP="00F96F51">
            <w:pPr>
              <w:tabs>
                <w:tab w:val="left" w:pos="576"/>
                <w:tab w:val="left" w:pos="4320"/>
                <w:tab w:val="left" w:pos="5130"/>
                <w:tab w:val="left" w:pos="9360"/>
              </w:tabs>
            </w:pPr>
          </w:p>
        </w:tc>
      </w:tr>
      <w:tr w:rsidR="00AD0872" w14:paraId="41EFBCE0" w14:textId="77777777" w:rsidTr="00AD0872">
        <w:tc>
          <w:tcPr>
            <w:tcW w:w="1885" w:type="dxa"/>
          </w:tcPr>
          <w:p w14:paraId="358BB01D" w14:textId="026F52D5" w:rsidR="00AD0872" w:rsidRDefault="00AD0872" w:rsidP="00F96F51">
            <w:pPr>
              <w:tabs>
                <w:tab w:val="left" w:pos="576"/>
                <w:tab w:val="left" w:pos="4320"/>
                <w:tab w:val="left" w:pos="5130"/>
                <w:tab w:val="left" w:pos="9360"/>
              </w:tabs>
            </w:pPr>
            <w:r>
              <w:t>Mentor Teacher</w:t>
            </w:r>
          </w:p>
        </w:tc>
        <w:tc>
          <w:tcPr>
            <w:tcW w:w="3732" w:type="dxa"/>
          </w:tcPr>
          <w:p w14:paraId="68CDD164" w14:textId="77777777" w:rsidR="00AD0872" w:rsidRDefault="00AD0872" w:rsidP="00F96F51">
            <w:pPr>
              <w:tabs>
                <w:tab w:val="left" w:pos="576"/>
                <w:tab w:val="left" w:pos="4320"/>
                <w:tab w:val="left" w:pos="5130"/>
                <w:tab w:val="left" w:pos="9360"/>
              </w:tabs>
            </w:pPr>
          </w:p>
          <w:p w14:paraId="4AF0175C" w14:textId="28ABFB20" w:rsidR="00AD0872" w:rsidRDefault="00AD0872" w:rsidP="00F96F51">
            <w:pPr>
              <w:tabs>
                <w:tab w:val="left" w:pos="576"/>
                <w:tab w:val="left" w:pos="4320"/>
                <w:tab w:val="left" w:pos="5130"/>
                <w:tab w:val="left" w:pos="9360"/>
              </w:tabs>
            </w:pPr>
          </w:p>
        </w:tc>
        <w:tc>
          <w:tcPr>
            <w:tcW w:w="3733" w:type="dxa"/>
          </w:tcPr>
          <w:p w14:paraId="77BD018E" w14:textId="77777777" w:rsidR="00AD0872" w:rsidRDefault="00AD0872" w:rsidP="00F96F51">
            <w:pPr>
              <w:tabs>
                <w:tab w:val="left" w:pos="576"/>
                <w:tab w:val="left" w:pos="4320"/>
                <w:tab w:val="left" w:pos="5130"/>
                <w:tab w:val="left" w:pos="9360"/>
              </w:tabs>
            </w:pPr>
          </w:p>
        </w:tc>
      </w:tr>
      <w:tr w:rsidR="00AD0872" w14:paraId="64C69D28" w14:textId="77777777" w:rsidTr="00AD0872">
        <w:tc>
          <w:tcPr>
            <w:tcW w:w="1885" w:type="dxa"/>
          </w:tcPr>
          <w:p w14:paraId="5806D9D1" w14:textId="2A5154DD" w:rsidR="00AD0872" w:rsidRDefault="00AD0872" w:rsidP="00F96F51">
            <w:pPr>
              <w:tabs>
                <w:tab w:val="left" w:pos="576"/>
                <w:tab w:val="left" w:pos="4320"/>
                <w:tab w:val="left" w:pos="5130"/>
                <w:tab w:val="left" w:pos="9360"/>
              </w:tabs>
            </w:pPr>
            <w:r>
              <w:t xml:space="preserve">Grade/Subject(s) </w:t>
            </w:r>
          </w:p>
        </w:tc>
        <w:tc>
          <w:tcPr>
            <w:tcW w:w="3732" w:type="dxa"/>
          </w:tcPr>
          <w:p w14:paraId="4BF5B8E6" w14:textId="77777777" w:rsidR="00AD0872" w:rsidRDefault="00AD0872" w:rsidP="00F96F51">
            <w:pPr>
              <w:tabs>
                <w:tab w:val="left" w:pos="576"/>
                <w:tab w:val="left" w:pos="4320"/>
                <w:tab w:val="left" w:pos="5130"/>
                <w:tab w:val="left" w:pos="9360"/>
              </w:tabs>
            </w:pPr>
          </w:p>
          <w:p w14:paraId="19DF1393" w14:textId="5B5E4E7B" w:rsidR="00AD0872" w:rsidRDefault="00AD0872" w:rsidP="00F96F51">
            <w:pPr>
              <w:tabs>
                <w:tab w:val="left" w:pos="576"/>
                <w:tab w:val="left" w:pos="4320"/>
                <w:tab w:val="left" w:pos="5130"/>
                <w:tab w:val="left" w:pos="9360"/>
              </w:tabs>
            </w:pPr>
          </w:p>
        </w:tc>
        <w:tc>
          <w:tcPr>
            <w:tcW w:w="3733" w:type="dxa"/>
          </w:tcPr>
          <w:p w14:paraId="1DFEB06B" w14:textId="77777777" w:rsidR="00AD0872" w:rsidRDefault="00AD0872" w:rsidP="00F96F51">
            <w:pPr>
              <w:tabs>
                <w:tab w:val="left" w:pos="576"/>
                <w:tab w:val="left" w:pos="4320"/>
                <w:tab w:val="left" w:pos="5130"/>
                <w:tab w:val="left" w:pos="9360"/>
              </w:tabs>
            </w:pPr>
          </w:p>
        </w:tc>
      </w:tr>
    </w:tbl>
    <w:p w14:paraId="49B30173" w14:textId="71871F56" w:rsidR="00F96F51" w:rsidRPr="00F407ED" w:rsidRDefault="00F96F51" w:rsidP="00F96F51">
      <w:pPr>
        <w:tabs>
          <w:tab w:val="left" w:pos="576"/>
          <w:tab w:val="left" w:pos="4320"/>
          <w:tab w:val="left" w:pos="8730"/>
          <w:tab w:val="left" w:pos="9900"/>
        </w:tabs>
        <w:rPr>
          <w:rFonts w:ascii="Times New Roman" w:hAnsi="Times New Roman"/>
        </w:rPr>
      </w:pPr>
      <w:r w:rsidRPr="00F407ED">
        <w:rPr>
          <w:rFonts w:ascii="Times New Roman" w:hAnsi="Times New Roman"/>
        </w:rPr>
        <w:tab/>
      </w:r>
    </w:p>
    <w:p w14:paraId="734B75B0" w14:textId="77777777" w:rsidR="00F96F51" w:rsidRDefault="00F96F51" w:rsidP="00F96F51">
      <w:pPr>
        <w:tabs>
          <w:tab w:val="left" w:pos="450"/>
          <w:tab w:val="left" w:pos="9900"/>
        </w:tabs>
        <w:rPr>
          <w:rFonts w:ascii="Times New Roman" w:hAnsi="Times New Roman"/>
        </w:rPr>
      </w:pPr>
    </w:p>
    <w:p w14:paraId="30EEC3C5" w14:textId="77777777" w:rsidR="00F96F51" w:rsidRPr="00D67446" w:rsidRDefault="00F96F51" w:rsidP="00F96F51">
      <w:pPr>
        <w:pStyle w:val="Heading9"/>
        <w:tabs>
          <w:tab w:val="left" w:pos="576"/>
        </w:tabs>
        <w:rPr>
          <w:rFonts w:ascii="Times New Roman" w:hAnsi="Times New Roman"/>
          <w:b/>
          <w:bCs/>
          <w:sz w:val="24"/>
          <w:szCs w:val="24"/>
        </w:rPr>
      </w:pPr>
      <w:r w:rsidRPr="00D67446">
        <w:rPr>
          <w:rFonts w:ascii="Times New Roman" w:hAnsi="Times New Roman"/>
          <w:b/>
          <w:bCs/>
          <w:sz w:val="24"/>
          <w:szCs w:val="24"/>
        </w:rPr>
        <w:t xml:space="preserve">Totals from Log </w:t>
      </w:r>
      <w:r>
        <w:rPr>
          <w:rFonts w:ascii="Times New Roman" w:hAnsi="Times New Roman"/>
          <w:b/>
          <w:bCs/>
          <w:sz w:val="24"/>
          <w:szCs w:val="24"/>
        </w:rPr>
        <w:t>of Hours (Form 1)</w:t>
      </w:r>
    </w:p>
    <w:p w14:paraId="52D92685" w14:textId="77777777" w:rsidR="00F96F51" w:rsidRPr="008E378C" w:rsidRDefault="00F96F51" w:rsidP="00F96F51">
      <w:pPr>
        <w:tabs>
          <w:tab w:val="left" w:pos="576"/>
        </w:tabs>
        <w:rPr>
          <w:rFonts w:ascii="Times New Roman" w:hAnsi="Times New Roman"/>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2250"/>
        <w:gridCol w:w="2250"/>
        <w:gridCol w:w="2250"/>
      </w:tblGrid>
      <w:tr w:rsidR="00AD0872" w:rsidRPr="00E962C9" w14:paraId="237220B9" w14:textId="01C6477D" w:rsidTr="007D20F2">
        <w:tc>
          <w:tcPr>
            <w:tcW w:w="2808" w:type="dxa"/>
            <w:shd w:val="clear" w:color="auto" w:fill="auto"/>
          </w:tcPr>
          <w:p w14:paraId="6FA7A0DE" w14:textId="7D218E08" w:rsidR="00AD0872" w:rsidRPr="007D20F2" w:rsidRDefault="00AD0872" w:rsidP="007D20F2">
            <w:pPr>
              <w:pStyle w:val="Header"/>
              <w:tabs>
                <w:tab w:val="clear" w:pos="4320"/>
                <w:tab w:val="clear" w:pos="8640"/>
                <w:tab w:val="left" w:pos="576"/>
              </w:tabs>
              <w:jc w:val="right"/>
              <w:rPr>
                <w:b/>
                <w:bCs/>
                <w:sz w:val="24"/>
                <w:lang w:val="en-US" w:eastAsia="en-US"/>
              </w:rPr>
            </w:pPr>
            <w:r w:rsidRPr="007D20F2">
              <w:rPr>
                <w:b/>
                <w:bCs/>
                <w:sz w:val="24"/>
                <w:lang w:val="en-US" w:eastAsia="en-US"/>
              </w:rPr>
              <w:t>TOTAL HOURS</w:t>
            </w:r>
          </w:p>
        </w:tc>
        <w:tc>
          <w:tcPr>
            <w:tcW w:w="2250" w:type="dxa"/>
            <w:shd w:val="clear" w:color="auto" w:fill="auto"/>
          </w:tcPr>
          <w:p w14:paraId="0CD35BB7" w14:textId="67CA253E" w:rsidR="00AD0872" w:rsidRDefault="00AD0872" w:rsidP="00E65EFA">
            <w:pPr>
              <w:tabs>
                <w:tab w:val="left" w:pos="576"/>
              </w:tabs>
              <w:jc w:val="center"/>
              <w:rPr>
                <w:rFonts w:ascii="Times New Roman" w:hAnsi="Times New Roman"/>
                <w:b/>
                <w:bCs/>
              </w:rPr>
            </w:pPr>
            <w:r>
              <w:rPr>
                <w:rFonts w:ascii="Times New Roman" w:hAnsi="Times New Roman"/>
                <w:b/>
                <w:bCs/>
              </w:rPr>
              <w:t>Placement 1</w:t>
            </w:r>
          </w:p>
        </w:tc>
        <w:tc>
          <w:tcPr>
            <w:tcW w:w="2250" w:type="dxa"/>
          </w:tcPr>
          <w:p w14:paraId="66BC8BAE" w14:textId="68082874" w:rsidR="00AD0872" w:rsidRDefault="00AD0872" w:rsidP="00E65EFA">
            <w:pPr>
              <w:tabs>
                <w:tab w:val="left" w:pos="576"/>
              </w:tabs>
              <w:jc w:val="center"/>
              <w:rPr>
                <w:rFonts w:ascii="Times New Roman" w:hAnsi="Times New Roman"/>
                <w:b/>
                <w:bCs/>
              </w:rPr>
            </w:pPr>
            <w:r>
              <w:rPr>
                <w:rFonts w:ascii="Times New Roman" w:hAnsi="Times New Roman"/>
                <w:b/>
                <w:bCs/>
              </w:rPr>
              <w:t>Placement 2</w:t>
            </w:r>
          </w:p>
        </w:tc>
        <w:tc>
          <w:tcPr>
            <w:tcW w:w="2250" w:type="dxa"/>
          </w:tcPr>
          <w:p w14:paraId="2EB12488" w14:textId="3C1B8F1C" w:rsidR="00AD0872" w:rsidRDefault="00AD0872" w:rsidP="00E65EFA">
            <w:pPr>
              <w:tabs>
                <w:tab w:val="left" w:pos="576"/>
              </w:tabs>
              <w:jc w:val="center"/>
              <w:rPr>
                <w:rFonts w:ascii="Times New Roman" w:hAnsi="Times New Roman"/>
                <w:b/>
                <w:bCs/>
              </w:rPr>
            </w:pPr>
            <w:r>
              <w:rPr>
                <w:rFonts w:ascii="Times New Roman" w:hAnsi="Times New Roman"/>
                <w:b/>
                <w:bCs/>
              </w:rPr>
              <w:t>Grand Total</w:t>
            </w:r>
          </w:p>
        </w:tc>
      </w:tr>
      <w:tr w:rsidR="00AD0872" w:rsidRPr="00E962C9" w14:paraId="67343F8D" w14:textId="5CD34FFF" w:rsidTr="007D20F2">
        <w:tc>
          <w:tcPr>
            <w:tcW w:w="2808" w:type="dxa"/>
            <w:shd w:val="clear" w:color="auto" w:fill="auto"/>
          </w:tcPr>
          <w:p w14:paraId="6C5E173F" w14:textId="77777777" w:rsidR="00AD0872" w:rsidRDefault="00AD0872" w:rsidP="00E65EFA">
            <w:pPr>
              <w:tabs>
                <w:tab w:val="left" w:pos="576"/>
              </w:tabs>
              <w:jc w:val="right"/>
              <w:rPr>
                <w:rFonts w:ascii="Times New Roman" w:hAnsi="Times New Roman"/>
                <w:b/>
                <w:bCs/>
              </w:rPr>
            </w:pPr>
            <w:r>
              <w:rPr>
                <w:rFonts w:ascii="Times New Roman" w:hAnsi="Times New Roman"/>
                <w:b/>
                <w:bCs/>
              </w:rPr>
              <w:t>Direct Teaching:</w:t>
            </w:r>
          </w:p>
        </w:tc>
        <w:tc>
          <w:tcPr>
            <w:tcW w:w="2250" w:type="dxa"/>
            <w:shd w:val="clear" w:color="auto" w:fill="auto"/>
          </w:tcPr>
          <w:p w14:paraId="70AEB502" w14:textId="77777777" w:rsidR="00AD0872" w:rsidRDefault="00AD0872" w:rsidP="00E65EFA">
            <w:pPr>
              <w:pStyle w:val="Header"/>
              <w:tabs>
                <w:tab w:val="clear" w:pos="4320"/>
                <w:tab w:val="clear" w:pos="8640"/>
                <w:tab w:val="left" w:pos="576"/>
              </w:tabs>
              <w:rPr>
                <w:szCs w:val="20"/>
                <w:lang w:val="en-US" w:eastAsia="en-US"/>
              </w:rPr>
            </w:pPr>
            <w:r>
              <w:rPr>
                <w:szCs w:val="20"/>
                <w:lang w:val="en-US" w:eastAsia="en-US"/>
              </w:rPr>
              <w:t xml:space="preserve"> </w:t>
            </w:r>
          </w:p>
          <w:p w14:paraId="796307EE" w14:textId="77777777" w:rsidR="00AD0872" w:rsidRDefault="00AD0872" w:rsidP="00E65EFA">
            <w:pPr>
              <w:tabs>
                <w:tab w:val="left" w:pos="576"/>
              </w:tabs>
              <w:rPr>
                <w:rFonts w:ascii="Times New Roman" w:hAnsi="Times New Roman"/>
              </w:rPr>
            </w:pPr>
          </w:p>
        </w:tc>
        <w:tc>
          <w:tcPr>
            <w:tcW w:w="2250" w:type="dxa"/>
          </w:tcPr>
          <w:p w14:paraId="52259397" w14:textId="77777777" w:rsidR="00AD0872" w:rsidRDefault="00AD0872" w:rsidP="00E65EFA">
            <w:pPr>
              <w:pStyle w:val="Header"/>
              <w:tabs>
                <w:tab w:val="clear" w:pos="4320"/>
                <w:tab w:val="clear" w:pos="8640"/>
                <w:tab w:val="left" w:pos="576"/>
              </w:tabs>
              <w:rPr>
                <w:szCs w:val="20"/>
                <w:lang w:val="en-US" w:eastAsia="en-US"/>
              </w:rPr>
            </w:pPr>
          </w:p>
        </w:tc>
        <w:tc>
          <w:tcPr>
            <w:tcW w:w="2250" w:type="dxa"/>
          </w:tcPr>
          <w:p w14:paraId="31B0CB45" w14:textId="77777777" w:rsidR="00AD0872" w:rsidRDefault="00AD0872" w:rsidP="00E65EFA">
            <w:pPr>
              <w:pStyle w:val="Header"/>
              <w:tabs>
                <w:tab w:val="clear" w:pos="4320"/>
                <w:tab w:val="clear" w:pos="8640"/>
                <w:tab w:val="left" w:pos="576"/>
              </w:tabs>
              <w:rPr>
                <w:szCs w:val="20"/>
                <w:lang w:val="en-US" w:eastAsia="en-US"/>
              </w:rPr>
            </w:pPr>
          </w:p>
        </w:tc>
      </w:tr>
      <w:tr w:rsidR="00AD0872" w:rsidRPr="00E962C9" w14:paraId="4C06E166" w14:textId="6672E38A" w:rsidTr="007D20F2">
        <w:tc>
          <w:tcPr>
            <w:tcW w:w="2808" w:type="dxa"/>
            <w:shd w:val="clear" w:color="auto" w:fill="auto"/>
          </w:tcPr>
          <w:p w14:paraId="5A76FB6F" w14:textId="77777777" w:rsidR="00AD0872" w:rsidRDefault="00AD0872" w:rsidP="00E65EFA">
            <w:pPr>
              <w:tabs>
                <w:tab w:val="left" w:pos="576"/>
              </w:tabs>
              <w:jc w:val="right"/>
              <w:rPr>
                <w:rFonts w:ascii="Times New Roman" w:hAnsi="Times New Roman"/>
                <w:b/>
                <w:bCs/>
              </w:rPr>
            </w:pPr>
            <w:r>
              <w:rPr>
                <w:rFonts w:ascii="Times New Roman" w:hAnsi="Times New Roman"/>
                <w:b/>
                <w:bCs/>
              </w:rPr>
              <w:t>Indirect Teaching:</w:t>
            </w:r>
          </w:p>
          <w:p w14:paraId="2198AACA" w14:textId="77777777" w:rsidR="00AD0872" w:rsidRDefault="00AD0872" w:rsidP="00E65EFA">
            <w:pPr>
              <w:tabs>
                <w:tab w:val="left" w:pos="576"/>
              </w:tabs>
              <w:jc w:val="right"/>
              <w:rPr>
                <w:rFonts w:ascii="Times New Roman" w:hAnsi="Times New Roman"/>
                <w:b/>
                <w:bCs/>
              </w:rPr>
            </w:pPr>
          </w:p>
        </w:tc>
        <w:tc>
          <w:tcPr>
            <w:tcW w:w="2250" w:type="dxa"/>
            <w:shd w:val="clear" w:color="auto" w:fill="auto"/>
          </w:tcPr>
          <w:p w14:paraId="78DCDC93" w14:textId="77777777" w:rsidR="00AD0872" w:rsidRDefault="00AD0872" w:rsidP="00E65EFA">
            <w:pPr>
              <w:tabs>
                <w:tab w:val="left" w:pos="576"/>
              </w:tabs>
              <w:rPr>
                <w:rFonts w:ascii="Times New Roman" w:hAnsi="Times New Roman"/>
              </w:rPr>
            </w:pPr>
            <w:r>
              <w:rPr>
                <w:rFonts w:ascii="Times New Roman" w:hAnsi="Times New Roman"/>
              </w:rPr>
              <w:t xml:space="preserve">  </w:t>
            </w:r>
          </w:p>
        </w:tc>
        <w:tc>
          <w:tcPr>
            <w:tcW w:w="2250" w:type="dxa"/>
          </w:tcPr>
          <w:p w14:paraId="273683EE" w14:textId="77777777" w:rsidR="00AD0872" w:rsidRDefault="00AD0872" w:rsidP="00E65EFA">
            <w:pPr>
              <w:tabs>
                <w:tab w:val="left" w:pos="576"/>
              </w:tabs>
              <w:rPr>
                <w:rFonts w:ascii="Times New Roman" w:hAnsi="Times New Roman"/>
              </w:rPr>
            </w:pPr>
          </w:p>
        </w:tc>
        <w:tc>
          <w:tcPr>
            <w:tcW w:w="2250" w:type="dxa"/>
          </w:tcPr>
          <w:p w14:paraId="60901E4A" w14:textId="77777777" w:rsidR="00AD0872" w:rsidRDefault="00AD0872" w:rsidP="00E65EFA">
            <w:pPr>
              <w:tabs>
                <w:tab w:val="left" w:pos="576"/>
              </w:tabs>
              <w:rPr>
                <w:rFonts w:ascii="Times New Roman" w:hAnsi="Times New Roman"/>
              </w:rPr>
            </w:pPr>
          </w:p>
        </w:tc>
      </w:tr>
    </w:tbl>
    <w:p w14:paraId="0FF9CD3D" w14:textId="77777777" w:rsidR="00F96F51" w:rsidRPr="008E378C" w:rsidRDefault="00F96F51" w:rsidP="00F96F51">
      <w:pPr>
        <w:tabs>
          <w:tab w:val="left" w:pos="576"/>
        </w:tabs>
        <w:rPr>
          <w:rFonts w:ascii="Times New Roman" w:hAnsi="Times New Roman"/>
        </w:rPr>
      </w:pPr>
    </w:p>
    <w:p w14:paraId="7D435CEC" w14:textId="77777777" w:rsidR="00F96F51" w:rsidRDefault="00F96F51" w:rsidP="00F96F51">
      <w:pPr>
        <w:tabs>
          <w:tab w:val="left" w:pos="576"/>
        </w:tabs>
        <w:jc w:val="right"/>
        <w:rPr>
          <w:rFonts w:ascii="Times New Roman" w:hAnsi="Times New Roman"/>
        </w:rPr>
      </w:pPr>
    </w:p>
    <w:p w14:paraId="1C50B9AE" w14:textId="77777777" w:rsidR="00F96F51" w:rsidRDefault="00F96F51" w:rsidP="00F96F51">
      <w:pPr>
        <w:tabs>
          <w:tab w:val="left" w:pos="576"/>
        </w:tabs>
        <w:jc w:val="right"/>
        <w:rPr>
          <w:rFonts w:ascii="Times New Roman" w:hAnsi="Times New Roman"/>
        </w:rPr>
      </w:pPr>
    </w:p>
    <w:p w14:paraId="5FF00A12" w14:textId="77777777" w:rsidR="00F96F51" w:rsidRPr="008E378C" w:rsidRDefault="00F96F51" w:rsidP="00F96F51">
      <w:pPr>
        <w:tabs>
          <w:tab w:val="left" w:pos="576"/>
        </w:tabs>
        <w:jc w:val="right"/>
        <w:rPr>
          <w:rFonts w:ascii="Times New Roman" w:hAnsi="Times New Roman"/>
        </w:rPr>
      </w:pPr>
      <w:r w:rsidRPr="008E378C">
        <w:rPr>
          <w:rFonts w:ascii="Times New Roman" w:hAnsi="Times New Roman"/>
        </w:rPr>
        <w:t>Final Grade_________</w:t>
      </w:r>
    </w:p>
    <w:p w14:paraId="16BF47C8" w14:textId="77777777" w:rsidR="00F96F51" w:rsidRDefault="00F96F51" w:rsidP="00F96F51">
      <w:pPr>
        <w:rPr>
          <w:rFonts w:ascii="Times New Roman" w:hAnsi="Times New Roman"/>
        </w:rPr>
      </w:pPr>
      <w:r w:rsidRPr="008E378C">
        <w:rPr>
          <w:rFonts w:ascii="Times New Roman" w:hAnsi="Times New Roman"/>
          <w:b/>
        </w:rPr>
        <w:t>Grading Scale</w:t>
      </w:r>
      <w:r w:rsidRPr="008E378C">
        <w:rPr>
          <w:rFonts w:ascii="Times New Roman" w:hAnsi="Times New Roman"/>
        </w:rPr>
        <w:t xml:space="preserve">: </w:t>
      </w:r>
      <w:r w:rsidRPr="008E378C">
        <w:rPr>
          <w:rFonts w:ascii="Times New Roman" w:hAnsi="Times New Roman"/>
          <w:b/>
        </w:rPr>
        <w:t>S</w:t>
      </w:r>
      <w:r w:rsidRPr="008E378C">
        <w:rPr>
          <w:rFonts w:ascii="Times New Roman" w:hAnsi="Times New Roman"/>
        </w:rPr>
        <w:t xml:space="preserve"> (Satisfactory), </w:t>
      </w:r>
      <w:r w:rsidRPr="008E378C">
        <w:rPr>
          <w:rFonts w:ascii="Times New Roman" w:hAnsi="Times New Roman"/>
          <w:b/>
        </w:rPr>
        <w:t>NC</w:t>
      </w:r>
      <w:r w:rsidRPr="008E378C">
        <w:rPr>
          <w:rFonts w:ascii="Times New Roman" w:hAnsi="Times New Roman"/>
        </w:rPr>
        <w:t xml:space="preserve"> (No Credit), </w:t>
      </w:r>
      <w:r w:rsidRPr="008E378C">
        <w:rPr>
          <w:rFonts w:ascii="Times New Roman" w:hAnsi="Times New Roman"/>
          <w:b/>
        </w:rPr>
        <w:t>IP</w:t>
      </w:r>
      <w:r w:rsidRPr="008E378C">
        <w:rPr>
          <w:rFonts w:ascii="Times New Roman" w:hAnsi="Times New Roman"/>
        </w:rPr>
        <w:t xml:space="preserve"> (In Progress)</w:t>
      </w:r>
    </w:p>
    <w:p w14:paraId="43318512" w14:textId="77777777" w:rsidR="00F96F51" w:rsidRDefault="00F96F51" w:rsidP="00F96F51">
      <w:pPr>
        <w:tabs>
          <w:tab w:val="left" w:pos="450"/>
          <w:tab w:val="left" w:pos="9900"/>
        </w:tabs>
        <w:rPr>
          <w:rFonts w:ascii="Times New Roman" w:hAnsi="Times New Roman"/>
          <w:b/>
        </w:rPr>
      </w:pPr>
    </w:p>
    <w:p w14:paraId="5DCACCF8" w14:textId="77777777" w:rsidR="00F96F51" w:rsidRDefault="00F96F51" w:rsidP="00F96F51">
      <w:pPr>
        <w:tabs>
          <w:tab w:val="left" w:pos="450"/>
          <w:tab w:val="left" w:pos="9900"/>
        </w:tabs>
        <w:rPr>
          <w:rFonts w:ascii="Times New Roman" w:hAnsi="Times New Roman"/>
          <w:b/>
        </w:rPr>
      </w:pPr>
    </w:p>
    <w:p w14:paraId="4826203B" w14:textId="77777777" w:rsidR="00F96F51" w:rsidRDefault="00F96F51" w:rsidP="00F96F51">
      <w:pPr>
        <w:tabs>
          <w:tab w:val="left" w:pos="450"/>
          <w:tab w:val="left" w:pos="9900"/>
        </w:tabs>
        <w:rPr>
          <w:rFonts w:ascii="Times New Roman" w:hAnsi="Times New Roman"/>
          <w:b/>
        </w:rPr>
      </w:pPr>
    </w:p>
    <w:p w14:paraId="79AF64FA" w14:textId="77777777" w:rsidR="00F96F51" w:rsidRDefault="00F96F51" w:rsidP="00F96F51">
      <w:pPr>
        <w:tabs>
          <w:tab w:val="left" w:pos="450"/>
          <w:tab w:val="left" w:pos="9900"/>
        </w:tabs>
        <w:rPr>
          <w:rFonts w:ascii="Times New Roman" w:hAnsi="Times New Roman"/>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5"/>
        <w:gridCol w:w="6835"/>
      </w:tblGrid>
      <w:tr w:rsidR="00F96F51" w14:paraId="5633C72A" w14:textId="77777777" w:rsidTr="00E65EFA">
        <w:tc>
          <w:tcPr>
            <w:tcW w:w="2515" w:type="dxa"/>
          </w:tcPr>
          <w:p w14:paraId="58C1BA16" w14:textId="77777777" w:rsidR="00F96F51" w:rsidRDefault="00F96F51" w:rsidP="00E65EFA">
            <w:pPr>
              <w:tabs>
                <w:tab w:val="left" w:pos="450"/>
                <w:tab w:val="left" w:pos="9900"/>
              </w:tabs>
              <w:rPr>
                <w:b/>
              </w:rPr>
            </w:pPr>
            <w:r>
              <w:rPr>
                <w:b/>
              </w:rPr>
              <w:t>University Supervisor</w:t>
            </w:r>
          </w:p>
        </w:tc>
        <w:tc>
          <w:tcPr>
            <w:tcW w:w="6835" w:type="dxa"/>
            <w:tcBorders>
              <w:bottom w:val="single" w:sz="4" w:space="0" w:color="auto"/>
            </w:tcBorders>
          </w:tcPr>
          <w:p w14:paraId="1B0CD428" w14:textId="77777777" w:rsidR="00F96F51" w:rsidRDefault="00F96F51" w:rsidP="00E65EFA">
            <w:pPr>
              <w:tabs>
                <w:tab w:val="left" w:pos="450"/>
                <w:tab w:val="left" w:pos="9900"/>
              </w:tabs>
              <w:rPr>
                <w:b/>
              </w:rPr>
            </w:pPr>
          </w:p>
        </w:tc>
      </w:tr>
      <w:tr w:rsidR="00F96F51" w14:paraId="7A4B1812" w14:textId="77777777" w:rsidTr="00E65EFA">
        <w:tc>
          <w:tcPr>
            <w:tcW w:w="2515" w:type="dxa"/>
          </w:tcPr>
          <w:p w14:paraId="1B6C7EC9" w14:textId="77777777" w:rsidR="00F96F51" w:rsidRDefault="00F96F51" w:rsidP="00E65EFA">
            <w:pPr>
              <w:tabs>
                <w:tab w:val="left" w:pos="450"/>
                <w:tab w:val="left" w:pos="9900"/>
              </w:tabs>
              <w:rPr>
                <w:b/>
              </w:rPr>
            </w:pPr>
          </w:p>
        </w:tc>
        <w:tc>
          <w:tcPr>
            <w:tcW w:w="6835" w:type="dxa"/>
            <w:tcBorders>
              <w:top w:val="single" w:sz="4" w:space="0" w:color="auto"/>
            </w:tcBorders>
          </w:tcPr>
          <w:p w14:paraId="2C48A768" w14:textId="77777777" w:rsidR="00F96F51" w:rsidRDefault="00F96F51" w:rsidP="00E65EFA">
            <w:pPr>
              <w:tabs>
                <w:tab w:val="left" w:pos="450"/>
                <w:tab w:val="left" w:pos="9900"/>
              </w:tabs>
              <w:jc w:val="center"/>
              <w:rPr>
                <w:b/>
              </w:rPr>
            </w:pPr>
            <w:r>
              <w:rPr>
                <w:b/>
              </w:rPr>
              <w:t>Signature</w:t>
            </w:r>
          </w:p>
        </w:tc>
      </w:tr>
    </w:tbl>
    <w:p w14:paraId="2DE75BD5" w14:textId="77777777" w:rsidR="00F96F51" w:rsidRPr="00245BD4" w:rsidRDefault="00F96F51" w:rsidP="00F96F51">
      <w:pPr>
        <w:tabs>
          <w:tab w:val="left" w:pos="450"/>
          <w:tab w:val="left" w:pos="9900"/>
        </w:tabs>
        <w:rPr>
          <w:rFonts w:ascii="Times New Roman" w:hAnsi="Times New Roman"/>
          <w:b/>
        </w:rPr>
      </w:pPr>
    </w:p>
    <w:p w14:paraId="1CD0485D" w14:textId="77777777" w:rsidR="009F4FEB" w:rsidRPr="00EC636C" w:rsidRDefault="009F4FEB" w:rsidP="009F4FEB">
      <w:pPr>
        <w:rPr>
          <w:rFonts w:ascii="Times New Roman" w:hAnsi="Times New Roman"/>
          <w:b/>
        </w:rPr>
        <w:sectPr w:rsidR="009F4FEB" w:rsidRPr="00EC636C" w:rsidSect="009F4FEB">
          <w:headerReference w:type="even" r:id="rId13"/>
          <w:headerReference w:type="default" r:id="rId14"/>
          <w:footerReference w:type="even" r:id="rId15"/>
          <w:footerReference w:type="default" r:id="rId16"/>
          <w:endnotePr>
            <w:numFmt w:val="decimal"/>
          </w:endnotePr>
          <w:pgSz w:w="12240" w:h="15840"/>
          <w:pgMar w:top="1440" w:right="1440" w:bottom="1440" w:left="1440" w:header="720" w:footer="720" w:gutter="0"/>
          <w:cols w:space="720"/>
        </w:sectPr>
      </w:pPr>
    </w:p>
    <w:p w14:paraId="06B8FCE2" w14:textId="77777777" w:rsidR="003175A7" w:rsidRPr="000D1CA1" w:rsidRDefault="003175A7" w:rsidP="003175A7">
      <w:pPr>
        <w:keepNext/>
        <w:keepLines/>
        <w:tabs>
          <w:tab w:val="right" w:pos="9900"/>
        </w:tabs>
        <w:spacing w:before="200"/>
        <w:outlineLvl w:val="3"/>
        <w:rPr>
          <w:rFonts w:ascii="Times New Roman" w:hAnsi="Times New Roman"/>
          <w:b/>
          <w:bCs/>
          <w:iCs/>
        </w:rPr>
      </w:pPr>
      <w:r>
        <w:lastRenderedPageBreak/>
        <w:fldChar w:fldCharType="begin"/>
      </w:r>
      <w:r>
        <w:instrText xml:space="preserve"> INCLUDEPICTURE "https://d3cy9zhslanhfa.cloudfront.net/media/95EEABDF-149D-43D5-B272A29960C69973/70C721B0-3B9F-4F5F-920BB2B9741AB7EF/webimage-DCB2C8A8-543D-48B2-BB73583A6E605069.png" \* MERGEFORMATINET </w:instrText>
      </w:r>
      <w:r>
        <w:fldChar w:fldCharType="separate"/>
      </w:r>
      <w:r w:rsidRPr="009051B9">
        <w:rPr>
          <w:noProof/>
        </w:rPr>
        <w:drawing>
          <wp:inline distT="0" distB="0" distL="0" distR="0" wp14:anchorId="6E0A2F97" wp14:editId="4419D18F">
            <wp:extent cx="2048510" cy="613410"/>
            <wp:effectExtent l="0" t="0" r="0" b="0"/>
            <wp:docPr id="584764183" name="Picture 584764183" descr="George Mason University 4C H"/>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George Mason University 4C H"/>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48510" cy="613410"/>
                    </a:xfrm>
                    <a:prstGeom prst="rect">
                      <a:avLst/>
                    </a:prstGeom>
                    <a:noFill/>
                    <a:ln>
                      <a:noFill/>
                    </a:ln>
                  </pic:spPr>
                </pic:pic>
              </a:graphicData>
            </a:graphic>
          </wp:inline>
        </w:drawing>
      </w:r>
      <w:r>
        <w:fldChar w:fldCharType="end"/>
      </w:r>
      <w:r w:rsidRPr="000D1CA1">
        <w:rPr>
          <w:rFonts w:ascii="Times New Roman" w:hAnsi="Times New Roman"/>
          <w:b/>
          <w:bCs/>
          <w:iCs/>
        </w:rPr>
        <w:tab/>
        <w:t xml:space="preserve">Form </w:t>
      </w:r>
      <w:r>
        <w:rPr>
          <w:rFonts w:ascii="Times New Roman" w:hAnsi="Times New Roman"/>
          <w:b/>
          <w:bCs/>
          <w:iCs/>
        </w:rPr>
        <w:t>3</w:t>
      </w:r>
    </w:p>
    <w:p w14:paraId="01CA1F14" w14:textId="0D5DE867" w:rsidR="003175A7" w:rsidRDefault="003175A7" w:rsidP="008E188C">
      <w:pPr>
        <w:pStyle w:val="Heading2"/>
        <w:jc w:val="center"/>
      </w:pPr>
      <w:bookmarkStart w:id="76" w:name="_Toc342456905"/>
      <w:bookmarkStart w:id="77" w:name="_Toc184288501"/>
      <w:r w:rsidRPr="000D1CA1">
        <w:t>Observation Summary Report</w:t>
      </w:r>
      <w:bookmarkEnd w:id="76"/>
      <w:bookmarkEnd w:id="77"/>
    </w:p>
    <w:p w14:paraId="421705DA" w14:textId="77777777" w:rsidR="003175A7" w:rsidRPr="000D1CA1" w:rsidRDefault="003175A7" w:rsidP="003175A7">
      <w:pPr>
        <w:keepNext/>
        <w:tabs>
          <w:tab w:val="num" w:pos="1170"/>
        </w:tabs>
        <w:ind w:left="720" w:hanging="720"/>
        <w:jc w:val="center"/>
        <w:outlineLvl w:val="1"/>
        <w:rPr>
          <w:rFonts w:ascii="Times New Roman" w:hAnsi="Times New Roman"/>
          <w:b/>
          <w:bCs/>
          <w:iCs/>
          <w:szCs w:val="28"/>
        </w:rPr>
      </w:pPr>
      <w:r>
        <w:rPr>
          <w:rFonts w:ascii="Times New Roman" w:hAnsi="Times New Roman"/>
          <w:b/>
          <w:bCs/>
          <w:iCs/>
          <w:szCs w:val="28"/>
        </w:rPr>
        <w:t>Adapted Curriculum</w:t>
      </w:r>
    </w:p>
    <w:p w14:paraId="08484FE5" w14:textId="77777777" w:rsidR="003175A7" w:rsidRPr="000D1CA1" w:rsidRDefault="003175A7" w:rsidP="003175A7">
      <w:pPr>
        <w:rPr>
          <w:rFonts w:ascii="Times New Roman" w:hAnsi="Times New Roman"/>
        </w:rPr>
      </w:pPr>
      <w:r w:rsidRPr="000D1CA1">
        <w:rPr>
          <w:rFonts w:ascii="Times New Roman" w:hAnsi="Times New Roman"/>
        </w:rPr>
        <w:t>The purpose of this report is to document observations completed by the University Supervisor or Mentor Teacher in areas directly related to the Internship Rubric and CEC standards. Please use this report form to provide a summary of the observation after the signatures and specific statements related to the identified CEC standards on this page. This documentation will provide evidence for outcomes on the Internship Rubric at the end of the internship.</w:t>
      </w:r>
    </w:p>
    <w:p w14:paraId="592DCA8C" w14:textId="77777777" w:rsidR="003175A7" w:rsidRPr="000D1CA1" w:rsidRDefault="003175A7" w:rsidP="003175A7">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65"/>
        <w:gridCol w:w="630"/>
        <w:gridCol w:w="2653"/>
        <w:gridCol w:w="614"/>
        <w:gridCol w:w="2488"/>
      </w:tblGrid>
      <w:tr w:rsidR="003175A7" w14:paraId="08383D96" w14:textId="77777777" w:rsidTr="004C1B96">
        <w:tc>
          <w:tcPr>
            <w:tcW w:w="9350" w:type="dxa"/>
            <w:gridSpan w:val="5"/>
            <w:shd w:val="clear" w:color="auto" w:fill="auto"/>
          </w:tcPr>
          <w:p w14:paraId="4CC04C34" w14:textId="77777777" w:rsidR="003175A7" w:rsidRDefault="003175A7" w:rsidP="004C1B96">
            <w:pPr>
              <w:rPr>
                <w:rFonts w:ascii="Times New Roman" w:hAnsi="Times New Roman"/>
              </w:rPr>
            </w:pPr>
            <w:r>
              <w:rPr>
                <w:rFonts w:ascii="Times New Roman" w:hAnsi="Times New Roman"/>
              </w:rPr>
              <w:t>Teacher Candidate:</w:t>
            </w:r>
          </w:p>
        </w:tc>
      </w:tr>
      <w:tr w:rsidR="003175A7" w14:paraId="2CC10F4B" w14:textId="77777777" w:rsidTr="004C1B96">
        <w:tc>
          <w:tcPr>
            <w:tcW w:w="9350" w:type="dxa"/>
            <w:gridSpan w:val="5"/>
            <w:shd w:val="clear" w:color="auto" w:fill="auto"/>
          </w:tcPr>
          <w:p w14:paraId="709F5D09" w14:textId="77777777" w:rsidR="003175A7" w:rsidRDefault="003175A7" w:rsidP="004C1B96">
            <w:pPr>
              <w:rPr>
                <w:rFonts w:ascii="Times New Roman" w:hAnsi="Times New Roman"/>
              </w:rPr>
            </w:pPr>
            <w:r>
              <w:rPr>
                <w:rFonts w:ascii="Times New Roman" w:hAnsi="Times New Roman"/>
              </w:rPr>
              <w:t>Observation Date:</w:t>
            </w:r>
          </w:p>
        </w:tc>
      </w:tr>
      <w:tr w:rsidR="003175A7" w14:paraId="5ECBEEBD" w14:textId="77777777" w:rsidTr="004C1B96">
        <w:tc>
          <w:tcPr>
            <w:tcW w:w="9350" w:type="dxa"/>
            <w:gridSpan w:val="5"/>
            <w:shd w:val="clear" w:color="auto" w:fill="auto"/>
          </w:tcPr>
          <w:p w14:paraId="05746ED1" w14:textId="77777777" w:rsidR="003175A7" w:rsidRDefault="003175A7" w:rsidP="004C1B96">
            <w:pPr>
              <w:rPr>
                <w:rFonts w:ascii="Times New Roman" w:hAnsi="Times New Roman"/>
              </w:rPr>
            </w:pPr>
            <w:r>
              <w:rPr>
                <w:rFonts w:ascii="Times New Roman" w:hAnsi="Times New Roman"/>
              </w:rPr>
              <w:t xml:space="preserve">Observer Name: </w:t>
            </w:r>
          </w:p>
        </w:tc>
      </w:tr>
      <w:tr w:rsidR="003175A7" w14:paraId="19D26B47" w14:textId="77777777" w:rsidTr="004C1B96">
        <w:tc>
          <w:tcPr>
            <w:tcW w:w="2965" w:type="dxa"/>
            <w:shd w:val="clear" w:color="auto" w:fill="auto"/>
          </w:tcPr>
          <w:p w14:paraId="5092A5F2" w14:textId="77777777" w:rsidR="003175A7" w:rsidRDefault="003175A7" w:rsidP="004C1B96">
            <w:pPr>
              <w:rPr>
                <w:rFonts w:ascii="Times New Roman" w:hAnsi="Times New Roman"/>
              </w:rPr>
            </w:pPr>
            <w:r>
              <w:rPr>
                <w:rFonts w:ascii="Times New Roman" w:hAnsi="Times New Roman"/>
              </w:rPr>
              <w:t>Observer Role (check one):</w:t>
            </w:r>
          </w:p>
        </w:tc>
        <w:tc>
          <w:tcPr>
            <w:tcW w:w="630" w:type="dxa"/>
            <w:shd w:val="clear" w:color="auto" w:fill="auto"/>
          </w:tcPr>
          <w:p w14:paraId="24F5143A" w14:textId="77777777" w:rsidR="003175A7" w:rsidRDefault="003175A7" w:rsidP="004C1B96">
            <w:pPr>
              <w:rPr>
                <w:rFonts w:ascii="Times New Roman" w:hAnsi="Times New Roman"/>
              </w:rPr>
            </w:pPr>
          </w:p>
        </w:tc>
        <w:tc>
          <w:tcPr>
            <w:tcW w:w="2653" w:type="dxa"/>
            <w:shd w:val="clear" w:color="auto" w:fill="auto"/>
          </w:tcPr>
          <w:p w14:paraId="6915AA58" w14:textId="77777777" w:rsidR="003175A7" w:rsidRDefault="003175A7" w:rsidP="004C1B96">
            <w:pPr>
              <w:rPr>
                <w:rFonts w:ascii="Times New Roman" w:hAnsi="Times New Roman"/>
              </w:rPr>
            </w:pPr>
            <w:r>
              <w:rPr>
                <w:rFonts w:ascii="Times New Roman" w:hAnsi="Times New Roman"/>
              </w:rPr>
              <w:t>Mentor Teacher</w:t>
            </w:r>
          </w:p>
        </w:tc>
        <w:tc>
          <w:tcPr>
            <w:tcW w:w="614" w:type="dxa"/>
            <w:shd w:val="clear" w:color="auto" w:fill="auto"/>
          </w:tcPr>
          <w:p w14:paraId="7F34D16D" w14:textId="77777777" w:rsidR="003175A7" w:rsidRDefault="003175A7" w:rsidP="004C1B96">
            <w:pPr>
              <w:rPr>
                <w:rFonts w:ascii="Times New Roman" w:hAnsi="Times New Roman"/>
              </w:rPr>
            </w:pPr>
          </w:p>
        </w:tc>
        <w:tc>
          <w:tcPr>
            <w:tcW w:w="2488" w:type="dxa"/>
            <w:shd w:val="clear" w:color="auto" w:fill="auto"/>
          </w:tcPr>
          <w:p w14:paraId="28532C2C" w14:textId="77777777" w:rsidR="003175A7" w:rsidRDefault="003175A7" w:rsidP="004C1B96">
            <w:pPr>
              <w:rPr>
                <w:rFonts w:ascii="Times New Roman" w:hAnsi="Times New Roman"/>
              </w:rPr>
            </w:pPr>
            <w:r>
              <w:rPr>
                <w:rFonts w:ascii="Times New Roman" w:hAnsi="Times New Roman"/>
              </w:rPr>
              <w:t>University Supervisor</w:t>
            </w:r>
          </w:p>
        </w:tc>
      </w:tr>
      <w:tr w:rsidR="003175A7" w14:paraId="61347E42" w14:textId="77777777" w:rsidTr="004C1B96">
        <w:tc>
          <w:tcPr>
            <w:tcW w:w="9350" w:type="dxa"/>
            <w:gridSpan w:val="5"/>
            <w:shd w:val="clear" w:color="auto" w:fill="auto"/>
          </w:tcPr>
          <w:p w14:paraId="386A4DB9" w14:textId="77777777" w:rsidR="003175A7" w:rsidRDefault="003175A7" w:rsidP="004C1B96">
            <w:pPr>
              <w:rPr>
                <w:rFonts w:ascii="Times New Roman" w:hAnsi="Times New Roman"/>
              </w:rPr>
            </w:pPr>
            <w:r>
              <w:rPr>
                <w:rFonts w:ascii="Times New Roman" w:hAnsi="Times New Roman"/>
              </w:rPr>
              <w:t>Activities Observed:</w:t>
            </w:r>
          </w:p>
        </w:tc>
      </w:tr>
      <w:tr w:rsidR="003175A7" w14:paraId="69D34269" w14:textId="77777777" w:rsidTr="004C1B96">
        <w:tc>
          <w:tcPr>
            <w:tcW w:w="9350" w:type="dxa"/>
            <w:gridSpan w:val="5"/>
            <w:shd w:val="clear" w:color="auto" w:fill="auto"/>
          </w:tcPr>
          <w:p w14:paraId="35DC91D4" w14:textId="77777777" w:rsidR="003175A7" w:rsidRDefault="003175A7" w:rsidP="004C1B96">
            <w:pPr>
              <w:rPr>
                <w:rFonts w:ascii="Times New Roman" w:hAnsi="Times New Roman"/>
              </w:rPr>
            </w:pPr>
            <w:r>
              <w:rPr>
                <w:rFonts w:ascii="Times New Roman" w:hAnsi="Times New Roman"/>
              </w:rPr>
              <w:t>Grade/Subject(s):</w:t>
            </w:r>
          </w:p>
        </w:tc>
      </w:tr>
    </w:tbl>
    <w:p w14:paraId="68A7B286" w14:textId="77777777" w:rsidR="003175A7" w:rsidRDefault="003175A7" w:rsidP="003175A7">
      <w:pPr>
        <w:tabs>
          <w:tab w:val="left" w:pos="6120"/>
          <w:tab w:val="right" w:pos="9900"/>
        </w:tabs>
        <w:rPr>
          <w:rFonts w:ascii="Times New Roman" w:hAnsi="Times New Roman"/>
          <w:u w:val="single"/>
        </w:rPr>
      </w:pPr>
    </w:p>
    <w:p w14:paraId="0478AC9A" w14:textId="77777777" w:rsidR="003175A7" w:rsidRDefault="003175A7" w:rsidP="003175A7">
      <w:pPr>
        <w:rPr>
          <w:rFonts w:ascii="Times New Roman" w:hAnsi="Times New Roman"/>
        </w:rPr>
      </w:pPr>
    </w:p>
    <w:p w14:paraId="24825555" w14:textId="77777777" w:rsidR="003175A7" w:rsidRPr="00150B87" w:rsidRDefault="003175A7" w:rsidP="003175A7">
      <w:pPr>
        <w:jc w:val="center"/>
        <w:rPr>
          <w:rFonts w:ascii="Times New Roman" w:hAnsi="Times New Roman"/>
          <w:b/>
          <w:u w:val="single"/>
        </w:rPr>
      </w:pPr>
      <w:r w:rsidRPr="00150B87">
        <w:rPr>
          <w:rFonts w:ascii="Times New Roman" w:hAnsi="Times New Roman"/>
          <w:b/>
          <w:u w:val="single"/>
        </w:rPr>
        <w:t>Observation Summary</w:t>
      </w:r>
    </w:p>
    <w:p w14:paraId="37105900" w14:textId="77777777" w:rsidR="003175A7" w:rsidRPr="00420DF3" w:rsidRDefault="003175A7" w:rsidP="003175A7">
      <w:pPr>
        <w:jc w:val="center"/>
        <w:rPr>
          <w:rFonts w:ascii="Times New Roman" w:hAnsi="Times New Roman"/>
          <w:bCs/>
        </w:rPr>
      </w:pPr>
      <w:r>
        <w:rPr>
          <w:rFonts w:ascii="Times New Roman" w:hAnsi="Times New Roman"/>
          <w:bCs/>
        </w:rPr>
        <w:t>Below the observer writes a summary of what was observed.</w:t>
      </w:r>
    </w:p>
    <w:p w14:paraId="0933148B" w14:textId="77777777" w:rsidR="003175A7" w:rsidRPr="00383602" w:rsidRDefault="003175A7" w:rsidP="003175A7">
      <w:pPr>
        <w:rPr>
          <w:rFonts w:ascii="Times New Roman" w:hAnsi="Times New Roman"/>
        </w:rPr>
      </w:pPr>
    </w:p>
    <w:p w14:paraId="07A7CD2D" w14:textId="77777777" w:rsidR="003175A7" w:rsidRPr="00383602" w:rsidRDefault="003175A7" w:rsidP="003175A7">
      <w:pPr>
        <w:rPr>
          <w:rFonts w:ascii="Times New Roman" w:hAnsi="Times New Roman"/>
        </w:rPr>
      </w:pPr>
    </w:p>
    <w:p w14:paraId="4B76DF0F" w14:textId="77777777" w:rsidR="003175A7" w:rsidRDefault="003175A7" w:rsidP="003175A7">
      <w:pPr>
        <w:rPr>
          <w:rFonts w:ascii="Times New Roman" w:hAnsi="Times New Roman"/>
        </w:rPr>
      </w:pPr>
    </w:p>
    <w:p w14:paraId="2A5826A1" w14:textId="77777777" w:rsidR="003175A7" w:rsidRDefault="003175A7" w:rsidP="003175A7">
      <w:pPr>
        <w:rPr>
          <w:rFonts w:ascii="Times New Roman" w:hAnsi="Times New Roman"/>
        </w:rPr>
      </w:pPr>
    </w:p>
    <w:p w14:paraId="12CEC2B6" w14:textId="77777777" w:rsidR="003175A7" w:rsidRDefault="003175A7" w:rsidP="003175A7">
      <w:pPr>
        <w:jc w:val="center"/>
        <w:rPr>
          <w:rFonts w:ascii="Times New Roman" w:hAnsi="Times New Roman"/>
          <w:b/>
          <w:bCs/>
          <w:u w:val="single"/>
        </w:rPr>
      </w:pPr>
      <w:r w:rsidRPr="00420DF3">
        <w:rPr>
          <w:rFonts w:ascii="Times New Roman" w:hAnsi="Times New Roman"/>
          <w:b/>
          <w:bCs/>
          <w:u w:val="single"/>
        </w:rPr>
        <w:t>Recommendations</w:t>
      </w:r>
    </w:p>
    <w:p w14:paraId="211079E4" w14:textId="77777777" w:rsidR="003175A7" w:rsidRDefault="003175A7" w:rsidP="003175A7">
      <w:pPr>
        <w:jc w:val="center"/>
        <w:rPr>
          <w:rFonts w:ascii="Times New Roman" w:hAnsi="Times New Roman"/>
        </w:rPr>
      </w:pPr>
      <w:r>
        <w:rPr>
          <w:rFonts w:ascii="Times New Roman" w:hAnsi="Times New Roman"/>
        </w:rPr>
        <w:t xml:space="preserve">Below the observer lists recommendations for the Teacher Candidate, including practices to continue (i.e., strengths of the lesson) and suggestions for improvement. </w:t>
      </w:r>
    </w:p>
    <w:p w14:paraId="1020D508" w14:textId="77777777" w:rsidR="003175A7" w:rsidRPr="006A1624" w:rsidRDefault="003175A7" w:rsidP="003175A7">
      <w:pPr>
        <w:jc w:val="center"/>
        <w:rPr>
          <w:rFonts w:ascii="Times New Roman" w:hAnsi="Times New Roman"/>
        </w:rPr>
      </w:pPr>
    </w:p>
    <w:p w14:paraId="56994608" w14:textId="77777777" w:rsidR="003175A7" w:rsidRPr="00383602" w:rsidRDefault="003175A7" w:rsidP="003175A7">
      <w:pPr>
        <w:rPr>
          <w:rFonts w:ascii="Times New Roman" w:hAnsi="Times New Roman"/>
        </w:rPr>
      </w:pPr>
    </w:p>
    <w:p w14:paraId="51208E9A" w14:textId="77777777" w:rsidR="003175A7" w:rsidRPr="000D1CA1" w:rsidRDefault="003175A7" w:rsidP="003175A7">
      <w:pPr>
        <w:rPr>
          <w:rFonts w:ascii="Times New Roman" w:hAnsi="Times New Roman"/>
        </w:rPr>
      </w:pPr>
    </w:p>
    <w:p w14:paraId="690B80C9" w14:textId="77777777" w:rsidR="003175A7" w:rsidRPr="000D1CA1" w:rsidRDefault="003175A7" w:rsidP="003175A7">
      <w:pPr>
        <w:rPr>
          <w:rFonts w:ascii="Times New Roman" w:hAnsi="Times New Roman"/>
        </w:rPr>
      </w:pPr>
    </w:p>
    <w:p w14:paraId="79588CDC" w14:textId="77777777" w:rsidR="003175A7" w:rsidRDefault="003175A7" w:rsidP="003175A7">
      <w:pPr>
        <w:rPr>
          <w:rFonts w:ascii="Times New Roman" w:hAnsi="Times New Roman"/>
        </w:rPr>
      </w:pPr>
    </w:p>
    <w:p w14:paraId="5520DF10" w14:textId="77777777" w:rsidR="003175A7" w:rsidRDefault="003175A7" w:rsidP="003175A7">
      <w:pPr>
        <w:jc w:val="center"/>
        <w:rPr>
          <w:rFonts w:ascii="Times New Roman" w:hAnsi="Times New Roman"/>
          <w:b/>
          <w:bCs/>
          <w:u w:val="single"/>
        </w:rPr>
      </w:pPr>
      <w:r>
        <w:rPr>
          <w:rFonts w:ascii="Times New Roman" w:hAnsi="Times New Roman"/>
          <w:b/>
          <w:bCs/>
          <w:u w:val="single"/>
        </w:rPr>
        <w:t>CEC Standards Noted During Observation</w:t>
      </w:r>
    </w:p>
    <w:p w14:paraId="691A4E7D" w14:textId="77777777" w:rsidR="003175A7" w:rsidRPr="006A1624" w:rsidRDefault="003175A7" w:rsidP="003175A7">
      <w:pPr>
        <w:jc w:val="center"/>
        <w:rPr>
          <w:rFonts w:ascii="Times New Roman" w:hAnsi="Times New Roman"/>
        </w:rPr>
      </w:pPr>
      <w:r>
        <w:rPr>
          <w:rFonts w:ascii="Times New Roman" w:hAnsi="Times New Roman"/>
        </w:rPr>
        <w:t>Below the observer indicates which elements of CEC standards were noted during the observation. The observer may choose to write additional documentation, if needed.</w:t>
      </w:r>
    </w:p>
    <w:p w14:paraId="3141FDE8" w14:textId="77777777" w:rsidR="003175A7" w:rsidRDefault="003175A7" w:rsidP="003175A7">
      <w:pPr>
        <w:rPr>
          <w:rFonts w:ascii="Times New Roman" w:hAnsi="Times New Roman"/>
        </w:rPr>
      </w:pPr>
    </w:p>
    <w:p w14:paraId="4BB687B8" w14:textId="77777777" w:rsidR="003175A7" w:rsidRDefault="003175A7" w:rsidP="003175A7">
      <w:pPr>
        <w:rPr>
          <w:rFonts w:ascii="Times New Roman" w:hAnsi="Times New Roman"/>
        </w:rPr>
      </w:pPr>
      <w:r w:rsidRPr="000D1CA1">
        <w:rPr>
          <w:rFonts w:ascii="Times New Roman" w:hAnsi="Times New Roman"/>
        </w:rPr>
        <w:t>INSTRUCTIONAL PLANNING</w:t>
      </w:r>
      <w:r>
        <w:rPr>
          <w:rFonts w:ascii="Times New Roman" w:hAnsi="Times New Roman"/>
        </w:rPr>
        <w:t xml:space="preserve"> AND STRATEGIES </w:t>
      </w:r>
      <w:r w:rsidRPr="000D1CA1">
        <w:rPr>
          <w:rFonts w:ascii="Times New Roman" w:hAnsi="Times New Roman"/>
        </w:rPr>
        <w:t>(CEC Standard 5)</w:t>
      </w:r>
    </w:p>
    <w:p w14:paraId="348180E6" w14:textId="77777777" w:rsidR="003175A7" w:rsidRPr="00851686" w:rsidRDefault="003175A7" w:rsidP="003175A7">
      <w:pPr>
        <w:overflowPunct w:val="0"/>
        <w:autoSpaceDE w:val="0"/>
        <w:autoSpaceDN w:val="0"/>
        <w:adjustRightInd w:val="0"/>
        <w:textAlignment w:val="baseline"/>
        <w:rPr>
          <w:rFonts w:ascii="Times New Roman" w:hAnsi="Times New Roman"/>
          <w:b/>
          <w:sz w:val="22"/>
          <w:szCs w:val="20"/>
        </w:rPr>
      </w:pPr>
      <w:r w:rsidRPr="00851686">
        <w:rPr>
          <w:rFonts w:ascii="Times New Roman" w:hAnsi="Times New Roman"/>
          <w:b/>
          <w:sz w:val="22"/>
          <w:szCs w:val="20"/>
        </w:rPr>
        <w:t>Elements of CEC Standards were noted for the following:</w:t>
      </w:r>
    </w:p>
    <w:p w14:paraId="673AD656" w14:textId="77777777" w:rsidR="003175A7" w:rsidRPr="00851686" w:rsidRDefault="003175A7" w:rsidP="003175A7">
      <w:pPr>
        <w:overflowPunct w:val="0"/>
        <w:autoSpaceDE w:val="0"/>
        <w:autoSpaceDN w:val="0"/>
        <w:adjustRightInd w:val="0"/>
        <w:textAlignment w:val="baseline"/>
        <w:rPr>
          <w:rFonts w:ascii="Times New Roman" w:hAnsi="Times New Roman"/>
          <w:sz w:val="22"/>
          <w:szCs w:val="20"/>
        </w:rPr>
      </w:pPr>
      <w:r w:rsidRPr="00851686">
        <w:rPr>
          <w:rFonts w:ascii="Times New Roman" w:hAnsi="Times New Roman"/>
          <w:sz w:val="22"/>
          <w:szCs w:val="20"/>
        </w:rPr>
        <w:t>Standard 5: Instructional Planning and Strategies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460"/>
      </w:tblGrid>
      <w:tr w:rsidR="003175A7" w:rsidRPr="00BE2BD8" w14:paraId="79D5E7F4" w14:textId="77777777" w:rsidTr="004C1B96">
        <w:tc>
          <w:tcPr>
            <w:tcW w:w="990" w:type="dxa"/>
            <w:shd w:val="clear" w:color="auto" w:fill="auto"/>
          </w:tcPr>
          <w:p w14:paraId="573D98D4" w14:textId="77777777" w:rsidR="003175A7" w:rsidRPr="00BE2BD8" w:rsidRDefault="003175A7" w:rsidP="004C1B96">
            <w:pPr>
              <w:rPr>
                <w:rFonts w:ascii="Times New Roman" w:hAnsi="Times New Roman"/>
                <w:sz w:val="22"/>
                <w:szCs w:val="22"/>
              </w:rPr>
            </w:pPr>
          </w:p>
        </w:tc>
        <w:tc>
          <w:tcPr>
            <w:tcW w:w="8460" w:type="dxa"/>
            <w:shd w:val="clear" w:color="auto" w:fill="auto"/>
          </w:tcPr>
          <w:p w14:paraId="711CD2F5"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5a. Selects, adapts and implements a variety of evidenced-based practices validated for learners with moderate to severe exceptionalities.</w:t>
            </w:r>
          </w:p>
        </w:tc>
      </w:tr>
      <w:tr w:rsidR="003175A7" w:rsidRPr="00BE2BD8" w14:paraId="0B88F52D" w14:textId="77777777" w:rsidTr="004C1B96">
        <w:tc>
          <w:tcPr>
            <w:tcW w:w="990" w:type="dxa"/>
            <w:shd w:val="clear" w:color="auto" w:fill="auto"/>
          </w:tcPr>
          <w:p w14:paraId="1E306B83" w14:textId="77777777" w:rsidR="003175A7" w:rsidRPr="00BE2BD8" w:rsidRDefault="003175A7" w:rsidP="004C1B96">
            <w:pPr>
              <w:rPr>
                <w:rFonts w:ascii="Times New Roman" w:hAnsi="Times New Roman"/>
                <w:sz w:val="22"/>
                <w:szCs w:val="22"/>
              </w:rPr>
            </w:pPr>
          </w:p>
        </w:tc>
        <w:tc>
          <w:tcPr>
            <w:tcW w:w="8460" w:type="dxa"/>
            <w:shd w:val="clear" w:color="auto" w:fill="auto"/>
          </w:tcPr>
          <w:p w14:paraId="42993B69" w14:textId="77777777" w:rsidR="003175A7" w:rsidRPr="00BE2BD8" w:rsidRDefault="003175A7" w:rsidP="004C1B96">
            <w:pPr>
              <w:rPr>
                <w:rFonts w:ascii="Times New Roman" w:hAnsi="Times New Roman"/>
                <w:bCs/>
                <w:sz w:val="22"/>
                <w:szCs w:val="22"/>
              </w:rPr>
            </w:pPr>
            <w:r w:rsidRPr="00BE2BD8">
              <w:rPr>
                <w:rFonts w:ascii="Times New Roman" w:hAnsi="Times New Roman"/>
                <w:sz w:val="22"/>
                <w:szCs w:val="22"/>
              </w:rPr>
              <w:t xml:space="preserve">5b. </w:t>
            </w:r>
            <w:r w:rsidRPr="00BE2BD8">
              <w:rPr>
                <w:rFonts w:ascii="Times New Roman" w:hAnsi="Times New Roman"/>
                <w:bCs/>
                <w:sz w:val="22"/>
                <w:szCs w:val="22"/>
              </w:rPr>
              <w:t>Selects a variety of learning experiences, media and materials to accommodate different styles and levels of learning.</w:t>
            </w:r>
          </w:p>
        </w:tc>
      </w:tr>
      <w:tr w:rsidR="003175A7" w:rsidRPr="00BE2BD8" w14:paraId="4F8D19BD" w14:textId="77777777" w:rsidTr="004C1B96">
        <w:tc>
          <w:tcPr>
            <w:tcW w:w="990" w:type="dxa"/>
            <w:shd w:val="clear" w:color="auto" w:fill="auto"/>
          </w:tcPr>
          <w:p w14:paraId="20328482" w14:textId="77777777" w:rsidR="003175A7" w:rsidRPr="00BE2BD8" w:rsidRDefault="003175A7" w:rsidP="004C1B96">
            <w:pPr>
              <w:rPr>
                <w:rFonts w:ascii="Times New Roman" w:hAnsi="Times New Roman"/>
                <w:sz w:val="22"/>
                <w:szCs w:val="22"/>
              </w:rPr>
            </w:pPr>
          </w:p>
        </w:tc>
        <w:tc>
          <w:tcPr>
            <w:tcW w:w="8460" w:type="dxa"/>
            <w:shd w:val="clear" w:color="auto" w:fill="auto"/>
          </w:tcPr>
          <w:p w14:paraId="4D123BCE"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 xml:space="preserve">5c. </w:t>
            </w:r>
            <w:r>
              <w:rPr>
                <w:rFonts w:ascii="Times New Roman" w:hAnsi="Times New Roman"/>
                <w:sz w:val="22"/>
                <w:szCs w:val="22"/>
              </w:rPr>
              <w:t>Plans pacing, methods, and materials utilizing feedback from students with moderate to severe exceptionalities.</w:t>
            </w:r>
          </w:p>
        </w:tc>
      </w:tr>
      <w:tr w:rsidR="003175A7" w:rsidRPr="00BE2BD8" w14:paraId="1512E458" w14:textId="77777777" w:rsidTr="004C1B96">
        <w:tc>
          <w:tcPr>
            <w:tcW w:w="990" w:type="dxa"/>
            <w:shd w:val="clear" w:color="auto" w:fill="auto"/>
          </w:tcPr>
          <w:p w14:paraId="73214192" w14:textId="77777777" w:rsidR="003175A7" w:rsidRPr="00BE2BD8" w:rsidRDefault="003175A7" w:rsidP="004C1B96">
            <w:pPr>
              <w:rPr>
                <w:rFonts w:ascii="Times New Roman" w:hAnsi="Times New Roman"/>
                <w:sz w:val="22"/>
                <w:szCs w:val="22"/>
              </w:rPr>
            </w:pPr>
          </w:p>
        </w:tc>
        <w:tc>
          <w:tcPr>
            <w:tcW w:w="8460" w:type="dxa"/>
            <w:shd w:val="clear" w:color="auto" w:fill="auto"/>
          </w:tcPr>
          <w:p w14:paraId="5DDD7D0B"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5d. provides opportunities for students to work independently and in cooperative groups.</w:t>
            </w:r>
          </w:p>
        </w:tc>
      </w:tr>
      <w:tr w:rsidR="003175A7" w:rsidRPr="00BE2BD8" w14:paraId="2FF22B9D" w14:textId="77777777" w:rsidTr="004C1B96">
        <w:tc>
          <w:tcPr>
            <w:tcW w:w="990" w:type="dxa"/>
            <w:shd w:val="clear" w:color="auto" w:fill="auto"/>
          </w:tcPr>
          <w:p w14:paraId="10CEB32D" w14:textId="77777777" w:rsidR="003175A7" w:rsidRPr="00BE2BD8" w:rsidRDefault="003175A7" w:rsidP="004C1B96">
            <w:pPr>
              <w:rPr>
                <w:rFonts w:ascii="Times New Roman" w:hAnsi="Times New Roman"/>
                <w:sz w:val="22"/>
                <w:szCs w:val="22"/>
              </w:rPr>
            </w:pPr>
          </w:p>
        </w:tc>
        <w:tc>
          <w:tcPr>
            <w:tcW w:w="8460" w:type="dxa"/>
            <w:shd w:val="clear" w:color="auto" w:fill="auto"/>
          </w:tcPr>
          <w:p w14:paraId="64BC8975"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5e. Encourages critical thinking and problem solving through prompts, questioning and application.</w:t>
            </w:r>
          </w:p>
        </w:tc>
      </w:tr>
      <w:tr w:rsidR="003175A7" w:rsidRPr="00BE2BD8" w14:paraId="3E2A9BE1" w14:textId="77777777" w:rsidTr="004C1B96">
        <w:tc>
          <w:tcPr>
            <w:tcW w:w="990" w:type="dxa"/>
            <w:shd w:val="clear" w:color="auto" w:fill="auto"/>
          </w:tcPr>
          <w:p w14:paraId="78800544" w14:textId="77777777" w:rsidR="003175A7" w:rsidRPr="00BE2BD8" w:rsidRDefault="003175A7" w:rsidP="004C1B96">
            <w:pPr>
              <w:rPr>
                <w:rFonts w:ascii="Times New Roman" w:hAnsi="Times New Roman"/>
                <w:sz w:val="22"/>
                <w:szCs w:val="22"/>
              </w:rPr>
            </w:pPr>
          </w:p>
        </w:tc>
        <w:tc>
          <w:tcPr>
            <w:tcW w:w="8460" w:type="dxa"/>
            <w:shd w:val="clear" w:color="auto" w:fill="auto"/>
          </w:tcPr>
          <w:p w14:paraId="6256FCBC"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 xml:space="preserve">5f. Demonstrates competence in using technology to achieve instructional objectives.  </w:t>
            </w:r>
          </w:p>
        </w:tc>
      </w:tr>
      <w:tr w:rsidR="003175A7" w:rsidRPr="00BE2BD8" w14:paraId="12C728A5" w14:textId="77777777" w:rsidTr="004C1B96">
        <w:tc>
          <w:tcPr>
            <w:tcW w:w="990" w:type="dxa"/>
            <w:shd w:val="clear" w:color="auto" w:fill="auto"/>
          </w:tcPr>
          <w:p w14:paraId="03AAC994" w14:textId="77777777" w:rsidR="003175A7" w:rsidRPr="00BE2BD8" w:rsidRDefault="003175A7" w:rsidP="004C1B96">
            <w:pPr>
              <w:rPr>
                <w:rFonts w:ascii="Times New Roman" w:hAnsi="Times New Roman"/>
                <w:sz w:val="22"/>
                <w:szCs w:val="22"/>
              </w:rPr>
            </w:pPr>
          </w:p>
        </w:tc>
        <w:tc>
          <w:tcPr>
            <w:tcW w:w="8460" w:type="dxa"/>
            <w:shd w:val="clear" w:color="auto" w:fill="auto"/>
          </w:tcPr>
          <w:p w14:paraId="4A03E724"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 xml:space="preserve">5g. Uses strategies to support and enhance communication skills of students. </w:t>
            </w:r>
          </w:p>
        </w:tc>
      </w:tr>
      <w:tr w:rsidR="003175A7" w:rsidRPr="00BE2BD8" w14:paraId="257051BF" w14:textId="77777777" w:rsidTr="004C1B96">
        <w:tc>
          <w:tcPr>
            <w:tcW w:w="990" w:type="dxa"/>
            <w:shd w:val="clear" w:color="auto" w:fill="auto"/>
          </w:tcPr>
          <w:p w14:paraId="7D6F103D" w14:textId="77777777" w:rsidR="003175A7" w:rsidRPr="00BE2BD8" w:rsidRDefault="003175A7" w:rsidP="004C1B96">
            <w:pPr>
              <w:rPr>
                <w:rFonts w:ascii="Times New Roman" w:hAnsi="Times New Roman"/>
                <w:sz w:val="22"/>
                <w:szCs w:val="22"/>
              </w:rPr>
            </w:pPr>
          </w:p>
        </w:tc>
        <w:tc>
          <w:tcPr>
            <w:tcW w:w="8460" w:type="dxa"/>
            <w:shd w:val="clear" w:color="auto" w:fill="auto"/>
          </w:tcPr>
          <w:p w14:paraId="28CEED3F"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5h. Uses communication strategies and resources to facilitate understanding of subject matter for individuals whose primary language is not the dominant language.</w:t>
            </w:r>
          </w:p>
        </w:tc>
      </w:tr>
      <w:tr w:rsidR="003175A7" w:rsidRPr="00BE2BD8" w14:paraId="320B4D92" w14:textId="77777777" w:rsidTr="004C1B96">
        <w:tc>
          <w:tcPr>
            <w:tcW w:w="990" w:type="dxa"/>
            <w:shd w:val="clear" w:color="auto" w:fill="auto"/>
          </w:tcPr>
          <w:p w14:paraId="60FCC747" w14:textId="77777777" w:rsidR="003175A7" w:rsidRPr="00BE2BD8" w:rsidRDefault="003175A7" w:rsidP="004C1B96">
            <w:pPr>
              <w:rPr>
                <w:rFonts w:ascii="Times New Roman" w:hAnsi="Times New Roman"/>
                <w:sz w:val="22"/>
                <w:szCs w:val="22"/>
              </w:rPr>
            </w:pPr>
          </w:p>
        </w:tc>
        <w:tc>
          <w:tcPr>
            <w:tcW w:w="8460" w:type="dxa"/>
            <w:shd w:val="clear" w:color="auto" w:fill="auto"/>
          </w:tcPr>
          <w:p w14:paraId="5C75E627"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5i. Uses strategies to facilitate maintenance and generalization of skills across environments.</w:t>
            </w:r>
          </w:p>
        </w:tc>
      </w:tr>
      <w:tr w:rsidR="003175A7" w:rsidRPr="00BE2BD8" w14:paraId="4901C057" w14:textId="77777777" w:rsidTr="004C1B96">
        <w:tc>
          <w:tcPr>
            <w:tcW w:w="990" w:type="dxa"/>
            <w:shd w:val="clear" w:color="auto" w:fill="auto"/>
          </w:tcPr>
          <w:p w14:paraId="76ABA6FD" w14:textId="77777777" w:rsidR="003175A7" w:rsidRPr="00BE2BD8" w:rsidRDefault="003175A7" w:rsidP="004C1B96">
            <w:pPr>
              <w:rPr>
                <w:rFonts w:ascii="Times New Roman" w:hAnsi="Times New Roman"/>
                <w:sz w:val="22"/>
                <w:szCs w:val="22"/>
              </w:rPr>
            </w:pPr>
          </w:p>
        </w:tc>
        <w:tc>
          <w:tcPr>
            <w:tcW w:w="8460" w:type="dxa"/>
            <w:shd w:val="clear" w:color="auto" w:fill="auto"/>
          </w:tcPr>
          <w:p w14:paraId="323226A8" w14:textId="77777777" w:rsidR="003175A7" w:rsidRPr="00BE2BD8" w:rsidRDefault="003175A7" w:rsidP="004C1B96">
            <w:pPr>
              <w:rPr>
                <w:rFonts w:ascii="Times New Roman" w:hAnsi="Times New Roman"/>
                <w:bCs/>
                <w:sz w:val="22"/>
                <w:szCs w:val="22"/>
              </w:rPr>
            </w:pPr>
            <w:r w:rsidRPr="00BE2BD8">
              <w:rPr>
                <w:rFonts w:ascii="Times New Roman" w:hAnsi="Times New Roman"/>
                <w:sz w:val="22"/>
                <w:szCs w:val="22"/>
              </w:rPr>
              <w:t xml:space="preserve">5j. </w:t>
            </w:r>
            <w:r w:rsidRPr="00BE2BD8">
              <w:rPr>
                <w:rFonts w:ascii="Times New Roman" w:hAnsi="Times New Roman"/>
                <w:bCs/>
                <w:sz w:val="22"/>
                <w:szCs w:val="22"/>
              </w:rPr>
              <w:t>Uses a variety of research-based educational practice and curriculum guidelines to develop units and lesson plans that meet the needs of diverse learners.</w:t>
            </w:r>
          </w:p>
        </w:tc>
      </w:tr>
      <w:tr w:rsidR="003175A7" w:rsidRPr="00BE2BD8" w14:paraId="11A3C467" w14:textId="77777777" w:rsidTr="004C1B96">
        <w:tc>
          <w:tcPr>
            <w:tcW w:w="990" w:type="dxa"/>
            <w:shd w:val="clear" w:color="auto" w:fill="auto"/>
          </w:tcPr>
          <w:p w14:paraId="633CA41E" w14:textId="77777777" w:rsidR="003175A7" w:rsidRPr="00BE2BD8" w:rsidRDefault="003175A7" w:rsidP="004C1B96">
            <w:pPr>
              <w:rPr>
                <w:rFonts w:ascii="Times New Roman" w:hAnsi="Times New Roman"/>
                <w:sz w:val="22"/>
                <w:szCs w:val="22"/>
              </w:rPr>
            </w:pPr>
          </w:p>
        </w:tc>
        <w:tc>
          <w:tcPr>
            <w:tcW w:w="8460" w:type="dxa"/>
            <w:shd w:val="clear" w:color="auto" w:fill="auto"/>
          </w:tcPr>
          <w:p w14:paraId="2870FCEC" w14:textId="77777777" w:rsidR="003175A7" w:rsidRPr="00BE2BD8" w:rsidRDefault="003175A7" w:rsidP="004C1B96">
            <w:pPr>
              <w:rPr>
                <w:rFonts w:ascii="Times New Roman" w:hAnsi="Times New Roman"/>
                <w:bCs/>
                <w:sz w:val="22"/>
                <w:szCs w:val="22"/>
              </w:rPr>
            </w:pPr>
            <w:r w:rsidRPr="00BE2BD8">
              <w:rPr>
                <w:rFonts w:ascii="Times New Roman" w:hAnsi="Times New Roman"/>
                <w:sz w:val="22"/>
                <w:szCs w:val="22"/>
              </w:rPr>
              <w:t xml:space="preserve">5k. </w:t>
            </w:r>
            <w:r w:rsidRPr="00BE2BD8">
              <w:rPr>
                <w:rFonts w:ascii="Times New Roman" w:hAnsi="Times New Roman"/>
                <w:bCs/>
                <w:sz w:val="22"/>
                <w:szCs w:val="22"/>
              </w:rPr>
              <w:t>Plans a sequence of activities, which are focused on achievement of the instructional objective(s).</w:t>
            </w:r>
          </w:p>
        </w:tc>
      </w:tr>
      <w:tr w:rsidR="003175A7" w:rsidRPr="00BE2BD8" w14:paraId="599B57B3" w14:textId="77777777" w:rsidTr="004C1B96">
        <w:tc>
          <w:tcPr>
            <w:tcW w:w="990" w:type="dxa"/>
            <w:shd w:val="clear" w:color="auto" w:fill="auto"/>
          </w:tcPr>
          <w:p w14:paraId="52B24EA7" w14:textId="77777777" w:rsidR="003175A7" w:rsidRPr="00BE2BD8" w:rsidRDefault="003175A7" w:rsidP="004C1B96">
            <w:pPr>
              <w:rPr>
                <w:rFonts w:ascii="Times New Roman" w:hAnsi="Times New Roman"/>
                <w:sz w:val="22"/>
                <w:szCs w:val="22"/>
              </w:rPr>
            </w:pPr>
          </w:p>
        </w:tc>
        <w:tc>
          <w:tcPr>
            <w:tcW w:w="8460" w:type="dxa"/>
            <w:shd w:val="clear" w:color="auto" w:fill="auto"/>
          </w:tcPr>
          <w:p w14:paraId="1D802F17"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5l. Facilitates learning experiences that incorporate self-direction, interaction, choice and consideration of multiple perspectives.</w:t>
            </w:r>
          </w:p>
        </w:tc>
      </w:tr>
      <w:tr w:rsidR="003175A7" w:rsidRPr="00BE2BD8" w14:paraId="7CFBD34C" w14:textId="77777777" w:rsidTr="004C1B96">
        <w:tc>
          <w:tcPr>
            <w:tcW w:w="990" w:type="dxa"/>
            <w:shd w:val="clear" w:color="auto" w:fill="auto"/>
          </w:tcPr>
          <w:p w14:paraId="37805FC5" w14:textId="77777777" w:rsidR="003175A7" w:rsidRPr="00BE2BD8" w:rsidRDefault="003175A7" w:rsidP="004C1B96">
            <w:pPr>
              <w:rPr>
                <w:rFonts w:ascii="Times New Roman" w:hAnsi="Times New Roman"/>
                <w:sz w:val="22"/>
                <w:szCs w:val="22"/>
              </w:rPr>
            </w:pPr>
          </w:p>
        </w:tc>
        <w:tc>
          <w:tcPr>
            <w:tcW w:w="8460" w:type="dxa"/>
            <w:shd w:val="clear" w:color="auto" w:fill="auto"/>
          </w:tcPr>
          <w:p w14:paraId="52E6D811"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5m. Gathers, creates and organizes materials and equipment in advance.</w:t>
            </w:r>
          </w:p>
        </w:tc>
      </w:tr>
      <w:tr w:rsidR="003175A7" w:rsidRPr="00BE2BD8" w14:paraId="6239C48D" w14:textId="77777777" w:rsidTr="004C1B96">
        <w:tc>
          <w:tcPr>
            <w:tcW w:w="990" w:type="dxa"/>
            <w:shd w:val="clear" w:color="auto" w:fill="auto"/>
          </w:tcPr>
          <w:p w14:paraId="63E6039E" w14:textId="77777777" w:rsidR="003175A7" w:rsidRPr="00BE2BD8" w:rsidRDefault="003175A7" w:rsidP="004C1B96">
            <w:pPr>
              <w:rPr>
                <w:rFonts w:ascii="Times New Roman" w:hAnsi="Times New Roman"/>
                <w:sz w:val="22"/>
                <w:szCs w:val="22"/>
              </w:rPr>
            </w:pPr>
          </w:p>
        </w:tc>
        <w:tc>
          <w:tcPr>
            <w:tcW w:w="8460" w:type="dxa"/>
            <w:shd w:val="clear" w:color="auto" w:fill="auto"/>
          </w:tcPr>
          <w:p w14:paraId="0A25ABBA"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 xml:space="preserve">5n. Incorporates and implements instructional and assistive technology into the educational program. </w:t>
            </w:r>
          </w:p>
        </w:tc>
      </w:tr>
      <w:tr w:rsidR="003175A7" w:rsidRPr="00BE2BD8" w14:paraId="52EC77EB" w14:textId="77777777" w:rsidTr="004C1B96">
        <w:tc>
          <w:tcPr>
            <w:tcW w:w="990" w:type="dxa"/>
            <w:shd w:val="clear" w:color="auto" w:fill="auto"/>
          </w:tcPr>
          <w:p w14:paraId="5D364816" w14:textId="77777777" w:rsidR="003175A7" w:rsidRPr="00BE2BD8" w:rsidRDefault="003175A7" w:rsidP="004C1B96">
            <w:pPr>
              <w:rPr>
                <w:rFonts w:ascii="Times New Roman" w:hAnsi="Times New Roman"/>
                <w:sz w:val="22"/>
                <w:szCs w:val="22"/>
              </w:rPr>
            </w:pPr>
          </w:p>
        </w:tc>
        <w:tc>
          <w:tcPr>
            <w:tcW w:w="8460" w:type="dxa"/>
            <w:shd w:val="clear" w:color="auto" w:fill="auto"/>
          </w:tcPr>
          <w:p w14:paraId="06785F4B"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5o. Evaluates and modifies instructional practices in response to ongoing assessment data</w:t>
            </w:r>
          </w:p>
        </w:tc>
      </w:tr>
      <w:tr w:rsidR="003175A7" w:rsidRPr="00BE2BD8" w14:paraId="75609191" w14:textId="77777777" w:rsidTr="004C1B96">
        <w:tc>
          <w:tcPr>
            <w:tcW w:w="990" w:type="dxa"/>
            <w:shd w:val="clear" w:color="auto" w:fill="auto"/>
          </w:tcPr>
          <w:p w14:paraId="54C14AA3" w14:textId="77777777" w:rsidR="003175A7" w:rsidRPr="00BE2BD8" w:rsidRDefault="003175A7" w:rsidP="004C1B96">
            <w:pPr>
              <w:rPr>
                <w:rFonts w:ascii="Times New Roman" w:hAnsi="Times New Roman"/>
                <w:sz w:val="22"/>
                <w:szCs w:val="22"/>
              </w:rPr>
            </w:pPr>
          </w:p>
        </w:tc>
        <w:tc>
          <w:tcPr>
            <w:tcW w:w="8460" w:type="dxa"/>
            <w:shd w:val="clear" w:color="auto" w:fill="auto"/>
          </w:tcPr>
          <w:p w14:paraId="16592802"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5p. Use functional assessments to develop intervention plans.</w:t>
            </w:r>
          </w:p>
        </w:tc>
      </w:tr>
      <w:tr w:rsidR="003175A7" w:rsidRPr="00BE2BD8" w14:paraId="5A9A8DD5" w14:textId="77777777" w:rsidTr="004C1B96">
        <w:tc>
          <w:tcPr>
            <w:tcW w:w="990" w:type="dxa"/>
            <w:shd w:val="clear" w:color="auto" w:fill="auto"/>
          </w:tcPr>
          <w:p w14:paraId="14BD5466" w14:textId="77777777" w:rsidR="003175A7" w:rsidRPr="00BE2BD8" w:rsidRDefault="003175A7" w:rsidP="004C1B96">
            <w:pPr>
              <w:rPr>
                <w:rFonts w:ascii="Times New Roman" w:hAnsi="Times New Roman"/>
                <w:sz w:val="22"/>
                <w:szCs w:val="22"/>
              </w:rPr>
            </w:pPr>
          </w:p>
        </w:tc>
        <w:tc>
          <w:tcPr>
            <w:tcW w:w="8460" w:type="dxa"/>
            <w:shd w:val="clear" w:color="auto" w:fill="auto"/>
          </w:tcPr>
          <w:p w14:paraId="3E5B961C" w14:textId="77777777" w:rsidR="003175A7" w:rsidRPr="00BE2BD8" w:rsidRDefault="003175A7" w:rsidP="004C1B96">
            <w:pPr>
              <w:rPr>
                <w:rFonts w:ascii="Times New Roman" w:hAnsi="Times New Roman"/>
                <w:sz w:val="22"/>
                <w:szCs w:val="22"/>
              </w:rPr>
            </w:pPr>
            <w:r w:rsidRPr="00BE2BD8">
              <w:rPr>
                <w:rFonts w:ascii="Times New Roman" w:hAnsi="Times New Roman"/>
                <w:sz w:val="22"/>
                <w:szCs w:val="22"/>
              </w:rPr>
              <w:t>5q.  Presents content accurately and instructions clearly.</w:t>
            </w:r>
          </w:p>
        </w:tc>
      </w:tr>
    </w:tbl>
    <w:p w14:paraId="7640002A" w14:textId="77777777" w:rsidR="003175A7" w:rsidRDefault="003175A7" w:rsidP="003175A7">
      <w:pPr>
        <w:rPr>
          <w:rFonts w:ascii="Times New Roman" w:hAnsi="Times New Roman"/>
        </w:rPr>
      </w:pPr>
    </w:p>
    <w:p w14:paraId="105338A8" w14:textId="77777777" w:rsidR="003175A7" w:rsidRDefault="003175A7" w:rsidP="003175A7">
      <w:pPr>
        <w:rPr>
          <w:rFonts w:ascii="Times New Roman" w:hAnsi="Times New Roman"/>
          <w:b/>
          <w:sz w:val="22"/>
          <w:szCs w:val="20"/>
        </w:rPr>
      </w:pPr>
      <w:r w:rsidRPr="000D1CA1">
        <w:rPr>
          <w:rFonts w:ascii="Times New Roman" w:hAnsi="Times New Roman"/>
        </w:rPr>
        <w:t>CLASSROOM MANAGEMENT/CLIMATE (CEC Standard 2)</w:t>
      </w:r>
    </w:p>
    <w:p w14:paraId="63B13FFF" w14:textId="77777777" w:rsidR="003175A7" w:rsidRPr="00851686" w:rsidRDefault="003175A7" w:rsidP="003175A7">
      <w:pPr>
        <w:overflowPunct w:val="0"/>
        <w:autoSpaceDE w:val="0"/>
        <w:autoSpaceDN w:val="0"/>
        <w:adjustRightInd w:val="0"/>
        <w:textAlignment w:val="baseline"/>
        <w:rPr>
          <w:rFonts w:ascii="Times New Roman" w:hAnsi="Times New Roman"/>
          <w:b/>
          <w:sz w:val="22"/>
          <w:szCs w:val="20"/>
        </w:rPr>
      </w:pPr>
      <w:r w:rsidRPr="00851686">
        <w:rPr>
          <w:rFonts w:ascii="Times New Roman" w:hAnsi="Times New Roman"/>
          <w:b/>
          <w:sz w:val="22"/>
          <w:szCs w:val="20"/>
        </w:rPr>
        <w:t>Elements of the CEC Standards were noted for the following:</w:t>
      </w:r>
    </w:p>
    <w:p w14:paraId="21F117F8" w14:textId="77777777" w:rsidR="003175A7" w:rsidRPr="00851686" w:rsidRDefault="003175A7" w:rsidP="003175A7">
      <w:pPr>
        <w:overflowPunct w:val="0"/>
        <w:autoSpaceDE w:val="0"/>
        <w:autoSpaceDN w:val="0"/>
        <w:adjustRightInd w:val="0"/>
        <w:textAlignment w:val="baseline"/>
        <w:rPr>
          <w:rFonts w:ascii="Times New Roman" w:hAnsi="Times New Roman"/>
          <w:sz w:val="22"/>
          <w:szCs w:val="20"/>
        </w:rPr>
      </w:pPr>
      <w:r w:rsidRPr="00851686">
        <w:rPr>
          <w:rFonts w:ascii="Times New Roman" w:hAnsi="Times New Roman"/>
          <w:sz w:val="22"/>
          <w:szCs w:val="20"/>
        </w:rPr>
        <w:t>CEC Standard 2: Learning Environments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478"/>
      </w:tblGrid>
      <w:tr w:rsidR="003175A7" w14:paraId="69D3DFBA" w14:textId="77777777" w:rsidTr="004C1B96">
        <w:tc>
          <w:tcPr>
            <w:tcW w:w="990" w:type="dxa"/>
            <w:shd w:val="clear" w:color="auto" w:fill="auto"/>
          </w:tcPr>
          <w:p w14:paraId="39314203" w14:textId="77777777" w:rsidR="003175A7" w:rsidRDefault="003175A7" w:rsidP="004C1B96">
            <w:pPr>
              <w:overflowPunct w:val="0"/>
              <w:autoSpaceDE w:val="0"/>
              <w:autoSpaceDN w:val="0"/>
              <w:adjustRightInd w:val="0"/>
              <w:textAlignment w:val="baseline"/>
              <w:rPr>
                <w:rFonts w:ascii="Times New Roman" w:hAnsi="Times New Roman"/>
                <w:sz w:val="22"/>
                <w:szCs w:val="20"/>
              </w:rPr>
            </w:pPr>
          </w:p>
        </w:tc>
        <w:tc>
          <w:tcPr>
            <w:tcW w:w="8478" w:type="dxa"/>
            <w:shd w:val="clear" w:color="auto" w:fill="auto"/>
          </w:tcPr>
          <w:p w14:paraId="31BE3A6B"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0"/>
              </w:rPr>
              <w:t>2a</w:t>
            </w:r>
            <w:r>
              <w:rPr>
                <w:rFonts w:ascii="Times New Roman" w:hAnsi="Times New Roman"/>
                <w:sz w:val="22"/>
                <w:szCs w:val="22"/>
              </w:rPr>
              <w:t xml:space="preserve">. </w:t>
            </w:r>
            <w:r>
              <w:rPr>
                <w:rFonts w:ascii="Times New Roman" w:hAnsi="Times New Roman"/>
                <w:bCs/>
                <w:sz w:val="22"/>
                <w:szCs w:val="22"/>
              </w:rPr>
              <w:t>Maintains an orderly and supportive environment by managing routines.</w:t>
            </w:r>
          </w:p>
        </w:tc>
      </w:tr>
      <w:tr w:rsidR="003175A7" w14:paraId="1D097A62" w14:textId="77777777" w:rsidTr="004C1B96">
        <w:tc>
          <w:tcPr>
            <w:tcW w:w="990" w:type="dxa"/>
            <w:shd w:val="clear" w:color="auto" w:fill="auto"/>
          </w:tcPr>
          <w:p w14:paraId="003AE001"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6DB03C62"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2b. Motivates students with moderate to severe exceptionalities through interesting and challenging activities.</w:t>
            </w:r>
          </w:p>
        </w:tc>
      </w:tr>
      <w:tr w:rsidR="003175A7" w14:paraId="79050DC6" w14:textId="77777777" w:rsidTr="004C1B96">
        <w:tc>
          <w:tcPr>
            <w:tcW w:w="990" w:type="dxa"/>
            <w:shd w:val="clear" w:color="auto" w:fill="auto"/>
          </w:tcPr>
          <w:p w14:paraId="0FA8D05B"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5A4DE2DD"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2c. Sustains a safe, equitable, positive and supportive learning environment in which diversities are valued.</w:t>
            </w:r>
          </w:p>
        </w:tc>
      </w:tr>
      <w:tr w:rsidR="003175A7" w14:paraId="5A856A77" w14:textId="77777777" w:rsidTr="004C1B96">
        <w:tc>
          <w:tcPr>
            <w:tcW w:w="990" w:type="dxa"/>
            <w:shd w:val="clear" w:color="auto" w:fill="auto"/>
          </w:tcPr>
          <w:p w14:paraId="51EE6ECC"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431D6A57"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2d. Designs learning environments that encourage active participation in individual and group activities and encourage student independence. .</w:t>
            </w:r>
          </w:p>
        </w:tc>
      </w:tr>
      <w:tr w:rsidR="003175A7" w14:paraId="23F8446A" w14:textId="77777777" w:rsidTr="004C1B96">
        <w:tc>
          <w:tcPr>
            <w:tcW w:w="990" w:type="dxa"/>
            <w:shd w:val="clear" w:color="auto" w:fill="auto"/>
          </w:tcPr>
          <w:p w14:paraId="4B522F6C"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2AF2140F"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2e. Modifies the learning environment to manage behaviors, time, space, and materials to keep students with moderate to severe exceptionalities productively involved in learning.</w:t>
            </w:r>
          </w:p>
        </w:tc>
      </w:tr>
      <w:tr w:rsidR="003175A7" w14:paraId="27EEDABB" w14:textId="77777777" w:rsidTr="004C1B96">
        <w:tc>
          <w:tcPr>
            <w:tcW w:w="990" w:type="dxa"/>
            <w:shd w:val="clear" w:color="auto" w:fill="auto"/>
          </w:tcPr>
          <w:p w14:paraId="06655C7F"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799A1A46"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2f. Demonstrates the ability to manage two or more classroom activities simultaneously, with evidence of attention to each.</w:t>
            </w:r>
          </w:p>
        </w:tc>
      </w:tr>
      <w:tr w:rsidR="003175A7" w14:paraId="4B691131" w14:textId="77777777" w:rsidTr="004C1B96">
        <w:tc>
          <w:tcPr>
            <w:tcW w:w="990" w:type="dxa"/>
            <w:shd w:val="clear" w:color="auto" w:fill="auto"/>
          </w:tcPr>
          <w:p w14:paraId="1149EF9C"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5C79E593"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2g. Uses effective and varied behavior management strategies and handles disruptive or destructive behavior firmly and fairly.</w:t>
            </w:r>
          </w:p>
        </w:tc>
      </w:tr>
      <w:tr w:rsidR="003175A7" w14:paraId="2868A3F9" w14:textId="77777777" w:rsidTr="004C1B96">
        <w:tc>
          <w:tcPr>
            <w:tcW w:w="990" w:type="dxa"/>
            <w:shd w:val="clear" w:color="auto" w:fill="auto"/>
          </w:tcPr>
          <w:p w14:paraId="18C56802"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6833DB15"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2h. Communicates high expectations while respecting and valuing individual differences and cultural diversity.</w:t>
            </w:r>
          </w:p>
        </w:tc>
      </w:tr>
      <w:tr w:rsidR="003175A7" w14:paraId="0EFBAE24" w14:textId="77777777" w:rsidTr="004C1B96">
        <w:tc>
          <w:tcPr>
            <w:tcW w:w="990" w:type="dxa"/>
            <w:shd w:val="clear" w:color="auto" w:fill="auto"/>
          </w:tcPr>
          <w:p w14:paraId="51675E26"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0593B7B7"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2i. Uses the least intensive behavior management strategy consistent with the needs of the individual with exceptionalities.</w:t>
            </w:r>
          </w:p>
        </w:tc>
      </w:tr>
      <w:tr w:rsidR="003175A7" w14:paraId="3265DE4B" w14:textId="77777777" w:rsidTr="004C1B96">
        <w:tc>
          <w:tcPr>
            <w:tcW w:w="990" w:type="dxa"/>
            <w:shd w:val="clear" w:color="auto" w:fill="auto"/>
          </w:tcPr>
          <w:p w14:paraId="68545991"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06FCFC40"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2j. Establishes and maintains rapport with individuals with and without exceptional learning needs.</w:t>
            </w:r>
          </w:p>
        </w:tc>
      </w:tr>
    </w:tbl>
    <w:p w14:paraId="090DC22F" w14:textId="77777777" w:rsidR="003175A7" w:rsidRDefault="003175A7" w:rsidP="003175A7">
      <w:pPr>
        <w:rPr>
          <w:rFonts w:ascii="Times New Roman" w:hAnsi="Times New Roman"/>
        </w:rPr>
      </w:pPr>
    </w:p>
    <w:p w14:paraId="6FDF3DDE" w14:textId="77777777" w:rsidR="003175A7" w:rsidRDefault="003175A7" w:rsidP="003175A7">
      <w:pPr>
        <w:rPr>
          <w:rFonts w:ascii="Times New Roman" w:hAnsi="Times New Roman"/>
        </w:rPr>
      </w:pPr>
      <w:r w:rsidRPr="000D1CA1">
        <w:rPr>
          <w:rFonts w:ascii="Times New Roman" w:hAnsi="Times New Roman"/>
        </w:rPr>
        <w:t>ASSESSMENT (CEC Standard 4)</w:t>
      </w:r>
    </w:p>
    <w:p w14:paraId="625561B6" w14:textId="77777777" w:rsidR="003175A7" w:rsidRPr="00851686" w:rsidRDefault="003175A7" w:rsidP="003175A7">
      <w:pPr>
        <w:overflowPunct w:val="0"/>
        <w:autoSpaceDE w:val="0"/>
        <w:autoSpaceDN w:val="0"/>
        <w:adjustRightInd w:val="0"/>
        <w:textAlignment w:val="baseline"/>
        <w:rPr>
          <w:rFonts w:ascii="Times New Roman" w:hAnsi="Times New Roman"/>
          <w:b/>
          <w:sz w:val="22"/>
          <w:szCs w:val="20"/>
        </w:rPr>
      </w:pPr>
      <w:r w:rsidRPr="00851686">
        <w:rPr>
          <w:rFonts w:ascii="Times New Roman" w:hAnsi="Times New Roman"/>
          <w:b/>
          <w:sz w:val="22"/>
          <w:szCs w:val="20"/>
        </w:rPr>
        <w:t>Elements of the CEC Standards were noted for the following:</w:t>
      </w:r>
    </w:p>
    <w:p w14:paraId="00926AE6" w14:textId="77777777" w:rsidR="003175A7" w:rsidRDefault="003175A7" w:rsidP="003175A7">
      <w:pPr>
        <w:overflowPunct w:val="0"/>
        <w:autoSpaceDE w:val="0"/>
        <w:autoSpaceDN w:val="0"/>
        <w:adjustRightInd w:val="0"/>
        <w:textAlignment w:val="baseline"/>
        <w:rPr>
          <w:rFonts w:ascii="Times New Roman" w:hAnsi="Times New Roman"/>
          <w:sz w:val="22"/>
          <w:szCs w:val="22"/>
        </w:rPr>
      </w:pPr>
      <w:r w:rsidRPr="00851686">
        <w:rPr>
          <w:rFonts w:ascii="Times New Roman" w:hAnsi="Times New Roman"/>
          <w:sz w:val="22"/>
          <w:szCs w:val="20"/>
        </w:rPr>
        <w:t>Standard 4: Assessment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478"/>
      </w:tblGrid>
      <w:tr w:rsidR="003175A7" w14:paraId="3109C59A" w14:textId="77777777" w:rsidTr="004C1B96">
        <w:tc>
          <w:tcPr>
            <w:tcW w:w="990" w:type="dxa"/>
            <w:shd w:val="clear" w:color="auto" w:fill="auto"/>
          </w:tcPr>
          <w:p w14:paraId="0C1B9CA0"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1A5459E7"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 xml:space="preserve">4a. </w:t>
            </w:r>
            <w:r>
              <w:rPr>
                <w:rFonts w:ascii="Times New Roman" w:hAnsi="Times New Roman"/>
                <w:color w:val="000000"/>
                <w:sz w:val="22"/>
                <w:szCs w:val="22"/>
              </w:rPr>
              <w:t>Creates and explains criteria for assessing student work</w:t>
            </w:r>
            <w:r>
              <w:rPr>
                <w:rFonts w:ascii="Times New Roman" w:hAnsi="Times New Roman"/>
                <w:sz w:val="22"/>
                <w:szCs w:val="22"/>
              </w:rPr>
              <w:t>.</w:t>
            </w:r>
          </w:p>
        </w:tc>
      </w:tr>
      <w:tr w:rsidR="003175A7" w14:paraId="5443E010" w14:textId="77777777" w:rsidTr="004C1B96">
        <w:tc>
          <w:tcPr>
            <w:tcW w:w="990" w:type="dxa"/>
            <w:shd w:val="clear" w:color="auto" w:fill="auto"/>
          </w:tcPr>
          <w:p w14:paraId="5EEE7C7F"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7E2B0AA2"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 xml:space="preserve">4b. </w:t>
            </w:r>
            <w:r>
              <w:rPr>
                <w:rFonts w:ascii="Times New Roman" w:hAnsi="Times New Roman"/>
                <w:color w:val="000000"/>
                <w:sz w:val="22"/>
                <w:szCs w:val="22"/>
              </w:rPr>
              <w:t>Plans for using various methods to assess students’ learning.</w:t>
            </w:r>
          </w:p>
        </w:tc>
      </w:tr>
      <w:tr w:rsidR="003175A7" w14:paraId="2A9E8A6F" w14:textId="77777777" w:rsidTr="004C1B96">
        <w:tc>
          <w:tcPr>
            <w:tcW w:w="990" w:type="dxa"/>
            <w:shd w:val="clear" w:color="auto" w:fill="auto"/>
          </w:tcPr>
          <w:p w14:paraId="4AF79F5A"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18A91BDC"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4c. Regularly monitors student progress and assesses for understanding and mastery through observation of students’ performance and evaluation of their work.</w:t>
            </w:r>
          </w:p>
        </w:tc>
      </w:tr>
      <w:tr w:rsidR="003175A7" w14:paraId="66C25AFB" w14:textId="77777777" w:rsidTr="004C1B96">
        <w:tc>
          <w:tcPr>
            <w:tcW w:w="990" w:type="dxa"/>
            <w:shd w:val="clear" w:color="auto" w:fill="auto"/>
          </w:tcPr>
          <w:p w14:paraId="1F31910E"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4B967990"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 xml:space="preserve">4d. </w:t>
            </w:r>
            <w:r>
              <w:rPr>
                <w:rFonts w:ascii="Times New Roman" w:hAnsi="Times New Roman"/>
                <w:color w:val="000000"/>
                <w:sz w:val="22"/>
                <w:szCs w:val="22"/>
              </w:rPr>
              <w:t>Conducts formal and informal assessments using appropriate technologies as supports.</w:t>
            </w:r>
          </w:p>
        </w:tc>
      </w:tr>
      <w:tr w:rsidR="003175A7" w14:paraId="5B167D42" w14:textId="77777777" w:rsidTr="004C1B96">
        <w:tc>
          <w:tcPr>
            <w:tcW w:w="990" w:type="dxa"/>
            <w:shd w:val="clear" w:color="auto" w:fill="auto"/>
          </w:tcPr>
          <w:p w14:paraId="49294EF0"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50C61B69"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 xml:space="preserve">4e. </w:t>
            </w:r>
            <w:r>
              <w:rPr>
                <w:rFonts w:ascii="Times New Roman" w:hAnsi="Times New Roman"/>
                <w:color w:val="000000"/>
                <w:sz w:val="22"/>
                <w:szCs w:val="22"/>
              </w:rPr>
              <w:t>Keeps records of students’ progress and problems and uses data to assess student learning.</w:t>
            </w:r>
          </w:p>
        </w:tc>
      </w:tr>
      <w:tr w:rsidR="003175A7" w14:paraId="54CB9638" w14:textId="77777777" w:rsidTr="004C1B96">
        <w:tc>
          <w:tcPr>
            <w:tcW w:w="990" w:type="dxa"/>
            <w:shd w:val="clear" w:color="auto" w:fill="auto"/>
          </w:tcPr>
          <w:p w14:paraId="08D03F52"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3819E74F"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 xml:space="preserve">4f. </w:t>
            </w:r>
            <w:r>
              <w:rPr>
                <w:rFonts w:ascii="Times New Roman" w:hAnsi="Times New Roman"/>
                <w:color w:val="000000"/>
                <w:sz w:val="22"/>
                <w:szCs w:val="22"/>
              </w:rPr>
              <w:t>Develops or modifies individualized assessment strategies</w:t>
            </w:r>
            <w:r>
              <w:rPr>
                <w:rFonts w:ascii="Times New Roman" w:hAnsi="Times New Roman"/>
                <w:sz w:val="22"/>
                <w:szCs w:val="22"/>
              </w:rPr>
              <w:t>.</w:t>
            </w:r>
          </w:p>
        </w:tc>
      </w:tr>
      <w:tr w:rsidR="003175A7" w14:paraId="503ED6E6" w14:textId="77777777" w:rsidTr="004C1B96">
        <w:tc>
          <w:tcPr>
            <w:tcW w:w="990" w:type="dxa"/>
            <w:shd w:val="clear" w:color="auto" w:fill="auto"/>
          </w:tcPr>
          <w:p w14:paraId="214EB7FD"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63F52FFD"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4g. Analyzes, evaluates and reflects on student assessment data and instruction and monitors progress of individuals with exceptional learning needs to improve instructional practice (summative).</w:t>
            </w:r>
          </w:p>
        </w:tc>
      </w:tr>
      <w:tr w:rsidR="003175A7" w14:paraId="06060DC2" w14:textId="77777777" w:rsidTr="004C1B96">
        <w:tc>
          <w:tcPr>
            <w:tcW w:w="990" w:type="dxa"/>
            <w:shd w:val="clear" w:color="auto" w:fill="auto"/>
          </w:tcPr>
          <w:p w14:paraId="15C7152B"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1183BD69"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4h. Uses assessment data to profile student learning and guide instruction (formative).</w:t>
            </w:r>
          </w:p>
        </w:tc>
      </w:tr>
    </w:tbl>
    <w:p w14:paraId="314A9030" w14:textId="77777777" w:rsidR="003175A7" w:rsidRDefault="003175A7" w:rsidP="003175A7">
      <w:pPr>
        <w:rPr>
          <w:rFonts w:ascii="Times New Roman" w:hAnsi="Times New Roman"/>
        </w:rPr>
      </w:pPr>
    </w:p>
    <w:p w14:paraId="148A4A92" w14:textId="77777777" w:rsidR="003175A7" w:rsidRDefault="003175A7" w:rsidP="003175A7">
      <w:pPr>
        <w:rPr>
          <w:rFonts w:ascii="Times New Roman" w:hAnsi="Times New Roman"/>
          <w:b/>
          <w:sz w:val="22"/>
          <w:szCs w:val="20"/>
        </w:rPr>
      </w:pPr>
      <w:r w:rsidRPr="000D1CA1">
        <w:rPr>
          <w:rFonts w:ascii="Times New Roman" w:hAnsi="Times New Roman"/>
        </w:rPr>
        <w:t>PROFESSIONAL LEARNING AND ETHICAL PRACTICE (CEC Standard 6)</w:t>
      </w:r>
    </w:p>
    <w:p w14:paraId="185B814F" w14:textId="77777777" w:rsidR="003175A7" w:rsidRPr="00851686" w:rsidRDefault="003175A7" w:rsidP="003175A7">
      <w:pPr>
        <w:overflowPunct w:val="0"/>
        <w:autoSpaceDE w:val="0"/>
        <w:autoSpaceDN w:val="0"/>
        <w:adjustRightInd w:val="0"/>
        <w:textAlignment w:val="baseline"/>
        <w:rPr>
          <w:rFonts w:ascii="Times New Roman" w:hAnsi="Times New Roman"/>
          <w:b/>
          <w:sz w:val="22"/>
          <w:szCs w:val="20"/>
        </w:rPr>
      </w:pPr>
      <w:r w:rsidRPr="00851686">
        <w:rPr>
          <w:rFonts w:ascii="Times New Roman" w:hAnsi="Times New Roman"/>
          <w:b/>
          <w:sz w:val="22"/>
          <w:szCs w:val="20"/>
        </w:rPr>
        <w:t>Elements of the CEC Standards were noted for the following:</w:t>
      </w:r>
    </w:p>
    <w:p w14:paraId="097C6501" w14:textId="77777777" w:rsidR="003175A7" w:rsidRPr="00851686" w:rsidRDefault="003175A7" w:rsidP="003175A7">
      <w:pPr>
        <w:overflowPunct w:val="0"/>
        <w:autoSpaceDE w:val="0"/>
        <w:autoSpaceDN w:val="0"/>
        <w:adjustRightInd w:val="0"/>
        <w:textAlignment w:val="baseline"/>
        <w:rPr>
          <w:rFonts w:ascii="Times New Roman" w:hAnsi="Times New Roman"/>
          <w:sz w:val="22"/>
          <w:szCs w:val="20"/>
        </w:rPr>
      </w:pPr>
      <w:r w:rsidRPr="00851686">
        <w:rPr>
          <w:rFonts w:ascii="Times New Roman" w:hAnsi="Times New Roman"/>
          <w:sz w:val="22"/>
          <w:szCs w:val="20"/>
        </w:rPr>
        <w:t>Standard 6: Professional Learning &amp; Ethical Practice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478"/>
      </w:tblGrid>
      <w:tr w:rsidR="003175A7" w14:paraId="7CA85198" w14:textId="77777777" w:rsidTr="004C1B96">
        <w:tc>
          <w:tcPr>
            <w:tcW w:w="990" w:type="dxa"/>
            <w:shd w:val="clear" w:color="auto" w:fill="auto"/>
          </w:tcPr>
          <w:p w14:paraId="043B9EC6"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7E46C960" w14:textId="77777777" w:rsidR="003175A7" w:rsidRDefault="003175A7" w:rsidP="004C1B96">
            <w:pPr>
              <w:overflowPunct w:val="0"/>
              <w:autoSpaceDE w:val="0"/>
              <w:autoSpaceDN w:val="0"/>
              <w:adjustRightInd w:val="0"/>
              <w:textAlignment w:val="baseline"/>
              <w:rPr>
                <w:rFonts w:ascii="Times New Roman" w:hAnsi="Times New Roman"/>
                <w:bCs/>
                <w:sz w:val="22"/>
                <w:szCs w:val="22"/>
              </w:rPr>
            </w:pPr>
            <w:r>
              <w:rPr>
                <w:rFonts w:ascii="Times New Roman" w:hAnsi="Times New Roman"/>
                <w:sz w:val="22"/>
                <w:szCs w:val="22"/>
              </w:rPr>
              <w:t>6a. Uphold high standards of competence and integrity and exercise sound judgment in the practice of the professional</w:t>
            </w:r>
          </w:p>
        </w:tc>
      </w:tr>
      <w:tr w:rsidR="003175A7" w14:paraId="201E30ED" w14:textId="77777777" w:rsidTr="004C1B96">
        <w:tc>
          <w:tcPr>
            <w:tcW w:w="990" w:type="dxa"/>
            <w:shd w:val="clear" w:color="auto" w:fill="auto"/>
          </w:tcPr>
          <w:p w14:paraId="604F3FCF"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5B4FD153" w14:textId="77777777" w:rsidR="003175A7" w:rsidRDefault="003175A7" w:rsidP="004C1B96">
            <w:pPr>
              <w:overflowPunct w:val="0"/>
              <w:autoSpaceDE w:val="0"/>
              <w:autoSpaceDN w:val="0"/>
              <w:adjustRightInd w:val="0"/>
              <w:textAlignment w:val="baseline"/>
              <w:rPr>
                <w:rFonts w:ascii="Times New Roman" w:hAnsi="Times New Roman"/>
                <w:bCs/>
                <w:sz w:val="22"/>
                <w:szCs w:val="22"/>
              </w:rPr>
            </w:pPr>
            <w:r>
              <w:rPr>
                <w:rFonts w:ascii="Times New Roman" w:hAnsi="Times New Roman"/>
                <w:sz w:val="22"/>
                <w:szCs w:val="22"/>
              </w:rPr>
              <w:t>6b. Accepts constructive criticism and demonstrates growth in professional knowledge and skills.</w:t>
            </w:r>
          </w:p>
        </w:tc>
      </w:tr>
      <w:tr w:rsidR="003175A7" w14:paraId="41EF5E23" w14:textId="77777777" w:rsidTr="004C1B96">
        <w:tc>
          <w:tcPr>
            <w:tcW w:w="990" w:type="dxa"/>
            <w:shd w:val="clear" w:color="auto" w:fill="auto"/>
          </w:tcPr>
          <w:p w14:paraId="4147AA6C"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7561BF28"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6c. Reflects on his/her professional practice.</w:t>
            </w:r>
          </w:p>
        </w:tc>
      </w:tr>
      <w:tr w:rsidR="003175A7" w14:paraId="5220646E" w14:textId="77777777" w:rsidTr="004C1B96">
        <w:tc>
          <w:tcPr>
            <w:tcW w:w="990" w:type="dxa"/>
            <w:shd w:val="clear" w:color="auto" w:fill="auto"/>
          </w:tcPr>
          <w:p w14:paraId="16FB4141"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40031A9A"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6d. Demonstrates commitment to engage in research-supported practices.</w:t>
            </w:r>
          </w:p>
        </w:tc>
      </w:tr>
      <w:tr w:rsidR="003175A7" w14:paraId="66CA8F18" w14:textId="77777777" w:rsidTr="004C1B96">
        <w:tc>
          <w:tcPr>
            <w:tcW w:w="990" w:type="dxa"/>
            <w:shd w:val="clear" w:color="auto" w:fill="auto"/>
          </w:tcPr>
          <w:p w14:paraId="3FB9ABAC"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50FBCBE9"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6e. Observes school policies and procedures.</w:t>
            </w:r>
          </w:p>
        </w:tc>
      </w:tr>
      <w:tr w:rsidR="003175A7" w14:paraId="3D433C74" w14:textId="77777777" w:rsidTr="004C1B96">
        <w:tc>
          <w:tcPr>
            <w:tcW w:w="990" w:type="dxa"/>
            <w:shd w:val="clear" w:color="auto" w:fill="auto"/>
          </w:tcPr>
          <w:p w14:paraId="03E089AD"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580E7249"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 xml:space="preserve">6f. Demonstrates effective oral communication </w:t>
            </w:r>
            <w:proofErr w:type="gramStart"/>
            <w:r>
              <w:rPr>
                <w:rFonts w:ascii="Times New Roman" w:hAnsi="Times New Roman"/>
                <w:sz w:val="22"/>
                <w:szCs w:val="22"/>
              </w:rPr>
              <w:t>skills..</w:t>
            </w:r>
            <w:proofErr w:type="gramEnd"/>
          </w:p>
        </w:tc>
      </w:tr>
      <w:tr w:rsidR="003175A7" w14:paraId="656AF74B" w14:textId="77777777" w:rsidTr="004C1B96">
        <w:tc>
          <w:tcPr>
            <w:tcW w:w="990" w:type="dxa"/>
            <w:shd w:val="clear" w:color="auto" w:fill="auto"/>
          </w:tcPr>
          <w:p w14:paraId="5772F120"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6F99414C"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6g. Demonstrates effective written communication skills.</w:t>
            </w:r>
          </w:p>
        </w:tc>
      </w:tr>
      <w:tr w:rsidR="003175A7" w14:paraId="327AF5EA" w14:textId="77777777" w:rsidTr="004C1B96">
        <w:tc>
          <w:tcPr>
            <w:tcW w:w="990" w:type="dxa"/>
            <w:shd w:val="clear" w:color="auto" w:fill="auto"/>
          </w:tcPr>
          <w:p w14:paraId="539DEDA8"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6CB33812"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6h. Demonstrates high expectations for all students with moderate to severe exceptionalities to develop the highest possible learning outcomes and quality of life.</w:t>
            </w:r>
          </w:p>
        </w:tc>
      </w:tr>
      <w:tr w:rsidR="003175A7" w14:paraId="0EFA32D6" w14:textId="77777777" w:rsidTr="004C1B96">
        <w:tc>
          <w:tcPr>
            <w:tcW w:w="990" w:type="dxa"/>
            <w:shd w:val="clear" w:color="auto" w:fill="auto"/>
          </w:tcPr>
          <w:p w14:paraId="3238D0B9" w14:textId="77777777" w:rsidR="003175A7" w:rsidRDefault="003175A7" w:rsidP="004C1B96">
            <w:pPr>
              <w:overflowPunct w:val="0"/>
              <w:autoSpaceDE w:val="0"/>
              <w:autoSpaceDN w:val="0"/>
              <w:adjustRightInd w:val="0"/>
              <w:textAlignment w:val="baseline"/>
              <w:rPr>
                <w:rFonts w:ascii="Times New Roman" w:hAnsi="Times New Roman"/>
                <w:sz w:val="22"/>
                <w:szCs w:val="22"/>
              </w:rPr>
            </w:pPr>
          </w:p>
        </w:tc>
        <w:tc>
          <w:tcPr>
            <w:tcW w:w="8478" w:type="dxa"/>
            <w:shd w:val="clear" w:color="auto" w:fill="auto"/>
          </w:tcPr>
          <w:p w14:paraId="48AC2452" w14:textId="77777777" w:rsidR="003175A7" w:rsidRDefault="003175A7" w:rsidP="004C1B96">
            <w:pPr>
              <w:overflowPunct w:val="0"/>
              <w:autoSpaceDE w:val="0"/>
              <w:autoSpaceDN w:val="0"/>
              <w:adjustRightInd w:val="0"/>
              <w:textAlignment w:val="baseline"/>
              <w:rPr>
                <w:rFonts w:ascii="Times New Roman" w:hAnsi="Times New Roman"/>
                <w:sz w:val="22"/>
                <w:szCs w:val="22"/>
              </w:rPr>
            </w:pPr>
            <w:r>
              <w:rPr>
                <w:rFonts w:ascii="Times New Roman" w:hAnsi="Times New Roman"/>
                <w:sz w:val="22"/>
                <w:szCs w:val="22"/>
              </w:rPr>
              <w:t>6i. Engages in professional activities that benefit individuals with exceptionalities, their families, and his/her colleagues.</w:t>
            </w:r>
          </w:p>
        </w:tc>
      </w:tr>
    </w:tbl>
    <w:p w14:paraId="2F7CF570" w14:textId="77777777" w:rsidR="003175A7" w:rsidRDefault="003175A7" w:rsidP="003175A7">
      <w:pPr>
        <w:overflowPunct w:val="0"/>
        <w:autoSpaceDE w:val="0"/>
        <w:autoSpaceDN w:val="0"/>
        <w:adjustRightInd w:val="0"/>
        <w:textAlignment w:val="baseline"/>
        <w:rPr>
          <w:rFonts w:ascii="Times New Roman" w:hAnsi="Times New Roman"/>
        </w:rPr>
      </w:pPr>
    </w:p>
    <w:p w14:paraId="67E09E48" w14:textId="77777777" w:rsidR="003175A7" w:rsidRDefault="003175A7" w:rsidP="003175A7">
      <w:pPr>
        <w:rPr>
          <w:rFonts w:ascii="Times New Roman" w:hAnsi="Times New Roman"/>
        </w:rPr>
      </w:pPr>
      <w:r w:rsidRPr="000D1CA1">
        <w:rPr>
          <w:rFonts w:ascii="Times New Roman" w:hAnsi="Times New Roman"/>
        </w:rPr>
        <w:t>COLLABORATION (CEC Standard 7)</w:t>
      </w:r>
    </w:p>
    <w:p w14:paraId="2F250CC5" w14:textId="77777777" w:rsidR="003175A7" w:rsidRPr="00851686" w:rsidRDefault="003175A7" w:rsidP="003175A7">
      <w:pPr>
        <w:overflowPunct w:val="0"/>
        <w:autoSpaceDE w:val="0"/>
        <w:autoSpaceDN w:val="0"/>
        <w:adjustRightInd w:val="0"/>
        <w:textAlignment w:val="baseline"/>
        <w:rPr>
          <w:rFonts w:ascii="Times New Roman" w:hAnsi="Times New Roman"/>
          <w:b/>
          <w:sz w:val="22"/>
          <w:szCs w:val="20"/>
        </w:rPr>
      </w:pPr>
      <w:r w:rsidRPr="00851686">
        <w:rPr>
          <w:rFonts w:ascii="Times New Roman" w:hAnsi="Times New Roman"/>
          <w:b/>
          <w:sz w:val="22"/>
          <w:szCs w:val="20"/>
        </w:rPr>
        <w:t>Elements of the CEC Standards were noted for the following:</w:t>
      </w:r>
    </w:p>
    <w:p w14:paraId="3B67A886" w14:textId="77777777" w:rsidR="003175A7" w:rsidRPr="00851686" w:rsidRDefault="003175A7" w:rsidP="003175A7">
      <w:pPr>
        <w:overflowPunct w:val="0"/>
        <w:autoSpaceDE w:val="0"/>
        <w:autoSpaceDN w:val="0"/>
        <w:adjustRightInd w:val="0"/>
        <w:textAlignment w:val="baseline"/>
        <w:rPr>
          <w:rFonts w:ascii="Times New Roman" w:hAnsi="Times New Roman"/>
          <w:bCs/>
          <w:sz w:val="22"/>
          <w:szCs w:val="22"/>
        </w:rPr>
      </w:pPr>
      <w:r w:rsidRPr="00851686">
        <w:rPr>
          <w:rFonts w:ascii="Times New Roman" w:hAnsi="Times New Roman"/>
          <w:bCs/>
          <w:sz w:val="22"/>
          <w:szCs w:val="22"/>
        </w:rPr>
        <w:t>Standard 7: Collaboration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8478"/>
      </w:tblGrid>
      <w:tr w:rsidR="003175A7" w14:paraId="21363189" w14:textId="77777777" w:rsidTr="004C1B96">
        <w:tc>
          <w:tcPr>
            <w:tcW w:w="990" w:type="dxa"/>
            <w:shd w:val="clear" w:color="auto" w:fill="auto"/>
          </w:tcPr>
          <w:p w14:paraId="12B8F70C" w14:textId="77777777" w:rsidR="003175A7" w:rsidRDefault="003175A7" w:rsidP="004C1B96">
            <w:pPr>
              <w:overflowPunct w:val="0"/>
              <w:autoSpaceDE w:val="0"/>
              <w:autoSpaceDN w:val="0"/>
              <w:adjustRightInd w:val="0"/>
              <w:textAlignment w:val="baseline"/>
              <w:rPr>
                <w:rFonts w:ascii="Times New Roman" w:hAnsi="Times New Roman"/>
                <w:sz w:val="22"/>
                <w:szCs w:val="20"/>
              </w:rPr>
            </w:pPr>
          </w:p>
        </w:tc>
        <w:tc>
          <w:tcPr>
            <w:tcW w:w="8478" w:type="dxa"/>
            <w:shd w:val="clear" w:color="auto" w:fill="auto"/>
          </w:tcPr>
          <w:p w14:paraId="5CEA3D15" w14:textId="77777777" w:rsidR="003175A7" w:rsidRDefault="003175A7"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sz w:val="22"/>
                <w:szCs w:val="20"/>
              </w:rPr>
              <w:t>7a. Communicates regularly with parents and involves them in problem solving and learning activities.</w:t>
            </w:r>
          </w:p>
        </w:tc>
      </w:tr>
      <w:tr w:rsidR="003175A7" w14:paraId="55D3AE7A" w14:textId="77777777" w:rsidTr="004C1B96">
        <w:tc>
          <w:tcPr>
            <w:tcW w:w="990" w:type="dxa"/>
            <w:shd w:val="clear" w:color="auto" w:fill="auto"/>
          </w:tcPr>
          <w:p w14:paraId="3717259E" w14:textId="77777777" w:rsidR="003175A7" w:rsidRDefault="003175A7" w:rsidP="004C1B96">
            <w:pPr>
              <w:overflowPunct w:val="0"/>
              <w:autoSpaceDE w:val="0"/>
              <w:autoSpaceDN w:val="0"/>
              <w:adjustRightInd w:val="0"/>
              <w:textAlignment w:val="baseline"/>
              <w:rPr>
                <w:rFonts w:ascii="Times New Roman" w:hAnsi="Times New Roman"/>
                <w:sz w:val="22"/>
                <w:szCs w:val="20"/>
              </w:rPr>
            </w:pPr>
          </w:p>
        </w:tc>
        <w:tc>
          <w:tcPr>
            <w:tcW w:w="8478" w:type="dxa"/>
            <w:shd w:val="clear" w:color="auto" w:fill="auto"/>
          </w:tcPr>
          <w:p w14:paraId="0E0AF7DE" w14:textId="77777777" w:rsidR="003175A7" w:rsidRDefault="003175A7"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sz w:val="22"/>
                <w:szCs w:val="20"/>
              </w:rPr>
              <w:t>7b. Engages in productive relationships with other educators, service providers, and personnel from community agencies.</w:t>
            </w:r>
          </w:p>
        </w:tc>
      </w:tr>
      <w:tr w:rsidR="003175A7" w14:paraId="3E254EA7" w14:textId="77777777" w:rsidTr="004C1B96">
        <w:tc>
          <w:tcPr>
            <w:tcW w:w="990" w:type="dxa"/>
            <w:shd w:val="clear" w:color="auto" w:fill="auto"/>
          </w:tcPr>
          <w:p w14:paraId="34D96C51" w14:textId="77777777" w:rsidR="003175A7" w:rsidRDefault="003175A7" w:rsidP="004C1B96">
            <w:pPr>
              <w:overflowPunct w:val="0"/>
              <w:autoSpaceDE w:val="0"/>
              <w:autoSpaceDN w:val="0"/>
              <w:adjustRightInd w:val="0"/>
              <w:textAlignment w:val="baseline"/>
              <w:rPr>
                <w:rFonts w:ascii="Times New Roman" w:hAnsi="Times New Roman"/>
                <w:sz w:val="22"/>
                <w:szCs w:val="20"/>
              </w:rPr>
            </w:pPr>
          </w:p>
        </w:tc>
        <w:tc>
          <w:tcPr>
            <w:tcW w:w="8478" w:type="dxa"/>
            <w:shd w:val="clear" w:color="auto" w:fill="auto"/>
          </w:tcPr>
          <w:p w14:paraId="141D2BC8" w14:textId="77777777" w:rsidR="003175A7" w:rsidRDefault="003175A7"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sz w:val="22"/>
                <w:szCs w:val="20"/>
              </w:rPr>
              <w:t>7c. Maintains confidential communication about students with moderate to severe exceptional learning needs.</w:t>
            </w:r>
          </w:p>
        </w:tc>
      </w:tr>
      <w:tr w:rsidR="003175A7" w14:paraId="4FA2FCCB" w14:textId="77777777" w:rsidTr="004C1B96">
        <w:tc>
          <w:tcPr>
            <w:tcW w:w="990" w:type="dxa"/>
            <w:shd w:val="clear" w:color="auto" w:fill="auto"/>
          </w:tcPr>
          <w:p w14:paraId="384742F2" w14:textId="77777777" w:rsidR="003175A7" w:rsidRDefault="003175A7" w:rsidP="004C1B96">
            <w:pPr>
              <w:overflowPunct w:val="0"/>
              <w:autoSpaceDE w:val="0"/>
              <w:autoSpaceDN w:val="0"/>
              <w:adjustRightInd w:val="0"/>
              <w:textAlignment w:val="baseline"/>
              <w:rPr>
                <w:rFonts w:ascii="Times New Roman" w:hAnsi="Times New Roman"/>
                <w:sz w:val="22"/>
                <w:szCs w:val="20"/>
              </w:rPr>
            </w:pPr>
          </w:p>
        </w:tc>
        <w:tc>
          <w:tcPr>
            <w:tcW w:w="8478" w:type="dxa"/>
            <w:shd w:val="clear" w:color="auto" w:fill="auto"/>
          </w:tcPr>
          <w:p w14:paraId="20E0156F" w14:textId="77777777" w:rsidR="003175A7" w:rsidRDefault="003175A7"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sz w:val="22"/>
                <w:szCs w:val="20"/>
              </w:rPr>
              <w:t>7d. Fosters respectful and beneficial relationships between families and professionals.</w:t>
            </w:r>
          </w:p>
        </w:tc>
      </w:tr>
      <w:tr w:rsidR="003175A7" w14:paraId="43FC45D3" w14:textId="77777777" w:rsidTr="004C1B96">
        <w:tc>
          <w:tcPr>
            <w:tcW w:w="990" w:type="dxa"/>
            <w:shd w:val="clear" w:color="auto" w:fill="auto"/>
          </w:tcPr>
          <w:p w14:paraId="3AC8DDCD" w14:textId="77777777" w:rsidR="003175A7" w:rsidRDefault="003175A7" w:rsidP="004C1B96">
            <w:pPr>
              <w:overflowPunct w:val="0"/>
              <w:autoSpaceDE w:val="0"/>
              <w:autoSpaceDN w:val="0"/>
              <w:adjustRightInd w:val="0"/>
              <w:textAlignment w:val="baseline"/>
              <w:rPr>
                <w:rFonts w:ascii="Times New Roman" w:hAnsi="Times New Roman"/>
                <w:sz w:val="22"/>
                <w:szCs w:val="20"/>
              </w:rPr>
            </w:pPr>
          </w:p>
        </w:tc>
        <w:tc>
          <w:tcPr>
            <w:tcW w:w="8478" w:type="dxa"/>
            <w:shd w:val="clear" w:color="auto" w:fill="auto"/>
          </w:tcPr>
          <w:p w14:paraId="46F1C415" w14:textId="77777777" w:rsidR="003175A7" w:rsidRDefault="003175A7"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sz w:val="22"/>
                <w:szCs w:val="20"/>
              </w:rPr>
              <w:t>7e. Collaborates with school personnel and community members in integrating individuals with exceptional</w:t>
            </w:r>
            <w:r>
              <w:rPr>
                <w:rFonts w:ascii="Times New Roman" w:hAnsi="Times New Roman"/>
                <w:b/>
                <w:sz w:val="22"/>
                <w:szCs w:val="20"/>
                <w:u w:val="single"/>
              </w:rPr>
              <w:t xml:space="preserve"> </w:t>
            </w:r>
            <w:r>
              <w:rPr>
                <w:rFonts w:ascii="Times New Roman" w:hAnsi="Times New Roman"/>
                <w:sz w:val="22"/>
                <w:szCs w:val="20"/>
              </w:rPr>
              <w:t>learning needs into various settings.</w:t>
            </w:r>
          </w:p>
        </w:tc>
      </w:tr>
      <w:tr w:rsidR="003175A7" w14:paraId="6640BE9F" w14:textId="77777777" w:rsidTr="004C1B96">
        <w:tc>
          <w:tcPr>
            <w:tcW w:w="990" w:type="dxa"/>
            <w:shd w:val="clear" w:color="auto" w:fill="auto"/>
          </w:tcPr>
          <w:p w14:paraId="400F9495" w14:textId="77777777" w:rsidR="003175A7" w:rsidRDefault="003175A7" w:rsidP="004C1B96">
            <w:pPr>
              <w:overflowPunct w:val="0"/>
              <w:autoSpaceDE w:val="0"/>
              <w:autoSpaceDN w:val="0"/>
              <w:adjustRightInd w:val="0"/>
              <w:textAlignment w:val="baseline"/>
              <w:rPr>
                <w:rFonts w:ascii="Times New Roman" w:hAnsi="Times New Roman"/>
                <w:sz w:val="22"/>
                <w:szCs w:val="20"/>
              </w:rPr>
            </w:pPr>
          </w:p>
        </w:tc>
        <w:tc>
          <w:tcPr>
            <w:tcW w:w="8478" w:type="dxa"/>
            <w:shd w:val="clear" w:color="auto" w:fill="auto"/>
          </w:tcPr>
          <w:p w14:paraId="30C3E54E" w14:textId="77777777" w:rsidR="003175A7" w:rsidRDefault="003175A7"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sz w:val="22"/>
                <w:szCs w:val="20"/>
              </w:rPr>
              <w:t>7f. Observes, evaluates, and provides feedback to Para educators.</w:t>
            </w:r>
          </w:p>
        </w:tc>
      </w:tr>
      <w:tr w:rsidR="003175A7" w14:paraId="617974CE" w14:textId="77777777" w:rsidTr="004C1B96">
        <w:tc>
          <w:tcPr>
            <w:tcW w:w="990" w:type="dxa"/>
            <w:shd w:val="clear" w:color="auto" w:fill="auto"/>
          </w:tcPr>
          <w:p w14:paraId="5CDDB912" w14:textId="77777777" w:rsidR="003175A7" w:rsidRDefault="003175A7" w:rsidP="004C1B96">
            <w:pPr>
              <w:overflowPunct w:val="0"/>
              <w:autoSpaceDE w:val="0"/>
              <w:autoSpaceDN w:val="0"/>
              <w:adjustRightInd w:val="0"/>
              <w:textAlignment w:val="baseline"/>
              <w:rPr>
                <w:rFonts w:ascii="Times New Roman" w:hAnsi="Times New Roman"/>
                <w:sz w:val="22"/>
                <w:szCs w:val="20"/>
              </w:rPr>
            </w:pPr>
          </w:p>
        </w:tc>
        <w:tc>
          <w:tcPr>
            <w:tcW w:w="8478" w:type="dxa"/>
            <w:shd w:val="clear" w:color="auto" w:fill="auto"/>
          </w:tcPr>
          <w:p w14:paraId="4111C32D" w14:textId="77777777" w:rsidR="003175A7" w:rsidRDefault="003175A7" w:rsidP="004C1B96">
            <w:pPr>
              <w:overflowPunct w:val="0"/>
              <w:autoSpaceDE w:val="0"/>
              <w:autoSpaceDN w:val="0"/>
              <w:adjustRightInd w:val="0"/>
              <w:textAlignment w:val="baseline"/>
              <w:rPr>
                <w:rFonts w:ascii="Times New Roman" w:hAnsi="Times New Roman"/>
                <w:bCs/>
                <w:sz w:val="22"/>
                <w:szCs w:val="20"/>
              </w:rPr>
            </w:pPr>
            <w:r>
              <w:rPr>
                <w:rFonts w:ascii="Times New Roman" w:hAnsi="Times New Roman"/>
                <w:sz w:val="22"/>
                <w:szCs w:val="20"/>
              </w:rPr>
              <w:t>7g. Communicates effectively with school personnel and families about the characteristics and needs of individuals with exceptionalities.</w:t>
            </w:r>
          </w:p>
        </w:tc>
      </w:tr>
    </w:tbl>
    <w:p w14:paraId="0B82EC6A" w14:textId="77777777" w:rsidR="003175A7" w:rsidRPr="000D1CA1" w:rsidRDefault="003175A7" w:rsidP="003175A7">
      <w:pPr>
        <w:rPr>
          <w:rFonts w:ascii="Times New Roman" w:hAnsi="Times New Roman"/>
        </w:rPr>
      </w:pPr>
    </w:p>
    <w:p w14:paraId="38B44F5D" w14:textId="77777777" w:rsidR="003175A7" w:rsidRPr="000D1CA1" w:rsidRDefault="003175A7" w:rsidP="003175A7">
      <w:pPr>
        <w:rPr>
          <w:rFonts w:ascii="Times New Roman" w:hAnsi="Times New Roman"/>
        </w:rPr>
      </w:pPr>
    </w:p>
    <w:p w14:paraId="785566BE" w14:textId="77777777" w:rsidR="003175A7" w:rsidRPr="000D1CA1" w:rsidRDefault="003175A7" w:rsidP="003175A7">
      <w:pPr>
        <w:tabs>
          <w:tab w:val="left" w:pos="6840"/>
          <w:tab w:val="left" w:pos="9900"/>
        </w:tabs>
        <w:rPr>
          <w:rFonts w:ascii="Times New Roman" w:hAnsi="Times New Roman"/>
          <w:u w:val="single"/>
        </w:rPr>
      </w:pPr>
      <w:r w:rsidRPr="000D1CA1">
        <w:rPr>
          <w:rFonts w:ascii="Times New Roman" w:hAnsi="Times New Roman"/>
        </w:rPr>
        <w:t>Candidate’s Signature</w:t>
      </w:r>
      <w:r w:rsidRPr="000D1CA1">
        <w:rPr>
          <w:rFonts w:ascii="Times New Roman" w:hAnsi="Times New Roman"/>
          <w:u w:val="single"/>
        </w:rPr>
        <w:tab/>
      </w:r>
      <w:r w:rsidRPr="000D1CA1">
        <w:rPr>
          <w:rFonts w:ascii="Times New Roman" w:hAnsi="Times New Roman"/>
        </w:rPr>
        <w:t>Date</w:t>
      </w:r>
      <w:r w:rsidRPr="000D1CA1">
        <w:rPr>
          <w:rFonts w:ascii="Times New Roman" w:hAnsi="Times New Roman"/>
          <w:color w:val="808080"/>
        </w:rPr>
        <w:t xml:space="preserve">    </w:t>
      </w:r>
      <w:r>
        <w:rPr>
          <w:rFonts w:ascii="Times New Roman" w:hAnsi="Times New Roman"/>
          <w:u w:val="single"/>
        </w:rPr>
        <w:t>_______________</w:t>
      </w:r>
    </w:p>
    <w:p w14:paraId="7F537D8E" w14:textId="77777777" w:rsidR="003175A7" w:rsidRPr="000D1CA1" w:rsidRDefault="003175A7" w:rsidP="003175A7">
      <w:pPr>
        <w:tabs>
          <w:tab w:val="left" w:pos="6840"/>
          <w:tab w:val="left" w:pos="9900"/>
        </w:tabs>
        <w:rPr>
          <w:rFonts w:ascii="Times New Roman" w:hAnsi="Times New Roman"/>
          <w:b/>
        </w:rPr>
      </w:pPr>
    </w:p>
    <w:p w14:paraId="4104BE6D" w14:textId="77777777" w:rsidR="003175A7" w:rsidRPr="006D039B" w:rsidRDefault="003175A7" w:rsidP="003175A7">
      <w:pPr>
        <w:tabs>
          <w:tab w:val="left" w:pos="6840"/>
          <w:tab w:val="left" w:pos="9900"/>
        </w:tabs>
        <w:rPr>
          <w:rFonts w:ascii="Times New Roman" w:hAnsi="Times New Roman"/>
          <w:bCs/>
          <w:u w:val="single"/>
        </w:rPr>
      </w:pPr>
      <w:r>
        <w:rPr>
          <w:rFonts w:ascii="Times New Roman" w:hAnsi="Times New Roman"/>
          <w:bCs/>
        </w:rPr>
        <w:t>Observer’s</w:t>
      </w:r>
      <w:r w:rsidRPr="000D1CA1">
        <w:rPr>
          <w:rFonts w:ascii="Times New Roman" w:hAnsi="Times New Roman"/>
          <w:bCs/>
        </w:rPr>
        <w:t xml:space="preserve"> Signature</w:t>
      </w:r>
      <w:r w:rsidRPr="000D1CA1">
        <w:rPr>
          <w:rFonts w:ascii="Times New Roman" w:hAnsi="Times New Roman"/>
          <w:bCs/>
          <w:u w:val="single"/>
        </w:rPr>
        <w:tab/>
      </w:r>
      <w:r w:rsidRPr="000D1CA1">
        <w:rPr>
          <w:rFonts w:ascii="Times New Roman" w:hAnsi="Times New Roman"/>
          <w:bCs/>
        </w:rPr>
        <w:t xml:space="preserve">Date </w:t>
      </w:r>
      <w:r w:rsidRPr="000D1CA1">
        <w:rPr>
          <w:rFonts w:ascii="Times New Roman" w:hAnsi="Times New Roman"/>
          <w:color w:val="808080"/>
        </w:rPr>
        <w:t xml:space="preserve">   </w:t>
      </w:r>
      <w:r>
        <w:rPr>
          <w:rFonts w:ascii="Times New Roman" w:hAnsi="Times New Roman"/>
          <w:u w:val="single"/>
        </w:rPr>
        <w:t>_______________</w:t>
      </w:r>
    </w:p>
    <w:p w14:paraId="3125EAE5" w14:textId="16B1308E" w:rsidR="00B4158E" w:rsidRDefault="00B4158E" w:rsidP="00AC74CB">
      <w:pPr>
        <w:tabs>
          <w:tab w:val="left" w:pos="6840"/>
          <w:tab w:val="left" w:pos="9900"/>
        </w:tabs>
        <w:rPr>
          <w:rFonts w:ascii="Times New Roman" w:hAnsi="Times New Roman"/>
          <w:u w:val="single"/>
        </w:rPr>
      </w:pPr>
    </w:p>
    <w:p w14:paraId="3B22EE8C" w14:textId="62FE9C7B" w:rsidR="002F6D74" w:rsidRDefault="002F6D74" w:rsidP="002F6D74">
      <w:pPr>
        <w:rPr>
          <w:rFonts w:ascii="Times New Roman" w:hAnsi="Times New Roman"/>
        </w:rPr>
      </w:pPr>
    </w:p>
    <w:p w14:paraId="5CC5F4F9" w14:textId="77777777" w:rsidR="002F6D74" w:rsidRDefault="002F6D74">
      <w:pPr>
        <w:rPr>
          <w:rFonts w:ascii="Times New Roman" w:hAnsi="Times New Roman"/>
        </w:rPr>
      </w:pPr>
      <w:r>
        <w:rPr>
          <w:rFonts w:ascii="Times New Roman" w:hAnsi="Times New Roman"/>
        </w:rPr>
        <w:br w:type="page"/>
      </w:r>
    </w:p>
    <w:p w14:paraId="1962164F" w14:textId="77777777" w:rsidR="002F6D74" w:rsidRPr="00EC636C" w:rsidRDefault="002F6D74" w:rsidP="002F6D74">
      <w:pPr>
        <w:rPr>
          <w:rFonts w:ascii="Times New Roman" w:hAnsi="Times New Roman"/>
        </w:rPr>
      </w:pPr>
    </w:p>
    <w:p w14:paraId="46264BBF" w14:textId="77777777" w:rsidR="002F6D74" w:rsidRPr="00EC636C" w:rsidRDefault="002F6D74" w:rsidP="002F6D74">
      <w:pPr>
        <w:rPr>
          <w:rFonts w:ascii="Times New Roman" w:hAnsi="Times New Roman"/>
          <w:b/>
          <w:sz w:val="56"/>
        </w:rPr>
      </w:pPr>
    </w:p>
    <w:p w14:paraId="4634C4E3" w14:textId="77777777" w:rsidR="002F6D74" w:rsidRPr="00EC636C" w:rsidRDefault="002F6D74" w:rsidP="002F6D74">
      <w:pPr>
        <w:rPr>
          <w:rFonts w:ascii="Times New Roman" w:hAnsi="Times New Roman"/>
          <w:b/>
          <w:sz w:val="56"/>
        </w:rPr>
      </w:pPr>
    </w:p>
    <w:p w14:paraId="717224E2" w14:textId="77777777" w:rsidR="002F6D74" w:rsidRPr="00EC636C" w:rsidRDefault="002F6D74" w:rsidP="002F6D74">
      <w:pPr>
        <w:rPr>
          <w:rFonts w:ascii="Times New Roman" w:hAnsi="Times New Roman"/>
          <w:b/>
          <w:sz w:val="56"/>
        </w:rPr>
      </w:pPr>
    </w:p>
    <w:p w14:paraId="42FDEBEF" w14:textId="77777777" w:rsidR="002F6D74" w:rsidRPr="00EC636C" w:rsidRDefault="002F6D74" w:rsidP="002F6D74">
      <w:pPr>
        <w:rPr>
          <w:rFonts w:ascii="Times New Roman" w:hAnsi="Times New Roman"/>
          <w:b/>
          <w:sz w:val="56"/>
        </w:rPr>
      </w:pPr>
    </w:p>
    <w:p w14:paraId="22511701" w14:textId="77777777" w:rsidR="002F6D74" w:rsidRPr="00EC636C" w:rsidRDefault="002F6D74" w:rsidP="002F6D74">
      <w:pPr>
        <w:rPr>
          <w:rFonts w:ascii="Times New Roman" w:hAnsi="Times New Roman"/>
          <w:b/>
          <w:sz w:val="56"/>
        </w:rPr>
      </w:pPr>
    </w:p>
    <w:p w14:paraId="1BEC396A" w14:textId="77777777" w:rsidR="002F6D74" w:rsidRPr="00EC636C" w:rsidRDefault="002F6D74" w:rsidP="002F6D74">
      <w:pPr>
        <w:rPr>
          <w:rFonts w:ascii="Times New Roman" w:hAnsi="Times New Roman"/>
          <w:b/>
          <w:sz w:val="56"/>
        </w:rPr>
      </w:pPr>
    </w:p>
    <w:p w14:paraId="506345E3" w14:textId="77777777" w:rsidR="002F6D74" w:rsidRPr="00EC636C" w:rsidRDefault="002F6D74" w:rsidP="002F6D74">
      <w:pPr>
        <w:rPr>
          <w:rFonts w:ascii="Times New Roman" w:hAnsi="Times New Roman"/>
          <w:b/>
          <w:sz w:val="56"/>
        </w:rPr>
      </w:pPr>
    </w:p>
    <w:p w14:paraId="0B7D0004" w14:textId="77777777" w:rsidR="002F6D74" w:rsidRPr="00EC636C" w:rsidRDefault="002F6D74" w:rsidP="002F6D74">
      <w:pPr>
        <w:rPr>
          <w:rFonts w:ascii="Times New Roman" w:hAnsi="Times New Roman"/>
          <w:b/>
          <w:sz w:val="56"/>
        </w:rPr>
      </w:pPr>
    </w:p>
    <w:p w14:paraId="5576582B" w14:textId="77777777" w:rsidR="002F6D74" w:rsidRPr="00EC636C" w:rsidRDefault="002F6D74" w:rsidP="002F6D74">
      <w:pPr>
        <w:pStyle w:val="Heading1"/>
        <w:rPr>
          <w:sz w:val="32"/>
          <w:szCs w:val="32"/>
        </w:rPr>
      </w:pPr>
      <w:bookmarkStart w:id="78" w:name="_Toc121164432"/>
      <w:bookmarkStart w:id="79" w:name="_Toc184288502"/>
      <w:r w:rsidRPr="00EC636C">
        <w:rPr>
          <w:sz w:val="32"/>
          <w:szCs w:val="32"/>
        </w:rPr>
        <w:t>Special Education Clinical Internship Assessments</w:t>
      </w:r>
      <w:bookmarkEnd w:id="78"/>
      <w:bookmarkEnd w:id="79"/>
      <w:r w:rsidRPr="00EC636C">
        <w:rPr>
          <w:sz w:val="32"/>
          <w:szCs w:val="32"/>
        </w:rPr>
        <w:t xml:space="preserve"> </w:t>
      </w:r>
    </w:p>
    <w:p w14:paraId="2ABAE43B" w14:textId="77777777" w:rsidR="00B4158E" w:rsidRPr="00EC636C" w:rsidRDefault="00B4158E" w:rsidP="009F4FEB">
      <w:pPr>
        <w:rPr>
          <w:rFonts w:ascii="Times New Roman" w:hAnsi="Times New Roman"/>
          <w:b/>
          <w:sz w:val="56"/>
        </w:rPr>
      </w:pPr>
    </w:p>
    <w:p w14:paraId="332DE281" w14:textId="77777777" w:rsidR="00B4158E" w:rsidRDefault="00B4158E" w:rsidP="007A2E6B">
      <w:pPr>
        <w:pStyle w:val="Heading1"/>
        <w:rPr>
          <w:sz w:val="32"/>
          <w:szCs w:val="32"/>
        </w:rPr>
        <w:sectPr w:rsidR="00B4158E" w:rsidSect="00B4158E">
          <w:endnotePr>
            <w:numFmt w:val="decimal"/>
          </w:endnotePr>
          <w:pgSz w:w="12240" w:h="15840"/>
          <w:pgMar w:top="1152" w:right="1152" w:bottom="1152" w:left="1170" w:header="720" w:footer="720" w:gutter="0"/>
          <w:cols w:space="720"/>
          <w:docGrid w:linePitch="326"/>
        </w:sectPr>
      </w:pPr>
      <w:bookmarkStart w:id="80" w:name="_Toc342456907"/>
    </w:p>
    <w:bookmarkEnd w:id="80"/>
    <w:p w14:paraId="217A5260" w14:textId="77777777" w:rsidR="00F9019E" w:rsidRPr="00F9019E" w:rsidRDefault="00F9019E" w:rsidP="00F9019E">
      <w:pPr>
        <w:rPr>
          <w:rFonts w:ascii="Times New Roman" w:eastAsia="MS Mincho" w:hAnsi="Times New Roman"/>
        </w:rPr>
      </w:pPr>
    </w:p>
    <w:p w14:paraId="415ED09F" w14:textId="12AC2E37" w:rsidR="00F9019E" w:rsidRPr="00F9019E" w:rsidRDefault="00F9019E" w:rsidP="00F9019E">
      <w:pPr>
        <w:keepNext/>
        <w:keepLines/>
        <w:tabs>
          <w:tab w:val="right" w:pos="10170"/>
        </w:tabs>
        <w:outlineLvl w:val="3"/>
        <w:rPr>
          <w:rFonts w:ascii="Times New Roman" w:eastAsia="MS Gothic" w:hAnsi="Times New Roman"/>
          <w:b/>
          <w:bCs/>
          <w:iCs/>
        </w:rPr>
      </w:pPr>
      <w:r w:rsidRPr="00F9019E">
        <w:rPr>
          <w:rFonts w:eastAsia="MS Gothic"/>
          <w:b/>
          <w:bCs/>
          <w:i/>
          <w:iCs/>
          <w:color w:val="4F81BD"/>
        </w:rPr>
        <w:fldChar w:fldCharType="begin"/>
      </w:r>
      <w:r w:rsidRPr="00F9019E">
        <w:rPr>
          <w:rFonts w:eastAsia="MS Gothic"/>
          <w:b/>
          <w:bCs/>
          <w:i/>
          <w:iCs/>
          <w:color w:val="4F81BD"/>
        </w:rPr>
        <w:instrText xml:space="preserve"> INCLUDEPICTURE "https://d3cy9zhslanhfa.cloudfront.net/media/95EEABDF-149D-43D5-B272A29960C69973/70C721B0-3B9F-4F5F-920BB2B9741AB7EF/webimage-DCB2C8A8-543D-48B2-BB73583A6E605069.png" \* MERGEFORMATINET </w:instrText>
      </w:r>
      <w:r w:rsidRPr="00F9019E">
        <w:rPr>
          <w:rFonts w:eastAsia="MS Gothic"/>
          <w:b/>
          <w:bCs/>
          <w:i/>
          <w:iCs/>
          <w:color w:val="4F81BD"/>
        </w:rPr>
        <w:fldChar w:fldCharType="separate"/>
      </w:r>
      <w:r w:rsidRPr="00F9019E">
        <w:rPr>
          <w:rFonts w:eastAsia="MS Gothic"/>
          <w:b/>
          <w:bCs/>
          <w:i/>
          <w:iCs/>
          <w:noProof/>
          <w:color w:val="4F81BD"/>
        </w:rPr>
        <w:drawing>
          <wp:inline distT="0" distB="0" distL="0" distR="0" wp14:anchorId="6A95C9DB" wp14:editId="0F6DB559">
            <wp:extent cx="2049931" cy="615636"/>
            <wp:effectExtent l="0" t="0" r="0" b="0"/>
            <wp:docPr id="660288179" name="Picture 1" descr="George Mason University 4C 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orge Mason University 4C 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6820" cy="632721"/>
                    </a:xfrm>
                    <a:prstGeom prst="rect">
                      <a:avLst/>
                    </a:prstGeom>
                    <a:noFill/>
                    <a:ln>
                      <a:noFill/>
                    </a:ln>
                  </pic:spPr>
                </pic:pic>
              </a:graphicData>
            </a:graphic>
          </wp:inline>
        </w:drawing>
      </w:r>
      <w:r w:rsidRPr="00F9019E">
        <w:rPr>
          <w:rFonts w:eastAsia="MS Gothic"/>
          <w:b/>
          <w:bCs/>
          <w:i/>
          <w:iCs/>
          <w:color w:val="4F81BD"/>
        </w:rPr>
        <w:fldChar w:fldCharType="end"/>
      </w:r>
      <w:r w:rsidRPr="00F9019E">
        <w:rPr>
          <w:rFonts w:ascii="Times New Roman" w:eastAsia="MS Gothic" w:hAnsi="Times New Roman"/>
          <w:b/>
          <w:bCs/>
          <w:iCs/>
        </w:rPr>
        <w:tab/>
      </w:r>
      <w:r w:rsidRPr="00F9019E">
        <w:rPr>
          <w:rFonts w:ascii="Times New Roman" w:eastAsia="MS Gothic" w:hAnsi="Times New Roman"/>
          <w:b/>
          <w:bCs/>
          <w:iCs/>
        </w:rPr>
        <w:tab/>
      </w:r>
      <w:r w:rsidRPr="00F9019E">
        <w:rPr>
          <w:rFonts w:ascii="Times New Roman" w:eastAsia="MS Gothic" w:hAnsi="Times New Roman"/>
          <w:b/>
          <w:bCs/>
          <w:iCs/>
        </w:rPr>
        <w:tab/>
        <w:t>Assessment A</w:t>
      </w:r>
    </w:p>
    <w:p w14:paraId="6D764863" w14:textId="059D4D65" w:rsidR="00F9019E" w:rsidRPr="00F9019E" w:rsidRDefault="00F9019E" w:rsidP="00EE3613">
      <w:pPr>
        <w:pStyle w:val="Heading2"/>
        <w:jc w:val="center"/>
        <w:rPr>
          <w:rFonts w:eastAsia="MS Mincho"/>
        </w:rPr>
      </w:pPr>
      <w:bookmarkStart w:id="81" w:name="_Toc184288503"/>
      <w:r w:rsidRPr="00F9019E">
        <w:rPr>
          <w:rFonts w:eastAsia="MS Mincho"/>
        </w:rPr>
        <w:t>Internship Rubric</w:t>
      </w:r>
      <w:bookmarkEnd w:id="81"/>
    </w:p>
    <w:p w14:paraId="6DC3FBFE" w14:textId="77777777" w:rsidR="00F9019E" w:rsidRPr="00F9019E" w:rsidRDefault="00F9019E" w:rsidP="00F9019E">
      <w:pPr>
        <w:jc w:val="center"/>
        <w:rPr>
          <w:rFonts w:ascii="Times New Roman" w:eastAsia="MS Mincho" w:hAnsi="Times New Roman"/>
          <w:b/>
          <w:szCs w:val="32"/>
        </w:rPr>
      </w:pPr>
      <w:r w:rsidRPr="00F9019E">
        <w:rPr>
          <w:rFonts w:ascii="Times New Roman" w:eastAsia="MS Mincho" w:hAnsi="Times New Roman"/>
          <w:b/>
          <w:szCs w:val="32"/>
        </w:rPr>
        <w:t xml:space="preserve">for Candidates in Initial Adapted Curriculum Licensure Program </w:t>
      </w:r>
    </w:p>
    <w:p w14:paraId="12A72D0C" w14:textId="77777777" w:rsidR="00F9019E" w:rsidRPr="00F9019E" w:rsidRDefault="00F9019E" w:rsidP="00F9019E">
      <w:pPr>
        <w:jc w:val="center"/>
        <w:rPr>
          <w:rFonts w:ascii="Times New Roman" w:eastAsia="MS Mincho" w:hAnsi="Times New Roman"/>
          <w:b/>
          <w:szCs w:val="32"/>
        </w:rPr>
      </w:pPr>
    </w:p>
    <w:p w14:paraId="3277DCE2" w14:textId="77777777" w:rsidR="00F9019E" w:rsidRPr="00F9019E" w:rsidRDefault="00F9019E" w:rsidP="00F9019E">
      <w:pPr>
        <w:rPr>
          <w:rFonts w:ascii="Times New Roman" w:eastAsia="MS Mincho" w:hAnsi="Times New Roman"/>
        </w:rPr>
      </w:pPr>
    </w:p>
    <w:tbl>
      <w:tblPr>
        <w:tblStyle w:val="TableGrid8"/>
        <w:tblW w:w="0" w:type="auto"/>
        <w:tblLook w:val="04A0" w:firstRow="1" w:lastRow="0" w:firstColumn="1" w:lastColumn="0" w:noHBand="0" w:noVBand="1"/>
      </w:tblPr>
      <w:tblGrid>
        <w:gridCol w:w="3294"/>
        <w:gridCol w:w="3294"/>
        <w:gridCol w:w="3294"/>
        <w:gridCol w:w="3294"/>
      </w:tblGrid>
      <w:tr w:rsidR="00F9019E" w:rsidRPr="00F9019E" w14:paraId="1F439D7D" w14:textId="77777777" w:rsidTr="004C1B96">
        <w:tc>
          <w:tcPr>
            <w:tcW w:w="3294" w:type="dxa"/>
            <w:tcBorders>
              <w:top w:val="single" w:sz="4" w:space="0" w:color="auto"/>
              <w:left w:val="nil"/>
              <w:bottom w:val="single" w:sz="4" w:space="0" w:color="auto"/>
              <w:right w:val="nil"/>
            </w:tcBorders>
          </w:tcPr>
          <w:p w14:paraId="3B61946E"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Candidate’s Name</w:t>
            </w:r>
          </w:p>
          <w:p w14:paraId="298820FF" w14:textId="77777777" w:rsidR="00F9019E" w:rsidRPr="00F9019E" w:rsidRDefault="00F9019E" w:rsidP="00F9019E">
            <w:pPr>
              <w:rPr>
                <w:rFonts w:ascii="Times New Roman" w:eastAsia="Cambria" w:hAnsi="Times New Roman"/>
                <w:sz w:val="22"/>
                <w:szCs w:val="22"/>
              </w:rPr>
            </w:pPr>
          </w:p>
        </w:tc>
        <w:tc>
          <w:tcPr>
            <w:tcW w:w="3294" w:type="dxa"/>
            <w:tcBorders>
              <w:top w:val="single" w:sz="4" w:space="0" w:color="auto"/>
              <w:left w:val="nil"/>
              <w:bottom w:val="single" w:sz="4" w:space="0" w:color="auto"/>
              <w:right w:val="nil"/>
            </w:tcBorders>
          </w:tcPr>
          <w:p w14:paraId="666692BA" w14:textId="77777777" w:rsidR="00F9019E" w:rsidRPr="00F9019E" w:rsidRDefault="00F9019E" w:rsidP="00F9019E">
            <w:pPr>
              <w:rPr>
                <w:rFonts w:ascii="Times New Roman" w:eastAsia="Cambria" w:hAnsi="Times New Roman"/>
                <w:sz w:val="22"/>
                <w:szCs w:val="22"/>
              </w:rPr>
            </w:pPr>
          </w:p>
        </w:tc>
        <w:tc>
          <w:tcPr>
            <w:tcW w:w="3294" w:type="dxa"/>
            <w:tcBorders>
              <w:top w:val="single" w:sz="4" w:space="0" w:color="auto"/>
              <w:left w:val="nil"/>
              <w:bottom w:val="single" w:sz="4" w:space="0" w:color="auto"/>
              <w:right w:val="nil"/>
            </w:tcBorders>
          </w:tcPr>
          <w:p w14:paraId="0817DD57" w14:textId="77777777" w:rsidR="00F9019E" w:rsidRPr="00F9019E" w:rsidRDefault="00F9019E" w:rsidP="00F9019E">
            <w:pPr>
              <w:rPr>
                <w:rFonts w:ascii="Times New Roman" w:eastAsia="Cambria" w:hAnsi="Times New Roman"/>
                <w:sz w:val="22"/>
                <w:szCs w:val="22"/>
              </w:rPr>
            </w:pPr>
          </w:p>
        </w:tc>
        <w:tc>
          <w:tcPr>
            <w:tcW w:w="3294" w:type="dxa"/>
            <w:tcBorders>
              <w:top w:val="single" w:sz="4" w:space="0" w:color="auto"/>
              <w:left w:val="nil"/>
              <w:bottom w:val="single" w:sz="4" w:space="0" w:color="auto"/>
              <w:right w:val="nil"/>
            </w:tcBorders>
          </w:tcPr>
          <w:p w14:paraId="1692F813" w14:textId="77777777" w:rsidR="00F9019E" w:rsidRPr="00F9019E" w:rsidRDefault="00F9019E" w:rsidP="00F9019E">
            <w:pPr>
              <w:rPr>
                <w:rFonts w:ascii="Times New Roman" w:eastAsia="Cambria" w:hAnsi="Times New Roman"/>
                <w:sz w:val="22"/>
                <w:szCs w:val="22"/>
              </w:rPr>
            </w:pPr>
          </w:p>
        </w:tc>
      </w:tr>
      <w:tr w:rsidR="00F9019E" w:rsidRPr="00F9019E" w14:paraId="293927B6" w14:textId="77777777" w:rsidTr="004C1B96">
        <w:tc>
          <w:tcPr>
            <w:tcW w:w="3294" w:type="dxa"/>
            <w:tcBorders>
              <w:left w:val="nil"/>
              <w:bottom w:val="single" w:sz="4" w:space="0" w:color="auto"/>
              <w:right w:val="nil"/>
            </w:tcBorders>
          </w:tcPr>
          <w:p w14:paraId="7FFD7ACE"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Mentor Teacher</w:t>
            </w:r>
          </w:p>
          <w:p w14:paraId="3A5D2C18" w14:textId="77777777" w:rsidR="00F9019E" w:rsidRPr="00F9019E" w:rsidRDefault="00F9019E" w:rsidP="00F9019E">
            <w:pPr>
              <w:rPr>
                <w:rFonts w:ascii="Times New Roman" w:eastAsia="Cambria" w:hAnsi="Times New Roman"/>
                <w:sz w:val="22"/>
                <w:szCs w:val="22"/>
              </w:rPr>
            </w:pPr>
          </w:p>
        </w:tc>
        <w:tc>
          <w:tcPr>
            <w:tcW w:w="3294" w:type="dxa"/>
            <w:tcBorders>
              <w:left w:val="nil"/>
              <w:bottom w:val="single" w:sz="4" w:space="0" w:color="auto"/>
              <w:right w:val="nil"/>
            </w:tcBorders>
          </w:tcPr>
          <w:p w14:paraId="237166EB" w14:textId="77777777" w:rsidR="00F9019E" w:rsidRPr="00F9019E" w:rsidRDefault="00F9019E" w:rsidP="00F9019E">
            <w:pPr>
              <w:rPr>
                <w:rFonts w:ascii="Times New Roman" w:eastAsia="Cambria" w:hAnsi="Times New Roman"/>
                <w:sz w:val="22"/>
                <w:szCs w:val="22"/>
              </w:rPr>
            </w:pPr>
          </w:p>
        </w:tc>
        <w:tc>
          <w:tcPr>
            <w:tcW w:w="3294" w:type="dxa"/>
            <w:tcBorders>
              <w:left w:val="nil"/>
              <w:bottom w:val="single" w:sz="4" w:space="0" w:color="auto"/>
              <w:right w:val="nil"/>
            </w:tcBorders>
          </w:tcPr>
          <w:p w14:paraId="508602D0" w14:textId="77777777" w:rsidR="00F9019E" w:rsidRPr="00F9019E" w:rsidRDefault="00F9019E" w:rsidP="00F9019E">
            <w:pPr>
              <w:rPr>
                <w:rFonts w:ascii="Times New Roman" w:eastAsia="Cambria" w:hAnsi="Times New Roman"/>
                <w:sz w:val="22"/>
                <w:szCs w:val="22"/>
              </w:rPr>
            </w:pPr>
          </w:p>
        </w:tc>
        <w:tc>
          <w:tcPr>
            <w:tcW w:w="3294" w:type="dxa"/>
            <w:tcBorders>
              <w:left w:val="nil"/>
              <w:bottom w:val="single" w:sz="4" w:space="0" w:color="auto"/>
              <w:right w:val="nil"/>
            </w:tcBorders>
          </w:tcPr>
          <w:p w14:paraId="4026BD4E" w14:textId="77777777" w:rsidR="00F9019E" w:rsidRPr="00F9019E" w:rsidRDefault="00F9019E" w:rsidP="00F9019E">
            <w:pPr>
              <w:rPr>
                <w:rFonts w:ascii="Times New Roman" w:eastAsia="Cambria" w:hAnsi="Times New Roman"/>
                <w:sz w:val="22"/>
                <w:szCs w:val="22"/>
              </w:rPr>
            </w:pPr>
          </w:p>
        </w:tc>
      </w:tr>
      <w:tr w:rsidR="00F9019E" w:rsidRPr="00F9019E" w14:paraId="0EF7C003" w14:textId="77777777" w:rsidTr="004C1B96">
        <w:tc>
          <w:tcPr>
            <w:tcW w:w="3294" w:type="dxa"/>
            <w:tcBorders>
              <w:left w:val="nil"/>
              <w:right w:val="nil"/>
            </w:tcBorders>
          </w:tcPr>
          <w:p w14:paraId="10B54ACF"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University Supervisor</w:t>
            </w:r>
          </w:p>
          <w:p w14:paraId="1603AAF0" w14:textId="77777777" w:rsidR="00F9019E" w:rsidRPr="00F9019E" w:rsidRDefault="00F9019E" w:rsidP="00F9019E">
            <w:pPr>
              <w:rPr>
                <w:rFonts w:ascii="Times New Roman" w:eastAsia="Cambria" w:hAnsi="Times New Roman"/>
                <w:sz w:val="22"/>
                <w:szCs w:val="22"/>
              </w:rPr>
            </w:pPr>
          </w:p>
        </w:tc>
        <w:tc>
          <w:tcPr>
            <w:tcW w:w="3294" w:type="dxa"/>
            <w:tcBorders>
              <w:left w:val="nil"/>
              <w:right w:val="nil"/>
            </w:tcBorders>
          </w:tcPr>
          <w:p w14:paraId="25C17475" w14:textId="77777777" w:rsidR="00F9019E" w:rsidRPr="00F9019E" w:rsidRDefault="00F9019E" w:rsidP="00F9019E">
            <w:pPr>
              <w:rPr>
                <w:rFonts w:ascii="Times New Roman" w:eastAsia="Cambria" w:hAnsi="Times New Roman"/>
                <w:sz w:val="22"/>
                <w:szCs w:val="22"/>
              </w:rPr>
            </w:pPr>
          </w:p>
        </w:tc>
        <w:tc>
          <w:tcPr>
            <w:tcW w:w="3294" w:type="dxa"/>
            <w:tcBorders>
              <w:left w:val="nil"/>
              <w:right w:val="nil"/>
            </w:tcBorders>
          </w:tcPr>
          <w:p w14:paraId="099D79FC" w14:textId="77777777" w:rsidR="00F9019E" w:rsidRPr="00F9019E" w:rsidRDefault="00F9019E" w:rsidP="00F9019E">
            <w:pPr>
              <w:rPr>
                <w:rFonts w:ascii="Times New Roman" w:eastAsia="Cambria" w:hAnsi="Times New Roman"/>
                <w:sz w:val="22"/>
                <w:szCs w:val="22"/>
              </w:rPr>
            </w:pPr>
          </w:p>
        </w:tc>
        <w:tc>
          <w:tcPr>
            <w:tcW w:w="3294" w:type="dxa"/>
            <w:tcBorders>
              <w:left w:val="nil"/>
              <w:right w:val="nil"/>
            </w:tcBorders>
          </w:tcPr>
          <w:p w14:paraId="795D64FA" w14:textId="77777777" w:rsidR="00F9019E" w:rsidRPr="00F9019E" w:rsidRDefault="00F9019E" w:rsidP="00F9019E">
            <w:pPr>
              <w:rPr>
                <w:rFonts w:ascii="Times New Roman" w:eastAsia="Cambria" w:hAnsi="Times New Roman"/>
                <w:sz w:val="22"/>
                <w:szCs w:val="22"/>
              </w:rPr>
            </w:pPr>
          </w:p>
        </w:tc>
      </w:tr>
      <w:tr w:rsidR="00F9019E" w:rsidRPr="00F9019E" w14:paraId="0C2E6521" w14:textId="77777777" w:rsidTr="004C1B96">
        <w:tc>
          <w:tcPr>
            <w:tcW w:w="3294" w:type="dxa"/>
          </w:tcPr>
          <w:p w14:paraId="518DE9DD"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School</w:t>
            </w:r>
          </w:p>
          <w:p w14:paraId="4C5194A8" w14:textId="77777777" w:rsidR="00F9019E" w:rsidRPr="00F9019E" w:rsidRDefault="00F9019E" w:rsidP="00F9019E">
            <w:pPr>
              <w:rPr>
                <w:rFonts w:ascii="Times New Roman" w:eastAsia="Cambria" w:hAnsi="Times New Roman"/>
                <w:sz w:val="22"/>
                <w:szCs w:val="22"/>
              </w:rPr>
            </w:pPr>
          </w:p>
        </w:tc>
        <w:tc>
          <w:tcPr>
            <w:tcW w:w="3294" w:type="dxa"/>
          </w:tcPr>
          <w:p w14:paraId="70C0D4E8" w14:textId="77777777" w:rsidR="00F9019E" w:rsidRPr="00F9019E" w:rsidRDefault="00F9019E" w:rsidP="00F9019E">
            <w:pPr>
              <w:rPr>
                <w:rFonts w:ascii="Times New Roman" w:eastAsia="Cambria" w:hAnsi="Times New Roman"/>
                <w:sz w:val="22"/>
                <w:szCs w:val="22"/>
              </w:rPr>
            </w:pPr>
          </w:p>
        </w:tc>
        <w:tc>
          <w:tcPr>
            <w:tcW w:w="3294" w:type="dxa"/>
          </w:tcPr>
          <w:p w14:paraId="30B4CD5B"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School Division</w:t>
            </w:r>
          </w:p>
        </w:tc>
        <w:tc>
          <w:tcPr>
            <w:tcW w:w="3294" w:type="dxa"/>
          </w:tcPr>
          <w:p w14:paraId="2336E651" w14:textId="77777777" w:rsidR="00F9019E" w:rsidRPr="00F9019E" w:rsidRDefault="00F9019E" w:rsidP="00F9019E">
            <w:pPr>
              <w:rPr>
                <w:rFonts w:ascii="Times New Roman" w:eastAsia="Cambria" w:hAnsi="Times New Roman"/>
                <w:sz w:val="22"/>
                <w:szCs w:val="22"/>
              </w:rPr>
            </w:pPr>
          </w:p>
        </w:tc>
      </w:tr>
      <w:tr w:rsidR="00F9019E" w:rsidRPr="00F9019E" w14:paraId="7F97D344" w14:textId="77777777" w:rsidTr="004C1B96">
        <w:tc>
          <w:tcPr>
            <w:tcW w:w="3294" w:type="dxa"/>
          </w:tcPr>
          <w:p w14:paraId="6AEA6333"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Subject Area</w:t>
            </w:r>
          </w:p>
          <w:p w14:paraId="3CEC8EEB" w14:textId="77777777" w:rsidR="00F9019E" w:rsidRPr="00F9019E" w:rsidRDefault="00F9019E" w:rsidP="00F9019E">
            <w:pPr>
              <w:rPr>
                <w:rFonts w:ascii="Times New Roman" w:eastAsia="Cambria" w:hAnsi="Times New Roman"/>
                <w:sz w:val="22"/>
                <w:szCs w:val="22"/>
              </w:rPr>
            </w:pPr>
          </w:p>
        </w:tc>
        <w:tc>
          <w:tcPr>
            <w:tcW w:w="3294" w:type="dxa"/>
          </w:tcPr>
          <w:p w14:paraId="5A339CB8" w14:textId="77777777" w:rsidR="00F9019E" w:rsidRPr="00F9019E" w:rsidRDefault="00F9019E" w:rsidP="00F9019E">
            <w:pPr>
              <w:rPr>
                <w:rFonts w:ascii="Times New Roman" w:eastAsia="Cambria" w:hAnsi="Times New Roman"/>
                <w:sz w:val="22"/>
                <w:szCs w:val="22"/>
              </w:rPr>
            </w:pPr>
          </w:p>
        </w:tc>
        <w:tc>
          <w:tcPr>
            <w:tcW w:w="3294" w:type="dxa"/>
          </w:tcPr>
          <w:p w14:paraId="09102666"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Grade Level</w:t>
            </w:r>
          </w:p>
        </w:tc>
        <w:tc>
          <w:tcPr>
            <w:tcW w:w="3294" w:type="dxa"/>
          </w:tcPr>
          <w:p w14:paraId="4B9DCB94" w14:textId="77777777" w:rsidR="00F9019E" w:rsidRPr="00F9019E" w:rsidRDefault="00F9019E" w:rsidP="00F9019E">
            <w:pPr>
              <w:rPr>
                <w:rFonts w:ascii="Times New Roman" w:eastAsia="Cambria" w:hAnsi="Times New Roman"/>
                <w:sz w:val="22"/>
                <w:szCs w:val="22"/>
              </w:rPr>
            </w:pPr>
          </w:p>
        </w:tc>
      </w:tr>
      <w:tr w:rsidR="00F9019E" w:rsidRPr="00F9019E" w14:paraId="702A5F0E" w14:textId="77777777" w:rsidTr="004C1B96">
        <w:tc>
          <w:tcPr>
            <w:tcW w:w="3294" w:type="dxa"/>
          </w:tcPr>
          <w:p w14:paraId="7E90C41F"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Year</w:t>
            </w:r>
          </w:p>
          <w:p w14:paraId="12C0D32C" w14:textId="77777777" w:rsidR="00F9019E" w:rsidRPr="00F9019E" w:rsidRDefault="00F9019E" w:rsidP="00F9019E">
            <w:pPr>
              <w:rPr>
                <w:rFonts w:ascii="Times New Roman" w:eastAsia="Cambria" w:hAnsi="Times New Roman"/>
                <w:sz w:val="22"/>
                <w:szCs w:val="22"/>
              </w:rPr>
            </w:pPr>
          </w:p>
        </w:tc>
        <w:tc>
          <w:tcPr>
            <w:tcW w:w="3294" w:type="dxa"/>
          </w:tcPr>
          <w:p w14:paraId="0A7206D8" w14:textId="77777777" w:rsidR="00F9019E" w:rsidRPr="00F9019E" w:rsidRDefault="00F9019E" w:rsidP="00F9019E">
            <w:pPr>
              <w:rPr>
                <w:rFonts w:ascii="Times New Roman" w:eastAsia="Cambria" w:hAnsi="Times New Roman"/>
                <w:sz w:val="22"/>
                <w:szCs w:val="22"/>
              </w:rPr>
            </w:pPr>
          </w:p>
        </w:tc>
        <w:tc>
          <w:tcPr>
            <w:tcW w:w="3294" w:type="dxa"/>
          </w:tcPr>
          <w:p w14:paraId="537D475D"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Semester</w:t>
            </w:r>
          </w:p>
        </w:tc>
        <w:tc>
          <w:tcPr>
            <w:tcW w:w="3294" w:type="dxa"/>
          </w:tcPr>
          <w:p w14:paraId="08278BC9" w14:textId="77777777" w:rsidR="00F9019E" w:rsidRPr="00F9019E" w:rsidRDefault="00F9019E" w:rsidP="00F9019E">
            <w:pPr>
              <w:rPr>
                <w:rFonts w:ascii="Times New Roman" w:eastAsia="Cambria" w:hAnsi="Times New Roman"/>
                <w:sz w:val="22"/>
                <w:szCs w:val="22"/>
              </w:rPr>
            </w:pPr>
          </w:p>
        </w:tc>
      </w:tr>
      <w:tr w:rsidR="00F9019E" w:rsidRPr="00F9019E" w14:paraId="1973E0FA" w14:textId="77777777" w:rsidTr="004C1B96">
        <w:tc>
          <w:tcPr>
            <w:tcW w:w="3294" w:type="dxa"/>
          </w:tcPr>
          <w:p w14:paraId="248D8F67"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Date of Observations</w:t>
            </w:r>
          </w:p>
          <w:p w14:paraId="65C32ADF" w14:textId="77777777" w:rsidR="00F9019E" w:rsidRPr="00F9019E" w:rsidRDefault="00F9019E" w:rsidP="00F9019E">
            <w:pPr>
              <w:rPr>
                <w:rFonts w:ascii="Times New Roman" w:eastAsia="Cambria" w:hAnsi="Times New Roman"/>
                <w:sz w:val="22"/>
                <w:szCs w:val="22"/>
              </w:rPr>
            </w:pPr>
          </w:p>
        </w:tc>
        <w:tc>
          <w:tcPr>
            <w:tcW w:w="3294" w:type="dxa"/>
          </w:tcPr>
          <w:p w14:paraId="0B509FA8" w14:textId="77777777" w:rsidR="00F9019E" w:rsidRPr="00F9019E" w:rsidRDefault="00F9019E" w:rsidP="00F9019E">
            <w:pPr>
              <w:rPr>
                <w:rFonts w:ascii="Times New Roman" w:eastAsia="Cambria" w:hAnsi="Times New Roman"/>
                <w:sz w:val="22"/>
                <w:szCs w:val="22"/>
              </w:rPr>
            </w:pPr>
          </w:p>
        </w:tc>
        <w:tc>
          <w:tcPr>
            <w:tcW w:w="3294" w:type="dxa"/>
          </w:tcPr>
          <w:p w14:paraId="2F09A010" w14:textId="77777777" w:rsidR="00F9019E" w:rsidRPr="00F9019E" w:rsidRDefault="00F9019E" w:rsidP="00F9019E">
            <w:pPr>
              <w:rPr>
                <w:rFonts w:ascii="Times New Roman" w:eastAsia="Cambria" w:hAnsi="Times New Roman"/>
                <w:sz w:val="22"/>
                <w:szCs w:val="22"/>
              </w:rPr>
            </w:pPr>
          </w:p>
        </w:tc>
        <w:tc>
          <w:tcPr>
            <w:tcW w:w="3294" w:type="dxa"/>
          </w:tcPr>
          <w:p w14:paraId="1F4E49DA" w14:textId="77777777" w:rsidR="00F9019E" w:rsidRPr="00F9019E" w:rsidRDefault="00F9019E" w:rsidP="00F9019E">
            <w:pPr>
              <w:rPr>
                <w:rFonts w:ascii="Times New Roman" w:eastAsia="Cambria" w:hAnsi="Times New Roman"/>
                <w:sz w:val="22"/>
                <w:szCs w:val="22"/>
              </w:rPr>
            </w:pPr>
          </w:p>
        </w:tc>
      </w:tr>
      <w:tr w:rsidR="00F9019E" w:rsidRPr="00F9019E" w14:paraId="5A90FE7B" w14:textId="77777777" w:rsidTr="004C1B96">
        <w:tc>
          <w:tcPr>
            <w:tcW w:w="3294" w:type="dxa"/>
          </w:tcPr>
          <w:p w14:paraId="0D8A93D1"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Date of Conference</w:t>
            </w:r>
          </w:p>
          <w:p w14:paraId="185566DC" w14:textId="77777777" w:rsidR="00F9019E" w:rsidRPr="00F9019E" w:rsidRDefault="00F9019E" w:rsidP="00F9019E">
            <w:pPr>
              <w:rPr>
                <w:rFonts w:ascii="Times New Roman" w:eastAsia="Cambria" w:hAnsi="Times New Roman"/>
                <w:sz w:val="22"/>
                <w:szCs w:val="22"/>
              </w:rPr>
            </w:pPr>
          </w:p>
        </w:tc>
        <w:tc>
          <w:tcPr>
            <w:tcW w:w="3294" w:type="dxa"/>
          </w:tcPr>
          <w:p w14:paraId="1F57C6AA" w14:textId="77777777" w:rsidR="00F9019E" w:rsidRPr="00F9019E" w:rsidRDefault="00F9019E" w:rsidP="00F9019E">
            <w:pPr>
              <w:rPr>
                <w:rFonts w:ascii="Times New Roman" w:eastAsia="Cambria" w:hAnsi="Times New Roman"/>
                <w:sz w:val="22"/>
                <w:szCs w:val="22"/>
              </w:rPr>
            </w:pPr>
          </w:p>
        </w:tc>
        <w:tc>
          <w:tcPr>
            <w:tcW w:w="3294" w:type="dxa"/>
          </w:tcPr>
          <w:p w14:paraId="056D18D7" w14:textId="77777777" w:rsidR="00F9019E" w:rsidRPr="00F9019E" w:rsidRDefault="00F9019E" w:rsidP="00F9019E">
            <w:pPr>
              <w:rPr>
                <w:rFonts w:ascii="Times New Roman" w:eastAsia="Cambria" w:hAnsi="Times New Roman"/>
                <w:sz w:val="22"/>
                <w:szCs w:val="22"/>
              </w:rPr>
            </w:pPr>
            <w:r w:rsidRPr="00F9019E">
              <w:rPr>
                <w:rFonts w:ascii="Times New Roman" w:eastAsia="Cambria" w:hAnsi="Times New Roman"/>
                <w:sz w:val="22"/>
                <w:szCs w:val="22"/>
              </w:rPr>
              <w:t>Mid-Point _____     Final _____</w:t>
            </w:r>
          </w:p>
        </w:tc>
        <w:tc>
          <w:tcPr>
            <w:tcW w:w="3294" w:type="dxa"/>
          </w:tcPr>
          <w:p w14:paraId="455EA29B" w14:textId="77777777" w:rsidR="00F9019E" w:rsidRPr="00F9019E" w:rsidRDefault="00F9019E" w:rsidP="00F9019E">
            <w:pPr>
              <w:rPr>
                <w:rFonts w:ascii="Times New Roman" w:eastAsia="Cambria" w:hAnsi="Times New Roman"/>
                <w:sz w:val="22"/>
                <w:szCs w:val="22"/>
              </w:rPr>
            </w:pPr>
          </w:p>
        </w:tc>
      </w:tr>
    </w:tbl>
    <w:p w14:paraId="077F9D4A" w14:textId="77777777" w:rsidR="00F9019E" w:rsidRPr="00F9019E" w:rsidRDefault="00F9019E" w:rsidP="00F9019E">
      <w:pPr>
        <w:rPr>
          <w:rFonts w:ascii="Times New Roman" w:eastAsia="MS Mincho" w:hAnsi="Times New Roman"/>
        </w:rPr>
      </w:pPr>
    </w:p>
    <w:p w14:paraId="45C1C2E0" w14:textId="77777777" w:rsidR="00F9019E" w:rsidRPr="00F9019E" w:rsidRDefault="00F9019E" w:rsidP="00F9019E">
      <w:pPr>
        <w:rPr>
          <w:rFonts w:ascii="Times New Roman" w:eastAsia="MS Mincho" w:hAnsi="Times New Roman"/>
        </w:rPr>
      </w:pPr>
      <w:r w:rsidRPr="00F9019E">
        <w:rPr>
          <w:rFonts w:ascii="Times New Roman" w:eastAsia="MS Mincho" w:hAnsi="Times New Roman"/>
        </w:rPr>
        <w:t>Signature Indicating Participation in Review/Conference Process:</w:t>
      </w:r>
    </w:p>
    <w:p w14:paraId="355DDE8C" w14:textId="77777777" w:rsidR="00F9019E" w:rsidRPr="00F9019E" w:rsidRDefault="00F9019E" w:rsidP="00F9019E">
      <w:pPr>
        <w:rPr>
          <w:rFonts w:ascii="Times New Roman" w:eastAsia="MS Mincho" w:hAnsi="Times New Roman"/>
        </w:rPr>
      </w:pPr>
    </w:p>
    <w:p w14:paraId="6D2F6C29" w14:textId="77777777" w:rsidR="00F9019E" w:rsidRPr="00F9019E" w:rsidRDefault="00F9019E" w:rsidP="00F9019E">
      <w:pPr>
        <w:spacing w:line="360" w:lineRule="auto"/>
        <w:ind w:firstLine="720"/>
        <w:rPr>
          <w:rFonts w:ascii="Times New Roman" w:eastAsia="MS Mincho" w:hAnsi="Times New Roman"/>
        </w:rPr>
      </w:pPr>
      <w:r w:rsidRPr="00F9019E">
        <w:rPr>
          <w:rFonts w:ascii="Times New Roman" w:eastAsia="MS Mincho" w:hAnsi="Times New Roman"/>
        </w:rPr>
        <w:t>_________________________________________________________</w:t>
      </w:r>
    </w:p>
    <w:p w14:paraId="4F554FCA" w14:textId="77777777" w:rsidR="00F9019E" w:rsidRPr="00F9019E" w:rsidRDefault="00F9019E" w:rsidP="00F9019E">
      <w:pPr>
        <w:spacing w:line="360" w:lineRule="auto"/>
        <w:ind w:firstLine="720"/>
        <w:rPr>
          <w:rFonts w:ascii="Times New Roman" w:eastAsia="MS Mincho" w:hAnsi="Times New Roman"/>
        </w:rPr>
      </w:pPr>
      <w:r w:rsidRPr="00F9019E">
        <w:rPr>
          <w:rFonts w:ascii="Times New Roman" w:eastAsia="MS Mincho" w:hAnsi="Times New Roman"/>
        </w:rPr>
        <w:t>Mentor Teacher</w:t>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t>Date</w:t>
      </w:r>
    </w:p>
    <w:p w14:paraId="16E2CBA2" w14:textId="77777777" w:rsidR="00F9019E" w:rsidRPr="00F9019E" w:rsidRDefault="00F9019E" w:rsidP="00F9019E">
      <w:pPr>
        <w:spacing w:line="360" w:lineRule="auto"/>
        <w:ind w:firstLine="720"/>
        <w:rPr>
          <w:rFonts w:ascii="Times New Roman" w:eastAsia="MS Mincho" w:hAnsi="Times New Roman"/>
        </w:rPr>
      </w:pPr>
      <w:r w:rsidRPr="00F9019E">
        <w:rPr>
          <w:rFonts w:ascii="Times New Roman" w:eastAsia="MS Mincho" w:hAnsi="Times New Roman"/>
        </w:rPr>
        <w:t>_________________________________________________________</w:t>
      </w:r>
    </w:p>
    <w:p w14:paraId="15AAB1C3" w14:textId="77777777" w:rsidR="00F9019E" w:rsidRPr="00F9019E" w:rsidRDefault="00F9019E" w:rsidP="00F9019E">
      <w:pPr>
        <w:spacing w:line="360" w:lineRule="auto"/>
        <w:ind w:firstLine="720"/>
        <w:rPr>
          <w:rFonts w:ascii="Times New Roman" w:eastAsia="MS Mincho" w:hAnsi="Times New Roman"/>
        </w:rPr>
      </w:pPr>
      <w:r w:rsidRPr="00F9019E">
        <w:rPr>
          <w:rFonts w:ascii="Times New Roman" w:eastAsia="MS Mincho" w:hAnsi="Times New Roman"/>
        </w:rPr>
        <w:t>University Supervisor</w:t>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t>Date</w:t>
      </w:r>
    </w:p>
    <w:p w14:paraId="50724A40" w14:textId="77777777" w:rsidR="00F9019E" w:rsidRPr="00F9019E" w:rsidRDefault="00F9019E" w:rsidP="00F9019E">
      <w:pPr>
        <w:spacing w:line="360" w:lineRule="auto"/>
        <w:ind w:firstLine="720"/>
        <w:rPr>
          <w:rFonts w:ascii="Times New Roman" w:eastAsia="MS Mincho" w:hAnsi="Times New Roman"/>
        </w:rPr>
      </w:pPr>
      <w:r w:rsidRPr="00F9019E">
        <w:rPr>
          <w:rFonts w:ascii="Times New Roman" w:eastAsia="MS Mincho" w:hAnsi="Times New Roman"/>
        </w:rPr>
        <w:t>_________________________________________________________</w:t>
      </w:r>
    </w:p>
    <w:p w14:paraId="4B974CDF" w14:textId="77777777" w:rsidR="00F9019E" w:rsidRPr="00F9019E" w:rsidRDefault="00F9019E" w:rsidP="00F9019E">
      <w:pPr>
        <w:spacing w:line="360" w:lineRule="auto"/>
        <w:ind w:firstLine="720"/>
        <w:rPr>
          <w:rFonts w:ascii="Times New Roman" w:eastAsia="MS Mincho" w:hAnsi="Times New Roman"/>
        </w:rPr>
      </w:pPr>
      <w:r w:rsidRPr="00F9019E">
        <w:rPr>
          <w:rFonts w:ascii="Times New Roman" w:eastAsia="MS Mincho" w:hAnsi="Times New Roman"/>
        </w:rPr>
        <w:t>Candidate</w:t>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r>
      <w:r w:rsidRPr="00F9019E">
        <w:rPr>
          <w:rFonts w:ascii="Times New Roman" w:eastAsia="MS Mincho" w:hAnsi="Times New Roman"/>
        </w:rPr>
        <w:tab/>
        <w:t>Date</w:t>
      </w:r>
      <w:r w:rsidRPr="00F9019E">
        <w:rPr>
          <w:rFonts w:ascii="Times New Roman" w:eastAsia="MS Mincho" w:hAnsi="Times New Roman"/>
          <w:sz w:val="32"/>
          <w:szCs w:val="32"/>
        </w:rPr>
        <w:br w:type="page"/>
      </w:r>
    </w:p>
    <w:p w14:paraId="066CD5C4" w14:textId="77777777" w:rsidR="00F9019E" w:rsidRPr="00F9019E" w:rsidRDefault="00F9019E" w:rsidP="00F9019E">
      <w:pPr>
        <w:jc w:val="center"/>
        <w:rPr>
          <w:rFonts w:ascii="Times New Roman" w:eastAsia="MS Mincho" w:hAnsi="Times New Roman"/>
          <w:sz w:val="28"/>
          <w:szCs w:val="32"/>
        </w:rPr>
      </w:pPr>
      <w:r w:rsidRPr="00F9019E">
        <w:rPr>
          <w:rFonts w:ascii="Times New Roman" w:eastAsia="MS Mincho" w:hAnsi="Times New Roman"/>
          <w:sz w:val="28"/>
          <w:szCs w:val="32"/>
        </w:rPr>
        <w:lastRenderedPageBreak/>
        <w:t>Purpose and Instructions</w:t>
      </w:r>
    </w:p>
    <w:p w14:paraId="18517003" w14:textId="77777777" w:rsidR="00F9019E" w:rsidRPr="00F9019E" w:rsidRDefault="00F9019E" w:rsidP="00F9019E">
      <w:pPr>
        <w:jc w:val="center"/>
        <w:rPr>
          <w:rFonts w:ascii="Times New Roman" w:eastAsia="MS Mincho" w:hAnsi="Times New Roman"/>
          <w:sz w:val="32"/>
          <w:szCs w:val="32"/>
        </w:rPr>
      </w:pPr>
    </w:p>
    <w:p w14:paraId="0742D239" w14:textId="77777777" w:rsidR="00F9019E" w:rsidRPr="00F9019E" w:rsidRDefault="00F9019E" w:rsidP="00F9019E">
      <w:pPr>
        <w:rPr>
          <w:rFonts w:ascii="Times New Roman" w:eastAsia="MS Mincho" w:hAnsi="Times New Roman"/>
        </w:rPr>
      </w:pPr>
      <w:r w:rsidRPr="00F9019E">
        <w:rPr>
          <w:rFonts w:ascii="Times New Roman" w:eastAsia="MS Mincho" w:hAnsi="Times New Roman"/>
        </w:rPr>
        <w:tab/>
        <w:t>Consistent with the College of Education and Human Development’s (CEHD) conceptual framework, the purpose of the Internship Rubric is to prepare candidates to reflect on their practice and to provide a system for Teacher Candidates, Mentor Teachers, and University Supervisors to assess a candidate’s growth over time. The Rubric is designed to assess a candidate’s growth during the internship. The Rubric consists of a series of key elements aligned with the following two sets of standards.</w:t>
      </w:r>
    </w:p>
    <w:p w14:paraId="298791DA" w14:textId="77777777" w:rsidR="00F9019E" w:rsidRPr="00F9019E" w:rsidRDefault="00F9019E" w:rsidP="00F9019E">
      <w:pPr>
        <w:numPr>
          <w:ilvl w:val="0"/>
          <w:numId w:val="72"/>
        </w:numPr>
        <w:contextualSpacing/>
        <w:rPr>
          <w:rFonts w:ascii="Times New Roman" w:eastAsia="SimSun" w:hAnsi="Times New Roman"/>
        </w:rPr>
      </w:pPr>
      <w:r w:rsidRPr="00F9019E">
        <w:rPr>
          <w:rFonts w:ascii="Times New Roman" w:eastAsia="SimSun" w:hAnsi="Times New Roman"/>
        </w:rPr>
        <w:t>Council for Exceptional Children (CEC) standards: CEC is the Specialized Professional Association (SPA) for special education, and the K-12 Special Education-General Curriculum licensure program is aligned to these standards. The first part of the Rubric below includes a series of key elements aligned to CEC standards on which the Teacher Candidate is evaluated throughout the internship.</w:t>
      </w:r>
    </w:p>
    <w:p w14:paraId="50F31410" w14:textId="77777777" w:rsidR="00F9019E" w:rsidRPr="00F9019E" w:rsidRDefault="00F9019E" w:rsidP="00F9019E">
      <w:pPr>
        <w:numPr>
          <w:ilvl w:val="0"/>
          <w:numId w:val="72"/>
        </w:numPr>
        <w:contextualSpacing/>
        <w:rPr>
          <w:rFonts w:ascii="Times New Roman" w:eastAsia="SimSun" w:hAnsi="Times New Roman"/>
        </w:rPr>
      </w:pPr>
      <w:r w:rsidRPr="00F9019E">
        <w:rPr>
          <w:rFonts w:ascii="Times New Roman" w:eastAsia="SimSun" w:hAnsi="Times New Roman"/>
        </w:rPr>
        <w:t>Interstate Teacher Assessment and Support Consortium (</w:t>
      </w:r>
      <w:proofErr w:type="spellStart"/>
      <w:r w:rsidRPr="00F9019E">
        <w:rPr>
          <w:rFonts w:ascii="Times New Roman" w:eastAsia="SimSun" w:hAnsi="Times New Roman"/>
        </w:rPr>
        <w:t>InTASC</w:t>
      </w:r>
      <w:proofErr w:type="spellEnd"/>
      <w:r w:rsidRPr="00F9019E">
        <w:rPr>
          <w:rFonts w:ascii="Times New Roman" w:eastAsia="SimSun" w:hAnsi="Times New Roman"/>
        </w:rPr>
        <w:t xml:space="preserve">) standards: All initial licensure programs in CEHD are aligned to the </w:t>
      </w:r>
      <w:proofErr w:type="spellStart"/>
      <w:r w:rsidRPr="00F9019E">
        <w:rPr>
          <w:rFonts w:ascii="Times New Roman" w:eastAsia="SimSun" w:hAnsi="Times New Roman"/>
        </w:rPr>
        <w:t>InTASC</w:t>
      </w:r>
      <w:proofErr w:type="spellEnd"/>
      <w:r w:rsidRPr="00F9019E">
        <w:rPr>
          <w:rFonts w:ascii="Times New Roman" w:eastAsia="SimSun" w:hAnsi="Times New Roman"/>
        </w:rPr>
        <w:t xml:space="preserve"> standards, which are used for college accreditation purposes. Thus, these standards are broader expectations for all teacher candidates, not just those in special education programs. The second part of the rubric below includes a series of key elements aligned to </w:t>
      </w:r>
      <w:proofErr w:type="spellStart"/>
      <w:r w:rsidRPr="00F9019E">
        <w:rPr>
          <w:rFonts w:ascii="Times New Roman" w:eastAsia="SimSun" w:hAnsi="Times New Roman"/>
        </w:rPr>
        <w:t>InTASC</w:t>
      </w:r>
      <w:proofErr w:type="spellEnd"/>
      <w:r w:rsidRPr="00F9019E">
        <w:rPr>
          <w:rFonts w:ascii="Times New Roman" w:eastAsia="SimSun" w:hAnsi="Times New Roman"/>
        </w:rPr>
        <w:t xml:space="preserve"> standards on which the Teacher Candidate is evaluated throughout the internship.</w:t>
      </w:r>
    </w:p>
    <w:p w14:paraId="185588AD" w14:textId="77777777" w:rsidR="00F9019E" w:rsidRPr="00F9019E" w:rsidRDefault="00F9019E" w:rsidP="00F9019E">
      <w:pPr>
        <w:rPr>
          <w:rFonts w:ascii="Times New Roman" w:eastAsia="MS Mincho" w:hAnsi="Times New Roman"/>
        </w:rPr>
      </w:pPr>
    </w:p>
    <w:p w14:paraId="246906AD" w14:textId="77777777" w:rsidR="00F9019E" w:rsidRPr="00F9019E" w:rsidRDefault="00F9019E" w:rsidP="00F9019E">
      <w:pPr>
        <w:rPr>
          <w:rFonts w:ascii="Times New Roman" w:eastAsia="Calibri" w:hAnsi="Times New Roman"/>
        </w:rPr>
      </w:pPr>
      <w:r w:rsidRPr="00F9019E">
        <w:rPr>
          <w:rFonts w:ascii="Times New Roman" w:eastAsia="MS Mincho" w:hAnsi="Times New Roman"/>
        </w:rPr>
        <w:tab/>
        <w:t>The University Supervisor and Mentor Teacher will complete each element of the Rubric at the end of each internship as the final, summative evaluation of Teacher Candidate performance and will discuss the Rubric with the Candidate during and at the end of each internship. The University Supervisor and Mentor Teacher should collaboratively evaluate every item on the Rubric, whether by observation or by other documentation. The Candidate uploads the final, completed Rubric (including signature page and all rubric pages) to VIA at the end of the internship.</w:t>
      </w:r>
    </w:p>
    <w:p w14:paraId="6C31ECAB" w14:textId="77777777" w:rsidR="00F9019E" w:rsidRPr="00F9019E" w:rsidRDefault="00F9019E" w:rsidP="00F9019E">
      <w:pPr>
        <w:rPr>
          <w:rFonts w:ascii="Times New Roman" w:eastAsia="Calibri" w:hAnsi="Times New Roman"/>
          <w:b/>
          <w:sz w:val="22"/>
          <w:szCs w:val="22"/>
        </w:rPr>
      </w:pPr>
    </w:p>
    <w:p w14:paraId="52514372" w14:textId="77777777" w:rsidR="00F9019E" w:rsidRPr="00F9019E" w:rsidRDefault="00F9019E" w:rsidP="00F9019E">
      <w:pPr>
        <w:rPr>
          <w:rFonts w:ascii="Times New Roman" w:eastAsia="Calibri" w:hAnsi="Times New Roman"/>
          <w:b/>
        </w:rPr>
      </w:pPr>
      <w:r w:rsidRPr="00F9019E">
        <w:rPr>
          <w:rFonts w:ascii="Times New Roman" w:eastAsia="Calibri" w:hAnsi="Times New Roman"/>
          <w:b/>
        </w:rPr>
        <w:br w:type="page"/>
      </w:r>
    </w:p>
    <w:p w14:paraId="129558D7" w14:textId="77777777" w:rsidR="00F9019E" w:rsidRPr="00F9019E" w:rsidRDefault="00F9019E" w:rsidP="00F9019E">
      <w:pPr>
        <w:jc w:val="center"/>
        <w:outlineLvl w:val="1"/>
        <w:rPr>
          <w:rFonts w:ascii="Times New Roman" w:eastAsia="MS Mincho" w:hAnsi="Times New Roman"/>
          <w:b/>
          <w:bCs/>
          <w:sz w:val="28"/>
          <w:szCs w:val="32"/>
        </w:rPr>
      </w:pPr>
      <w:r w:rsidRPr="00F9019E">
        <w:rPr>
          <w:rFonts w:ascii="Times New Roman" w:eastAsia="MS Mincho" w:hAnsi="Times New Roman"/>
          <w:b/>
          <w:bCs/>
          <w:sz w:val="28"/>
          <w:szCs w:val="32"/>
        </w:rPr>
        <w:lastRenderedPageBreak/>
        <w:t>CEC Internship Rubric</w:t>
      </w:r>
    </w:p>
    <w:p w14:paraId="067DDD37" w14:textId="77777777" w:rsidR="00F9019E" w:rsidRPr="00F9019E" w:rsidRDefault="00F9019E" w:rsidP="00F9019E">
      <w:pPr>
        <w:spacing w:after="160" w:line="259" w:lineRule="auto"/>
        <w:ind w:right="-90"/>
        <w:outlineLvl w:val="2"/>
        <w:rPr>
          <w:rFonts w:ascii="Times New Roman" w:eastAsia="Calibri" w:hAnsi="Times New Roman"/>
          <w:b/>
          <w:u w:val="single"/>
        </w:rPr>
      </w:pPr>
      <w:r w:rsidRPr="00F9019E">
        <w:rPr>
          <w:rFonts w:ascii="Times New Roman" w:eastAsia="Calibri" w:hAnsi="Times New Roman"/>
          <w:b/>
          <w:u w:val="single"/>
        </w:rPr>
        <w:t>Scoring Guidelines for CEC Items</w:t>
      </w:r>
    </w:p>
    <w:p w14:paraId="259C47CC" w14:textId="77777777" w:rsidR="00F9019E" w:rsidRPr="00F9019E" w:rsidRDefault="00F9019E" w:rsidP="00F9019E">
      <w:pPr>
        <w:spacing w:after="160" w:line="259" w:lineRule="auto"/>
        <w:ind w:right="-90"/>
        <w:rPr>
          <w:rFonts w:ascii="Times New Roman" w:eastAsia="Calibri" w:hAnsi="Times New Roman"/>
        </w:rPr>
      </w:pPr>
      <w:r w:rsidRPr="00F9019E">
        <w:rPr>
          <w:rFonts w:ascii="Times New Roman" w:eastAsia="Calibri" w:hAnsi="Times New Roman"/>
          <w:b/>
          <w:bCs/>
        </w:rPr>
        <w:t>3-Exceeds Expectations:</w:t>
      </w:r>
      <w:r w:rsidRPr="00F9019E">
        <w:rPr>
          <w:rFonts w:ascii="Times New Roman" w:eastAsia="Calibri" w:hAnsi="Times New Roman"/>
        </w:rPr>
        <w:t xml:space="preserve"> Candidates receive a score of 3 if they perform beyond the expectations of candidates at this point in their programs. There is evidence that candidates have done additional research, identified additional resources, and/or </w:t>
      </w:r>
      <w:proofErr w:type="gramStart"/>
      <w:r w:rsidRPr="00F9019E">
        <w:rPr>
          <w:rFonts w:ascii="Times New Roman" w:eastAsia="Calibri" w:hAnsi="Times New Roman"/>
        </w:rPr>
        <w:t>demonstrate</w:t>
      </w:r>
      <w:proofErr w:type="gramEnd"/>
      <w:r w:rsidRPr="00F9019E">
        <w:rPr>
          <w:rFonts w:ascii="Times New Roman" w:eastAsia="Calibri" w:hAnsi="Times New Roman"/>
        </w:rPr>
        <w:t xml:space="preserve"> exceptional understanding and application of the standard.</w:t>
      </w:r>
    </w:p>
    <w:p w14:paraId="777B1527" w14:textId="77777777" w:rsidR="00F9019E" w:rsidRPr="00F9019E" w:rsidRDefault="00F9019E" w:rsidP="00F9019E">
      <w:pPr>
        <w:spacing w:after="160" w:line="259" w:lineRule="auto"/>
        <w:ind w:right="-90"/>
        <w:rPr>
          <w:rFonts w:ascii="Times New Roman" w:eastAsia="Calibri" w:hAnsi="Times New Roman"/>
        </w:rPr>
      </w:pPr>
      <w:r w:rsidRPr="00F9019E">
        <w:rPr>
          <w:rFonts w:ascii="Times New Roman" w:eastAsia="Calibri" w:hAnsi="Times New Roman"/>
          <w:b/>
          <w:bCs/>
        </w:rPr>
        <w:t>2-Meets Expectations:</w:t>
      </w:r>
      <w:r w:rsidRPr="00F9019E">
        <w:rPr>
          <w:rFonts w:ascii="Times New Roman" w:eastAsia="Calibri" w:hAnsi="Times New Roman"/>
        </w:rPr>
        <w:t xml:space="preserve"> This is the </w:t>
      </w:r>
      <w:r w:rsidRPr="00F9019E">
        <w:rPr>
          <w:rFonts w:ascii="Times New Roman" w:eastAsia="Calibri" w:hAnsi="Times New Roman"/>
          <w:b/>
        </w:rPr>
        <w:t>TARGET</w:t>
      </w:r>
      <w:r w:rsidRPr="00F9019E">
        <w:rPr>
          <w:rFonts w:ascii="Times New Roman" w:eastAsia="Calibri" w:hAnsi="Times New Roman"/>
        </w:rPr>
        <w:t xml:space="preserve"> score. Candidates receive a score of 2 if they perform at the expectations of candidates at this point in their programs. There is evidence that candidates have successfully met expectations for the key element. </w:t>
      </w:r>
    </w:p>
    <w:p w14:paraId="47E77446" w14:textId="77777777" w:rsidR="00F9019E" w:rsidRPr="00F9019E" w:rsidRDefault="00F9019E" w:rsidP="00F9019E">
      <w:pPr>
        <w:numPr>
          <w:ilvl w:val="0"/>
          <w:numId w:val="65"/>
        </w:numPr>
        <w:spacing w:after="160" w:line="259" w:lineRule="auto"/>
        <w:ind w:right="-90"/>
        <w:contextualSpacing/>
        <w:rPr>
          <w:rFonts w:ascii="Times New Roman" w:eastAsia="Calibri" w:hAnsi="Times New Roman"/>
        </w:rPr>
      </w:pPr>
      <w:r w:rsidRPr="00F9019E">
        <w:rPr>
          <w:rFonts w:ascii="Times New Roman" w:eastAsia="Calibri" w:hAnsi="Times New Roman"/>
        </w:rPr>
        <w:t>Note: If a Teacher Candidate is progressing in this element but is not quite fully meeting the expectations, Candidates receive a score of 2 and evidence should be provided in the rubric to document their progress towards the key element.</w:t>
      </w:r>
    </w:p>
    <w:p w14:paraId="15648C0E" w14:textId="77777777" w:rsidR="00F9019E" w:rsidRPr="00F9019E" w:rsidRDefault="00F9019E" w:rsidP="00F9019E">
      <w:pPr>
        <w:spacing w:after="160" w:line="259" w:lineRule="auto"/>
        <w:ind w:right="-90"/>
        <w:rPr>
          <w:rFonts w:ascii="Times New Roman" w:eastAsia="Calibri" w:hAnsi="Times New Roman"/>
        </w:rPr>
      </w:pPr>
      <w:r w:rsidRPr="00F9019E">
        <w:rPr>
          <w:rFonts w:ascii="Times New Roman" w:eastAsia="Calibri" w:hAnsi="Times New Roman"/>
          <w:b/>
          <w:bCs/>
        </w:rPr>
        <w:t>1-Does Not Meet Expectations:</w:t>
      </w:r>
      <w:r w:rsidRPr="00F9019E">
        <w:rPr>
          <w:rFonts w:ascii="Times New Roman" w:eastAsia="Calibri" w:hAnsi="Times New Roman"/>
        </w:rPr>
        <w:t xml:space="preserve"> Candidates receive a score of 1 if they perform below the expectations of candidates at this point in their programs. There is evidence that the candidate does not meet expectations for the key element, which may be due to lack of performance or evidence provided, or evidence that the candidate’s performance was inconsistent or insufficient to demonstrate mastery of the key element.  </w:t>
      </w:r>
    </w:p>
    <w:p w14:paraId="4D5DBAC5" w14:textId="77777777" w:rsidR="00F9019E" w:rsidRPr="00F9019E" w:rsidRDefault="00F9019E" w:rsidP="00F9019E">
      <w:pPr>
        <w:spacing w:after="160" w:line="259" w:lineRule="auto"/>
        <w:ind w:right="-90"/>
        <w:rPr>
          <w:rFonts w:ascii="Times New Roman" w:eastAsia="Calibri" w:hAnsi="Times New Roman"/>
        </w:rPr>
      </w:pPr>
      <w:r w:rsidRPr="00F9019E">
        <w:rPr>
          <w:rFonts w:ascii="Times New Roman" w:eastAsia="Calibri" w:hAnsi="Times New Roman"/>
          <w:b/>
          <w:bCs/>
        </w:rPr>
        <w:t>N/A-Not applicable:</w:t>
      </w:r>
      <w:r w:rsidRPr="00F9019E">
        <w:rPr>
          <w:rFonts w:ascii="Times New Roman" w:eastAsia="Calibri" w:hAnsi="Times New Roman"/>
        </w:rPr>
        <w:t xml:space="preserve"> Candidates may receive a rating of N/A on items where evaluation is not possible given the internship placement/setting. </w:t>
      </w:r>
    </w:p>
    <w:p w14:paraId="1FD2EE8F" w14:textId="77777777" w:rsidR="00F9019E" w:rsidRPr="00F9019E" w:rsidRDefault="00F9019E" w:rsidP="00F9019E">
      <w:pPr>
        <w:spacing w:after="160" w:line="259" w:lineRule="auto"/>
        <w:ind w:right="-90"/>
        <w:rPr>
          <w:rFonts w:ascii="Times New Roman" w:eastAsia="Calibri" w:hAnsi="Times New Roman"/>
        </w:rPr>
      </w:pPr>
    </w:p>
    <w:p w14:paraId="7A16B95D" w14:textId="77777777" w:rsidR="00F9019E" w:rsidRPr="00F9019E" w:rsidRDefault="00F9019E" w:rsidP="00F9019E">
      <w:pPr>
        <w:rPr>
          <w:rFonts w:ascii="Cambria" w:eastAsia="MS Mincho" w:hAnsi="Cambria"/>
        </w:rPr>
      </w:pPr>
    </w:p>
    <w:tbl>
      <w:tblPr>
        <w:tblW w:w="13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2520"/>
        <w:gridCol w:w="2610"/>
        <w:gridCol w:w="3420"/>
        <w:gridCol w:w="3330"/>
      </w:tblGrid>
      <w:tr w:rsidR="00F9019E" w:rsidRPr="00F9019E" w14:paraId="4C7E7D2F" w14:textId="77777777" w:rsidTr="004C1B96">
        <w:trPr>
          <w:cantSplit/>
          <w:tblHeader/>
        </w:trPr>
        <w:tc>
          <w:tcPr>
            <w:tcW w:w="2088" w:type="dxa"/>
            <w:shd w:val="clear" w:color="auto" w:fill="B3B3B3"/>
          </w:tcPr>
          <w:p w14:paraId="54D227AF"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Key Elements</w:t>
            </w:r>
          </w:p>
        </w:tc>
        <w:tc>
          <w:tcPr>
            <w:tcW w:w="2520" w:type="dxa"/>
            <w:shd w:val="clear" w:color="auto" w:fill="B3B3B3"/>
          </w:tcPr>
          <w:p w14:paraId="1D494B01"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 xml:space="preserve">Does Not Meet Expectations </w:t>
            </w:r>
          </w:p>
          <w:p w14:paraId="1FCF2475"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1</w:t>
            </w:r>
          </w:p>
        </w:tc>
        <w:tc>
          <w:tcPr>
            <w:tcW w:w="2610" w:type="dxa"/>
            <w:shd w:val="clear" w:color="auto" w:fill="B3B3B3"/>
          </w:tcPr>
          <w:p w14:paraId="68B64DBB"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Meets Expectations</w:t>
            </w:r>
          </w:p>
          <w:p w14:paraId="34D0E5BC"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2</w:t>
            </w:r>
          </w:p>
        </w:tc>
        <w:tc>
          <w:tcPr>
            <w:tcW w:w="3420" w:type="dxa"/>
            <w:shd w:val="clear" w:color="auto" w:fill="B3B3B3"/>
          </w:tcPr>
          <w:p w14:paraId="4D0A3F3A"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Exceeds Expectations</w:t>
            </w:r>
          </w:p>
          <w:p w14:paraId="1D287D6C"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3</w:t>
            </w:r>
          </w:p>
        </w:tc>
        <w:tc>
          <w:tcPr>
            <w:tcW w:w="3330" w:type="dxa"/>
            <w:shd w:val="clear" w:color="auto" w:fill="B3B3B3"/>
          </w:tcPr>
          <w:p w14:paraId="35605A8C"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Rating Earned / Evidence</w:t>
            </w:r>
          </w:p>
        </w:tc>
      </w:tr>
      <w:tr w:rsidR="00F9019E" w:rsidRPr="00F9019E" w14:paraId="748EEB58" w14:textId="77777777" w:rsidTr="00F9019E">
        <w:trPr>
          <w:cantSplit/>
        </w:trPr>
        <w:tc>
          <w:tcPr>
            <w:tcW w:w="13968" w:type="dxa"/>
            <w:gridSpan w:val="5"/>
            <w:shd w:val="clear" w:color="auto" w:fill="8DB3E2"/>
          </w:tcPr>
          <w:p w14:paraId="2B954320"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CEC Standard 2: Learning Environments</w:t>
            </w:r>
          </w:p>
          <w:p w14:paraId="183CEE4E" w14:textId="77777777" w:rsidR="00F9019E" w:rsidRPr="00F9019E" w:rsidRDefault="00F9019E" w:rsidP="00F9019E">
            <w:pPr>
              <w:jc w:val="center"/>
              <w:rPr>
                <w:rFonts w:ascii="Times New Roman" w:eastAsia="MS Mincho" w:hAnsi="Times New Roman"/>
                <w:b/>
                <w:sz w:val="18"/>
                <w:szCs w:val="18"/>
              </w:rPr>
            </w:pPr>
          </w:p>
        </w:tc>
      </w:tr>
      <w:tr w:rsidR="00F9019E" w:rsidRPr="00F9019E" w14:paraId="08C6FD3E" w14:textId="77777777" w:rsidTr="004C1B96">
        <w:trPr>
          <w:cantSplit/>
        </w:trPr>
        <w:tc>
          <w:tcPr>
            <w:tcW w:w="2088" w:type="dxa"/>
          </w:tcPr>
          <w:p w14:paraId="29E773F9"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 xml:space="preserve">CEC 2a. </w:t>
            </w:r>
            <w:r w:rsidRPr="00F9019E">
              <w:rPr>
                <w:rFonts w:ascii="Times New Roman" w:eastAsia="MS Mincho" w:hAnsi="Times New Roman"/>
                <w:i/>
                <w:iCs/>
                <w:color w:val="000000"/>
                <w:sz w:val="18"/>
                <w:szCs w:val="18"/>
              </w:rPr>
              <w:t>Maintains an orderly and supportive environment by managing routines.</w:t>
            </w:r>
          </w:p>
        </w:tc>
        <w:tc>
          <w:tcPr>
            <w:tcW w:w="2520" w:type="dxa"/>
          </w:tcPr>
          <w:p w14:paraId="2F58EB9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manage classroom routines and thereby fails to maintain an orderly and supportive environment.</w:t>
            </w:r>
          </w:p>
        </w:tc>
        <w:tc>
          <w:tcPr>
            <w:tcW w:w="2610" w:type="dxa"/>
          </w:tcPr>
          <w:p w14:paraId="01534C1D"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maintains an orderly and supportive environment by managing classroom routines. </w:t>
            </w:r>
          </w:p>
        </w:tc>
        <w:tc>
          <w:tcPr>
            <w:tcW w:w="3420" w:type="dxa"/>
          </w:tcPr>
          <w:p w14:paraId="739BADD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actively analyzes the needs of the learners with moderate to severe exceptionalities </w:t>
            </w:r>
            <w:proofErr w:type="gramStart"/>
            <w:r w:rsidRPr="00F9019E">
              <w:rPr>
                <w:rFonts w:ascii="Times New Roman" w:eastAsia="MS Mincho" w:hAnsi="Times New Roman"/>
                <w:sz w:val="18"/>
                <w:szCs w:val="18"/>
              </w:rPr>
              <w:t>in order to</w:t>
            </w:r>
            <w:proofErr w:type="gramEnd"/>
            <w:r w:rsidRPr="00F9019E">
              <w:rPr>
                <w:rFonts w:ascii="Times New Roman" w:eastAsia="MS Mincho" w:hAnsi="Times New Roman"/>
                <w:sz w:val="18"/>
                <w:szCs w:val="18"/>
              </w:rPr>
              <w:t xml:space="preserve"> create and maintain an orderly and supportive environment. Candidate manages classroom routines and is responsive to the changing needs of the students with moderate to severe exceptionalities.</w:t>
            </w:r>
          </w:p>
        </w:tc>
        <w:tc>
          <w:tcPr>
            <w:tcW w:w="3330" w:type="dxa"/>
          </w:tcPr>
          <w:p w14:paraId="366982AD" w14:textId="77777777" w:rsidR="00F9019E" w:rsidRPr="00F9019E" w:rsidRDefault="00F9019E" w:rsidP="00F9019E">
            <w:pPr>
              <w:rPr>
                <w:rFonts w:ascii="Times New Roman" w:eastAsia="MS Mincho" w:hAnsi="Times New Roman"/>
                <w:sz w:val="18"/>
                <w:szCs w:val="18"/>
              </w:rPr>
            </w:pPr>
          </w:p>
        </w:tc>
      </w:tr>
      <w:tr w:rsidR="00F9019E" w:rsidRPr="00F9019E" w14:paraId="35869254" w14:textId="77777777" w:rsidTr="004C1B96">
        <w:trPr>
          <w:cantSplit/>
        </w:trPr>
        <w:tc>
          <w:tcPr>
            <w:tcW w:w="2088" w:type="dxa"/>
          </w:tcPr>
          <w:p w14:paraId="54EDF78F"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bCs/>
                <w:sz w:val="18"/>
                <w:szCs w:val="18"/>
              </w:rPr>
              <w:lastRenderedPageBreak/>
              <w:t xml:space="preserve">CEC 2b. </w:t>
            </w:r>
            <w:r w:rsidRPr="00F9019E">
              <w:rPr>
                <w:rFonts w:ascii="Times New Roman" w:eastAsia="MS Mincho" w:hAnsi="Times New Roman"/>
                <w:i/>
                <w:iCs/>
                <w:color w:val="000000"/>
                <w:sz w:val="18"/>
                <w:szCs w:val="18"/>
              </w:rPr>
              <w:t xml:space="preserve">Motivates students </w:t>
            </w:r>
            <w:r w:rsidRPr="00F9019E">
              <w:rPr>
                <w:rFonts w:ascii="Times New Roman" w:eastAsia="MS Mincho" w:hAnsi="Times New Roman"/>
                <w:i/>
                <w:iCs/>
                <w:sz w:val="18"/>
                <w:szCs w:val="18"/>
              </w:rPr>
              <w:t xml:space="preserve">with moderate to severe exceptionalities </w:t>
            </w:r>
            <w:r w:rsidRPr="00F9019E">
              <w:rPr>
                <w:rFonts w:ascii="Times New Roman" w:eastAsia="MS Mincho" w:hAnsi="Times New Roman"/>
                <w:i/>
                <w:iCs/>
                <w:color w:val="000000"/>
                <w:sz w:val="18"/>
                <w:szCs w:val="18"/>
              </w:rPr>
              <w:t>through interesting and challenging activities.</w:t>
            </w:r>
          </w:p>
        </w:tc>
        <w:tc>
          <w:tcPr>
            <w:tcW w:w="2520" w:type="dxa"/>
          </w:tcPr>
          <w:p w14:paraId="483F0017"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develop interesting and challenging activities to motivate students with moderate to severe exceptionalities.</w:t>
            </w:r>
          </w:p>
        </w:tc>
        <w:tc>
          <w:tcPr>
            <w:tcW w:w="2610" w:type="dxa"/>
          </w:tcPr>
          <w:p w14:paraId="33F355B6"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motivates students with moderate to severe exceptionalities through interesting and challenging activities.</w:t>
            </w:r>
          </w:p>
        </w:tc>
        <w:tc>
          <w:tcPr>
            <w:tcW w:w="3420" w:type="dxa"/>
          </w:tcPr>
          <w:p w14:paraId="192BFB6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takes student interests and abilities into consideration and designs a variety of learning activities, which motivate and challenge students with moderate to severe exceptionalities. Candidate uses evidence-based practices to motivate students with moderate to severe exceptionalities.</w:t>
            </w:r>
          </w:p>
        </w:tc>
        <w:tc>
          <w:tcPr>
            <w:tcW w:w="3330" w:type="dxa"/>
          </w:tcPr>
          <w:p w14:paraId="4758D23F" w14:textId="77777777" w:rsidR="00F9019E" w:rsidRPr="00F9019E" w:rsidRDefault="00F9019E" w:rsidP="00F9019E">
            <w:pPr>
              <w:jc w:val="center"/>
              <w:rPr>
                <w:rFonts w:ascii="Times New Roman" w:eastAsia="MS Mincho" w:hAnsi="Times New Roman"/>
                <w:sz w:val="18"/>
                <w:szCs w:val="18"/>
              </w:rPr>
            </w:pPr>
          </w:p>
        </w:tc>
      </w:tr>
      <w:tr w:rsidR="00F9019E" w:rsidRPr="00F9019E" w14:paraId="58D8A977" w14:textId="77777777" w:rsidTr="004C1B96">
        <w:trPr>
          <w:cantSplit/>
        </w:trPr>
        <w:tc>
          <w:tcPr>
            <w:tcW w:w="2088" w:type="dxa"/>
          </w:tcPr>
          <w:p w14:paraId="06A87962" w14:textId="77777777" w:rsidR="00F9019E" w:rsidRPr="00F9019E" w:rsidRDefault="00F9019E" w:rsidP="00F9019E">
            <w:pPr>
              <w:widowControl w:val="0"/>
              <w:rPr>
                <w:rFonts w:ascii="Times New Roman" w:eastAsia="MS Mincho" w:hAnsi="Times New Roman"/>
                <w:sz w:val="18"/>
                <w:szCs w:val="18"/>
              </w:rPr>
            </w:pPr>
            <w:r w:rsidRPr="00F9019E">
              <w:rPr>
                <w:rFonts w:ascii="Times New Roman" w:eastAsia="MS Mincho" w:hAnsi="Times New Roman"/>
                <w:bCs/>
                <w:sz w:val="18"/>
                <w:szCs w:val="18"/>
              </w:rPr>
              <w:t xml:space="preserve">CEC 2c. </w:t>
            </w:r>
            <w:r w:rsidRPr="00F9019E">
              <w:rPr>
                <w:rFonts w:ascii="Times New Roman" w:eastAsia="MS Mincho" w:hAnsi="Times New Roman"/>
                <w:i/>
                <w:iCs/>
                <w:sz w:val="18"/>
                <w:szCs w:val="18"/>
              </w:rPr>
              <w:t>Sustains a safe, equitable, positive and supportive learning environment in which diversities are valued.</w:t>
            </w:r>
          </w:p>
        </w:tc>
        <w:tc>
          <w:tcPr>
            <w:tcW w:w="2520" w:type="dxa"/>
          </w:tcPr>
          <w:p w14:paraId="0845686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sustains a safe, equitable, positive and supportive learning environment but fails to demonstrate that diversities are valued.</w:t>
            </w:r>
          </w:p>
        </w:tc>
        <w:tc>
          <w:tcPr>
            <w:tcW w:w="2610" w:type="dxa"/>
          </w:tcPr>
          <w:p w14:paraId="69C36CB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sustains a safe, equitable, positive and supportive learning environment in which diversities are valued.</w:t>
            </w:r>
          </w:p>
        </w:tc>
        <w:tc>
          <w:tcPr>
            <w:tcW w:w="3420" w:type="dxa"/>
          </w:tcPr>
          <w:p w14:paraId="092FA4BF"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solicits student input and provides opportunities for choice making </w:t>
            </w:r>
            <w:proofErr w:type="gramStart"/>
            <w:r w:rsidRPr="00F9019E">
              <w:rPr>
                <w:rFonts w:ascii="Times New Roman" w:eastAsia="MS Mincho" w:hAnsi="Times New Roman"/>
                <w:sz w:val="18"/>
                <w:szCs w:val="18"/>
              </w:rPr>
              <w:t>in order to</w:t>
            </w:r>
            <w:proofErr w:type="gramEnd"/>
            <w:r w:rsidRPr="00F9019E">
              <w:rPr>
                <w:rFonts w:ascii="Times New Roman" w:eastAsia="MS Mincho" w:hAnsi="Times New Roman"/>
                <w:sz w:val="18"/>
                <w:szCs w:val="18"/>
              </w:rPr>
              <w:t xml:space="preserve"> organize, develop and sustain a safe, equitable, positive and supportive learning environment. Candidate analyzes students’ linguistic and cultural background and considers the class diversity while establishing the learning environment.</w:t>
            </w:r>
          </w:p>
        </w:tc>
        <w:tc>
          <w:tcPr>
            <w:tcW w:w="3330" w:type="dxa"/>
          </w:tcPr>
          <w:p w14:paraId="03CFE033" w14:textId="77777777" w:rsidR="00F9019E" w:rsidRPr="00F9019E" w:rsidRDefault="00F9019E" w:rsidP="00F9019E">
            <w:pPr>
              <w:jc w:val="center"/>
              <w:rPr>
                <w:rFonts w:ascii="Times New Roman" w:eastAsia="MS Mincho" w:hAnsi="Times New Roman"/>
                <w:sz w:val="18"/>
                <w:szCs w:val="18"/>
              </w:rPr>
            </w:pPr>
          </w:p>
        </w:tc>
      </w:tr>
      <w:tr w:rsidR="00F9019E" w:rsidRPr="00F9019E" w14:paraId="0D493262" w14:textId="77777777" w:rsidTr="004C1B96">
        <w:trPr>
          <w:cantSplit/>
        </w:trPr>
        <w:tc>
          <w:tcPr>
            <w:tcW w:w="2088" w:type="dxa"/>
          </w:tcPr>
          <w:p w14:paraId="0AEA2921"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 xml:space="preserve">CEC 2d. </w:t>
            </w:r>
            <w:r w:rsidRPr="00F9019E">
              <w:rPr>
                <w:rFonts w:ascii="Times New Roman" w:eastAsia="MS Mincho" w:hAnsi="Times New Roman"/>
                <w:i/>
                <w:iCs/>
                <w:sz w:val="18"/>
                <w:szCs w:val="18"/>
              </w:rPr>
              <w:t>Designs learning environments that encourage active participation in individual and group activities and encourage student independence.</w:t>
            </w:r>
          </w:p>
        </w:tc>
        <w:tc>
          <w:tcPr>
            <w:tcW w:w="2520" w:type="dxa"/>
          </w:tcPr>
          <w:p w14:paraId="543883DF"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design learning environments that encourage participation in individual and group activities or to encourage student independence.</w:t>
            </w:r>
          </w:p>
        </w:tc>
        <w:tc>
          <w:tcPr>
            <w:tcW w:w="2610" w:type="dxa"/>
          </w:tcPr>
          <w:p w14:paraId="1727D449"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designs learning environments that encourage active participation in individual and group activities and encourage student independence. </w:t>
            </w:r>
          </w:p>
        </w:tc>
        <w:tc>
          <w:tcPr>
            <w:tcW w:w="3420" w:type="dxa"/>
          </w:tcPr>
          <w:p w14:paraId="6E07B8ED"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designs learning environments that are multisensory, integrates social skills instruction and strategies for enhancing motivation for each individual student and the group </w:t>
            </w:r>
            <w:proofErr w:type="gramStart"/>
            <w:r w:rsidRPr="00F9019E">
              <w:rPr>
                <w:rFonts w:ascii="Times New Roman" w:eastAsia="MS Mincho" w:hAnsi="Times New Roman"/>
                <w:sz w:val="18"/>
                <w:szCs w:val="18"/>
              </w:rPr>
              <w:t>as a whole as</w:t>
            </w:r>
            <w:proofErr w:type="gramEnd"/>
            <w:r w:rsidRPr="00F9019E">
              <w:rPr>
                <w:rFonts w:ascii="Times New Roman" w:eastAsia="MS Mincho" w:hAnsi="Times New Roman"/>
                <w:sz w:val="18"/>
                <w:szCs w:val="18"/>
              </w:rPr>
              <w:t xml:space="preserve"> they design learning environments that encourage active participation in individual and group activities and encourage student independence.</w:t>
            </w:r>
          </w:p>
        </w:tc>
        <w:tc>
          <w:tcPr>
            <w:tcW w:w="3330" w:type="dxa"/>
          </w:tcPr>
          <w:p w14:paraId="394E5615" w14:textId="77777777" w:rsidR="00F9019E" w:rsidRPr="00F9019E" w:rsidRDefault="00F9019E" w:rsidP="00F9019E">
            <w:pPr>
              <w:jc w:val="center"/>
              <w:rPr>
                <w:rFonts w:ascii="Times New Roman" w:eastAsia="MS Mincho" w:hAnsi="Times New Roman"/>
                <w:sz w:val="18"/>
                <w:szCs w:val="18"/>
              </w:rPr>
            </w:pPr>
          </w:p>
        </w:tc>
      </w:tr>
      <w:tr w:rsidR="00F9019E" w:rsidRPr="00F9019E" w14:paraId="65FAD2D0" w14:textId="77777777" w:rsidTr="004C1B96">
        <w:trPr>
          <w:cantSplit/>
        </w:trPr>
        <w:tc>
          <w:tcPr>
            <w:tcW w:w="2088" w:type="dxa"/>
          </w:tcPr>
          <w:p w14:paraId="4C1E8968"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 xml:space="preserve">CEC 2e. </w:t>
            </w:r>
            <w:r w:rsidRPr="00F9019E">
              <w:rPr>
                <w:rFonts w:ascii="Times New Roman" w:eastAsia="MS Mincho" w:hAnsi="Times New Roman"/>
                <w:i/>
                <w:iCs/>
                <w:sz w:val="18"/>
                <w:szCs w:val="18"/>
              </w:rPr>
              <w:t>Modifies the learning environment to manage behaviors</w:t>
            </w:r>
            <w:r w:rsidRPr="00F9019E">
              <w:rPr>
                <w:rFonts w:ascii="Times New Roman" w:eastAsia="MS Mincho" w:hAnsi="Times New Roman"/>
                <w:i/>
                <w:iCs/>
                <w:color w:val="000000"/>
                <w:sz w:val="18"/>
                <w:szCs w:val="18"/>
              </w:rPr>
              <w:t xml:space="preserve">, time, space, and materials to keep students </w:t>
            </w:r>
            <w:r w:rsidRPr="00F9019E">
              <w:rPr>
                <w:rFonts w:ascii="Times New Roman" w:eastAsia="MS Mincho" w:hAnsi="Times New Roman"/>
                <w:i/>
                <w:iCs/>
                <w:sz w:val="18"/>
                <w:szCs w:val="18"/>
              </w:rPr>
              <w:t>with moderate to severe exceptionalities</w:t>
            </w:r>
            <w:r w:rsidRPr="00F9019E">
              <w:rPr>
                <w:rFonts w:ascii="Times New Roman" w:eastAsia="MS Mincho" w:hAnsi="Times New Roman"/>
                <w:i/>
                <w:iCs/>
                <w:color w:val="000000"/>
                <w:sz w:val="18"/>
                <w:szCs w:val="18"/>
              </w:rPr>
              <w:t xml:space="preserve"> productively involved in learning.</w:t>
            </w:r>
          </w:p>
        </w:tc>
        <w:tc>
          <w:tcPr>
            <w:tcW w:w="2520" w:type="dxa"/>
          </w:tcPr>
          <w:p w14:paraId="4A8A3046"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modify the learning environment to manage behaviors, time, space, and materials to keep students with moderate to severe exceptionalities productively involved in learning.</w:t>
            </w:r>
          </w:p>
        </w:tc>
        <w:tc>
          <w:tcPr>
            <w:tcW w:w="2610" w:type="dxa"/>
          </w:tcPr>
          <w:p w14:paraId="326AD0F0"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modifies the learning environment to manage behaviors, time, space, and materials to keep students with moderate to severe exceptionalities productively involved in learning.</w:t>
            </w:r>
          </w:p>
          <w:p w14:paraId="46DE430E" w14:textId="77777777" w:rsidR="00F9019E" w:rsidRPr="00F9019E" w:rsidRDefault="00F9019E" w:rsidP="00F9019E">
            <w:pPr>
              <w:rPr>
                <w:rFonts w:ascii="Times New Roman" w:eastAsia="MS Mincho" w:hAnsi="Times New Roman"/>
                <w:sz w:val="18"/>
                <w:szCs w:val="18"/>
              </w:rPr>
            </w:pPr>
          </w:p>
          <w:p w14:paraId="57BF4EF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 </w:t>
            </w:r>
          </w:p>
        </w:tc>
        <w:tc>
          <w:tcPr>
            <w:tcW w:w="3420" w:type="dxa"/>
          </w:tcPr>
          <w:p w14:paraId="6144721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modifies the learning environment to manage behaviors, time, space, and materials to keep students with moderate to severe exceptionalities productively involved in learning. Candidate establishes clear classroom procedures, discourages disruptions, and promotes interaction with students with moderate to severe exceptionalities.</w:t>
            </w:r>
          </w:p>
        </w:tc>
        <w:tc>
          <w:tcPr>
            <w:tcW w:w="3330" w:type="dxa"/>
          </w:tcPr>
          <w:p w14:paraId="19DA47A2" w14:textId="77777777" w:rsidR="00F9019E" w:rsidRPr="00F9019E" w:rsidRDefault="00F9019E" w:rsidP="00F9019E">
            <w:pPr>
              <w:jc w:val="center"/>
              <w:rPr>
                <w:rFonts w:ascii="Times New Roman" w:eastAsia="MS Mincho" w:hAnsi="Times New Roman"/>
                <w:sz w:val="18"/>
                <w:szCs w:val="18"/>
              </w:rPr>
            </w:pPr>
          </w:p>
        </w:tc>
      </w:tr>
      <w:tr w:rsidR="00F9019E" w:rsidRPr="00F9019E" w14:paraId="60DFA940" w14:textId="77777777" w:rsidTr="004C1B96">
        <w:trPr>
          <w:cantSplit/>
        </w:trPr>
        <w:tc>
          <w:tcPr>
            <w:tcW w:w="2088" w:type="dxa"/>
          </w:tcPr>
          <w:p w14:paraId="627661E8"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CEC 2</w:t>
            </w:r>
            <w:r w:rsidRPr="00F9019E">
              <w:rPr>
                <w:rFonts w:ascii="Times New Roman" w:eastAsia="MS Mincho" w:hAnsi="Times New Roman"/>
                <w:color w:val="000000"/>
                <w:sz w:val="18"/>
                <w:szCs w:val="18"/>
              </w:rPr>
              <w:t xml:space="preserve">f. </w:t>
            </w:r>
            <w:r w:rsidRPr="00F9019E">
              <w:rPr>
                <w:rFonts w:ascii="Times New Roman" w:eastAsia="MS Mincho" w:hAnsi="Times New Roman"/>
                <w:i/>
                <w:iCs/>
                <w:color w:val="000000"/>
                <w:sz w:val="18"/>
                <w:szCs w:val="18"/>
              </w:rPr>
              <w:t>Demonstrates the ability to manage two or more classroom activities simultaneously, with evidence of attention to each.</w:t>
            </w:r>
          </w:p>
        </w:tc>
        <w:tc>
          <w:tcPr>
            <w:tcW w:w="2520" w:type="dxa"/>
          </w:tcPr>
          <w:p w14:paraId="7296F425"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demonstrates the ability to manage two or more classroom activities simultaneously but fails to provide attention to each.</w:t>
            </w:r>
          </w:p>
        </w:tc>
        <w:tc>
          <w:tcPr>
            <w:tcW w:w="2610" w:type="dxa"/>
          </w:tcPr>
          <w:p w14:paraId="24211AB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demonstrates the ability to manage two or more classroom activities simultaneously, with evidence of attention to each.</w:t>
            </w:r>
          </w:p>
        </w:tc>
        <w:tc>
          <w:tcPr>
            <w:tcW w:w="3420" w:type="dxa"/>
          </w:tcPr>
          <w:p w14:paraId="250BA2B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demonstrates the ability to manage two or more classroom activities simultaneously, with evidence of attention to each. Candidate moves efficiently between and among activities, making adaptations as necessary to promote student success.</w:t>
            </w:r>
          </w:p>
        </w:tc>
        <w:tc>
          <w:tcPr>
            <w:tcW w:w="3330" w:type="dxa"/>
          </w:tcPr>
          <w:p w14:paraId="4A6D5EEE" w14:textId="77777777" w:rsidR="00F9019E" w:rsidRPr="00F9019E" w:rsidRDefault="00F9019E" w:rsidP="00F9019E">
            <w:pPr>
              <w:jc w:val="center"/>
              <w:rPr>
                <w:rFonts w:ascii="Times New Roman" w:eastAsia="MS Mincho" w:hAnsi="Times New Roman"/>
                <w:sz w:val="18"/>
                <w:szCs w:val="18"/>
              </w:rPr>
            </w:pPr>
          </w:p>
        </w:tc>
      </w:tr>
      <w:tr w:rsidR="00F9019E" w:rsidRPr="00F9019E" w14:paraId="7A3407E1" w14:textId="77777777" w:rsidTr="004C1B96">
        <w:trPr>
          <w:cantSplit/>
        </w:trPr>
        <w:tc>
          <w:tcPr>
            <w:tcW w:w="2088" w:type="dxa"/>
          </w:tcPr>
          <w:p w14:paraId="7F6CDF74"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lastRenderedPageBreak/>
              <w:t>CEC 2</w:t>
            </w:r>
            <w:r w:rsidRPr="00F9019E">
              <w:rPr>
                <w:rFonts w:ascii="Times New Roman" w:eastAsia="MS Mincho" w:hAnsi="Times New Roman"/>
                <w:sz w:val="18"/>
                <w:szCs w:val="18"/>
              </w:rPr>
              <w:t xml:space="preserve">g. </w:t>
            </w:r>
            <w:r w:rsidRPr="00F9019E">
              <w:rPr>
                <w:rFonts w:ascii="Times New Roman" w:eastAsia="MS Mincho" w:hAnsi="Times New Roman"/>
                <w:i/>
                <w:iCs/>
                <w:sz w:val="18"/>
                <w:szCs w:val="18"/>
              </w:rPr>
              <w:t xml:space="preserve">Uses effective and varied behavior management strategies and </w:t>
            </w:r>
            <w:r w:rsidRPr="00F9019E">
              <w:rPr>
                <w:rFonts w:ascii="Times New Roman" w:eastAsia="MS Mincho" w:hAnsi="Times New Roman"/>
                <w:i/>
                <w:iCs/>
                <w:color w:val="000000"/>
                <w:sz w:val="18"/>
                <w:szCs w:val="18"/>
              </w:rPr>
              <w:t>handles disruptive or destructive behavior firmly and fairly.</w:t>
            </w:r>
          </w:p>
        </w:tc>
        <w:tc>
          <w:tcPr>
            <w:tcW w:w="2520" w:type="dxa"/>
          </w:tcPr>
          <w:p w14:paraId="0EC551DD"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is ineffective in using behavior management strategies to handle disruptive or destructive behavior. </w:t>
            </w:r>
          </w:p>
        </w:tc>
        <w:tc>
          <w:tcPr>
            <w:tcW w:w="2610" w:type="dxa"/>
          </w:tcPr>
          <w:p w14:paraId="42E25457"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uses effective and varied behavior management strategies and handles disruptive or destructive behavior firmly and fairly.</w:t>
            </w:r>
          </w:p>
        </w:tc>
        <w:tc>
          <w:tcPr>
            <w:tcW w:w="3420" w:type="dxa"/>
          </w:tcPr>
          <w:p w14:paraId="7FCA6B4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plans and implements individualized behavior plans, which include effective and varied behavior management strategies and handles disruptive or destructive behavior firmly and fairly. </w:t>
            </w:r>
          </w:p>
        </w:tc>
        <w:tc>
          <w:tcPr>
            <w:tcW w:w="3330" w:type="dxa"/>
          </w:tcPr>
          <w:p w14:paraId="1381EB7E" w14:textId="77777777" w:rsidR="00F9019E" w:rsidRPr="00F9019E" w:rsidRDefault="00F9019E" w:rsidP="00F9019E">
            <w:pPr>
              <w:jc w:val="center"/>
              <w:rPr>
                <w:rFonts w:ascii="Times New Roman" w:eastAsia="MS Mincho" w:hAnsi="Times New Roman"/>
                <w:sz w:val="18"/>
                <w:szCs w:val="18"/>
              </w:rPr>
            </w:pPr>
          </w:p>
        </w:tc>
      </w:tr>
      <w:tr w:rsidR="00F9019E" w:rsidRPr="00F9019E" w14:paraId="1C55BCBA" w14:textId="77777777" w:rsidTr="004C1B96">
        <w:trPr>
          <w:cantSplit/>
        </w:trPr>
        <w:tc>
          <w:tcPr>
            <w:tcW w:w="2088" w:type="dxa"/>
          </w:tcPr>
          <w:p w14:paraId="391F2B0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bCs/>
                <w:sz w:val="18"/>
                <w:szCs w:val="18"/>
              </w:rPr>
              <w:t>CEC 2</w:t>
            </w:r>
            <w:r w:rsidRPr="00F9019E">
              <w:rPr>
                <w:rFonts w:ascii="Times New Roman" w:eastAsia="MS Mincho" w:hAnsi="Times New Roman"/>
                <w:color w:val="000000"/>
                <w:sz w:val="18"/>
                <w:szCs w:val="18"/>
              </w:rPr>
              <w:t xml:space="preserve">h. </w:t>
            </w:r>
            <w:r w:rsidRPr="00F9019E">
              <w:rPr>
                <w:rFonts w:ascii="Times New Roman" w:eastAsia="MS Mincho" w:hAnsi="Times New Roman"/>
                <w:i/>
                <w:iCs/>
                <w:color w:val="000000"/>
                <w:sz w:val="18"/>
                <w:szCs w:val="18"/>
              </w:rPr>
              <w:t>Communicates high expectations while respecting and valuing individual differences and cultural diversity.</w:t>
            </w:r>
          </w:p>
        </w:tc>
        <w:tc>
          <w:tcPr>
            <w:tcW w:w="2520" w:type="dxa"/>
          </w:tcPr>
          <w:p w14:paraId="7BC2F279"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fails to communicate high expectations for all students with moderate to severe exceptionalities. </w:t>
            </w:r>
          </w:p>
        </w:tc>
        <w:tc>
          <w:tcPr>
            <w:tcW w:w="2610" w:type="dxa"/>
          </w:tcPr>
          <w:p w14:paraId="00DD15F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promotes appropriate student behavior through clear communication of high expectations for all students with moderate to severe exceptionalities.</w:t>
            </w:r>
          </w:p>
          <w:p w14:paraId="3CA0E1A0" w14:textId="77777777" w:rsidR="00F9019E" w:rsidRPr="00F9019E" w:rsidRDefault="00F9019E" w:rsidP="00F9019E">
            <w:pPr>
              <w:rPr>
                <w:rFonts w:ascii="Times New Roman" w:eastAsia="MS Mincho" w:hAnsi="Times New Roman"/>
                <w:sz w:val="18"/>
                <w:szCs w:val="18"/>
              </w:rPr>
            </w:pPr>
          </w:p>
        </w:tc>
        <w:tc>
          <w:tcPr>
            <w:tcW w:w="3420" w:type="dxa"/>
          </w:tcPr>
          <w:p w14:paraId="02FC8DBF"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communicates high expectations; develops an awareness of student behavior within the context of student background and cultural diversity. </w:t>
            </w:r>
          </w:p>
        </w:tc>
        <w:tc>
          <w:tcPr>
            <w:tcW w:w="3330" w:type="dxa"/>
          </w:tcPr>
          <w:p w14:paraId="2DD6966E" w14:textId="77777777" w:rsidR="00F9019E" w:rsidRPr="00F9019E" w:rsidRDefault="00F9019E" w:rsidP="00F9019E">
            <w:pPr>
              <w:jc w:val="center"/>
              <w:rPr>
                <w:rFonts w:ascii="Times New Roman" w:eastAsia="MS Mincho" w:hAnsi="Times New Roman"/>
                <w:sz w:val="18"/>
                <w:szCs w:val="18"/>
              </w:rPr>
            </w:pPr>
          </w:p>
        </w:tc>
      </w:tr>
      <w:tr w:rsidR="00F9019E" w:rsidRPr="00F9019E" w14:paraId="4F7753F8" w14:textId="77777777" w:rsidTr="004C1B96">
        <w:trPr>
          <w:cantSplit/>
        </w:trPr>
        <w:tc>
          <w:tcPr>
            <w:tcW w:w="2088" w:type="dxa"/>
          </w:tcPr>
          <w:p w14:paraId="2035EFFB" w14:textId="77777777" w:rsidR="00F9019E" w:rsidRPr="00F9019E" w:rsidRDefault="00F9019E" w:rsidP="00F9019E">
            <w:pPr>
              <w:widowControl w:val="0"/>
              <w:rPr>
                <w:rFonts w:ascii="Times New Roman" w:eastAsia="MS Mincho" w:hAnsi="Times New Roman"/>
                <w:sz w:val="18"/>
                <w:szCs w:val="18"/>
              </w:rPr>
            </w:pPr>
            <w:r w:rsidRPr="00F9019E">
              <w:rPr>
                <w:rFonts w:ascii="Times New Roman" w:eastAsia="MS Mincho" w:hAnsi="Times New Roman"/>
                <w:bCs/>
                <w:sz w:val="18"/>
                <w:szCs w:val="18"/>
              </w:rPr>
              <w:t>CEC 2</w:t>
            </w:r>
            <w:r w:rsidRPr="00F9019E">
              <w:rPr>
                <w:rFonts w:ascii="Times New Roman" w:eastAsia="MS Mincho" w:hAnsi="Times New Roman"/>
                <w:sz w:val="18"/>
                <w:szCs w:val="18"/>
              </w:rPr>
              <w:t xml:space="preserve">i. </w:t>
            </w:r>
            <w:r w:rsidRPr="00F9019E">
              <w:rPr>
                <w:rFonts w:ascii="Times New Roman" w:eastAsia="MS Mincho" w:hAnsi="Times New Roman"/>
                <w:i/>
                <w:iCs/>
                <w:sz w:val="18"/>
                <w:szCs w:val="18"/>
              </w:rPr>
              <w:t>Uses the least intensive behavior management strategy consistent with the needs of the individual with exceptional learning needs.</w:t>
            </w:r>
          </w:p>
        </w:tc>
        <w:tc>
          <w:tcPr>
            <w:tcW w:w="2520" w:type="dxa"/>
          </w:tcPr>
          <w:p w14:paraId="504443C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uses behavior management strategies which do not meet the needs of the individual with exceptional learning needs.</w:t>
            </w:r>
          </w:p>
        </w:tc>
        <w:tc>
          <w:tcPr>
            <w:tcW w:w="2610" w:type="dxa"/>
          </w:tcPr>
          <w:p w14:paraId="65EA0495"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uses the least intensive behavior management strategy consistent with the needs of the individual with exceptional learning needs.</w:t>
            </w:r>
          </w:p>
        </w:tc>
        <w:tc>
          <w:tcPr>
            <w:tcW w:w="3420" w:type="dxa"/>
          </w:tcPr>
          <w:p w14:paraId="5DBEC4A9"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gathers background information on the individual with exceptional learning needs and analyzes upon this information </w:t>
            </w:r>
            <w:proofErr w:type="gramStart"/>
            <w:r w:rsidRPr="00F9019E">
              <w:rPr>
                <w:rFonts w:ascii="Times New Roman" w:eastAsia="MS Mincho" w:hAnsi="Times New Roman"/>
                <w:sz w:val="18"/>
                <w:szCs w:val="18"/>
              </w:rPr>
              <w:t>in order to</w:t>
            </w:r>
            <w:proofErr w:type="gramEnd"/>
            <w:r w:rsidRPr="00F9019E">
              <w:rPr>
                <w:rFonts w:ascii="Times New Roman" w:eastAsia="MS Mincho" w:hAnsi="Times New Roman"/>
                <w:sz w:val="18"/>
                <w:szCs w:val="18"/>
              </w:rPr>
              <w:t xml:space="preserve"> determine the most appropriate least intensive behavior management strategy. Candidate implements this strategy with fidelity, makes modifications as needed, and examines the efficacy of the strategy following the intervention.</w:t>
            </w:r>
          </w:p>
        </w:tc>
        <w:tc>
          <w:tcPr>
            <w:tcW w:w="3330" w:type="dxa"/>
          </w:tcPr>
          <w:p w14:paraId="7A8B5CE2" w14:textId="77777777" w:rsidR="00F9019E" w:rsidRPr="00F9019E" w:rsidRDefault="00F9019E" w:rsidP="00F9019E">
            <w:pPr>
              <w:jc w:val="center"/>
              <w:rPr>
                <w:rFonts w:ascii="Times New Roman" w:eastAsia="MS Mincho" w:hAnsi="Times New Roman"/>
                <w:sz w:val="18"/>
                <w:szCs w:val="18"/>
              </w:rPr>
            </w:pPr>
          </w:p>
        </w:tc>
      </w:tr>
      <w:tr w:rsidR="00F9019E" w:rsidRPr="00F9019E" w14:paraId="268D7AE3" w14:textId="77777777" w:rsidTr="004C1B96">
        <w:trPr>
          <w:cantSplit/>
        </w:trPr>
        <w:tc>
          <w:tcPr>
            <w:tcW w:w="2088" w:type="dxa"/>
          </w:tcPr>
          <w:p w14:paraId="2FDD3353" w14:textId="77777777" w:rsidR="00F9019E" w:rsidRPr="00F9019E" w:rsidRDefault="00F9019E" w:rsidP="00F9019E">
            <w:pPr>
              <w:widowControl w:val="0"/>
              <w:rPr>
                <w:rFonts w:ascii="Times New Roman" w:eastAsia="MS Mincho" w:hAnsi="Times New Roman"/>
                <w:sz w:val="18"/>
                <w:szCs w:val="18"/>
              </w:rPr>
            </w:pPr>
            <w:r w:rsidRPr="00F9019E">
              <w:rPr>
                <w:rFonts w:ascii="Times New Roman" w:eastAsia="MS Mincho" w:hAnsi="Times New Roman"/>
                <w:bCs/>
                <w:sz w:val="18"/>
                <w:szCs w:val="18"/>
              </w:rPr>
              <w:t>CEC 2</w:t>
            </w:r>
            <w:r w:rsidRPr="00F9019E">
              <w:rPr>
                <w:rFonts w:ascii="Times New Roman" w:eastAsia="MS Mincho" w:hAnsi="Times New Roman"/>
                <w:sz w:val="18"/>
                <w:szCs w:val="18"/>
              </w:rPr>
              <w:t xml:space="preserve">j. </w:t>
            </w:r>
            <w:r w:rsidRPr="00F9019E">
              <w:rPr>
                <w:rFonts w:ascii="Times New Roman" w:eastAsia="MS Mincho" w:hAnsi="Times New Roman"/>
                <w:i/>
                <w:iCs/>
                <w:sz w:val="18"/>
                <w:szCs w:val="18"/>
              </w:rPr>
              <w:t>Establishes and maintains rapport with individuals with and without exceptional learning needs.</w:t>
            </w:r>
          </w:p>
        </w:tc>
        <w:tc>
          <w:tcPr>
            <w:tcW w:w="2520" w:type="dxa"/>
          </w:tcPr>
          <w:p w14:paraId="5406D60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establish caring, friendly interactions or a rapport with students with and without exceptional learning needs.</w:t>
            </w:r>
          </w:p>
          <w:p w14:paraId="254D0948" w14:textId="77777777" w:rsidR="00F9019E" w:rsidRPr="00F9019E" w:rsidRDefault="00F9019E" w:rsidP="00F9019E">
            <w:pPr>
              <w:rPr>
                <w:rFonts w:ascii="Times New Roman" w:eastAsia="MS Mincho" w:hAnsi="Times New Roman"/>
                <w:sz w:val="18"/>
                <w:szCs w:val="18"/>
              </w:rPr>
            </w:pPr>
          </w:p>
        </w:tc>
        <w:tc>
          <w:tcPr>
            <w:tcW w:w="2610" w:type="dxa"/>
          </w:tcPr>
          <w:p w14:paraId="1769E0F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establishes and maintains rapport with individuals with and without exceptional learning needs.</w:t>
            </w:r>
          </w:p>
        </w:tc>
        <w:tc>
          <w:tcPr>
            <w:tcW w:w="3420" w:type="dxa"/>
          </w:tcPr>
          <w:p w14:paraId="53E8BE25"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consistently establishes caring, friendly interactions and a positive rapport with students with and without exceptional learning needs.</w:t>
            </w:r>
          </w:p>
        </w:tc>
        <w:tc>
          <w:tcPr>
            <w:tcW w:w="3330" w:type="dxa"/>
          </w:tcPr>
          <w:p w14:paraId="22D37DCA" w14:textId="77777777" w:rsidR="00F9019E" w:rsidRPr="00F9019E" w:rsidRDefault="00F9019E" w:rsidP="00F9019E">
            <w:pPr>
              <w:jc w:val="center"/>
              <w:rPr>
                <w:rFonts w:ascii="Times New Roman" w:eastAsia="MS Mincho" w:hAnsi="Times New Roman"/>
                <w:sz w:val="18"/>
                <w:szCs w:val="18"/>
              </w:rPr>
            </w:pPr>
          </w:p>
        </w:tc>
      </w:tr>
      <w:tr w:rsidR="00F9019E" w:rsidRPr="00F9019E" w14:paraId="2B17F617" w14:textId="77777777" w:rsidTr="00F9019E">
        <w:trPr>
          <w:cantSplit/>
          <w:trHeight w:val="422"/>
        </w:trPr>
        <w:tc>
          <w:tcPr>
            <w:tcW w:w="13968" w:type="dxa"/>
            <w:gridSpan w:val="5"/>
            <w:shd w:val="clear" w:color="auto" w:fill="8DB3E2"/>
            <w:vAlign w:val="center"/>
          </w:tcPr>
          <w:p w14:paraId="1CB01B67"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CEC Standard 4: Assessment</w:t>
            </w:r>
          </w:p>
        </w:tc>
      </w:tr>
      <w:tr w:rsidR="00F9019E" w:rsidRPr="00F9019E" w14:paraId="6A36C042" w14:textId="77777777" w:rsidTr="004C1B96">
        <w:trPr>
          <w:cantSplit/>
        </w:trPr>
        <w:tc>
          <w:tcPr>
            <w:tcW w:w="2088" w:type="dxa"/>
          </w:tcPr>
          <w:p w14:paraId="5148A89F" w14:textId="77777777" w:rsidR="00F9019E" w:rsidRPr="00F9019E" w:rsidRDefault="00F9019E" w:rsidP="00F9019E">
            <w:pPr>
              <w:rPr>
                <w:rFonts w:ascii="Times New Roman" w:eastAsia="MS Mincho" w:hAnsi="Times New Roman"/>
                <w:bCs/>
                <w:sz w:val="18"/>
                <w:szCs w:val="18"/>
              </w:rPr>
            </w:pPr>
            <w:r w:rsidRPr="00F9019E">
              <w:rPr>
                <w:rFonts w:ascii="Times New Roman" w:eastAsia="MS Mincho" w:hAnsi="Times New Roman"/>
                <w:bCs/>
                <w:sz w:val="18"/>
                <w:szCs w:val="18"/>
              </w:rPr>
              <w:t xml:space="preserve">CEC 4a. </w:t>
            </w:r>
            <w:r w:rsidRPr="00F9019E">
              <w:rPr>
                <w:rFonts w:ascii="Times New Roman" w:eastAsia="MS Mincho" w:hAnsi="Times New Roman"/>
                <w:i/>
                <w:iCs/>
                <w:color w:val="000000"/>
                <w:sz w:val="18"/>
                <w:szCs w:val="18"/>
              </w:rPr>
              <w:t>Creates and explains criteria for assessing student work.</w:t>
            </w:r>
          </w:p>
        </w:tc>
        <w:tc>
          <w:tcPr>
            <w:tcW w:w="2520" w:type="dxa"/>
          </w:tcPr>
          <w:p w14:paraId="6B79B48D"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does not explain criteria for assessing/monitoring student progress.  Criteria for assessment are non-existent or inappropriate for the lesson/task.</w:t>
            </w:r>
          </w:p>
        </w:tc>
        <w:tc>
          <w:tcPr>
            <w:tcW w:w="2610" w:type="dxa"/>
          </w:tcPr>
          <w:p w14:paraId="3710686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c</w:t>
            </w:r>
            <w:r w:rsidRPr="00F9019E">
              <w:rPr>
                <w:rFonts w:ascii="Times New Roman" w:eastAsia="MS Mincho" w:hAnsi="Times New Roman"/>
                <w:color w:val="000000"/>
                <w:sz w:val="18"/>
                <w:szCs w:val="18"/>
              </w:rPr>
              <w:t>reates and explains criteria for assessing student progress.</w:t>
            </w:r>
          </w:p>
        </w:tc>
        <w:tc>
          <w:tcPr>
            <w:tcW w:w="3420" w:type="dxa"/>
          </w:tcPr>
          <w:p w14:paraId="0B830A5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chooses appropriate assessment tools and strategies, communicates criteria to students with moderate to severe exceptionalities and collaborative team, confirms their understanding, and applies criteria consistently.</w:t>
            </w:r>
          </w:p>
        </w:tc>
        <w:tc>
          <w:tcPr>
            <w:tcW w:w="3330" w:type="dxa"/>
          </w:tcPr>
          <w:p w14:paraId="3D2FB4C5" w14:textId="77777777" w:rsidR="00F9019E" w:rsidRPr="00F9019E" w:rsidRDefault="00F9019E" w:rsidP="00F9019E">
            <w:pPr>
              <w:rPr>
                <w:rFonts w:ascii="Times New Roman" w:eastAsia="MS Mincho" w:hAnsi="Times New Roman"/>
                <w:sz w:val="18"/>
                <w:szCs w:val="18"/>
              </w:rPr>
            </w:pPr>
          </w:p>
        </w:tc>
      </w:tr>
      <w:tr w:rsidR="00F9019E" w:rsidRPr="00F9019E" w14:paraId="3D9116EA" w14:textId="77777777" w:rsidTr="004C1B96">
        <w:trPr>
          <w:cantSplit/>
        </w:trPr>
        <w:tc>
          <w:tcPr>
            <w:tcW w:w="2088" w:type="dxa"/>
          </w:tcPr>
          <w:p w14:paraId="517A83E2"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bCs/>
                <w:sz w:val="18"/>
                <w:szCs w:val="18"/>
              </w:rPr>
              <w:t xml:space="preserve">CEC 4b. </w:t>
            </w:r>
            <w:r w:rsidRPr="00F9019E">
              <w:rPr>
                <w:rFonts w:ascii="Times New Roman" w:eastAsia="MS Mincho" w:hAnsi="Times New Roman"/>
                <w:i/>
                <w:iCs/>
                <w:color w:val="000000"/>
                <w:sz w:val="18"/>
                <w:szCs w:val="18"/>
              </w:rPr>
              <w:t>Plans for using various methods to assess students’ learning.</w:t>
            </w:r>
          </w:p>
        </w:tc>
        <w:tc>
          <w:tcPr>
            <w:tcW w:w="2520" w:type="dxa"/>
          </w:tcPr>
          <w:p w14:paraId="6422621F"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 Candidate fails to plan for using various methods to assess students’ learning.</w:t>
            </w:r>
          </w:p>
        </w:tc>
        <w:tc>
          <w:tcPr>
            <w:tcW w:w="2610" w:type="dxa"/>
          </w:tcPr>
          <w:p w14:paraId="161B241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 </w:t>
            </w:r>
            <w:r w:rsidRPr="00F9019E">
              <w:rPr>
                <w:rFonts w:ascii="Times New Roman" w:eastAsia="MS Mincho" w:hAnsi="Times New Roman"/>
                <w:color w:val="000000"/>
                <w:sz w:val="18"/>
                <w:szCs w:val="18"/>
              </w:rPr>
              <w:t>Candidate plans for using various methods to assess students’ learning.</w:t>
            </w:r>
          </w:p>
        </w:tc>
        <w:tc>
          <w:tcPr>
            <w:tcW w:w="3420" w:type="dxa"/>
          </w:tcPr>
          <w:p w14:paraId="2A45591C"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plans for using various evidence-based methods to assess students’ learning.</w:t>
            </w:r>
          </w:p>
        </w:tc>
        <w:tc>
          <w:tcPr>
            <w:tcW w:w="3330" w:type="dxa"/>
          </w:tcPr>
          <w:p w14:paraId="41784237" w14:textId="77777777" w:rsidR="00F9019E" w:rsidRPr="00F9019E" w:rsidRDefault="00F9019E" w:rsidP="00F9019E">
            <w:pPr>
              <w:jc w:val="center"/>
              <w:rPr>
                <w:rFonts w:ascii="Times New Roman" w:eastAsia="MS Mincho" w:hAnsi="Times New Roman"/>
                <w:sz w:val="18"/>
                <w:szCs w:val="18"/>
              </w:rPr>
            </w:pPr>
          </w:p>
        </w:tc>
      </w:tr>
      <w:tr w:rsidR="00F9019E" w:rsidRPr="00F9019E" w14:paraId="294002CD" w14:textId="77777777" w:rsidTr="004C1B96">
        <w:trPr>
          <w:cantSplit/>
        </w:trPr>
        <w:tc>
          <w:tcPr>
            <w:tcW w:w="2088" w:type="dxa"/>
          </w:tcPr>
          <w:p w14:paraId="0228EE2C"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bCs/>
                <w:sz w:val="18"/>
                <w:szCs w:val="18"/>
              </w:rPr>
              <w:lastRenderedPageBreak/>
              <w:t xml:space="preserve">CEC 4c. </w:t>
            </w:r>
            <w:r w:rsidRPr="00F9019E">
              <w:rPr>
                <w:rFonts w:ascii="Times New Roman" w:eastAsia="MS Mincho" w:hAnsi="Times New Roman"/>
                <w:bCs/>
                <w:i/>
                <w:iCs/>
                <w:sz w:val="18"/>
                <w:szCs w:val="18"/>
              </w:rPr>
              <w:t xml:space="preserve">Regularly monitors student progress and </w:t>
            </w:r>
            <w:r w:rsidRPr="00F9019E">
              <w:rPr>
                <w:rFonts w:ascii="Times New Roman" w:eastAsia="MS Mincho" w:hAnsi="Times New Roman"/>
                <w:i/>
                <w:iCs/>
                <w:color w:val="000000"/>
                <w:sz w:val="18"/>
                <w:szCs w:val="18"/>
              </w:rPr>
              <w:t>assesses for understanding and mastery through observation of students’ performance and evaluation of their work.</w:t>
            </w:r>
          </w:p>
        </w:tc>
        <w:tc>
          <w:tcPr>
            <w:tcW w:w="2520" w:type="dxa"/>
          </w:tcPr>
          <w:p w14:paraId="7745B55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fails to </w:t>
            </w:r>
            <w:r w:rsidRPr="00F9019E">
              <w:rPr>
                <w:rFonts w:ascii="Times New Roman" w:eastAsia="MS Mincho" w:hAnsi="Times New Roman"/>
                <w:bCs/>
                <w:sz w:val="18"/>
                <w:szCs w:val="18"/>
              </w:rPr>
              <w:t xml:space="preserve">monitor student progress and </w:t>
            </w:r>
            <w:r w:rsidRPr="00F9019E">
              <w:rPr>
                <w:rFonts w:ascii="Times New Roman" w:eastAsia="MS Mincho" w:hAnsi="Times New Roman"/>
                <w:color w:val="000000"/>
                <w:sz w:val="18"/>
                <w:szCs w:val="18"/>
              </w:rPr>
              <w:t xml:space="preserve">assesses </w:t>
            </w:r>
            <w:r w:rsidRPr="00F9019E">
              <w:rPr>
                <w:rFonts w:ascii="Times New Roman" w:eastAsia="MS Mincho" w:hAnsi="Times New Roman"/>
                <w:sz w:val="18"/>
                <w:szCs w:val="18"/>
              </w:rPr>
              <w:t>for understanding and mastery through observation of students’ performance and evaluation of their work.</w:t>
            </w:r>
          </w:p>
        </w:tc>
        <w:tc>
          <w:tcPr>
            <w:tcW w:w="2610" w:type="dxa"/>
          </w:tcPr>
          <w:p w14:paraId="4849F27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bCs/>
                <w:sz w:val="18"/>
                <w:szCs w:val="18"/>
              </w:rPr>
              <w:t xml:space="preserve">regularly monitors student progress and </w:t>
            </w:r>
            <w:r w:rsidRPr="00F9019E">
              <w:rPr>
                <w:rFonts w:ascii="Times New Roman" w:eastAsia="MS Mincho" w:hAnsi="Times New Roman"/>
                <w:color w:val="000000"/>
                <w:sz w:val="18"/>
                <w:szCs w:val="18"/>
              </w:rPr>
              <w:t>assesses for understanding and mastery through observation of students’ performance and evaluation of their work.</w:t>
            </w:r>
          </w:p>
        </w:tc>
        <w:tc>
          <w:tcPr>
            <w:tcW w:w="3420" w:type="dxa"/>
          </w:tcPr>
          <w:p w14:paraId="57E8A529"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plans and implements ongoing assessments to check for understanding and mastery of concepts through observation of students’ performance and evaluation of their work and clearly communicates their assessment findings to the students with moderate to severe exceptionalities and other key stakeholders.</w:t>
            </w:r>
          </w:p>
        </w:tc>
        <w:tc>
          <w:tcPr>
            <w:tcW w:w="3330" w:type="dxa"/>
          </w:tcPr>
          <w:p w14:paraId="13150A7C" w14:textId="77777777" w:rsidR="00F9019E" w:rsidRPr="00F9019E" w:rsidRDefault="00F9019E" w:rsidP="00F9019E">
            <w:pPr>
              <w:jc w:val="center"/>
              <w:rPr>
                <w:rFonts w:ascii="Times New Roman" w:eastAsia="MS Mincho" w:hAnsi="Times New Roman"/>
                <w:sz w:val="18"/>
                <w:szCs w:val="18"/>
              </w:rPr>
            </w:pPr>
          </w:p>
        </w:tc>
      </w:tr>
      <w:tr w:rsidR="00F9019E" w:rsidRPr="00F9019E" w14:paraId="077F0161" w14:textId="77777777" w:rsidTr="004C1B96">
        <w:trPr>
          <w:cantSplit/>
        </w:trPr>
        <w:tc>
          <w:tcPr>
            <w:tcW w:w="2088" w:type="dxa"/>
          </w:tcPr>
          <w:p w14:paraId="17B83E74" w14:textId="77777777" w:rsidR="00F9019E" w:rsidRPr="00F9019E" w:rsidRDefault="00F9019E" w:rsidP="00F9019E">
            <w:pPr>
              <w:rPr>
                <w:rFonts w:ascii="Times New Roman" w:eastAsia="MS Mincho" w:hAnsi="Times New Roman"/>
                <w:bCs/>
                <w:sz w:val="18"/>
                <w:szCs w:val="18"/>
              </w:rPr>
            </w:pPr>
            <w:r w:rsidRPr="00F9019E">
              <w:rPr>
                <w:rFonts w:ascii="Times New Roman" w:eastAsia="MS Mincho" w:hAnsi="Times New Roman"/>
                <w:bCs/>
                <w:sz w:val="18"/>
                <w:szCs w:val="18"/>
              </w:rPr>
              <w:t xml:space="preserve">CEC 4d. </w:t>
            </w:r>
            <w:r w:rsidRPr="00F9019E">
              <w:rPr>
                <w:rFonts w:ascii="Times New Roman" w:eastAsia="MS Mincho" w:hAnsi="Times New Roman"/>
                <w:bCs/>
                <w:i/>
                <w:iCs/>
                <w:sz w:val="18"/>
                <w:szCs w:val="18"/>
              </w:rPr>
              <w:t>Conducts formal and informal assessments using appropriate technologies as supports.</w:t>
            </w:r>
          </w:p>
        </w:tc>
        <w:tc>
          <w:tcPr>
            <w:tcW w:w="2520" w:type="dxa"/>
          </w:tcPr>
          <w:p w14:paraId="1240A2A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bCs/>
                <w:sz w:val="18"/>
                <w:szCs w:val="18"/>
              </w:rPr>
              <w:t>Candidate fails to conduct formal and informal assessments using appropriate technologies as supports.</w:t>
            </w:r>
          </w:p>
        </w:tc>
        <w:tc>
          <w:tcPr>
            <w:tcW w:w="2610" w:type="dxa"/>
          </w:tcPr>
          <w:p w14:paraId="54AD01E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bCs/>
                <w:sz w:val="18"/>
                <w:szCs w:val="18"/>
              </w:rPr>
              <w:t>Candidate conducts formal and informal assessments using appropriate technologies as supports.</w:t>
            </w:r>
          </w:p>
        </w:tc>
        <w:tc>
          <w:tcPr>
            <w:tcW w:w="3420" w:type="dxa"/>
          </w:tcPr>
          <w:p w14:paraId="0C2F43A8"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bCs/>
                <w:sz w:val="18"/>
                <w:szCs w:val="18"/>
              </w:rPr>
              <w:t>Candidate selects. adapts/</w:t>
            </w:r>
            <w:proofErr w:type="gramStart"/>
            <w:r w:rsidRPr="00F9019E">
              <w:rPr>
                <w:rFonts w:ascii="Times New Roman" w:eastAsia="MS Mincho" w:hAnsi="Times New Roman"/>
                <w:bCs/>
                <w:sz w:val="18"/>
                <w:szCs w:val="18"/>
              </w:rPr>
              <w:t>modifies, and</w:t>
            </w:r>
            <w:proofErr w:type="gramEnd"/>
            <w:r w:rsidRPr="00F9019E">
              <w:rPr>
                <w:rFonts w:ascii="Times New Roman" w:eastAsia="MS Mincho" w:hAnsi="Times New Roman"/>
                <w:bCs/>
                <w:sz w:val="18"/>
                <w:szCs w:val="18"/>
              </w:rPr>
              <w:t xml:space="preserve"> conducts formal and informal assessments that accommodate the unique needs of students with </w:t>
            </w:r>
            <w:r w:rsidRPr="00F9019E">
              <w:rPr>
                <w:rFonts w:ascii="Times New Roman" w:eastAsia="MS Mincho" w:hAnsi="Times New Roman"/>
                <w:sz w:val="18"/>
                <w:szCs w:val="18"/>
              </w:rPr>
              <w:t>moderate to</w:t>
            </w:r>
            <w:r w:rsidRPr="00F9019E">
              <w:rPr>
                <w:rFonts w:ascii="Times New Roman" w:eastAsia="MS Mincho" w:hAnsi="Times New Roman"/>
                <w:bCs/>
                <w:sz w:val="18"/>
                <w:szCs w:val="18"/>
              </w:rPr>
              <w:t xml:space="preserve"> severe disabilities using appropriate technologies as supports.</w:t>
            </w:r>
          </w:p>
        </w:tc>
        <w:tc>
          <w:tcPr>
            <w:tcW w:w="3330" w:type="dxa"/>
          </w:tcPr>
          <w:p w14:paraId="0C4328C0" w14:textId="77777777" w:rsidR="00F9019E" w:rsidRPr="00F9019E" w:rsidRDefault="00F9019E" w:rsidP="00F9019E">
            <w:pPr>
              <w:jc w:val="center"/>
              <w:rPr>
                <w:rFonts w:ascii="Times New Roman" w:eastAsia="MS Mincho" w:hAnsi="Times New Roman"/>
                <w:bCs/>
                <w:sz w:val="18"/>
                <w:szCs w:val="18"/>
              </w:rPr>
            </w:pPr>
          </w:p>
        </w:tc>
      </w:tr>
      <w:tr w:rsidR="00F9019E" w:rsidRPr="00F9019E" w14:paraId="6987A716" w14:textId="77777777" w:rsidTr="004C1B96">
        <w:trPr>
          <w:cantSplit/>
        </w:trPr>
        <w:tc>
          <w:tcPr>
            <w:tcW w:w="2088" w:type="dxa"/>
          </w:tcPr>
          <w:p w14:paraId="2E649F7C"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bCs/>
                <w:sz w:val="18"/>
                <w:szCs w:val="18"/>
              </w:rPr>
              <w:t xml:space="preserve">CEC 4e. </w:t>
            </w:r>
            <w:r w:rsidRPr="00F9019E">
              <w:rPr>
                <w:rFonts w:ascii="Times New Roman" w:eastAsia="MS Mincho" w:hAnsi="Times New Roman"/>
                <w:i/>
                <w:iCs/>
                <w:color w:val="000000"/>
                <w:sz w:val="18"/>
                <w:szCs w:val="18"/>
              </w:rPr>
              <w:t>Keeps records of students’ progress and problems and uses data to assess student learning.</w:t>
            </w:r>
          </w:p>
        </w:tc>
        <w:tc>
          <w:tcPr>
            <w:tcW w:w="2520" w:type="dxa"/>
          </w:tcPr>
          <w:p w14:paraId="65472931"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keep records of students’ progress or does not use student assessment data to make instructional decisions.</w:t>
            </w:r>
          </w:p>
        </w:tc>
        <w:tc>
          <w:tcPr>
            <w:tcW w:w="2610" w:type="dxa"/>
          </w:tcPr>
          <w:p w14:paraId="7604322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k</w:t>
            </w:r>
            <w:r w:rsidRPr="00F9019E">
              <w:rPr>
                <w:rFonts w:ascii="Times New Roman" w:eastAsia="MS Mincho" w:hAnsi="Times New Roman"/>
                <w:color w:val="000000"/>
                <w:sz w:val="18"/>
                <w:szCs w:val="18"/>
              </w:rPr>
              <w:t>eeps records of students’ progress and problems and uses data to assess student learning.</w:t>
            </w:r>
          </w:p>
        </w:tc>
        <w:tc>
          <w:tcPr>
            <w:tcW w:w="3420" w:type="dxa"/>
          </w:tcPr>
          <w:p w14:paraId="1A0453C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maintains records of students’ progress and analyzes assessment outcomes for individual and group learning to determine appropriateness of methods, design of assessment tools, clarity of criteria, and/or need for additional data.</w:t>
            </w:r>
          </w:p>
        </w:tc>
        <w:tc>
          <w:tcPr>
            <w:tcW w:w="3330" w:type="dxa"/>
          </w:tcPr>
          <w:p w14:paraId="330F3597" w14:textId="77777777" w:rsidR="00F9019E" w:rsidRPr="00F9019E" w:rsidRDefault="00F9019E" w:rsidP="00F9019E">
            <w:pPr>
              <w:jc w:val="center"/>
              <w:rPr>
                <w:rFonts w:ascii="Times New Roman" w:eastAsia="MS Mincho" w:hAnsi="Times New Roman"/>
                <w:sz w:val="18"/>
                <w:szCs w:val="18"/>
              </w:rPr>
            </w:pPr>
          </w:p>
        </w:tc>
      </w:tr>
      <w:tr w:rsidR="00F9019E" w:rsidRPr="00F9019E" w14:paraId="550DDBEA" w14:textId="77777777" w:rsidTr="004C1B96">
        <w:trPr>
          <w:cantSplit/>
        </w:trPr>
        <w:tc>
          <w:tcPr>
            <w:tcW w:w="2088" w:type="dxa"/>
          </w:tcPr>
          <w:p w14:paraId="1421F0E7"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bCs/>
                <w:sz w:val="18"/>
                <w:szCs w:val="18"/>
              </w:rPr>
              <w:t>CEC 4</w:t>
            </w:r>
            <w:r w:rsidRPr="00F9019E">
              <w:rPr>
                <w:rFonts w:ascii="Times New Roman" w:eastAsia="MS Mincho" w:hAnsi="Times New Roman"/>
                <w:sz w:val="18"/>
                <w:szCs w:val="18"/>
              </w:rPr>
              <w:t xml:space="preserve">f. </w:t>
            </w:r>
            <w:r w:rsidRPr="00F9019E">
              <w:rPr>
                <w:rFonts w:ascii="Times New Roman" w:eastAsia="MS Mincho" w:hAnsi="Times New Roman"/>
                <w:i/>
                <w:iCs/>
                <w:sz w:val="18"/>
                <w:szCs w:val="18"/>
              </w:rPr>
              <w:t>Develops or modifies individualized assessment strategies.</w:t>
            </w:r>
          </w:p>
        </w:tc>
        <w:tc>
          <w:tcPr>
            <w:tcW w:w="2520" w:type="dxa"/>
          </w:tcPr>
          <w:p w14:paraId="752395B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develop of modify individualized assessment strategies.</w:t>
            </w:r>
          </w:p>
        </w:tc>
        <w:tc>
          <w:tcPr>
            <w:tcW w:w="2610" w:type="dxa"/>
          </w:tcPr>
          <w:p w14:paraId="7132CE50"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develops or modifies individualized assessment strategies.</w:t>
            </w:r>
          </w:p>
        </w:tc>
        <w:tc>
          <w:tcPr>
            <w:tcW w:w="3420" w:type="dxa"/>
          </w:tcPr>
          <w:p w14:paraId="4521CE9F"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develops, modifies, and uses clinical judgment upon individualized assessment strategies </w:t>
            </w:r>
            <w:proofErr w:type="gramStart"/>
            <w:r w:rsidRPr="00F9019E">
              <w:rPr>
                <w:rFonts w:ascii="Times New Roman" w:eastAsia="MS Mincho" w:hAnsi="Times New Roman"/>
                <w:sz w:val="18"/>
                <w:szCs w:val="18"/>
              </w:rPr>
              <w:t>in order to</w:t>
            </w:r>
            <w:proofErr w:type="gramEnd"/>
            <w:r w:rsidRPr="00F9019E">
              <w:rPr>
                <w:rFonts w:ascii="Times New Roman" w:eastAsia="MS Mincho" w:hAnsi="Times New Roman"/>
                <w:sz w:val="18"/>
                <w:szCs w:val="18"/>
              </w:rPr>
              <w:t xml:space="preserve"> gather a variety of data for instructional decision-making.</w:t>
            </w:r>
          </w:p>
        </w:tc>
        <w:tc>
          <w:tcPr>
            <w:tcW w:w="3330" w:type="dxa"/>
          </w:tcPr>
          <w:p w14:paraId="3D007178" w14:textId="77777777" w:rsidR="00F9019E" w:rsidRPr="00F9019E" w:rsidRDefault="00F9019E" w:rsidP="00F9019E">
            <w:pPr>
              <w:jc w:val="center"/>
              <w:rPr>
                <w:rFonts w:ascii="Times New Roman" w:eastAsia="MS Mincho" w:hAnsi="Times New Roman"/>
                <w:sz w:val="18"/>
                <w:szCs w:val="18"/>
              </w:rPr>
            </w:pPr>
          </w:p>
        </w:tc>
      </w:tr>
      <w:tr w:rsidR="00F9019E" w:rsidRPr="00F9019E" w14:paraId="740C7189" w14:textId="77777777" w:rsidTr="004C1B96">
        <w:trPr>
          <w:cantSplit/>
        </w:trPr>
        <w:tc>
          <w:tcPr>
            <w:tcW w:w="2088" w:type="dxa"/>
          </w:tcPr>
          <w:p w14:paraId="0FBA7940"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bCs/>
                <w:sz w:val="18"/>
                <w:szCs w:val="18"/>
              </w:rPr>
              <w:t>CEC 4</w:t>
            </w:r>
            <w:r w:rsidRPr="00F9019E">
              <w:rPr>
                <w:rFonts w:ascii="Times New Roman" w:eastAsia="MS Mincho" w:hAnsi="Times New Roman"/>
                <w:sz w:val="18"/>
                <w:szCs w:val="18"/>
              </w:rPr>
              <w:t xml:space="preserve">g. </w:t>
            </w:r>
            <w:r w:rsidRPr="00F9019E">
              <w:rPr>
                <w:rFonts w:ascii="Times New Roman" w:eastAsia="MS Mincho" w:hAnsi="Times New Roman"/>
                <w:i/>
                <w:iCs/>
                <w:sz w:val="18"/>
                <w:szCs w:val="18"/>
              </w:rPr>
              <w:t>Analyzes, evaluates and reflects on student assessment data and instruction and monitors progress of individuals with exceptional learning needs to improve instructional practice (summative).</w:t>
            </w:r>
          </w:p>
        </w:tc>
        <w:tc>
          <w:tcPr>
            <w:tcW w:w="2520" w:type="dxa"/>
          </w:tcPr>
          <w:p w14:paraId="7FCA4C89"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reviews assessment data and identifies links to current instructional plans but fails to analyze student assessment data or use the data to improve instructional practice.</w:t>
            </w:r>
          </w:p>
        </w:tc>
        <w:tc>
          <w:tcPr>
            <w:tcW w:w="2610" w:type="dxa"/>
          </w:tcPr>
          <w:p w14:paraId="0EE71E21"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analyzes, evaluates and reflects on student assessment data and instruction and monitors progress of individuals with exceptional learning needs to improve instructional practice (summative).</w:t>
            </w:r>
          </w:p>
        </w:tc>
        <w:tc>
          <w:tcPr>
            <w:tcW w:w="3420" w:type="dxa"/>
          </w:tcPr>
          <w:p w14:paraId="537BA34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uses individual and group progress data to identify specific adjustments needed to improve student learning outcomes for all learners with moderate to severe exceptionalities (summative).</w:t>
            </w:r>
          </w:p>
        </w:tc>
        <w:tc>
          <w:tcPr>
            <w:tcW w:w="3330" w:type="dxa"/>
          </w:tcPr>
          <w:p w14:paraId="49343CC7" w14:textId="77777777" w:rsidR="00F9019E" w:rsidRPr="00F9019E" w:rsidRDefault="00F9019E" w:rsidP="00F9019E">
            <w:pPr>
              <w:jc w:val="center"/>
              <w:rPr>
                <w:rFonts w:ascii="Times New Roman" w:eastAsia="MS Mincho" w:hAnsi="Times New Roman"/>
                <w:sz w:val="18"/>
                <w:szCs w:val="18"/>
              </w:rPr>
            </w:pPr>
          </w:p>
        </w:tc>
      </w:tr>
      <w:tr w:rsidR="00F9019E" w:rsidRPr="00F9019E" w14:paraId="552E55F9" w14:textId="77777777" w:rsidTr="004C1B96">
        <w:trPr>
          <w:cantSplit/>
        </w:trPr>
        <w:tc>
          <w:tcPr>
            <w:tcW w:w="2088" w:type="dxa"/>
          </w:tcPr>
          <w:p w14:paraId="1C6C8D68" w14:textId="77777777" w:rsidR="00F9019E" w:rsidRPr="00F9019E" w:rsidRDefault="00F9019E" w:rsidP="00F9019E">
            <w:pPr>
              <w:rPr>
                <w:rFonts w:ascii="Times New Roman" w:eastAsia="MS Mincho" w:hAnsi="Times New Roman"/>
                <w:bCs/>
                <w:sz w:val="18"/>
                <w:szCs w:val="18"/>
              </w:rPr>
            </w:pPr>
            <w:r w:rsidRPr="00F9019E">
              <w:rPr>
                <w:rFonts w:ascii="Times New Roman" w:eastAsia="MS Mincho" w:hAnsi="Times New Roman"/>
                <w:bCs/>
                <w:sz w:val="18"/>
                <w:szCs w:val="18"/>
              </w:rPr>
              <w:t xml:space="preserve">CEC 4h. </w:t>
            </w:r>
            <w:r w:rsidRPr="00F9019E">
              <w:rPr>
                <w:rFonts w:ascii="Times New Roman" w:eastAsia="MS Mincho" w:hAnsi="Times New Roman"/>
                <w:bCs/>
                <w:i/>
                <w:iCs/>
                <w:sz w:val="18"/>
                <w:szCs w:val="18"/>
              </w:rPr>
              <w:t>Uses assessment data to profile student learning and guide instruction (formative).</w:t>
            </w:r>
          </w:p>
        </w:tc>
        <w:tc>
          <w:tcPr>
            <w:tcW w:w="2520" w:type="dxa"/>
          </w:tcPr>
          <w:p w14:paraId="0B79933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does not use student assessment data to make instructional decisions (formative).</w:t>
            </w:r>
          </w:p>
        </w:tc>
        <w:tc>
          <w:tcPr>
            <w:tcW w:w="2610" w:type="dxa"/>
          </w:tcPr>
          <w:p w14:paraId="5210926C"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bCs/>
                <w:sz w:val="18"/>
                <w:szCs w:val="18"/>
              </w:rPr>
              <w:t>Candidate uses assessment data to profile student learning and guide instruction (formative).</w:t>
            </w:r>
          </w:p>
        </w:tc>
        <w:tc>
          <w:tcPr>
            <w:tcW w:w="3420" w:type="dxa"/>
          </w:tcPr>
          <w:p w14:paraId="60CE07F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evaluates assessment data to develop individual and group profiles that reflect progress of all students with moderate to severe exceptionalities and addresses levels of need and learning accomplishments (formative).</w:t>
            </w:r>
          </w:p>
        </w:tc>
        <w:tc>
          <w:tcPr>
            <w:tcW w:w="3330" w:type="dxa"/>
          </w:tcPr>
          <w:p w14:paraId="5B1524B7" w14:textId="77777777" w:rsidR="00F9019E" w:rsidRPr="00F9019E" w:rsidRDefault="00F9019E" w:rsidP="00F9019E">
            <w:pPr>
              <w:jc w:val="center"/>
              <w:rPr>
                <w:rFonts w:ascii="Times New Roman" w:eastAsia="MS Mincho" w:hAnsi="Times New Roman"/>
                <w:sz w:val="18"/>
                <w:szCs w:val="18"/>
              </w:rPr>
            </w:pPr>
          </w:p>
        </w:tc>
      </w:tr>
      <w:tr w:rsidR="00F9019E" w:rsidRPr="00F9019E" w14:paraId="71220398" w14:textId="77777777" w:rsidTr="00F9019E">
        <w:trPr>
          <w:cantSplit/>
          <w:trHeight w:val="314"/>
        </w:trPr>
        <w:tc>
          <w:tcPr>
            <w:tcW w:w="13968" w:type="dxa"/>
            <w:gridSpan w:val="5"/>
            <w:shd w:val="clear" w:color="auto" w:fill="8DB3E2"/>
            <w:vAlign w:val="center"/>
          </w:tcPr>
          <w:p w14:paraId="6DA514F6"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CEC Standard 5: Instructional Planning and Strategies</w:t>
            </w:r>
          </w:p>
        </w:tc>
      </w:tr>
      <w:tr w:rsidR="00F9019E" w:rsidRPr="00F9019E" w14:paraId="3AE3D789" w14:textId="77777777" w:rsidTr="004C1B96">
        <w:trPr>
          <w:cantSplit/>
        </w:trPr>
        <w:tc>
          <w:tcPr>
            <w:tcW w:w="2088" w:type="dxa"/>
          </w:tcPr>
          <w:p w14:paraId="40F0E384" w14:textId="77777777" w:rsidR="00F9019E" w:rsidRPr="00F9019E" w:rsidRDefault="00F9019E" w:rsidP="00F9019E">
            <w:pPr>
              <w:rPr>
                <w:rFonts w:ascii="Times New Roman" w:eastAsia="MS Mincho" w:hAnsi="Times New Roman"/>
                <w:b/>
                <w:color w:val="000000"/>
                <w:sz w:val="18"/>
                <w:szCs w:val="18"/>
                <w:u w:val="single"/>
              </w:rPr>
            </w:pPr>
            <w:r w:rsidRPr="00F9019E">
              <w:rPr>
                <w:rFonts w:ascii="Times New Roman" w:eastAsia="MS Mincho" w:hAnsi="Times New Roman"/>
                <w:bCs/>
                <w:sz w:val="18"/>
                <w:szCs w:val="18"/>
              </w:rPr>
              <w:lastRenderedPageBreak/>
              <w:t>CEC 5</w:t>
            </w:r>
            <w:r w:rsidRPr="00F9019E">
              <w:rPr>
                <w:rFonts w:ascii="Times New Roman" w:eastAsia="MS Mincho" w:hAnsi="Times New Roman"/>
                <w:sz w:val="18"/>
                <w:szCs w:val="18"/>
              </w:rPr>
              <w:t xml:space="preserve">a. </w:t>
            </w:r>
            <w:r w:rsidRPr="00F9019E">
              <w:rPr>
                <w:rFonts w:ascii="Times New Roman" w:eastAsia="MS Mincho" w:hAnsi="Times New Roman"/>
                <w:i/>
                <w:iCs/>
                <w:sz w:val="18"/>
                <w:szCs w:val="18"/>
              </w:rPr>
              <w:t>Selects, adapts, and implements a variety of evidence-based practices validated for specific characteristics of learners with moderate to severe exceptionalities and settings.</w:t>
            </w:r>
          </w:p>
        </w:tc>
        <w:tc>
          <w:tcPr>
            <w:tcW w:w="2520" w:type="dxa"/>
          </w:tcPr>
          <w:p w14:paraId="74551E2F"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selects and implements a variety of evidence-based practices but fails to make differentiate instruction on an individual level to promote student understanding of academic learning for all students with moderate to severe exceptionalities.</w:t>
            </w:r>
          </w:p>
        </w:tc>
        <w:tc>
          <w:tcPr>
            <w:tcW w:w="2610" w:type="dxa"/>
          </w:tcPr>
          <w:p w14:paraId="0073EC1C"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selects, adapts, and implements a variety of evidence-based practices validated for specific characteristics of learners with moderate to severe exceptionalities and settings.</w:t>
            </w:r>
          </w:p>
        </w:tc>
        <w:tc>
          <w:tcPr>
            <w:tcW w:w="3420" w:type="dxa"/>
          </w:tcPr>
          <w:p w14:paraId="7A35AB6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implements multiple evidence-based practices, resources, and technologies in units of instruction that promote student understanding of academic learning for all students with moderate to severe exceptionalities.</w:t>
            </w:r>
          </w:p>
        </w:tc>
        <w:tc>
          <w:tcPr>
            <w:tcW w:w="3330" w:type="dxa"/>
          </w:tcPr>
          <w:p w14:paraId="77FCDE2A" w14:textId="77777777" w:rsidR="00F9019E" w:rsidRPr="00F9019E" w:rsidRDefault="00F9019E" w:rsidP="00F9019E">
            <w:pPr>
              <w:rPr>
                <w:rFonts w:ascii="Times New Roman" w:eastAsia="MS Mincho" w:hAnsi="Times New Roman"/>
                <w:sz w:val="18"/>
                <w:szCs w:val="18"/>
              </w:rPr>
            </w:pPr>
          </w:p>
        </w:tc>
      </w:tr>
      <w:tr w:rsidR="00F9019E" w:rsidRPr="00F9019E" w14:paraId="08EE0A50" w14:textId="77777777" w:rsidTr="004C1B96">
        <w:trPr>
          <w:cantSplit/>
        </w:trPr>
        <w:tc>
          <w:tcPr>
            <w:tcW w:w="2088" w:type="dxa"/>
          </w:tcPr>
          <w:p w14:paraId="51D07A5C"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bCs/>
                <w:sz w:val="18"/>
                <w:szCs w:val="18"/>
              </w:rPr>
              <w:t>CEC 5</w:t>
            </w:r>
            <w:r w:rsidRPr="00F9019E">
              <w:rPr>
                <w:rFonts w:ascii="Times New Roman" w:eastAsia="MS Mincho" w:hAnsi="Times New Roman"/>
                <w:color w:val="000000"/>
                <w:sz w:val="18"/>
                <w:szCs w:val="18"/>
              </w:rPr>
              <w:t xml:space="preserve">b. </w:t>
            </w:r>
            <w:r w:rsidRPr="00F9019E">
              <w:rPr>
                <w:rFonts w:ascii="Times New Roman" w:eastAsia="MS Mincho" w:hAnsi="Times New Roman"/>
                <w:i/>
                <w:iCs/>
                <w:color w:val="000000"/>
                <w:sz w:val="18"/>
                <w:szCs w:val="18"/>
              </w:rPr>
              <w:t>Selects a variety of learning experiences, media and materials to accommodate different styles and levels of learning.</w:t>
            </w:r>
          </w:p>
        </w:tc>
        <w:tc>
          <w:tcPr>
            <w:tcW w:w="2520" w:type="dxa"/>
          </w:tcPr>
          <w:p w14:paraId="45F30239"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selects only one type of learning experiences/adaptations, media and materials including technology.</w:t>
            </w:r>
          </w:p>
        </w:tc>
        <w:tc>
          <w:tcPr>
            <w:tcW w:w="2610" w:type="dxa"/>
          </w:tcPr>
          <w:p w14:paraId="16A926A4"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color w:val="000000"/>
                <w:sz w:val="18"/>
                <w:szCs w:val="18"/>
              </w:rPr>
              <w:t>selects a variety of learning experiences/adaptations, media and materials (including technology) to accommodate different styles and levels of learning.</w:t>
            </w:r>
          </w:p>
        </w:tc>
        <w:tc>
          <w:tcPr>
            <w:tcW w:w="3420" w:type="dxa"/>
          </w:tcPr>
          <w:p w14:paraId="723C2490"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selects, adapts, and implements a variety of learning experiences/adaptations, media and materials </w:t>
            </w:r>
            <w:r w:rsidRPr="00F9019E">
              <w:rPr>
                <w:rFonts w:ascii="Times New Roman" w:eastAsia="MS Mincho" w:hAnsi="Times New Roman"/>
                <w:color w:val="000000"/>
                <w:sz w:val="18"/>
                <w:szCs w:val="18"/>
              </w:rPr>
              <w:t>(including technology)</w:t>
            </w:r>
            <w:r w:rsidRPr="00F9019E">
              <w:rPr>
                <w:rFonts w:ascii="Times New Roman" w:eastAsia="MS Mincho" w:hAnsi="Times New Roman"/>
                <w:sz w:val="18"/>
                <w:szCs w:val="18"/>
              </w:rPr>
              <w:t xml:space="preserve"> to accommodate different styles and levels of learning.</w:t>
            </w:r>
          </w:p>
        </w:tc>
        <w:tc>
          <w:tcPr>
            <w:tcW w:w="3330" w:type="dxa"/>
          </w:tcPr>
          <w:p w14:paraId="085390FE" w14:textId="77777777" w:rsidR="00F9019E" w:rsidRPr="00F9019E" w:rsidRDefault="00F9019E" w:rsidP="00F9019E">
            <w:pPr>
              <w:rPr>
                <w:rFonts w:ascii="Times New Roman" w:eastAsia="MS Mincho" w:hAnsi="Times New Roman"/>
                <w:sz w:val="18"/>
                <w:szCs w:val="18"/>
              </w:rPr>
            </w:pPr>
          </w:p>
        </w:tc>
      </w:tr>
      <w:tr w:rsidR="00F9019E" w:rsidRPr="00F9019E" w14:paraId="29A86289" w14:textId="77777777" w:rsidTr="004C1B96">
        <w:trPr>
          <w:cantSplit/>
        </w:trPr>
        <w:tc>
          <w:tcPr>
            <w:tcW w:w="2088" w:type="dxa"/>
          </w:tcPr>
          <w:p w14:paraId="2F0E4EB8" w14:textId="77777777" w:rsidR="00F9019E" w:rsidRPr="00F9019E" w:rsidRDefault="00F9019E" w:rsidP="00F9019E">
            <w:pPr>
              <w:rPr>
                <w:rFonts w:ascii="Times New Roman" w:eastAsia="MS Mincho" w:hAnsi="Times New Roman"/>
                <w:b/>
                <w:color w:val="000000"/>
                <w:sz w:val="18"/>
                <w:szCs w:val="18"/>
                <w:u w:val="single"/>
              </w:rPr>
            </w:pPr>
            <w:r w:rsidRPr="00F9019E">
              <w:rPr>
                <w:rFonts w:ascii="Times New Roman" w:eastAsia="MS Mincho" w:hAnsi="Times New Roman"/>
                <w:bCs/>
                <w:sz w:val="18"/>
                <w:szCs w:val="18"/>
              </w:rPr>
              <w:t>CEC 5</w:t>
            </w:r>
            <w:r w:rsidRPr="00F9019E">
              <w:rPr>
                <w:rFonts w:ascii="Times New Roman" w:eastAsia="MS Mincho" w:hAnsi="Times New Roman"/>
                <w:sz w:val="18"/>
                <w:szCs w:val="18"/>
              </w:rPr>
              <w:t>c.</w:t>
            </w:r>
            <w:r w:rsidRPr="00F9019E">
              <w:rPr>
                <w:rFonts w:ascii="Times New Roman" w:eastAsia="MS Mincho" w:hAnsi="Times New Roman"/>
                <w:b/>
                <w:bCs/>
                <w:sz w:val="18"/>
                <w:szCs w:val="18"/>
              </w:rPr>
              <w:t xml:space="preserve"> </w:t>
            </w:r>
            <w:r w:rsidRPr="00F9019E">
              <w:rPr>
                <w:rFonts w:ascii="Times New Roman" w:eastAsia="MS Mincho" w:hAnsi="Times New Roman"/>
                <w:i/>
                <w:iCs/>
                <w:color w:val="000000"/>
                <w:sz w:val="18"/>
                <w:szCs w:val="18"/>
              </w:rPr>
              <w:t xml:space="preserve">Plans pacing, methods, and materials utilizing feedback from students </w:t>
            </w:r>
            <w:r w:rsidRPr="00F9019E">
              <w:rPr>
                <w:rFonts w:ascii="Times New Roman" w:eastAsia="MS Mincho" w:hAnsi="Times New Roman"/>
                <w:i/>
                <w:iCs/>
                <w:sz w:val="18"/>
                <w:szCs w:val="18"/>
              </w:rPr>
              <w:t>with moderate to severe exceptionalities</w:t>
            </w:r>
            <w:r w:rsidRPr="00F9019E">
              <w:rPr>
                <w:rFonts w:ascii="Times New Roman" w:eastAsia="MS Mincho" w:hAnsi="Times New Roman"/>
                <w:i/>
                <w:iCs/>
                <w:color w:val="000000"/>
                <w:sz w:val="18"/>
                <w:szCs w:val="18"/>
              </w:rPr>
              <w:t>.</w:t>
            </w:r>
          </w:p>
        </w:tc>
        <w:tc>
          <w:tcPr>
            <w:tcW w:w="2520" w:type="dxa"/>
          </w:tcPr>
          <w:p w14:paraId="52EEB066"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provides inappropriate or poor planning of pacing, methods and materials.</w:t>
            </w:r>
          </w:p>
        </w:tc>
        <w:tc>
          <w:tcPr>
            <w:tcW w:w="2610" w:type="dxa"/>
          </w:tcPr>
          <w:p w14:paraId="29F224C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color w:val="000000"/>
                <w:sz w:val="18"/>
                <w:szCs w:val="18"/>
              </w:rPr>
              <w:t xml:space="preserve">plans pacing, methods, and materials based on performance data of students </w:t>
            </w:r>
            <w:r w:rsidRPr="00F9019E">
              <w:rPr>
                <w:rFonts w:ascii="Times New Roman" w:eastAsia="MS Mincho" w:hAnsi="Times New Roman"/>
                <w:sz w:val="18"/>
                <w:szCs w:val="18"/>
              </w:rPr>
              <w:t>with moderate to severe exceptionalities</w:t>
            </w:r>
            <w:r w:rsidRPr="00F9019E">
              <w:rPr>
                <w:rFonts w:ascii="Times New Roman" w:eastAsia="MS Mincho" w:hAnsi="Times New Roman"/>
                <w:color w:val="000000"/>
                <w:sz w:val="18"/>
                <w:szCs w:val="18"/>
              </w:rPr>
              <w:t>.</w:t>
            </w:r>
          </w:p>
        </w:tc>
        <w:tc>
          <w:tcPr>
            <w:tcW w:w="3420" w:type="dxa"/>
          </w:tcPr>
          <w:p w14:paraId="497AADF4"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plans pacing, methods, and materials based on performance data of students with moderate to severe exceptionalities and uses clinical judgment on the efficacy of these instructional decisions. </w:t>
            </w:r>
          </w:p>
        </w:tc>
        <w:tc>
          <w:tcPr>
            <w:tcW w:w="3330" w:type="dxa"/>
          </w:tcPr>
          <w:p w14:paraId="02704F8C" w14:textId="77777777" w:rsidR="00F9019E" w:rsidRPr="00F9019E" w:rsidRDefault="00F9019E" w:rsidP="00F9019E">
            <w:pPr>
              <w:jc w:val="center"/>
              <w:rPr>
                <w:rFonts w:ascii="Times New Roman" w:eastAsia="MS Mincho" w:hAnsi="Times New Roman"/>
                <w:sz w:val="18"/>
                <w:szCs w:val="18"/>
              </w:rPr>
            </w:pPr>
          </w:p>
        </w:tc>
      </w:tr>
      <w:tr w:rsidR="00F9019E" w:rsidRPr="00F9019E" w14:paraId="4A36B279" w14:textId="77777777" w:rsidTr="004C1B96">
        <w:trPr>
          <w:cantSplit/>
        </w:trPr>
        <w:tc>
          <w:tcPr>
            <w:tcW w:w="2088" w:type="dxa"/>
          </w:tcPr>
          <w:p w14:paraId="3BD8EFD9" w14:textId="77777777" w:rsidR="00F9019E" w:rsidRPr="00F9019E" w:rsidRDefault="00F9019E" w:rsidP="00F9019E">
            <w:pPr>
              <w:rPr>
                <w:rFonts w:ascii="Times New Roman" w:eastAsia="MS Mincho" w:hAnsi="Times New Roman"/>
                <w:b/>
                <w:color w:val="000000"/>
                <w:sz w:val="18"/>
                <w:szCs w:val="18"/>
                <w:u w:val="single"/>
              </w:rPr>
            </w:pPr>
            <w:r w:rsidRPr="00F9019E">
              <w:rPr>
                <w:rFonts w:ascii="Times New Roman" w:eastAsia="MS Mincho" w:hAnsi="Times New Roman"/>
                <w:bCs/>
                <w:sz w:val="18"/>
                <w:szCs w:val="18"/>
              </w:rPr>
              <w:t>CEC 5d.</w:t>
            </w:r>
            <w:r w:rsidRPr="00F9019E">
              <w:rPr>
                <w:rFonts w:ascii="Times New Roman" w:eastAsia="MS Mincho" w:hAnsi="Times New Roman"/>
                <w:b/>
                <w:bCs/>
                <w:sz w:val="18"/>
                <w:szCs w:val="18"/>
              </w:rPr>
              <w:t xml:space="preserve"> </w:t>
            </w:r>
            <w:r w:rsidRPr="00F9019E">
              <w:rPr>
                <w:rFonts w:ascii="Times New Roman" w:eastAsia="MS Mincho" w:hAnsi="Times New Roman"/>
                <w:i/>
                <w:iCs/>
                <w:color w:val="000000"/>
                <w:sz w:val="18"/>
                <w:szCs w:val="18"/>
              </w:rPr>
              <w:t xml:space="preserve">Provides opportunities for learners </w:t>
            </w:r>
            <w:r w:rsidRPr="00F9019E">
              <w:rPr>
                <w:rFonts w:ascii="Times New Roman" w:eastAsia="MS Mincho" w:hAnsi="Times New Roman"/>
                <w:i/>
                <w:iCs/>
                <w:sz w:val="18"/>
                <w:szCs w:val="18"/>
              </w:rPr>
              <w:t xml:space="preserve">with moderate to severe exceptionalities </w:t>
            </w:r>
            <w:r w:rsidRPr="00F9019E">
              <w:rPr>
                <w:rFonts w:ascii="Times New Roman" w:eastAsia="MS Mincho" w:hAnsi="Times New Roman"/>
                <w:i/>
                <w:iCs/>
                <w:color w:val="000000"/>
                <w:sz w:val="18"/>
                <w:szCs w:val="18"/>
              </w:rPr>
              <w:t>to work independently and in cooperative groups.</w:t>
            </w:r>
          </w:p>
        </w:tc>
        <w:tc>
          <w:tcPr>
            <w:tcW w:w="2520" w:type="dxa"/>
          </w:tcPr>
          <w:p w14:paraId="0C762CA8"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provide adequately structured opportunities for learners with moderate to severe exceptionalities to work independently and in cooperative groups.</w:t>
            </w:r>
          </w:p>
        </w:tc>
        <w:tc>
          <w:tcPr>
            <w:tcW w:w="2610" w:type="dxa"/>
          </w:tcPr>
          <w:p w14:paraId="2C9BCDD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color w:val="000000"/>
                <w:sz w:val="18"/>
                <w:szCs w:val="18"/>
              </w:rPr>
              <w:t xml:space="preserve">provides opportunities for learners </w:t>
            </w:r>
            <w:r w:rsidRPr="00F9019E">
              <w:rPr>
                <w:rFonts w:ascii="Times New Roman" w:eastAsia="MS Mincho" w:hAnsi="Times New Roman"/>
                <w:sz w:val="18"/>
                <w:szCs w:val="18"/>
              </w:rPr>
              <w:t xml:space="preserve">with moderate to severe exceptionalities </w:t>
            </w:r>
            <w:r w:rsidRPr="00F9019E">
              <w:rPr>
                <w:rFonts w:ascii="Times New Roman" w:eastAsia="MS Mincho" w:hAnsi="Times New Roman"/>
                <w:color w:val="000000"/>
                <w:sz w:val="18"/>
                <w:szCs w:val="18"/>
              </w:rPr>
              <w:t>to work independently and in cooperative groups.</w:t>
            </w:r>
          </w:p>
        </w:tc>
        <w:tc>
          <w:tcPr>
            <w:tcW w:w="3420" w:type="dxa"/>
          </w:tcPr>
          <w:p w14:paraId="7033D23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provides structured opportunities and formative feedback to learners with moderate to severe exceptionalities to teach them how to work independently and in cooperative groups. </w:t>
            </w:r>
          </w:p>
        </w:tc>
        <w:tc>
          <w:tcPr>
            <w:tcW w:w="3330" w:type="dxa"/>
          </w:tcPr>
          <w:p w14:paraId="0F159661" w14:textId="77777777" w:rsidR="00F9019E" w:rsidRPr="00F9019E" w:rsidRDefault="00F9019E" w:rsidP="00F9019E">
            <w:pPr>
              <w:jc w:val="center"/>
              <w:rPr>
                <w:rFonts w:ascii="Times New Roman" w:eastAsia="MS Mincho" w:hAnsi="Times New Roman"/>
                <w:sz w:val="18"/>
                <w:szCs w:val="18"/>
              </w:rPr>
            </w:pPr>
          </w:p>
        </w:tc>
      </w:tr>
      <w:tr w:rsidR="00F9019E" w:rsidRPr="00F9019E" w14:paraId="587ADB6C" w14:textId="77777777" w:rsidTr="004C1B96">
        <w:trPr>
          <w:cantSplit/>
        </w:trPr>
        <w:tc>
          <w:tcPr>
            <w:tcW w:w="2088" w:type="dxa"/>
          </w:tcPr>
          <w:p w14:paraId="2F699E61" w14:textId="77777777" w:rsidR="00F9019E" w:rsidRPr="00F9019E" w:rsidRDefault="00F9019E" w:rsidP="00F9019E">
            <w:pPr>
              <w:rPr>
                <w:rFonts w:ascii="Times New Roman" w:eastAsia="MS Mincho" w:hAnsi="Times New Roman"/>
                <w:b/>
                <w:color w:val="000000"/>
                <w:sz w:val="18"/>
                <w:szCs w:val="18"/>
                <w:u w:val="single"/>
              </w:rPr>
            </w:pPr>
            <w:r w:rsidRPr="00F9019E">
              <w:rPr>
                <w:rFonts w:ascii="Times New Roman" w:eastAsia="MS Mincho" w:hAnsi="Times New Roman"/>
                <w:bCs/>
                <w:sz w:val="18"/>
                <w:szCs w:val="18"/>
              </w:rPr>
              <w:t>CEC 5e.</w:t>
            </w:r>
            <w:r w:rsidRPr="00F9019E">
              <w:rPr>
                <w:rFonts w:ascii="Times New Roman" w:eastAsia="MS Mincho" w:hAnsi="Times New Roman"/>
                <w:b/>
                <w:bCs/>
                <w:sz w:val="18"/>
                <w:szCs w:val="18"/>
              </w:rPr>
              <w:t xml:space="preserve"> </w:t>
            </w:r>
            <w:r w:rsidRPr="00F9019E">
              <w:rPr>
                <w:rFonts w:ascii="Times New Roman" w:eastAsia="MS Mincho" w:hAnsi="Times New Roman"/>
                <w:i/>
                <w:iCs/>
                <w:color w:val="000000"/>
                <w:sz w:val="18"/>
                <w:szCs w:val="18"/>
              </w:rPr>
              <w:t>Encourages critical thinking and problem solving through prompts, questioning, and application.</w:t>
            </w:r>
          </w:p>
        </w:tc>
        <w:tc>
          <w:tcPr>
            <w:tcW w:w="2520" w:type="dxa"/>
          </w:tcPr>
          <w:p w14:paraId="01EDC197"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 Candidate fails to teach critical thinking and problem solving due to poor quality presentation of prompts, questions and application opportunities.</w:t>
            </w:r>
          </w:p>
        </w:tc>
        <w:tc>
          <w:tcPr>
            <w:tcW w:w="2610" w:type="dxa"/>
          </w:tcPr>
          <w:p w14:paraId="192862DF"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color w:val="000000"/>
                <w:sz w:val="18"/>
                <w:szCs w:val="18"/>
              </w:rPr>
              <w:t>teaches critical thinking and problem solving (including self-awareness, self-management, and/or self-control skills) through prompts, questioning, and application.</w:t>
            </w:r>
          </w:p>
        </w:tc>
        <w:tc>
          <w:tcPr>
            <w:tcW w:w="3420" w:type="dxa"/>
          </w:tcPr>
          <w:p w14:paraId="3D65D48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teaches critical thinking and problem solving </w:t>
            </w:r>
            <w:r w:rsidRPr="00F9019E">
              <w:rPr>
                <w:rFonts w:ascii="Times New Roman" w:eastAsia="MS Mincho" w:hAnsi="Times New Roman"/>
                <w:color w:val="000000"/>
                <w:sz w:val="18"/>
                <w:szCs w:val="18"/>
              </w:rPr>
              <w:t xml:space="preserve">(including self-awareness, self-management, and/or self-control skills) </w:t>
            </w:r>
            <w:proofErr w:type="gramStart"/>
            <w:r w:rsidRPr="00F9019E">
              <w:rPr>
                <w:rFonts w:ascii="Times New Roman" w:eastAsia="MS Mincho" w:hAnsi="Times New Roman"/>
                <w:sz w:val="18"/>
                <w:szCs w:val="18"/>
              </w:rPr>
              <w:t>on a daily basis</w:t>
            </w:r>
            <w:proofErr w:type="gramEnd"/>
            <w:r w:rsidRPr="00F9019E">
              <w:rPr>
                <w:rFonts w:ascii="Times New Roman" w:eastAsia="MS Mincho" w:hAnsi="Times New Roman"/>
                <w:sz w:val="18"/>
                <w:szCs w:val="18"/>
              </w:rPr>
              <w:t xml:space="preserve"> through prompts, questioning, and application.</w:t>
            </w:r>
          </w:p>
        </w:tc>
        <w:tc>
          <w:tcPr>
            <w:tcW w:w="3330" w:type="dxa"/>
          </w:tcPr>
          <w:p w14:paraId="06968BB9" w14:textId="77777777" w:rsidR="00F9019E" w:rsidRPr="00F9019E" w:rsidRDefault="00F9019E" w:rsidP="00F9019E">
            <w:pPr>
              <w:jc w:val="center"/>
              <w:rPr>
                <w:rFonts w:ascii="Times New Roman" w:eastAsia="MS Mincho" w:hAnsi="Times New Roman"/>
                <w:sz w:val="18"/>
                <w:szCs w:val="18"/>
              </w:rPr>
            </w:pPr>
          </w:p>
        </w:tc>
      </w:tr>
      <w:tr w:rsidR="00F9019E" w:rsidRPr="00F9019E" w14:paraId="40A65AD2" w14:textId="77777777" w:rsidTr="004C1B96">
        <w:trPr>
          <w:cantSplit/>
        </w:trPr>
        <w:tc>
          <w:tcPr>
            <w:tcW w:w="2088" w:type="dxa"/>
          </w:tcPr>
          <w:p w14:paraId="7C40A64E" w14:textId="77777777" w:rsidR="00F9019E" w:rsidRPr="00F9019E" w:rsidRDefault="00F9019E" w:rsidP="00F9019E">
            <w:pPr>
              <w:rPr>
                <w:rFonts w:ascii="Times New Roman" w:eastAsia="MS Mincho" w:hAnsi="Times New Roman"/>
                <w:b/>
                <w:bCs/>
                <w:sz w:val="18"/>
                <w:szCs w:val="18"/>
              </w:rPr>
            </w:pPr>
            <w:r w:rsidRPr="00F9019E">
              <w:rPr>
                <w:rFonts w:ascii="Times New Roman" w:eastAsia="MS Mincho" w:hAnsi="Times New Roman"/>
                <w:bCs/>
                <w:sz w:val="18"/>
                <w:szCs w:val="18"/>
              </w:rPr>
              <w:t>CEC 5f.</w:t>
            </w:r>
            <w:r w:rsidRPr="00F9019E">
              <w:rPr>
                <w:rFonts w:ascii="Times New Roman" w:eastAsia="MS Mincho" w:hAnsi="Times New Roman"/>
                <w:b/>
                <w:bCs/>
                <w:sz w:val="18"/>
                <w:szCs w:val="18"/>
              </w:rPr>
              <w:t xml:space="preserve"> </w:t>
            </w:r>
            <w:r w:rsidRPr="00F9019E">
              <w:rPr>
                <w:rFonts w:ascii="Times New Roman" w:eastAsia="MS Mincho" w:hAnsi="Times New Roman"/>
                <w:i/>
                <w:iCs/>
                <w:color w:val="000000"/>
                <w:sz w:val="18"/>
                <w:szCs w:val="18"/>
              </w:rPr>
              <w:t>Demonstrates competence in using technology to achieve instructional objectives.</w:t>
            </w:r>
          </w:p>
        </w:tc>
        <w:tc>
          <w:tcPr>
            <w:tcW w:w="2520" w:type="dxa"/>
          </w:tcPr>
          <w:p w14:paraId="57390A00"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 Candidate fails to demonstrate competence in using technology to teach students to learn instructional objectives.</w:t>
            </w:r>
          </w:p>
        </w:tc>
        <w:tc>
          <w:tcPr>
            <w:tcW w:w="2610" w:type="dxa"/>
          </w:tcPr>
          <w:p w14:paraId="42419205"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color w:val="000000"/>
                <w:sz w:val="18"/>
                <w:szCs w:val="18"/>
              </w:rPr>
              <w:t>demonstrates competence in using technology to teach students to learn instructional objectives.</w:t>
            </w:r>
          </w:p>
        </w:tc>
        <w:tc>
          <w:tcPr>
            <w:tcW w:w="3420" w:type="dxa"/>
          </w:tcPr>
          <w:p w14:paraId="688B927F"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demonstrates high levels of skill in using technology to teach students to learn instructional objectives.</w:t>
            </w:r>
          </w:p>
        </w:tc>
        <w:tc>
          <w:tcPr>
            <w:tcW w:w="3330" w:type="dxa"/>
          </w:tcPr>
          <w:p w14:paraId="4D7FF351" w14:textId="77777777" w:rsidR="00F9019E" w:rsidRPr="00F9019E" w:rsidRDefault="00F9019E" w:rsidP="00F9019E">
            <w:pPr>
              <w:jc w:val="center"/>
              <w:rPr>
                <w:rFonts w:ascii="Times New Roman" w:eastAsia="MS Mincho" w:hAnsi="Times New Roman"/>
                <w:sz w:val="18"/>
                <w:szCs w:val="18"/>
              </w:rPr>
            </w:pPr>
          </w:p>
        </w:tc>
      </w:tr>
      <w:tr w:rsidR="00F9019E" w:rsidRPr="00F9019E" w14:paraId="7240E160" w14:textId="77777777" w:rsidTr="004C1B96">
        <w:trPr>
          <w:cantSplit/>
        </w:trPr>
        <w:tc>
          <w:tcPr>
            <w:tcW w:w="2088" w:type="dxa"/>
          </w:tcPr>
          <w:p w14:paraId="48F6EF73" w14:textId="77777777" w:rsidR="00F9019E" w:rsidRPr="00F9019E" w:rsidRDefault="00F9019E" w:rsidP="00F9019E">
            <w:pPr>
              <w:widowControl w:val="0"/>
              <w:rPr>
                <w:rFonts w:ascii="Times New Roman" w:eastAsia="MS Mincho" w:hAnsi="Times New Roman"/>
                <w:sz w:val="18"/>
                <w:szCs w:val="18"/>
              </w:rPr>
            </w:pPr>
            <w:r w:rsidRPr="00F9019E">
              <w:rPr>
                <w:rFonts w:ascii="Times New Roman" w:eastAsia="MS Mincho" w:hAnsi="Times New Roman"/>
                <w:bCs/>
                <w:sz w:val="18"/>
                <w:szCs w:val="18"/>
              </w:rPr>
              <w:lastRenderedPageBreak/>
              <w:t xml:space="preserve">CEC 5g. </w:t>
            </w:r>
            <w:r w:rsidRPr="00F9019E">
              <w:rPr>
                <w:rFonts w:ascii="Times New Roman" w:eastAsia="MS Mincho" w:hAnsi="Times New Roman"/>
                <w:i/>
                <w:iCs/>
                <w:sz w:val="18"/>
                <w:szCs w:val="18"/>
              </w:rPr>
              <w:t>Uses strategies to support and enhance communication skills of individuals with exceptional learning needs.</w:t>
            </w:r>
          </w:p>
        </w:tc>
        <w:tc>
          <w:tcPr>
            <w:tcW w:w="2520" w:type="dxa"/>
          </w:tcPr>
          <w:p w14:paraId="444CDB5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uses limited strategies to support and enhance communication skills of individuals with exceptional learning needs.</w:t>
            </w:r>
          </w:p>
        </w:tc>
        <w:tc>
          <w:tcPr>
            <w:tcW w:w="2610" w:type="dxa"/>
          </w:tcPr>
          <w:p w14:paraId="5387FDF6"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uses strategies to support and enhance communication skills of individuals with exceptional learning needs.</w:t>
            </w:r>
          </w:p>
        </w:tc>
        <w:tc>
          <w:tcPr>
            <w:tcW w:w="3420" w:type="dxa"/>
          </w:tcPr>
          <w:p w14:paraId="2326A049"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uses </w:t>
            </w:r>
            <w:proofErr w:type="gramStart"/>
            <w:r w:rsidRPr="00F9019E">
              <w:rPr>
                <w:rFonts w:ascii="Times New Roman" w:eastAsia="MS Mincho" w:hAnsi="Times New Roman"/>
                <w:sz w:val="18"/>
                <w:szCs w:val="18"/>
              </w:rPr>
              <w:t>evidence based</w:t>
            </w:r>
            <w:proofErr w:type="gramEnd"/>
            <w:r w:rsidRPr="00F9019E">
              <w:rPr>
                <w:rFonts w:ascii="Times New Roman" w:eastAsia="MS Mincho" w:hAnsi="Times New Roman"/>
                <w:sz w:val="18"/>
                <w:szCs w:val="18"/>
              </w:rPr>
              <w:t xml:space="preserve"> practices, appropriate AAC and assistive technology, and modeling to support and enhance communication skills of individuals with exceptional learning needs.</w:t>
            </w:r>
          </w:p>
        </w:tc>
        <w:tc>
          <w:tcPr>
            <w:tcW w:w="3330" w:type="dxa"/>
          </w:tcPr>
          <w:p w14:paraId="1BDFC2CD" w14:textId="77777777" w:rsidR="00F9019E" w:rsidRPr="00F9019E" w:rsidRDefault="00F9019E" w:rsidP="00F9019E">
            <w:pPr>
              <w:jc w:val="center"/>
              <w:rPr>
                <w:rFonts w:ascii="Times New Roman" w:eastAsia="MS Mincho" w:hAnsi="Times New Roman"/>
                <w:sz w:val="18"/>
                <w:szCs w:val="18"/>
              </w:rPr>
            </w:pPr>
          </w:p>
        </w:tc>
      </w:tr>
      <w:tr w:rsidR="00F9019E" w:rsidRPr="00F9019E" w14:paraId="5CECFAEC" w14:textId="77777777" w:rsidTr="004C1B96">
        <w:trPr>
          <w:cantSplit/>
        </w:trPr>
        <w:tc>
          <w:tcPr>
            <w:tcW w:w="2088" w:type="dxa"/>
          </w:tcPr>
          <w:p w14:paraId="3E1314D7" w14:textId="77777777" w:rsidR="00F9019E" w:rsidRPr="00F9019E" w:rsidRDefault="00F9019E" w:rsidP="00F9019E">
            <w:pPr>
              <w:widowControl w:val="0"/>
              <w:rPr>
                <w:rFonts w:ascii="Times New Roman" w:eastAsia="MS Mincho" w:hAnsi="Times New Roman"/>
                <w:sz w:val="18"/>
                <w:szCs w:val="18"/>
              </w:rPr>
            </w:pPr>
            <w:r w:rsidRPr="00F9019E">
              <w:rPr>
                <w:rFonts w:ascii="Times New Roman" w:eastAsia="MS Mincho" w:hAnsi="Times New Roman"/>
                <w:bCs/>
                <w:sz w:val="18"/>
                <w:szCs w:val="18"/>
              </w:rPr>
              <w:t xml:space="preserve">CEC 5h. </w:t>
            </w:r>
            <w:r w:rsidRPr="00F9019E">
              <w:rPr>
                <w:rFonts w:ascii="Times New Roman" w:eastAsia="MS Mincho" w:hAnsi="Times New Roman"/>
                <w:i/>
                <w:iCs/>
                <w:sz w:val="18"/>
                <w:szCs w:val="18"/>
              </w:rPr>
              <w:t>Uses communication strategies and resources to facilitate understanding of subject matter for individuals with exceptional learning needs whose primary language is not the dominant language.</w:t>
            </w:r>
          </w:p>
        </w:tc>
        <w:tc>
          <w:tcPr>
            <w:tcW w:w="2520" w:type="dxa"/>
          </w:tcPr>
          <w:p w14:paraId="7D134468"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uses limited strategies to individualize the curriculum to facilitate understanding of subject matter for individuals with exceptional learning needs whose primary language is not the dominant language.</w:t>
            </w:r>
          </w:p>
        </w:tc>
        <w:tc>
          <w:tcPr>
            <w:tcW w:w="2610" w:type="dxa"/>
          </w:tcPr>
          <w:p w14:paraId="673454D9"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uses communication strategies and resources to facilitate understanding of subject matter for individuals with exceptional learning needs whose primary language is not the dominant language. </w:t>
            </w:r>
          </w:p>
        </w:tc>
        <w:tc>
          <w:tcPr>
            <w:tcW w:w="3420" w:type="dxa"/>
          </w:tcPr>
          <w:p w14:paraId="5DA7E777"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 Candidate uses </w:t>
            </w:r>
            <w:proofErr w:type="gramStart"/>
            <w:r w:rsidRPr="00F9019E">
              <w:rPr>
                <w:rFonts w:ascii="Times New Roman" w:eastAsia="MS Mincho" w:hAnsi="Times New Roman"/>
                <w:sz w:val="18"/>
                <w:szCs w:val="18"/>
              </w:rPr>
              <w:t>evidence based</w:t>
            </w:r>
            <w:proofErr w:type="gramEnd"/>
            <w:r w:rsidRPr="00F9019E">
              <w:rPr>
                <w:rFonts w:ascii="Times New Roman" w:eastAsia="MS Mincho" w:hAnsi="Times New Roman"/>
                <w:sz w:val="18"/>
                <w:szCs w:val="18"/>
              </w:rPr>
              <w:t xml:space="preserve"> communication strategies, appropriate technology, collaboration with ELL teachers, and resources to facilitate understanding of subject matter for individuals with exceptional learning needs whose primary language is not the dominant language.</w:t>
            </w:r>
          </w:p>
        </w:tc>
        <w:tc>
          <w:tcPr>
            <w:tcW w:w="3330" w:type="dxa"/>
          </w:tcPr>
          <w:p w14:paraId="0D67A9E2" w14:textId="77777777" w:rsidR="00F9019E" w:rsidRPr="00F9019E" w:rsidRDefault="00F9019E" w:rsidP="00F9019E">
            <w:pPr>
              <w:jc w:val="center"/>
              <w:rPr>
                <w:rFonts w:ascii="Times New Roman" w:eastAsia="MS Mincho" w:hAnsi="Times New Roman"/>
                <w:sz w:val="18"/>
                <w:szCs w:val="18"/>
              </w:rPr>
            </w:pPr>
          </w:p>
        </w:tc>
      </w:tr>
      <w:tr w:rsidR="00F9019E" w:rsidRPr="00F9019E" w14:paraId="34E6E5A9" w14:textId="77777777" w:rsidTr="004C1B96">
        <w:trPr>
          <w:cantSplit/>
        </w:trPr>
        <w:tc>
          <w:tcPr>
            <w:tcW w:w="2088" w:type="dxa"/>
          </w:tcPr>
          <w:p w14:paraId="0A6315F1"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bCs/>
                <w:sz w:val="18"/>
                <w:szCs w:val="18"/>
              </w:rPr>
              <w:t>CEC 5</w:t>
            </w:r>
            <w:r w:rsidRPr="00F9019E">
              <w:rPr>
                <w:rFonts w:ascii="Times New Roman" w:eastAsia="MS Mincho" w:hAnsi="Times New Roman"/>
                <w:color w:val="000000"/>
                <w:sz w:val="18"/>
                <w:szCs w:val="18"/>
              </w:rPr>
              <w:t xml:space="preserve">i. </w:t>
            </w:r>
            <w:r w:rsidRPr="00F9019E">
              <w:rPr>
                <w:rFonts w:ascii="Times New Roman" w:eastAsia="MS Mincho" w:hAnsi="Times New Roman"/>
                <w:i/>
                <w:iCs/>
                <w:color w:val="000000"/>
                <w:sz w:val="18"/>
                <w:szCs w:val="18"/>
              </w:rPr>
              <w:t>Uses strategies to facilitate maintenance and generalization of skills across environments.</w:t>
            </w:r>
          </w:p>
        </w:tc>
        <w:tc>
          <w:tcPr>
            <w:tcW w:w="2520" w:type="dxa"/>
          </w:tcPr>
          <w:p w14:paraId="164D68BD"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color w:val="000000"/>
                <w:sz w:val="18"/>
                <w:szCs w:val="18"/>
              </w:rPr>
              <w:t>Candidate fails to utilize strategies to facilitate maintenance and generalization of skills across environments.</w:t>
            </w:r>
          </w:p>
        </w:tc>
        <w:tc>
          <w:tcPr>
            <w:tcW w:w="2610" w:type="dxa"/>
          </w:tcPr>
          <w:p w14:paraId="32B7D841"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color w:val="000000"/>
                <w:sz w:val="18"/>
                <w:szCs w:val="18"/>
              </w:rPr>
              <w:t>Candidate uses strategies to facilitate maintenance and generalization of skills across environments.</w:t>
            </w:r>
          </w:p>
        </w:tc>
        <w:tc>
          <w:tcPr>
            <w:tcW w:w="3420" w:type="dxa"/>
          </w:tcPr>
          <w:p w14:paraId="51EFF4ED"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color w:val="000000"/>
                <w:sz w:val="18"/>
                <w:szCs w:val="18"/>
              </w:rPr>
              <w:t>Candidate uses multiple strategies to facilitate maintenance and generalization of skills across environments.</w:t>
            </w:r>
          </w:p>
        </w:tc>
        <w:tc>
          <w:tcPr>
            <w:tcW w:w="3330" w:type="dxa"/>
          </w:tcPr>
          <w:p w14:paraId="7D941497" w14:textId="77777777" w:rsidR="00F9019E" w:rsidRPr="00F9019E" w:rsidRDefault="00F9019E" w:rsidP="00F9019E">
            <w:pPr>
              <w:jc w:val="center"/>
              <w:rPr>
                <w:rFonts w:ascii="Times New Roman" w:eastAsia="MS Mincho" w:hAnsi="Times New Roman"/>
                <w:sz w:val="18"/>
                <w:szCs w:val="18"/>
              </w:rPr>
            </w:pPr>
          </w:p>
        </w:tc>
      </w:tr>
      <w:tr w:rsidR="00F9019E" w:rsidRPr="00F9019E" w14:paraId="0E0D69B9" w14:textId="77777777" w:rsidTr="004C1B96">
        <w:trPr>
          <w:cantSplit/>
        </w:trPr>
        <w:tc>
          <w:tcPr>
            <w:tcW w:w="2088" w:type="dxa"/>
          </w:tcPr>
          <w:p w14:paraId="1905412A"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bCs/>
                <w:sz w:val="18"/>
                <w:szCs w:val="18"/>
              </w:rPr>
              <w:t>CEC 5</w:t>
            </w:r>
            <w:r w:rsidRPr="00F9019E">
              <w:rPr>
                <w:rFonts w:ascii="Times New Roman" w:eastAsia="MS Mincho" w:hAnsi="Times New Roman"/>
                <w:color w:val="000000"/>
                <w:sz w:val="18"/>
                <w:szCs w:val="18"/>
              </w:rPr>
              <w:t xml:space="preserve">j. </w:t>
            </w:r>
            <w:r w:rsidRPr="00F9019E">
              <w:rPr>
                <w:rFonts w:ascii="Times New Roman" w:eastAsia="MS Mincho" w:hAnsi="Times New Roman"/>
                <w:i/>
                <w:iCs/>
                <w:color w:val="000000"/>
                <w:sz w:val="18"/>
                <w:szCs w:val="18"/>
              </w:rPr>
              <w:t xml:space="preserve">Uses a variety of research-based educational practices and curriculum guidelines to develop units and lesson plans that meet the developmental and academic needs of diverse learners </w:t>
            </w:r>
            <w:r w:rsidRPr="00F9019E">
              <w:rPr>
                <w:rFonts w:ascii="Times New Roman" w:eastAsia="MS Mincho" w:hAnsi="Times New Roman"/>
                <w:i/>
                <w:iCs/>
                <w:sz w:val="18"/>
                <w:szCs w:val="18"/>
              </w:rPr>
              <w:t>with moderate to severe exceptionalities</w:t>
            </w:r>
            <w:r w:rsidRPr="00F9019E">
              <w:rPr>
                <w:rFonts w:ascii="Times New Roman" w:eastAsia="MS Mincho" w:hAnsi="Times New Roman"/>
                <w:i/>
                <w:iCs/>
                <w:color w:val="000000"/>
                <w:sz w:val="18"/>
                <w:szCs w:val="18"/>
              </w:rPr>
              <w:t>.</w:t>
            </w:r>
          </w:p>
        </w:tc>
        <w:tc>
          <w:tcPr>
            <w:tcW w:w="2520" w:type="dxa"/>
          </w:tcPr>
          <w:p w14:paraId="79A1A7A5"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employs educational practices that are not research-based and develops units and lesson plans that fail to meet the needs of the diverse learners with moderate to severe exceptionalities.</w:t>
            </w:r>
          </w:p>
          <w:p w14:paraId="49A95868" w14:textId="77777777" w:rsidR="00F9019E" w:rsidRPr="00F9019E" w:rsidRDefault="00F9019E" w:rsidP="00F9019E">
            <w:pPr>
              <w:rPr>
                <w:rFonts w:ascii="Times New Roman" w:eastAsia="MS Mincho" w:hAnsi="Times New Roman"/>
                <w:sz w:val="18"/>
                <w:szCs w:val="18"/>
              </w:rPr>
            </w:pPr>
          </w:p>
        </w:tc>
        <w:tc>
          <w:tcPr>
            <w:tcW w:w="2610" w:type="dxa"/>
          </w:tcPr>
          <w:p w14:paraId="00B1642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w:t>
            </w:r>
            <w:r w:rsidRPr="00F9019E">
              <w:rPr>
                <w:rFonts w:ascii="Times New Roman" w:eastAsia="MS Mincho" w:hAnsi="Times New Roman"/>
                <w:color w:val="000000"/>
                <w:sz w:val="18"/>
                <w:szCs w:val="18"/>
              </w:rPr>
              <w:t xml:space="preserve"> uses a variety of research-based educational practices and curriculum guidelines to develop units and lesson plans (including longitudinal individualized goals and </w:t>
            </w:r>
            <w:proofErr w:type="gramStart"/>
            <w:r w:rsidRPr="00F9019E">
              <w:rPr>
                <w:rFonts w:ascii="Times New Roman" w:eastAsia="MS Mincho" w:hAnsi="Times New Roman"/>
                <w:color w:val="000000"/>
                <w:sz w:val="18"/>
                <w:szCs w:val="18"/>
              </w:rPr>
              <w:t>short term</w:t>
            </w:r>
            <w:proofErr w:type="gramEnd"/>
            <w:r w:rsidRPr="00F9019E">
              <w:rPr>
                <w:rFonts w:ascii="Times New Roman" w:eastAsia="MS Mincho" w:hAnsi="Times New Roman"/>
                <w:color w:val="000000"/>
                <w:sz w:val="18"/>
                <w:szCs w:val="18"/>
              </w:rPr>
              <w:t xml:space="preserve"> objectives) that meet the developmental and academic needs of diverse learners </w:t>
            </w:r>
            <w:r w:rsidRPr="00F9019E">
              <w:rPr>
                <w:rFonts w:ascii="Times New Roman" w:eastAsia="MS Mincho" w:hAnsi="Times New Roman"/>
                <w:sz w:val="18"/>
                <w:szCs w:val="18"/>
              </w:rPr>
              <w:t>with moderate to severe exceptionalities</w:t>
            </w:r>
            <w:r w:rsidRPr="00F9019E">
              <w:rPr>
                <w:rFonts w:ascii="Times New Roman" w:eastAsia="MS Mincho" w:hAnsi="Times New Roman"/>
                <w:color w:val="000000"/>
                <w:sz w:val="18"/>
                <w:szCs w:val="18"/>
              </w:rPr>
              <w:t>.</w:t>
            </w:r>
          </w:p>
        </w:tc>
        <w:tc>
          <w:tcPr>
            <w:tcW w:w="3420" w:type="dxa"/>
          </w:tcPr>
          <w:p w14:paraId="305CD66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w:t>
            </w:r>
            <w:r w:rsidRPr="00F9019E">
              <w:rPr>
                <w:rFonts w:ascii="Times New Roman" w:eastAsia="MS Mincho" w:hAnsi="Times New Roman"/>
                <w:color w:val="000000"/>
                <w:sz w:val="18"/>
                <w:szCs w:val="18"/>
              </w:rPr>
              <w:t xml:space="preserve"> uses a wide variety of research-based educational practices and curriculum guidelines to develop units and lesson plans (including longitudinal individualized goals and </w:t>
            </w:r>
            <w:proofErr w:type="gramStart"/>
            <w:r w:rsidRPr="00F9019E">
              <w:rPr>
                <w:rFonts w:ascii="Times New Roman" w:eastAsia="MS Mincho" w:hAnsi="Times New Roman"/>
                <w:color w:val="000000"/>
                <w:sz w:val="18"/>
                <w:szCs w:val="18"/>
              </w:rPr>
              <w:t>short term</w:t>
            </w:r>
            <w:proofErr w:type="gramEnd"/>
            <w:r w:rsidRPr="00F9019E">
              <w:rPr>
                <w:rFonts w:ascii="Times New Roman" w:eastAsia="MS Mincho" w:hAnsi="Times New Roman"/>
                <w:color w:val="000000"/>
                <w:sz w:val="18"/>
                <w:szCs w:val="18"/>
              </w:rPr>
              <w:t xml:space="preserve"> objectives) that meet the developmental and academic needs of diverse learners </w:t>
            </w:r>
            <w:r w:rsidRPr="00F9019E">
              <w:rPr>
                <w:rFonts w:ascii="Times New Roman" w:eastAsia="MS Mincho" w:hAnsi="Times New Roman"/>
                <w:sz w:val="18"/>
                <w:szCs w:val="18"/>
              </w:rPr>
              <w:t>with moderate to severe exceptionalities</w:t>
            </w:r>
            <w:r w:rsidRPr="00F9019E">
              <w:rPr>
                <w:rFonts w:ascii="Times New Roman" w:eastAsia="MS Mincho" w:hAnsi="Times New Roman"/>
                <w:color w:val="000000"/>
                <w:sz w:val="18"/>
                <w:szCs w:val="18"/>
              </w:rPr>
              <w:t>. Candidate monitors student progress and makes responsive adjustments to instruction based on continual observations.</w:t>
            </w:r>
          </w:p>
          <w:p w14:paraId="749944BE" w14:textId="77777777" w:rsidR="00F9019E" w:rsidRPr="00F9019E" w:rsidRDefault="00F9019E" w:rsidP="00F9019E">
            <w:pPr>
              <w:rPr>
                <w:rFonts w:ascii="Times New Roman" w:eastAsia="MS Mincho" w:hAnsi="Times New Roman"/>
                <w:sz w:val="18"/>
                <w:szCs w:val="18"/>
              </w:rPr>
            </w:pPr>
          </w:p>
        </w:tc>
        <w:tc>
          <w:tcPr>
            <w:tcW w:w="3330" w:type="dxa"/>
          </w:tcPr>
          <w:p w14:paraId="36EF1BE1" w14:textId="77777777" w:rsidR="00F9019E" w:rsidRPr="00F9019E" w:rsidRDefault="00F9019E" w:rsidP="00F9019E">
            <w:pPr>
              <w:jc w:val="center"/>
              <w:rPr>
                <w:rFonts w:ascii="Times New Roman" w:eastAsia="MS Mincho" w:hAnsi="Times New Roman"/>
                <w:sz w:val="18"/>
                <w:szCs w:val="18"/>
              </w:rPr>
            </w:pPr>
          </w:p>
        </w:tc>
      </w:tr>
      <w:tr w:rsidR="00F9019E" w:rsidRPr="00F9019E" w14:paraId="2E61498B" w14:textId="77777777" w:rsidTr="004C1B96">
        <w:trPr>
          <w:cantSplit/>
        </w:trPr>
        <w:tc>
          <w:tcPr>
            <w:tcW w:w="2088" w:type="dxa"/>
          </w:tcPr>
          <w:p w14:paraId="339D8FA9"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 xml:space="preserve">CEC 5k. </w:t>
            </w:r>
            <w:r w:rsidRPr="00F9019E">
              <w:rPr>
                <w:rFonts w:ascii="Times New Roman" w:eastAsia="MS Mincho" w:hAnsi="Times New Roman"/>
                <w:i/>
                <w:iCs/>
                <w:color w:val="000000"/>
                <w:sz w:val="18"/>
                <w:szCs w:val="18"/>
              </w:rPr>
              <w:t>Plans a sequence of activities, which are focused on achievement of the instructional objective(s).</w:t>
            </w:r>
          </w:p>
        </w:tc>
        <w:tc>
          <w:tcPr>
            <w:tcW w:w="2520" w:type="dxa"/>
          </w:tcPr>
          <w:p w14:paraId="3E9D1BBD"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plans a sequence of activities which is not focused on the achievement of the instructional objective(s).</w:t>
            </w:r>
          </w:p>
        </w:tc>
        <w:tc>
          <w:tcPr>
            <w:tcW w:w="2610" w:type="dxa"/>
          </w:tcPr>
          <w:p w14:paraId="2C3DF73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color w:val="000000"/>
                <w:sz w:val="18"/>
                <w:szCs w:val="18"/>
              </w:rPr>
              <w:t>plans a sequence of activities, which are focused on achievement of the instructional objective(s).</w:t>
            </w:r>
          </w:p>
        </w:tc>
        <w:tc>
          <w:tcPr>
            <w:tcW w:w="3420" w:type="dxa"/>
          </w:tcPr>
          <w:p w14:paraId="6042568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 Candidate plans a sequence of activities that is focused on achievement of the instructional objective(s) and builds </w:t>
            </w:r>
            <w:proofErr w:type="gramStart"/>
            <w:r w:rsidRPr="00F9019E">
              <w:rPr>
                <w:rFonts w:ascii="Times New Roman" w:eastAsia="MS Mincho" w:hAnsi="Times New Roman"/>
                <w:sz w:val="18"/>
                <w:szCs w:val="18"/>
              </w:rPr>
              <w:t>off of</w:t>
            </w:r>
            <w:proofErr w:type="gramEnd"/>
            <w:r w:rsidRPr="00F9019E">
              <w:rPr>
                <w:rFonts w:ascii="Times New Roman" w:eastAsia="MS Mincho" w:hAnsi="Times New Roman"/>
                <w:sz w:val="18"/>
                <w:szCs w:val="18"/>
              </w:rPr>
              <w:t xml:space="preserve"> students’ prior knowledge, life experiences and interests.</w:t>
            </w:r>
          </w:p>
        </w:tc>
        <w:tc>
          <w:tcPr>
            <w:tcW w:w="3330" w:type="dxa"/>
          </w:tcPr>
          <w:p w14:paraId="6BFEF09B" w14:textId="77777777" w:rsidR="00F9019E" w:rsidRPr="00F9019E" w:rsidRDefault="00F9019E" w:rsidP="00F9019E">
            <w:pPr>
              <w:jc w:val="center"/>
              <w:rPr>
                <w:rFonts w:ascii="Times New Roman" w:eastAsia="MS Mincho" w:hAnsi="Times New Roman"/>
                <w:sz w:val="18"/>
                <w:szCs w:val="18"/>
              </w:rPr>
            </w:pPr>
          </w:p>
        </w:tc>
      </w:tr>
      <w:tr w:rsidR="00F9019E" w:rsidRPr="00F9019E" w14:paraId="6C6FE123" w14:textId="77777777" w:rsidTr="004C1B96">
        <w:trPr>
          <w:cantSplit/>
        </w:trPr>
        <w:tc>
          <w:tcPr>
            <w:tcW w:w="2088" w:type="dxa"/>
          </w:tcPr>
          <w:p w14:paraId="654F2E3D"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 xml:space="preserve">CEC 5l. </w:t>
            </w:r>
            <w:r w:rsidRPr="00F9019E">
              <w:rPr>
                <w:rFonts w:ascii="Times New Roman" w:eastAsia="MS Mincho" w:hAnsi="Times New Roman"/>
                <w:bCs/>
                <w:i/>
                <w:iCs/>
                <w:sz w:val="18"/>
                <w:szCs w:val="18"/>
              </w:rPr>
              <w:t>Facilitates learning experiences that incorporate self-direction, interaction, choice, and consideration of multiple perspectives</w:t>
            </w:r>
          </w:p>
        </w:tc>
        <w:tc>
          <w:tcPr>
            <w:tcW w:w="2520" w:type="dxa"/>
          </w:tcPr>
          <w:p w14:paraId="29ADC4B6"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is overly directive in class, misses most opportunities for students with moderate to severe exceptionalities to learn self-direction and make choices.</w:t>
            </w:r>
          </w:p>
          <w:p w14:paraId="0A6038D6" w14:textId="77777777" w:rsidR="00F9019E" w:rsidRPr="00F9019E" w:rsidRDefault="00F9019E" w:rsidP="00F9019E">
            <w:pPr>
              <w:rPr>
                <w:rFonts w:ascii="Times New Roman" w:eastAsia="MS Mincho" w:hAnsi="Times New Roman"/>
                <w:sz w:val="18"/>
                <w:szCs w:val="18"/>
              </w:rPr>
            </w:pPr>
          </w:p>
        </w:tc>
        <w:tc>
          <w:tcPr>
            <w:tcW w:w="2610" w:type="dxa"/>
          </w:tcPr>
          <w:p w14:paraId="28711E7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w:t>
            </w:r>
            <w:r w:rsidRPr="00F9019E">
              <w:rPr>
                <w:rFonts w:ascii="Times New Roman" w:eastAsia="MS Mincho" w:hAnsi="Times New Roman"/>
                <w:bCs/>
                <w:sz w:val="18"/>
                <w:szCs w:val="18"/>
              </w:rPr>
              <w:t>acilitates learning experiences that incorporate self-direction, interaction, and choice.</w:t>
            </w:r>
          </w:p>
        </w:tc>
        <w:tc>
          <w:tcPr>
            <w:tcW w:w="3420" w:type="dxa"/>
          </w:tcPr>
          <w:p w14:paraId="16AB9CD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analyzes the effectiveness of student interactions during learning experiences and develops engaging and interactive activities appropriate for the cognitive and social development, preferences and skill set of students with moderate to severe exceptionalities.</w:t>
            </w:r>
          </w:p>
        </w:tc>
        <w:tc>
          <w:tcPr>
            <w:tcW w:w="3330" w:type="dxa"/>
          </w:tcPr>
          <w:p w14:paraId="50ABDDFC" w14:textId="77777777" w:rsidR="00F9019E" w:rsidRPr="00F9019E" w:rsidRDefault="00F9019E" w:rsidP="00F9019E">
            <w:pPr>
              <w:jc w:val="center"/>
              <w:rPr>
                <w:rFonts w:ascii="Times New Roman" w:eastAsia="MS Mincho" w:hAnsi="Times New Roman"/>
                <w:sz w:val="18"/>
                <w:szCs w:val="18"/>
              </w:rPr>
            </w:pPr>
          </w:p>
        </w:tc>
      </w:tr>
      <w:tr w:rsidR="00F9019E" w:rsidRPr="00F9019E" w14:paraId="1BB3789B" w14:textId="77777777" w:rsidTr="004C1B96">
        <w:trPr>
          <w:cantSplit/>
        </w:trPr>
        <w:tc>
          <w:tcPr>
            <w:tcW w:w="2088" w:type="dxa"/>
          </w:tcPr>
          <w:p w14:paraId="1B1CFEB1"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lastRenderedPageBreak/>
              <w:t xml:space="preserve">CEC 5m. </w:t>
            </w:r>
            <w:r w:rsidRPr="00F9019E">
              <w:rPr>
                <w:rFonts w:ascii="Times New Roman" w:eastAsia="MS Mincho" w:hAnsi="Times New Roman"/>
                <w:i/>
                <w:iCs/>
                <w:color w:val="000000"/>
                <w:sz w:val="18"/>
                <w:szCs w:val="18"/>
              </w:rPr>
              <w:t>Gathers, creates, and organizes materials and equipment in advance.</w:t>
            </w:r>
          </w:p>
        </w:tc>
        <w:tc>
          <w:tcPr>
            <w:tcW w:w="2520" w:type="dxa"/>
          </w:tcPr>
          <w:p w14:paraId="4263934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uses class time to gather and organize materials due to their inability to prepare in advance.</w:t>
            </w:r>
          </w:p>
        </w:tc>
        <w:tc>
          <w:tcPr>
            <w:tcW w:w="2610" w:type="dxa"/>
          </w:tcPr>
          <w:p w14:paraId="01152558"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g</w:t>
            </w:r>
            <w:r w:rsidRPr="00F9019E">
              <w:rPr>
                <w:rFonts w:ascii="Times New Roman" w:eastAsia="MS Mincho" w:hAnsi="Times New Roman"/>
                <w:color w:val="000000"/>
                <w:sz w:val="18"/>
                <w:szCs w:val="18"/>
              </w:rPr>
              <w:t>athers, creates, and organizes materials and equipment in advance.</w:t>
            </w:r>
          </w:p>
        </w:tc>
        <w:tc>
          <w:tcPr>
            <w:tcW w:w="3420" w:type="dxa"/>
          </w:tcPr>
          <w:p w14:paraId="234656B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gathers a variety of materials and equipment in advance of class and uses instructional assessments to make decisions about which materials are most appropriate for </w:t>
            </w:r>
            <w:proofErr w:type="gramStart"/>
            <w:r w:rsidRPr="00F9019E">
              <w:rPr>
                <w:rFonts w:ascii="Times New Roman" w:eastAsia="MS Mincho" w:hAnsi="Times New Roman"/>
                <w:sz w:val="18"/>
                <w:szCs w:val="18"/>
              </w:rPr>
              <w:t>each individual</w:t>
            </w:r>
            <w:proofErr w:type="gramEnd"/>
            <w:r w:rsidRPr="00F9019E">
              <w:rPr>
                <w:rFonts w:ascii="Times New Roman" w:eastAsia="MS Mincho" w:hAnsi="Times New Roman"/>
                <w:sz w:val="18"/>
                <w:szCs w:val="18"/>
              </w:rPr>
              <w:t xml:space="preserve"> with exceptional learning needs.</w:t>
            </w:r>
          </w:p>
        </w:tc>
        <w:tc>
          <w:tcPr>
            <w:tcW w:w="3330" w:type="dxa"/>
          </w:tcPr>
          <w:p w14:paraId="5C78A735" w14:textId="77777777" w:rsidR="00F9019E" w:rsidRPr="00F9019E" w:rsidRDefault="00F9019E" w:rsidP="00F9019E">
            <w:pPr>
              <w:jc w:val="center"/>
              <w:rPr>
                <w:rFonts w:ascii="Times New Roman" w:eastAsia="MS Mincho" w:hAnsi="Times New Roman"/>
                <w:sz w:val="18"/>
                <w:szCs w:val="18"/>
              </w:rPr>
            </w:pPr>
          </w:p>
        </w:tc>
      </w:tr>
      <w:tr w:rsidR="00F9019E" w:rsidRPr="00F9019E" w14:paraId="6A323716" w14:textId="77777777" w:rsidTr="004C1B96">
        <w:trPr>
          <w:cantSplit/>
        </w:trPr>
        <w:tc>
          <w:tcPr>
            <w:tcW w:w="2088" w:type="dxa"/>
          </w:tcPr>
          <w:p w14:paraId="4F269418" w14:textId="77777777" w:rsidR="00F9019E" w:rsidRPr="00F9019E" w:rsidRDefault="00F9019E" w:rsidP="00F9019E">
            <w:pPr>
              <w:rPr>
                <w:rFonts w:ascii="Times New Roman" w:eastAsia="MS Mincho" w:hAnsi="Times New Roman"/>
                <w:b/>
                <w:color w:val="000000"/>
                <w:sz w:val="18"/>
                <w:szCs w:val="18"/>
                <w:u w:val="single"/>
              </w:rPr>
            </w:pPr>
            <w:r w:rsidRPr="00F9019E">
              <w:rPr>
                <w:rFonts w:ascii="Times New Roman" w:eastAsia="MS Mincho" w:hAnsi="Times New Roman"/>
                <w:bCs/>
                <w:sz w:val="18"/>
                <w:szCs w:val="18"/>
              </w:rPr>
              <w:t>CEC 5</w:t>
            </w:r>
            <w:r w:rsidRPr="00F9019E">
              <w:rPr>
                <w:rFonts w:ascii="Times New Roman" w:eastAsia="MS Mincho" w:hAnsi="Times New Roman"/>
                <w:sz w:val="18"/>
                <w:szCs w:val="18"/>
              </w:rPr>
              <w:t xml:space="preserve">n. </w:t>
            </w:r>
            <w:r w:rsidRPr="00F9019E">
              <w:rPr>
                <w:rFonts w:ascii="Times New Roman" w:eastAsia="MS Mincho" w:hAnsi="Times New Roman"/>
                <w:i/>
                <w:iCs/>
                <w:sz w:val="18"/>
                <w:szCs w:val="18"/>
              </w:rPr>
              <w:t>Incorporates and implements instructional and assistive technology into the educational program.</w:t>
            </w:r>
          </w:p>
        </w:tc>
        <w:tc>
          <w:tcPr>
            <w:tcW w:w="2520" w:type="dxa"/>
          </w:tcPr>
          <w:p w14:paraId="160C48F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incorporate instructional and assistive technology into the educational program.</w:t>
            </w:r>
          </w:p>
        </w:tc>
        <w:tc>
          <w:tcPr>
            <w:tcW w:w="2610" w:type="dxa"/>
          </w:tcPr>
          <w:p w14:paraId="7058FDC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incorporates and implements instructional and assistive technology into the educational program.</w:t>
            </w:r>
          </w:p>
        </w:tc>
        <w:tc>
          <w:tcPr>
            <w:tcW w:w="3420" w:type="dxa"/>
          </w:tcPr>
          <w:p w14:paraId="210DB74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incorporates and implements a variety of instructional and assistive technology into the educational program </w:t>
            </w:r>
            <w:proofErr w:type="gramStart"/>
            <w:r w:rsidRPr="00F9019E">
              <w:rPr>
                <w:rFonts w:ascii="Times New Roman" w:eastAsia="MS Mincho" w:hAnsi="Times New Roman"/>
                <w:sz w:val="18"/>
                <w:szCs w:val="18"/>
              </w:rPr>
              <w:t>on a daily basis</w:t>
            </w:r>
            <w:proofErr w:type="gramEnd"/>
            <w:r w:rsidRPr="00F9019E">
              <w:rPr>
                <w:rFonts w:ascii="Times New Roman" w:eastAsia="MS Mincho" w:hAnsi="Times New Roman"/>
                <w:sz w:val="18"/>
                <w:szCs w:val="18"/>
              </w:rPr>
              <w:t xml:space="preserve"> to meet the needs of individuals with exceptional learning needs.</w:t>
            </w:r>
          </w:p>
        </w:tc>
        <w:tc>
          <w:tcPr>
            <w:tcW w:w="3330" w:type="dxa"/>
          </w:tcPr>
          <w:p w14:paraId="263C165A" w14:textId="77777777" w:rsidR="00F9019E" w:rsidRPr="00F9019E" w:rsidRDefault="00F9019E" w:rsidP="00F9019E">
            <w:pPr>
              <w:jc w:val="center"/>
              <w:rPr>
                <w:rFonts w:ascii="Times New Roman" w:eastAsia="MS Mincho" w:hAnsi="Times New Roman"/>
                <w:sz w:val="18"/>
                <w:szCs w:val="18"/>
              </w:rPr>
            </w:pPr>
          </w:p>
        </w:tc>
      </w:tr>
      <w:tr w:rsidR="00F9019E" w:rsidRPr="00F9019E" w14:paraId="13BE9CED" w14:textId="77777777" w:rsidTr="004C1B96">
        <w:trPr>
          <w:cantSplit/>
          <w:trHeight w:val="611"/>
        </w:trPr>
        <w:tc>
          <w:tcPr>
            <w:tcW w:w="2088" w:type="dxa"/>
          </w:tcPr>
          <w:p w14:paraId="23783045" w14:textId="77777777" w:rsidR="00F9019E" w:rsidRPr="00F9019E" w:rsidRDefault="00F9019E" w:rsidP="00F9019E">
            <w:pPr>
              <w:rPr>
                <w:rFonts w:ascii="Times New Roman" w:eastAsia="MS Mincho" w:hAnsi="Times New Roman"/>
                <w:b/>
                <w:color w:val="000000"/>
                <w:sz w:val="18"/>
                <w:szCs w:val="18"/>
                <w:u w:val="single"/>
              </w:rPr>
            </w:pPr>
            <w:r w:rsidRPr="00F9019E">
              <w:rPr>
                <w:rFonts w:ascii="Times New Roman" w:eastAsia="MS Mincho" w:hAnsi="Times New Roman"/>
                <w:bCs/>
                <w:sz w:val="18"/>
                <w:szCs w:val="18"/>
              </w:rPr>
              <w:t>CEC 5</w:t>
            </w:r>
            <w:r w:rsidRPr="00F9019E">
              <w:rPr>
                <w:rFonts w:ascii="Times New Roman" w:eastAsia="MS Mincho" w:hAnsi="Times New Roman"/>
                <w:sz w:val="18"/>
                <w:szCs w:val="18"/>
              </w:rPr>
              <w:t xml:space="preserve">o. </w:t>
            </w:r>
            <w:r w:rsidRPr="00F9019E">
              <w:rPr>
                <w:rFonts w:ascii="Times New Roman" w:eastAsia="MS Mincho" w:hAnsi="Times New Roman"/>
                <w:i/>
                <w:iCs/>
                <w:sz w:val="18"/>
                <w:szCs w:val="18"/>
              </w:rPr>
              <w:t>Evaluates and modifies instructional practices in response to ongoing assessment data.</w:t>
            </w:r>
          </w:p>
        </w:tc>
        <w:tc>
          <w:tcPr>
            <w:tcW w:w="2520" w:type="dxa"/>
          </w:tcPr>
          <w:p w14:paraId="54E08269"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use assessment data to make instructional decisions.</w:t>
            </w:r>
          </w:p>
        </w:tc>
        <w:tc>
          <w:tcPr>
            <w:tcW w:w="2610" w:type="dxa"/>
          </w:tcPr>
          <w:p w14:paraId="43F7CA97"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evaluates and modifies instructional practices in response to ongoing assessment data.</w:t>
            </w:r>
          </w:p>
        </w:tc>
        <w:tc>
          <w:tcPr>
            <w:tcW w:w="3420" w:type="dxa"/>
          </w:tcPr>
          <w:p w14:paraId="1423D188"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evaluates individual’s learning progress and assessment data to develop individual and group profiles that reflect progress of all students with moderate to severe exceptionalities and addresses levels of need and learning accomplishments.</w:t>
            </w:r>
          </w:p>
        </w:tc>
        <w:tc>
          <w:tcPr>
            <w:tcW w:w="3330" w:type="dxa"/>
          </w:tcPr>
          <w:p w14:paraId="3D2A1D9B" w14:textId="77777777" w:rsidR="00F9019E" w:rsidRPr="00F9019E" w:rsidRDefault="00F9019E" w:rsidP="00F9019E">
            <w:pPr>
              <w:jc w:val="center"/>
              <w:rPr>
                <w:rFonts w:ascii="Times New Roman" w:eastAsia="MS Mincho" w:hAnsi="Times New Roman"/>
                <w:sz w:val="18"/>
                <w:szCs w:val="18"/>
              </w:rPr>
            </w:pPr>
          </w:p>
        </w:tc>
      </w:tr>
      <w:tr w:rsidR="00F9019E" w:rsidRPr="00F9019E" w14:paraId="749F007E" w14:textId="77777777" w:rsidTr="004C1B96">
        <w:trPr>
          <w:cantSplit/>
        </w:trPr>
        <w:tc>
          <w:tcPr>
            <w:tcW w:w="2088" w:type="dxa"/>
          </w:tcPr>
          <w:p w14:paraId="1296ECDE" w14:textId="77777777" w:rsidR="00F9019E" w:rsidRPr="00F9019E" w:rsidRDefault="00F9019E" w:rsidP="00F9019E">
            <w:pPr>
              <w:rPr>
                <w:rFonts w:ascii="Times New Roman" w:eastAsia="MS Mincho" w:hAnsi="Times New Roman"/>
                <w:b/>
                <w:color w:val="000000"/>
                <w:sz w:val="18"/>
                <w:szCs w:val="18"/>
                <w:u w:val="single"/>
              </w:rPr>
            </w:pPr>
            <w:r w:rsidRPr="00F9019E">
              <w:rPr>
                <w:rFonts w:ascii="Times New Roman" w:eastAsia="MS Mincho" w:hAnsi="Times New Roman"/>
                <w:bCs/>
                <w:sz w:val="18"/>
                <w:szCs w:val="18"/>
              </w:rPr>
              <w:t>CEC 5</w:t>
            </w:r>
            <w:r w:rsidRPr="00F9019E">
              <w:rPr>
                <w:rFonts w:ascii="Times New Roman" w:eastAsia="MS Mincho" w:hAnsi="Times New Roman"/>
                <w:sz w:val="18"/>
                <w:szCs w:val="18"/>
              </w:rPr>
              <w:t xml:space="preserve">p. </w:t>
            </w:r>
            <w:r w:rsidRPr="00F9019E">
              <w:rPr>
                <w:rFonts w:ascii="Times New Roman" w:eastAsia="MS Mincho" w:hAnsi="Times New Roman"/>
                <w:i/>
                <w:iCs/>
                <w:sz w:val="18"/>
                <w:szCs w:val="18"/>
              </w:rPr>
              <w:t>Use functional assessments to develop intervention plans.</w:t>
            </w:r>
          </w:p>
        </w:tc>
        <w:tc>
          <w:tcPr>
            <w:tcW w:w="2520" w:type="dxa"/>
          </w:tcPr>
          <w:p w14:paraId="4309C00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develops instructional plans without the use of data from functional assessments.</w:t>
            </w:r>
          </w:p>
        </w:tc>
        <w:tc>
          <w:tcPr>
            <w:tcW w:w="2610" w:type="dxa"/>
          </w:tcPr>
          <w:p w14:paraId="68190CB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uses functional assessment data to develop instructional plans.</w:t>
            </w:r>
          </w:p>
        </w:tc>
        <w:tc>
          <w:tcPr>
            <w:tcW w:w="3420" w:type="dxa"/>
          </w:tcPr>
          <w:p w14:paraId="240A5E9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uses multiple data points including functional assessment to develop instructional plans.</w:t>
            </w:r>
          </w:p>
        </w:tc>
        <w:tc>
          <w:tcPr>
            <w:tcW w:w="3330" w:type="dxa"/>
          </w:tcPr>
          <w:p w14:paraId="3CDC9077" w14:textId="77777777" w:rsidR="00F9019E" w:rsidRPr="00F9019E" w:rsidRDefault="00F9019E" w:rsidP="00F9019E">
            <w:pPr>
              <w:jc w:val="center"/>
              <w:rPr>
                <w:rFonts w:ascii="Times New Roman" w:eastAsia="MS Mincho" w:hAnsi="Times New Roman"/>
                <w:sz w:val="18"/>
                <w:szCs w:val="18"/>
              </w:rPr>
            </w:pPr>
          </w:p>
        </w:tc>
      </w:tr>
      <w:tr w:rsidR="00F9019E" w:rsidRPr="00F9019E" w14:paraId="441DAB4F" w14:textId="77777777" w:rsidTr="004C1B96">
        <w:trPr>
          <w:cantSplit/>
        </w:trPr>
        <w:tc>
          <w:tcPr>
            <w:tcW w:w="2088" w:type="dxa"/>
            <w:tcBorders>
              <w:top w:val="single" w:sz="4" w:space="0" w:color="auto"/>
              <w:left w:val="single" w:sz="4" w:space="0" w:color="auto"/>
              <w:bottom w:val="single" w:sz="4" w:space="0" w:color="auto"/>
              <w:right w:val="single" w:sz="4" w:space="0" w:color="auto"/>
            </w:tcBorders>
          </w:tcPr>
          <w:p w14:paraId="12E2C4C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bCs/>
                <w:sz w:val="18"/>
                <w:szCs w:val="18"/>
              </w:rPr>
              <w:t>CEC 5</w:t>
            </w:r>
            <w:r w:rsidRPr="00F9019E">
              <w:rPr>
                <w:rFonts w:ascii="Times New Roman" w:eastAsia="MS Mincho" w:hAnsi="Times New Roman"/>
                <w:sz w:val="18"/>
                <w:szCs w:val="18"/>
              </w:rPr>
              <w:t xml:space="preserve">q. </w:t>
            </w:r>
            <w:r w:rsidRPr="00F9019E">
              <w:rPr>
                <w:rFonts w:ascii="Times New Roman" w:eastAsia="MS Mincho" w:hAnsi="Times New Roman"/>
                <w:i/>
                <w:iCs/>
                <w:sz w:val="18"/>
                <w:szCs w:val="18"/>
              </w:rPr>
              <w:t>Presents content accurately and instructions clearly.</w:t>
            </w:r>
          </w:p>
        </w:tc>
        <w:tc>
          <w:tcPr>
            <w:tcW w:w="2520" w:type="dxa"/>
            <w:tcBorders>
              <w:top w:val="single" w:sz="4" w:space="0" w:color="auto"/>
              <w:left w:val="single" w:sz="4" w:space="0" w:color="auto"/>
              <w:bottom w:val="single" w:sz="4" w:space="0" w:color="auto"/>
              <w:right w:val="single" w:sz="4" w:space="0" w:color="auto"/>
            </w:tcBorders>
          </w:tcPr>
          <w:p w14:paraId="20A2F80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presents content inaccurately and instructions in an unclear manner.</w:t>
            </w:r>
          </w:p>
        </w:tc>
        <w:tc>
          <w:tcPr>
            <w:tcW w:w="2610" w:type="dxa"/>
            <w:tcBorders>
              <w:top w:val="single" w:sz="4" w:space="0" w:color="auto"/>
              <w:left w:val="single" w:sz="4" w:space="0" w:color="auto"/>
              <w:bottom w:val="single" w:sz="4" w:space="0" w:color="auto"/>
              <w:right w:val="single" w:sz="4" w:space="0" w:color="auto"/>
            </w:tcBorders>
          </w:tcPr>
          <w:p w14:paraId="27111AAD"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presents content accurately and instructions clearly.</w:t>
            </w:r>
          </w:p>
        </w:tc>
        <w:tc>
          <w:tcPr>
            <w:tcW w:w="3420" w:type="dxa"/>
            <w:tcBorders>
              <w:top w:val="single" w:sz="4" w:space="0" w:color="auto"/>
              <w:left w:val="single" w:sz="4" w:space="0" w:color="auto"/>
              <w:bottom w:val="single" w:sz="4" w:space="0" w:color="auto"/>
              <w:right w:val="single" w:sz="4" w:space="0" w:color="auto"/>
            </w:tcBorders>
          </w:tcPr>
          <w:p w14:paraId="5639304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presents content accurately and instructions clearly using a variety of presentation modalities.</w:t>
            </w:r>
          </w:p>
        </w:tc>
        <w:tc>
          <w:tcPr>
            <w:tcW w:w="3330" w:type="dxa"/>
            <w:tcBorders>
              <w:top w:val="single" w:sz="4" w:space="0" w:color="auto"/>
              <w:left w:val="single" w:sz="4" w:space="0" w:color="auto"/>
              <w:bottom w:val="single" w:sz="4" w:space="0" w:color="auto"/>
              <w:right w:val="single" w:sz="4" w:space="0" w:color="auto"/>
            </w:tcBorders>
          </w:tcPr>
          <w:p w14:paraId="6AFE9817" w14:textId="77777777" w:rsidR="00F9019E" w:rsidRPr="00F9019E" w:rsidRDefault="00F9019E" w:rsidP="00F9019E">
            <w:pPr>
              <w:rPr>
                <w:rFonts w:ascii="Times New Roman" w:eastAsia="MS Mincho" w:hAnsi="Times New Roman"/>
                <w:sz w:val="18"/>
                <w:szCs w:val="18"/>
              </w:rPr>
            </w:pPr>
          </w:p>
        </w:tc>
      </w:tr>
      <w:tr w:rsidR="00F9019E" w:rsidRPr="00F9019E" w14:paraId="127F0CEE" w14:textId="77777777" w:rsidTr="00F9019E">
        <w:trPr>
          <w:cantSplit/>
          <w:trHeight w:val="368"/>
        </w:trPr>
        <w:tc>
          <w:tcPr>
            <w:tcW w:w="13968" w:type="dxa"/>
            <w:gridSpan w:val="5"/>
            <w:shd w:val="clear" w:color="auto" w:fill="8DB3E2"/>
            <w:vAlign w:val="center"/>
          </w:tcPr>
          <w:p w14:paraId="4141C067"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CEC Standard 6: Professional Learning and Ethical Practice</w:t>
            </w:r>
          </w:p>
        </w:tc>
      </w:tr>
      <w:tr w:rsidR="00F9019E" w:rsidRPr="00F9019E" w14:paraId="1649C127" w14:textId="77777777" w:rsidTr="004C1B96">
        <w:trPr>
          <w:cantSplit/>
        </w:trPr>
        <w:tc>
          <w:tcPr>
            <w:tcW w:w="2088" w:type="dxa"/>
          </w:tcPr>
          <w:p w14:paraId="2F1FD450"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 xml:space="preserve">CEC 6a. </w:t>
            </w:r>
            <w:r w:rsidRPr="00F9019E">
              <w:rPr>
                <w:rFonts w:ascii="Times New Roman" w:eastAsia="MS Mincho" w:hAnsi="Times New Roman"/>
                <w:bCs/>
                <w:i/>
                <w:iCs/>
                <w:sz w:val="18"/>
                <w:szCs w:val="18"/>
              </w:rPr>
              <w:t>Uphold high standards of competence and integrity and exercise sound judgment in the practice of the professional</w:t>
            </w:r>
            <w:r w:rsidRPr="00F9019E">
              <w:rPr>
                <w:rFonts w:ascii="Times New Roman" w:eastAsia="MS Mincho" w:hAnsi="Times New Roman"/>
                <w:bCs/>
                <w:sz w:val="18"/>
                <w:szCs w:val="18"/>
              </w:rPr>
              <w:t xml:space="preserve"> </w:t>
            </w:r>
          </w:p>
        </w:tc>
        <w:tc>
          <w:tcPr>
            <w:tcW w:w="2520" w:type="dxa"/>
          </w:tcPr>
          <w:p w14:paraId="7320D055"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bCs/>
                <w:sz w:val="18"/>
                <w:szCs w:val="18"/>
              </w:rPr>
              <w:t xml:space="preserve">describes without examples of his/her commitment to upholding high standards </w:t>
            </w:r>
            <w:proofErr w:type="gramStart"/>
            <w:r w:rsidRPr="00F9019E">
              <w:rPr>
                <w:rFonts w:ascii="Times New Roman" w:eastAsia="MS Mincho" w:hAnsi="Times New Roman"/>
                <w:bCs/>
                <w:sz w:val="18"/>
                <w:szCs w:val="18"/>
              </w:rPr>
              <w:t>of  competence</w:t>
            </w:r>
            <w:proofErr w:type="gramEnd"/>
            <w:r w:rsidRPr="00F9019E">
              <w:rPr>
                <w:rFonts w:ascii="Times New Roman" w:eastAsia="MS Mincho" w:hAnsi="Times New Roman"/>
                <w:bCs/>
                <w:sz w:val="18"/>
                <w:szCs w:val="18"/>
              </w:rPr>
              <w:t xml:space="preserve"> for students, practicing integrity and exercising sound judgment in the practice of the profession.</w:t>
            </w:r>
          </w:p>
        </w:tc>
        <w:tc>
          <w:tcPr>
            <w:tcW w:w="2610" w:type="dxa"/>
          </w:tcPr>
          <w:p w14:paraId="4CE553D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bCs/>
                <w:sz w:val="18"/>
                <w:szCs w:val="18"/>
              </w:rPr>
              <w:t xml:space="preserve">can describe and provide examples of his/her commitment to upholding high standards </w:t>
            </w:r>
            <w:proofErr w:type="gramStart"/>
            <w:r w:rsidRPr="00F9019E">
              <w:rPr>
                <w:rFonts w:ascii="Times New Roman" w:eastAsia="MS Mincho" w:hAnsi="Times New Roman"/>
                <w:bCs/>
                <w:sz w:val="18"/>
                <w:szCs w:val="18"/>
              </w:rPr>
              <w:t>of  competence</w:t>
            </w:r>
            <w:proofErr w:type="gramEnd"/>
            <w:r w:rsidRPr="00F9019E">
              <w:rPr>
                <w:rFonts w:ascii="Times New Roman" w:eastAsia="MS Mincho" w:hAnsi="Times New Roman"/>
                <w:bCs/>
                <w:sz w:val="18"/>
                <w:szCs w:val="18"/>
              </w:rPr>
              <w:t xml:space="preserve"> for students, practicing integrity and exercising sound judgment in the practice of the profession.</w:t>
            </w:r>
          </w:p>
        </w:tc>
        <w:tc>
          <w:tcPr>
            <w:tcW w:w="3420" w:type="dxa"/>
          </w:tcPr>
          <w:p w14:paraId="14CDA4BD"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bCs/>
                <w:sz w:val="18"/>
                <w:szCs w:val="18"/>
              </w:rPr>
              <w:t xml:space="preserve">can describe and provide examples of his/her commitment to upholding high standards </w:t>
            </w:r>
            <w:proofErr w:type="gramStart"/>
            <w:r w:rsidRPr="00F9019E">
              <w:rPr>
                <w:rFonts w:ascii="Times New Roman" w:eastAsia="MS Mincho" w:hAnsi="Times New Roman"/>
                <w:bCs/>
                <w:sz w:val="18"/>
                <w:szCs w:val="18"/>
              </w:rPr>
              <w:t>of  competence</w:t>
            </w:r>
            <w:proofErr w:type="gramEnd"/>
            <w:r w:rsidRPr="00F9019E">
              <w:rPr>
                <w:rFonts w:ascii="Times New Roman" w:eastAsia="MS Mincho" w:hAnsi="Times New Roman"/>
                <w:bCs/>
                <w:sz w:val="18"/>
                <w:szCs w:val="18"/>
              </w:rPr>
              <w:t xml:space="preserve"> for students, practicing integrity and exercising sound judgment in the practice of the profession.</w:t>
            </w:r>
            <w:r w:rsidRPr="00F9019E">
              <w:rPr>
                <w:rFonts w:ascii="Times New Roman" w:eastAsia="MS Mincho" w:hAnsi="Times New Roman"/>
                <w:sz w:val="18"/>
                <w:szCs w:val="18"/>
              </w:rPr>
              <w:t xml:space="preserve"> Candidate can describe the value of adhering to professional standards.</w:t>
            </w:r>
          </w:p>
        </w:tc>
        <w:tc>
          <w:tcPr>
            <w:tcW w:w="3330" w:type="dxa"/>
          </w:tcPr>
          <w:p w14:paraId="3035AD65" w14:textId="77777777" w:rsidR="00F9019E" w:rsidRPr="00F9019E" w:rsidRDefault="00F9019E" w:rsidP="00F9019E">
            <w:pPr>
              <w:jc w:val="center"/>
              <w:rPr>
                <w:rFonts w:ascii="Times New Roman" w:eastAsia="MS Mincho" w:hAnsi="Times New Roman"/>
                <w:sz w:val="18"/>
                <w:szCs w:val="18"/>
              </w:rPr>
            </w:pPr>
          </w:p>
        </w:tc>
      </w:tr>
      <w:tr w:rsidR="00F9019E" w:rsidRPr="00F9019E" w14:paraId="60233883" w14:textId="77777777" w:rsidTr="004C1B96">
        <w:trPr>
          <w:cantSplit/>
        </w:trPr>
        <w:tc>
          <w:tcPr>
            <w:tcW w:w="2088" w:type="dxa"/>
          </w:tcPr>
          <w:p w14:paraId="2683B742"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CEC 6</w:t>
            </w:r>
            <w:r w:rsidRPr="00F9019E">
              <w:rPr>
                <w:rFonts w:ascii="Times New Roman" w:eastAsia="MS Mincho" w:hAnsi="Times New Roman"/>
                <w:sz w:val="18"/>
                <w:szCs w:val="18"/>
              </w:rPr>
              <w:t xml:space="preserve">b. </w:t>
            </w:r>
            <w:r w:rsidRPr="00F9019E">
              <w:rPr>
                <w:rFonts w:ascii="Times New Roman" w:eastAsia="MS Mincho" w:hAnsi="Times New Roman"/>
                <w:bCs/>
                <w:i/>
                <w:iCs/>
                <w:sz w:val="18"/>
                <w:szCs w:val="18"/>
              </w:rPr>
              <w:t>Accepts constructive criticism and demonstrates growth in professional knowledge and skills.</w:t>
            </w:r>
          </w:p>
        </w:tc>
        <w:tc>
          <w:tcPr>
            <w:tcW w:w="2520" w:type="dxa"/>
          </w:tcPr>
          <w:p w14:paraId="261A1A66"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accept constructive criticism and demonstrate growth in professional knowledge and skills.</w:t>
            </w:r>
          </w:p>
        </w:tc>
        <w:tc>
          <w:tcPr>
            <w:tcW w:w="2610" w:type="dxa"/>
          </w:tcPr>
          <w:p w14:paraId="5273701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bCs/>
                <w:sz w:val="18"/>
                <w:szCs w:val="18"/>
              </w:rPr>
              <w:t>Candidate accepts constructive criticism and demonstrates growth in professional knowledge and skills.</w:t>
            </w:r>
          </w:p>
        </w:tc>
        <w:tc>
          <w:tcPr>
            <w:tcW w:w="3420" w:type="dxa"/>
          </w:tcPr>
          <w:p w14:paraId="31A0865D"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accepts constructive </w:t>
            </w:r>
            <w:proofErr w:type="gramStart"/>
            <w:r w:rsidRPr="00F9019E">
              <w:rPr>
                <w:rFonts w:ascii="Times New Roman" w:eastAsia="MS Mincho" w:hAnsi="Times New Roman"/>
                <w:sz w:val="18"/>
                <w:szCs w:val="18"/>
              </w:rPr>
              <w:t>criticism, and</w:t>
            </w:r>
            <w:proofErr w:type="gramEnd"/>
            <w:r w:rsidRPr="00F9019E">
              <w:rPr>
                <w:rFonts w:ascii="Times New Roman" w:eastAsia="MS Mincho" w:hAnsi="Times New Roman"/>
                <w:sz w:val="18"/>
                <w:szCs w:val="18"/>
              </w:rPr>
              <w:t xml:space="preserve"> demonstrates growth </w:t>
            </w:r>
            <w:r w:rsidRPr="00F9019E">
              <w:rPr>
                <w:rFonts w:ascii="Times New Roman" w:eastAsia="MS Mincho" w:hAnsi="Times New Roman"/>
                <w:i/>
                <w:iCs/>
                <w:sz w:val="18"/>
                <w:szCs w:val="18"/>
              </w:rPr>
              <w:t>and dissemination</w:t>
            </w:r>
            <w:r w:rsidRPr="00F9019E">
              <w:rPr>
                <w:rFonts w:ascii="Times New Roman" w:eastAsia="MS Mincho" w:hAnsi="Times New Roman"/>
                <w:sz w:val="18"/>
                <w:szCs w:val="18"/>
              </w:rPr>
              <w:t xml:space="preserve"> of professional knowledge and skills.</w:t>
            </w:r>
          </w:p>
        </w:tc>
        <w:tc>
          <w:tcPr>
            <w:tcW w:w="3330" w:type="dxa"/>
          </w:tcPr>
          <w:p w14:paraId="764F6D5B" w14:textId="77777777" w:rsidR="00F9019E" w:rsidRPr="00F9019E" w:rsidRDefault="00F9019E" w:rsidP="00F9019E">
            <w:pPr>
              <w:jc w:val="center"/>
              <w:rPr>
                <w:rFonts w:ascii="Times New Roman" w:eastAsia="MS Mincho" w:hAnsi="Times New Roman"/>
                <w:sz w:val="18"/>
                <w:szCs w:val="18"/>
              </w:rPr>
            </w:pPr>
          </w:p>
        </w:tc>
      </w:tr>
      <w:tr w:rsidR="00F9019E" w:rsidRPr="00F9019E" w14:paraId="2162160D" w14:textId="77777777" w:rsidTr="004C1B96">
        <w:trPr>
          <w:cantSplit/>
        </w:trPr>
        <w:tc>
          <w:tcPr>
            <w:tcW w:w="2088" w:type="dxa"/>
          </w:tcPr>
          <w:p w14:paraId="423BEE8E"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lastRenderedPageBreak/>
              <w:t>CEC 6</w:t>
            </w:r>
            <w:r w:rsidRPr="00F9019E">
              <w:rPr>
                <w:rFonts w:ascii="Times New Roman" w:eastAsia="MS Mincho" w:hAnsi="Times New Roman"/>
                <w:sz w:val="18"/>
                <w:szCs w:val="18"/>
              </w:rPr>
              <w:t xml:space="preserve">c. </w:t>
            </w:r>
            <w:r w:rsidRPr="00F9019E">
              <w:rPr>
                <w:rFonts w:ascii="Times New Roman" w:eastAsia="MS Mincho" w:hAnsi="Times New Roman"/>
                <w:i/>
                <w:iCs/>
                <w:color w:val="000000"/>
                <w:sz w:val="18"/>
                <w:szCs w:val="18"/>
              </w:rPr>
              <w:t>Reflects on his/her professional practice</w:t>
            </w:r>
          </w:p>
        </w:tc>
        <w:tc>
          <w:tcPr>
            <w:tcW w:w="2520" w:type="dxa"/>
          </w:tcPr>
          <w:p w14:paraId="103B85D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displays no evidence of the ability or willingness to reflect on effectiveness, is unaware of effectiveness or student learning.</w:t>
            </w:r>
          </w:p>
        </w:tc>
        <w:tc>
          <w:tcPr>
            <w:tcW w:w="2610" w:type="dxa"/>
          </w:tcPr>
          <w:p w14:paraId="568980A9"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color w:val="000000"/>
                <w:sz w:val="18"/>
                <w:szCs w:val="18"/>
              </w:rPr>
              <w:t>Candidate shows evidence of reflecting on his/her professional practice.</w:t>
            </w:r>
          </w:p>
        </w:tc>
        <w:tc>
          <w:tcPr>
            <w:tcW w:w="3420" w:type="dxa"/>
          </w:tcPr>
          <w:p w14:paraId="7419B626"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reflects upon, interprets, and communicates evidence of one's own effectiveness as a teacher, including evidence of success in fostering student progress in learning. Candidate uses evidence of effectiveness in planning for further instruction.</w:t>
            </w:r>
          </w:p>
        </w:tc>
        <w:tc>
          <w:tcPr>
            <w:tcW w:w="3330" w:type="dxa"/>
          </w:tcPr>
          <w:p w14:paraId="196DB915" w14:textId="77777777" w:rsidR="00F9019E" w:rsidRPr="00F9019E" w:rsidRDefault="00F9019E" w:rsidP="00F9019E">
            <w:pPr>
              <w:jc w:val="center"/>
              <w:rPr>
                <w:rFonts w:ascii="Times New Roman" w:eastAsia="MS Mincho" w:hAnsi="Times New Roman"/>
                <w:sz w:val="18"/>
                <w:szCs w:val="18"/>
              </w:rPr>
            </w:pPr>
          </w:p>
        </w:tc>
      </w:tr>
      <w:tr w:rsidR="00F9019E" w:rsidRPr="00F9019E" w14:paraId="687AE941" w14:textId="77777777" w:rsidTr="004C1B96">
        <w:trPr>
          <w:cantSplit/>
        </w:trPr>
        <w:tc>
          <w:tcPr>
            <w:tcW w:w="2088" w:type="dxa"/>
          </w:tcPr>
          <w:p w14:paraId="4AF4A5C6"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bCs/>
                <w:sz w:val="18"/>
                <w:szCs w:val="18"/>
              </w:rPr>
              <w:t xml:space="preserve">CEC 6d. </w:t>
            </w:r>
            <w:r w:rsidRPr="00F9019E">
              <w:rPr>
                <w:rFonts w:ascii="Times New Roman" w:eastAsia="MS Mincho" w:hAnsi="Times New Roman"/>
                <w:bCs/>
                <w:i/>
                <w:iCs/>
                <w:sz w:val="18"/>
                <w:szCs w:val="18"/>
              </w:rPr>
              <w:t>Demonstrates commitment to engage in research-supported practices.</w:t>
            </w:r>
          </w:p>
        </w:tc>
        <w:tc>
          <w:tcPr>
            <w:tcW w:w="2520" w:type="dxa"/>
          </w:tcPr>
          <w:p w14:paraId="2688677C"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use research-supported practices in instruction.</w:t>
            </w:r>
          </w:p>
        </w:tc>
        <w:tc>
          <w:tcPr>
            <w:tcW w:w="2610" w:type="dxa"/>
          </w:tcPr>
          <w:p w14:paraId="59F6CF9F"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bCs/>
                <w:sz w:val="18"/>
                <w:szCs w:val="18"/>
              </w:rPr>
              <w:t>Candidate demonstrates commitment to the use of research-supported practices in instruction.</w:t>
            </w:r>
          </w:p>
        </w:tc>
        <w:tc>
          <w:tcPr>
            <w:tcW w:w="3420" w:type="dxa"/>
          </w:tcPr>
          <w:p w14:paraId="6C87DCD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demonstrates a commitment to the use of research-supported practices AND can articulate a clear rationale for doing so.</w:t>
            </w:r>
          </w:p>
        </w:tc>
        <w:tc>
          <w:tcPr>
            <w:tcW w:w="3330" w:type="dxa"/>
          </w:tcPr>
          <w:p w14:paraId="33308C16" w14:textId="77777777" w:rsidR="00F9019E" w:rsidRPr="00F9019E" w:rsidRDefault="00F9019E" w:rsidP="00F9019E">
            <w:pPr>
              <w:jc w:val="center"/>
              <w:rPr>
                <w:rFonts w:ascii="Times New Roman" w:eastAsia="MS Mincho" w:hAnsi="Times New Roman"/>
                <w:sz w:val="18"/>
                <w:szCs w:val="18"/>
              </w:rPr>
            </w:pPr>
          </w:p>
        </w:tc>
      </w:tr>
      <w:tr w:rsidR="00F9019E" w:rsidRPr="00F9019E" w14:paraId="4E661362" w14:textId="77777777" w:rsidTr="004C1B96">
        <w:trPr>
          <w:cantSplit/>
        </w:trPr>
        <w:tc>
          <w:tcPr>
            <w:tcW w:w="2088" w:type="dxa"/>
          </w:tcPr>
          <w:p w14:paraId="4E534478"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CEC 6</w:t>
            </w:r>
            <w:r w:rsidRPr="00F9019E">
              <w:rPr>
                <w:rFonts w:ascii="Times New Roman" w:eastAsia="MS Mincho" w:hAnsi="Times New Roman"/>
                <w:color w:val="000000"/>
                <w:sz w:val="18"/>
                <w:szCs w:val="18"/>
              </w:rPr>
              <w:t xml:space="preserve">e. </w:t>
            </w:r>
            <w:r w:rsidRPr="00F9019E">
              <w:rPr>
                <w:rFonts w:ascii="Times New Roman" w:eastAsia="MS Mincho" w:hAnsi="Times New Roman"/>
                <w:i/>
                <w:iCs/>
                <w:color w:val="000000"/>
                <w:sz w:val="18"/>
                <w:szCs w:val="18"/>
              </w:rPr>
              <w:t>Observes school policies and procedures.</w:t>
            </w:r>
          </w:p>
        </w:tc>
        <w:tc>
          <w:tcPr>
            <w:tcW w:w="2520" w:type="dxa"/>
          </w:tcPr>
          <w:p w14:paraId="6B7691F9"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violates school policies and procedures.</w:t>
            </w:r>
          </w:p>
        </w:tc>
        <w:tc>
          <w:tcPr>
            <w:tcW w:w="2610" w:type="dxa"/>
          </w:tcPr>
          <w:p w14:paraId="3ECAEA41"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color w:val="000000"/>
                <w:sz w:val="18"/>
                <w:szCs w:val="18"/>
              </w:rPr>
              <w:t xml:space="preserve">Candidate observes school policies and procedures. </w:t>
            </w:r>
          </w:p>
        </w:tc>
        <w:tc>
          <w:tcPr>
            <w:tcW w:w="3420" w:type="dxa"/>
          </w:tcPr>
          <w:p w14:paraId="09898F91"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consistently observes and enforces school policies and procedures.</w:t>
            </w:r>
          </w:p>
        </w:tc>
        <w:tc>
          <w:tcPr>
            <w:tcW w:w="3330" w:type="dxa"/>
          </w:tcPr>
          <w:p w14:paraId="7D5559E1" w14:textId="77777777" w:rsidR="00F9019E" w:rsidRPr="00F9019E" w:rsidRDefault="00F9019E" w:rsidP="00F9019E">
            <w:pPr>
              <w:jc w:val="center"/>
              <w:rPr>
                <w:rFonts w:ascii="Times New Roman" w:eastAsia="MS Mincho" w:hAnsi="Times New Roman"/>
                <w:sz w:val="18"/>
                <w:szCs w:val="18"/>
              </w:rPr>
            </w:pPr>
          </w:p>
        </w:tc>
      </w:tr>
      <w:tr w:rsidR="00F9019E" w:rsidRPr="00F9019E" w14:paraId="24E1EBF9" w14:textId="77777777" w:rsidTr="004C1B96">
        <w:trPr>
          <w:cantSplit/>
        </w:trPr>
        <w:tc>
          <w:tcPr>
            <w:tcW w:w="2088" w:type="dxa"/>
          </w:tcPr>
          <w:p w14:paraId="3D02802D"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CEC 6</w:t>
            </w:r>
            <w:r w:rsidRPr="00F9019E">
              <w:rPr>
                <w:rFonts w:ascii="Times New Roman" w:eastAsia="MS Mincho" w:hAnsi="Times New Roman"/>
                <w:color w:val="000000"/>
                <w:sz w:val="18"/>
                <w:szCs w:val="18"/>
              </w:rPr>
              <w:t xml:space="preserve">f. </w:t>
            </w:r>
            <w:r w:rsidRPr="00F9019E">
              <w:rPr>
                <w:rFonts w:ascii="Times New Roman" w:eastAsia="MS Mincho" w:hAnsi="Times New Roman"/>
                <w:i/>
                <w:iCs/>
                <w:color w:val="000000"/>
                <w:sz w:val="18"/>
                <w:szCs w:val="18"/>
              </w:rPr>
              <w:t>Demonstrates effective oral communication skills.</w:t>
            </w:r>
          </w:p>
        </w:tc>
        <w:tc>
          <w:tcPr>
            <w:tcW w:w="2520" w:type="dxa"/>
          </w:tcPr>
          <w:p w14:paraId="23FC1591"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Candidate’s oral communication is difficult to understand or follow, making it ineffective.</w:t>
            </w:r>
          </w:p>
        </w:tc>
        <w:tc>
          <w:tcPr>
            <w:tcW w:w="2610" w:type="dxa"/>
          </w:tcPr>
          <w:p w14:paraId="18D41FA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color w:val="000000"/>
                <w:sz w:val="18"/>
                <w:szCs w:val="18"/>
              </w:rPr>
              <w:t>demonstrates effective oral communication skills.</w:t>
            </w:r>
          </w:p>
        </w:tc>
        <w:tc>
          <w:tcPr>
            <w:tcW w:w="3420" w:type="dxa"/>
          </w:tcPr>
          <w:p w14:paraId="1CCE8064"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demonstrates highly effective oral communication skills making material presented verbally easy to understand and follow.</w:t>
            </w:r>
          </w:p>
        </w:tc>
        <w:tc>
          <w:tcPr>
            <w:tcW w:w="3330" w:type="dxa"/>
          </w:tcPr>
          <w:p w14:paraId="39203D71" w14:textId="77777777" w:rsidR="00F9019E" w:rsidRPr="00F9019E" w:rsidRDefault="00F9019E" w:rsidP="00F9019E">
            <w:pPr>
              <w:jc w:val="center"/>
              <w:rPr>
                <w:rFonts w:ascii="Times New Roman" w:eastAsia="MS Mincho" w:hAnsi="Times New Roman"/>
                <w:sz w:val="18"/>
                <w:szCs w:val="18"/>
              </w:rPr>
            </w:pPr>
          </w:p>
        </w:tc>
      </w:tr>
      <w:tr w:rsidR="00F9019E" w:rsidRPr="00F9019E" w14:paraId="3CA1827B" w14:textId="77777777" w:rsidTr="004C1B96">
        <w:trPr>
          <w:cantSplit/>
        </w:trPr>
        <w:tc>
          <w:tcPr>
            <w:tcW w:w="2088" w:type="dxa"/>
          </w:tcPr>
          <w:p w14:paraId="0A2673B8"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CEC 6</w:t>
            </w:r>
            <w:r w:rsidRPr="00F9019E">
              <w:rPr>
                <w:rFonts w:ascii="Times New Roman" w:eastAsia="MS Mincho" w:hAnsi="Times New Roman"/>
                <w:color w:val="000000"/>
                <w:sz w:val="18"/>
                <w:szCs w:val="18"/>
              </w:rPr>
              <w:t xml:space="preserve">g. </w:t>
            </w:r>
            <w:r w:rsidRPr="00F9019E">
              <w:rPr>
                <w:rFonts w:ascii="Times New Roman" w:eastAsia="MS Mincho" w:hAnsi="Times New Roman"/>
                <w:i/>
                <w:iCs/>
                <w:color w:val="000000"/>
                <w:sz w:val="18"/>
                <w:szCs w:val="18"/>
              </w:rPr>
              <w:t>Demonstrates effective written communication skills.</w:t>
            </w:r>
          </w:p>
        </w:tc>
        <w:tc>
          <w:tcPr>
            <w:tcW w:w="2520" w:type="dxa"/>
          </w:tcPr>
          <w:p w14:paraId="00321F88"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Candidate’s written communication is difficult to understand or follow, making it ineffective.</w:t>
            </w:r>
          </w:p>
        </w:tc>
        <w:tc>
          <w:tcPr>
            <w:tcW w:w="2610" w:type="dxa"/>
          </w:tcPr>
          <w:p w14:paraId="1DF0550A"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color w:val="000000"/>
                <w:sz w:val="18"/>
                <w:szCs w:val="18"/>
              </w:rPr>
              <w:t>demonstrates effective written communication skills.</w:t>
            </w:r>
          </w:p>
        </w:tc>
        <w:tc>
          <w:tcPr>
            <w:tcW w:w="3420" w:type="dxa"/>
          </w:tcPr>
          <w:p w14:paraId="27FB0FB1"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demonstrates highly effective written communication skills making material presented in writing easy to understand and follow.</w:t>
            </w:r>
          </w:p>
        </w:tc>
        <w:tc>
          <w:tcPr>
            <w:tcW w:w="3330" w:type="dxa"/>
          </w:tcPr>
          <w:p w14:paraId="6595BDDC" w14:textId="77777777" w:rsidR="00F9019E" w:rsidRPr="00F9019E" w:rsidRDefault="00F9019E" w:rsidP="00F9019E">
            <w:pPr>
              <w:jc w:val="center"/>
              <w:rPr>
                <w:rFonts w:ascii="Times New Roman" w:eastAsia="MS Mincho" w:hAnsi="Times New Roman"/>
                <w:sz w:val="18"/>
                <w:szCs w:val="18"/>
              </w:rPr>
            </w:pPr>
          </w:p>
        </w:tc>
      </w:tr>
      <w:tr w:rsidR="00F9019E" w:rsidRPr="00F9019E" w14:paraId="6A452F16" w14:textId="77777777" w:rsidTr="004C1B96">
        <w:trPr>
          <w:cantSplit/>
        </w:trPr>
        <w:tc>
          <w:tcPr>
            <w:tcW w:w="2088" w:type="dxa"/>
          </w:tcPr>
          <w:p w14:paraId="1B176F32"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bCs/>
                <w:sz w:val="18"/>
                <w:szCs w:val="18"/>
              </w:rPr>
              <w:t xml:space="preserve">CEC 6h. </w:t>
            </w:r>
            <w:r w:rsidRPr="00F9019E">
              <w:rPr>
                <w:rFonts w:ascii="Times New Roman" w:eastAsia="MS Mincho" w:hAnsi="Times New Roman"/>
                <w:bCs/>
                <w:i/>
                <w:iCs/>
                <w:sz w:val="18"/>
                <w:szCs w:val="18"/>
              </w:rPr>
              <w:t xml:space="preserve">Demonstrates high expectations for all students </w:t>
            </w:r>
            <w:r w:rsidRPr="00F9019E">
              <w:rPr>
                <w:rFonts w:ascii="Times New Roman" w:eastAsia="MS Mincho" w:hAnsi="Times New Roman"/>
                <w:i/>
                <w:iCs/>
                <w:sz w:val="18"/>
                <w:szCs w:val="18"/>
              </w:rPr>
              <w:t>with moderate to severe exceptionalities</w:t>
            </w:r>
            <w:r w:rsidRPr="00F9019E">
              <w:rPr>
                <w:rFonts w:ascii="Times New Roman" w:eastAsia="MS Mincho" w:hAnsi="Times New Roman"/>
                <w:bCs/>
                <w:i/>
                <w:iCs/>
                <w:sz w:val="18"/>
                <w:szCs w:val="18"/>
              </w:rPr>
              <w:t xml:space="preserve"> to develop the highest possible learning outcomes and quality of life.</w:t>
            </w:r>
          </w:p>
        </w:tc>
        <w:tc>
          <w:tcPr>
            <w:tcW w:w="2520" w:type="dxa"/>
          </w:tcPr>
          <w:p w14:paraId="6D1181B7"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fails to support student learning and displays evidence of low expectations for at least some students with moderate to severe exceptionalities. </w:t>
            </w:r>
          </w:p>
        </w:tc>
        <w:tc>
          <w:tcPr>
            <w:tcW w:w="2610" w:type="dxa"/>
          </w:tcPr>
          <w:p w14:paraId="53AA3E4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bCs/>
                <w:sz w:val="18"/>
                <w:szCs w:val="18"/>
              </w:rPr>
              <w:t xml:space="preserve">Candidate demonstrates high expectations for all students </w:t>
            </w:r>
            <w:r w:rsidRPr="00F9019E">
              <w:rPr>
                <w:rFonts w:ascii="Times New Roman" w:eastAsia="MS Mincho" w:hAnsi="Times New Roman"/>
                <w:sz w:val="18"/>
                <w:szCs w:val="18"/>
              </w:rPr>
              <w:t>with moderate to severe exceptionalities</w:t>
            </w:r>
            <w:r w:rsidRPr="00F9019E">
              <w:rPr>
                <w:rFonts w:ascii="Times New Roman" w:eastAsia="MS Mincho" w:hAnsi="Times New Roman"/>
                <w:bCs/>
                <w:sz w:val="18"/>
                <w:szCs w:val="18"/>
              </w:rPr>
              <w:t xml:space="preserve"> to develop the highest possible learning outcomes and quality of life.</w:t>
            </w:r>
          </w:p>
        </w:tc>
        <w:tc>
          <w:tcPr>
            <w:tcW w:w="3420" w:type="dxa"/>
          </w:tcPr>
          <w:p w14:paraId="4524A3F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provides emotional and academic support to students with moderate to severe exceptionalities and communicates confidence in their ability to make progress over time. Candidate provides opportunities for all students with moderate to severe exceptionalities to meet or exceed objectives through development of engaging activities and monitoring of learning that </w:t>
            </w:r>
            <w:proofErr w:type="gramStart"/>
            <w:r w:rsidRPr="00F9019E">
              <w:rPr>
                <w:rFonts w:ascii="Times New Roman" w:eastAsia="MS Mincho" w:hAnsi="Times New Roman"/>
                <w:sz w:val="18"/>
                <w:szCs w:val="18"/>
              </w:rPr>
              <w:t>takes into account</w:t>
            </w:r>
            <w:proofErr w:type="gramEnd"/>
            <w:r w:rsidRPr="00F9019E">
              <w:rPr>
                <w:rFonts w:ascii="Times New Roman" w:eastAsia="MS Mincho" w:hAnsi="Times New Roman"/>
                <w:sz w:val="18"/>
                <w:szCs w:val="18"/>
              </w:rPr>
              <w:t xml:space="preserve"> students’ needs, preference and abilities. </w:t>
            </w:r>
          </w:p>
        </w:tc>
        <w:tc>
          <w:tcPr>
            <w:tcW w:w="3330" w:type="dxa"/>
          </w:tcPr>
          <w:p w14:paraId="29B39AC5" w14:textId="77777777" w:rsidR="00F9019E" w:rsidRPr="00F9019E" w:rsidRDefault="00F9019E" w:rsidP="00F9019E">
            <w:pPr>
              <w:jc w:val="center"/>
              <w:rPr>
                <w:rFonts w:ascii="Times New Roman" w:eastAsia="MS Mincho" w:hAnsi="Times New Roman"/>
                <w:sz w:val="18"/>
                <w:szCs w:val="18"/>
              </w:rPr>
            </w:pPr>
          </w:p>
        </w:tc>
      </w:tr>
      <w:tr w:rsidR="00F9019E" w:rsidRPr="00F9019E" w14:paraId="48376EC1" w14:textId="77777777" w:rsidTr="004C1B96">
        <w:trPr>
          <w:cantSplit/>
        </w:trPr>
        <w:tc>
          <w:tcPr>
            <w:tcW w:w="2088" w:type="dxa"/>
          </w:tcPr>
          <w:p w14:paraId="7B2C4FAE" w14:textId="77777777" w:rsidR="00F9019E" w:rsidRPr="00F9019E" w:rsidRDefault="00F9019E" w:rsidP="00F9019E">
            <w:pPr>
              <w:rPr>
                <w:rFonts w:ascii="Times New Roman" w:eastAsia="Calibri" w:hAnsi="Times New Roman"/>
                <w:sz w:val="18"/>
                <w:szCs w:val="18"/>
              </w:rPr>
            </w:pPr>
            <w:r w:rsidRPr="00F9019E">
              <w:rPr>
                <w:rFonts w:ascii="Times New Roman" w:eastAsia="MS Mincho" w:hAnsi="Times New Roman"/>
                <w:bCs/>
                <w:sz w:val="18"/>
                <w:szCs w:val="18"/>
              </w:rPr>
              <w:t>CEC 6</w:t>
            </w:r>
            <w:r w:rsidRPr="00F9019E">
              <w:rPr>
                <w:rFonts w:ascii="Times New Roman" w:eastAsia="Calibri" w:hAnsi="Times New Roman"/>
                <w:sz w:val="18"/>
                <w:szCs w:val="18"/>
              </w:rPr>
              <w:t xml:space="preserve">i. </w:t>
            </w:r>
            <w:r w:rsidRPr="00F9019E">
              <w:rPr>
                <w:rFonts w:ascii="Times New Roman" w:eastAsia="Calibri" w:hAnsi="Times New Roman"/>
                <w:i/>
                <w:iCs/>
                <w:sz w:val="18"/>
                <w:szCs w:val="18"/>
              </w:rPr>
              <w:t>Engages in professional activities that benefit individuals with exceptionalities, their families, and his/her colleagues.</w:t>
            </w:r>
          </w:p>
        </w:tc>
        <w:tc>
          <w:tcPr>
            <w:tcW w:w="2520" w:type="dxa"/>
          </w:tcPr>
          <w:p w14:paraId="6DF9CD9B" w14:textId="77777777" w:rsidR="00F9019E" w:rsidRPr="00F9019E" w:rsidRDefault="00F9019E" w:rsidP="00F9019E">
            <w:pPr>
              <w:rPr>
                <w:rFonts w:ascii="Times New Roman" w:eastAsia="MS Mincho" w:hAnsi="Times New Roman"/>
                <w:sz w:val="18"/>
                <w:szCs w:val="18"/>
              </w:rPr>
            </w:pPr>
            <w:r w:rsidRPr="00F9019E">
              <w:rPr>
                <w:rFonts w:ascii="Times New Roman" w:eastAsia="Calibri" w:hAnsi="Times New Roman"/>
                <w:sz w:val="18"/>
                <w:szCs w:val="18"/>
              </w:rPr>
              <w:t>Candidate fails to demonstrate concept of oneself as a lifelong learner OR does not actively plan and engage in professional activities that foster professional growth OR does not keep current with evidence-based best practices.</w:t>
            </w:r>
          </w:p>
        </w:tc>
        <w:tc>
          <w:tcPr>
            <w:tcW w:w="2610" w:type="dxa"/>
          </w:tcPr>
          <w:p w14:paraId="235195D7" w14:textId="77777777" w:rsidR="00F9019E" w:rsidRPr="00F9019E" w:rsidRDefault="00F9019E" w:rsidP="00F9019E">
            <w:pPr>
              <w:rPr>
                <w:rFonts w:ascii="Times New Roman" w:eastAsia="Calibri" w:hAnsi="Times New Roman"/>
                <w:sz w:val="18"/>
                <w:szCs w:val="18"/>
              </w:rPr>
            </w:pPr>
            <w:r w:rsidRPr="00F9019E">
              <w:rPr>
                <w:rFonts w:ascii="Times New Roman" w:eastAsia="Calibri" w:hAnsi="Times New Roman"/>
                <w:sz w:val="18"/>
                <w:szCs w:val="18"/>
              </w:rPr>
              <w:t>Candidate engages in professional activities that benefit individuals with exceptionalities, their families, and one’s colleagues. Candidate actively plans and engages in professional activities that foster professional growth.</w:t>
            </w:r>
          </w:p>
        </w:tc>
        <w:tc>
          <w:tcPr>
            <w:tcW w:w="3420" w:type="dxa"/>
          </w:tcPr>
          <w:p w14:paraId="0BEE2D8E" w14:textId="77777777" w:rsidR="00F9019E" w:rsidRPr="00F9019E" w:rsidRDefault="00F9019E" w:rsidP="00F9019E">
            <w:pPr>
              <w:rPr>
                <w:rFonts w:ascii="Times New Roman" w:eastAsia="MS Mincho" w:hAnsi="Times New Roman"/>
                <w:sz w:val="18"/>
                <w:szCs w:val="18"/>
              </w:rPr>
            </w:pPr>
            <w:r w:rsidRPr="00F9019E">
              <w:rPr>
                <w:rFonts w:ascii="Times New Roman" w:eastAsia="Calibri" w:hAnsi="Times New Roman"/>
                <w:sz w:val="18"/>
                <w:szCs w:val="18"/>
              </w:rPr>
              <w:t xml:space="preserve">Candidate demonstrates concept of oneself as a lifelong learner by actively planning and engaging in professional activities that benefit individuals with exceptionalities, their families, and one’s colleagues AND keeps current with evidence-based best </w:t>
            </w:r>
            <w:proofErr w:type="gramStart"/>
            <w:r w:rsidRPr="00F9019E">
              <w:rPr>
                <w:rFonts w:ascii="Times New Roman" w:eastAsia="Calibri" w:hAnsi="Times New Roman"/>
                <w:sz w:val="18"/>
                <w:szCs w:val="18"/>
              </w:rPr>
              <w:t>practices, AND</w:t>
            </w:r>
            <w:proofErr w:type="gramEnd"/>
            <w:r w:rsidRPr="00F9019E">
              <w:rPr>
                <w:rFonts w:ascii="Times New Roman" w:eastAsia="Calibri" w:hAnsi="Times New Roman"/>
                <w:sz w:val="18"/>
                <w:szCs w:val="18"/>
              </w:rPr>
              <w:t xml:space="preserve"> shares new information with colleagues in a collaborative manner. </w:t>
            </w:r>
          </w:p>
        </w:tc>
        <w:tc>
          <w:tcPr>
            <w:tcW w:w="3330" w:type="dxa"/>
          </w:tcPr>
          <w:p w14:paraId="4B5648E6" w14:textId="77777777" w:rsidR="00F9019E" w:rsidRPr="00F9019E" w:rsidRDefault="00F9019E" w:rsidP="00F9019E">
            <w:pPr>
              <w:jc w:val="center"/>
              <w:rPr>
                <w:rFonts w:ascii="Times New Roman" w:eastAsia="MS Mincho" w:hAnsi="Times New Roman"/>
                <w:sz w:val="18"/>
                <w:szCs w:val="18"/>
              </w:rPr>
            </w:pPr>
          </w:p>
        </w:tc>
      </w:tr>
      <w:tr w:rsidR="00F9019E" w:rsidRPr="00F9019E" w14:paraId="5E4EB1B3" w14:textId="77777777" w:rsidTr="00F9019E">
        <w:trPr>
          <w:cantSplit/>
          <w:trHeight w:val="404"/>
        </w:trPr>
        <w:tc>
          <w:tcPr>
            <w:tcW w:w="13968" w:type="dxa"/>
            <w:gridSpan w:val="5"/>
            <w:shd w:val="clear" w:color="auto" w:fill="8DB3E2"/>
            <w:vAlign w:val="center"/>
          </w:tcPr>
          <w:p w14:paraId="11A0BBBB"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CEC Standard 7: Collaboration</w:t>
            </w:r>
          </w:p>
        </w:tc>
      </w:tr>
      <w:tr w:rsidR="00F9019E" w:rsidRPr="00F9019E" w14:paraId="12F3BD87" w14:textId="77777777" w:rsidTr="004C1B96">
        <w:trPr>
          <w:cantSplit/>
        </w:trPr>
        <w:tc>
          <w:tcPr>
            <w:tcW w:w="2088" w:type="dxa"/>
          </w:tcPr>
          <w:p w14:paraId="0C0405C9"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lastRenderedPageBreak/>
              <w:t xml:space="preserve">CEC 7a. </w:t>
            </w:r>
            <w:r w:rsidRPr="00F9019E">
              <w:rPr>
                <w:rFonts w:ascii="Times New Roman" w:eastAsia="MS Mincho" w:hAnsi="Times New Roman"/>
                <w:i/>
                <w:iCs/>
                <w:color w:val="000000"/>
                <w:sz w:val="18"/>
                <w:szCs w:val="18"/>
              </w:rPr>
              <w:t>Communicates regularly with parents and involves them in problem solving and learning activities.</w:t>
            </w:r>
          </w:p>
        </w:tc>
        <w:tc>
          <w:tcPr>
            <w:tcW w:w="2520" w:type="dxa"/>
          </w:tcPr>
          <w:p w14:paraId="115E96C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provide evidence of planning to collaborate with parents.</w:t>
            </w:r>
          </w:p>
        </w:tc>
        <w:tc>
          <w:tcPr>
            <w:tcW w:w="2610" w:type="dxa"/>
          </w:tcPr>
          <w:p w14:paraId="74CA66C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c</w:t>
            </w:r>
            <w:r w:rsidRPr="00F9019E">
              <w:rPr>
                <w:rFonts w:ascii="Times New Roman" w:eastAsia="MS Mincho" w:hAnsi="Times New Roman"/>
                <w:color w:val="000000"/>
                <w:sz w:val="18"/>
                <w:szCs w:val="18"/>
              </w:rPr>
              <w:t>ommunicates regularly with parents and involves them in problem solving and learning activities.</w:t>
            </w:r>
          </w:p>
        </w:tc>
        <w:tc>
          <w:tcPr>
            <w:tcW w:w="3420" w:type="dxa"/>
          </w:tcPr>
          <w:p w14:paraId="13D65D2E"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communicates regularly with family members and collaborates </w:t>
            </w:r>
            <w:proofErr w:type="gramStart"/>
            <w:r w:rsidRPr="00F9019E">
              <w:rPr>
                <w:rFonts w:ascii="Times New Roman" w:eastAsia="MS Mincho" w:hAnsi="Times New Roman"/>
                <w:sz w:val="18"/>
                <w:szCs w:val="18"/>
              </w:rPr>
              <w:t>in order to</w:t>
            </w:r>
            <w:proofErr w:type="gramEnd"/>
            <w:r w:rsidRPr="00F9019E">
              <w:rPr>
                <w:rFonts w:ascii="Times New Roman" w:eastAsia="MS Mincho" w:hAnsi="Times New Roman"/>
                <w:sz w:val="18"/>
                <w:szCs w:val="18"/>
              </w:rPr>
              <w:t xml:space="preserve"> increase student learning through and to engage additional support when needed.</w:t>
            </w:r>
          </w:p>
        </w:tc>
        <w:tc>
          <w:tcPr>
            <w:tcW w:w="3330" w:type="dxa"/>
          </w:tcPr>
          <w:p w14:paraId="21C162B0" w14:textId="77777777" w:rsidR="00F9019E" w:rsidRPr="00F9019E" w:rsidRDefault="00F9019E" w:rsidP="00F9019E">
            <w:pPr>
              <w:jc w:val="center"/>
              <w:rPr>
                <w:rFonts w:ascii="Times New Roman" w:eastAsia="MS Mincho" w:hAnsi="Times New Roman"/>
                <w:sz w:val="18"/>
                <w:szCs w:val="18"/>
              </w:rPr>
            </w:pPr>
          </w:p>
        </w:tc>
      </w:tr>
      <w:tr w:rsidR="00F9019E" w:rsidRPr="00F9019E" w14:paraId="539B5791" w14:textId="77777777" w:rsidTr="004C1B96">
        <w:trPr>
          <w:cantSplit/>
        </w:trPr>
        <w:tc>
          <w:tcPr>
            <w:tcW w:w="2088" w:type="dxa"/>
          </w:tcPr>
          <w:p w14:paraId="2BBA9160" w14:textId="77777777" w:rsidR="00F9019E" w:rsidRPr="00F9019E" w:rsidRDefault="00F9019E" w:rsidP="00F9019E">
            <w:pPr>
              <w:rPr>
                <w:rFonts w:ascii="Times New Roman" w:eastAsia="MS Mincho" w:hAnsi="Times New Roman"/>
                <w:color w:val="000000"/>
                <w:sz w:val="18"/>
                <w:szCs w:val="18"/>
                <w:u w:val="single"/>
              </w:rPr>
            </w:pPr>
            <w:r w:rsidRPr="00F9019E">
              <w:rPr>
                <w:rFonts w:ascii="Times New Roman" w:eastAsia="MS Mincho" w:hAnsi="Times New Roman"/>
                <w:bCs/>
                <w:sz w:val="18"/>
                <w:szCs w:val="18"/>
              </w:rPr>
              <w:t xml:space="preserve">CEC 7b. </w:t>
            </w:r>
            <w:r w:rsidRPr="00F9019E">
              <w:rPr>
                <w:rFonts w:ascii="Times New Roman" w:eastAsia="MS Mincho" w:hAnsi="Times New Roman"/>
                <w:i/>
                <w:iCs/>
                <w:color w:val="000000"/>
                <w:sz w:val="18"/>
                <w:szCs w:val="18"/>
              </w:rPr>
              <w:t>Engages in productive relationships with other educators, service providers, and personnel from community agencies.</w:t>
            </w:r>
            <w:r w:rsidRPr="00F9019E">
              <w:rPr>
                <w:rFonts w:ascii="Times New Roman" w:eastAsia="MS Mincho" w:hAnsi="Times New Roman"/>
                <w:color w:val="000000"/>
                <w:sz w:val="18"/>
                <w:szCs w:val="18"/>
              </w:rPr>
              <w:t xml:space="preserve"> </w:t>
            </w:r>
          </w:p>
        </w:tc>
        <w:tc>
          <w:tcPr>
            <w:tcW w:w="2520" w:type="dxa"/>
          </w:tcPr>
          <w:p w14:paraId="2F67E598"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fails to provide evidence of </w:t>
            </w:r>
            <w:r w:rsidRPr="00F9019E">
              <w:rPr>
                <w:rFonts w:ascii="Times New Roman" w:eastAsia="MS Mincho" w:hAnsi="Times New Roman"/>
                <w:color w:val="000000"/>
                <w:sz w:val="18"/>
                <w:szCs w:val="18"/>
              </w:rPr>
              <w:t>engaging in productive relationships with team members, other educators, service providers, and personnel from community agencies.</w:t>
            </w:r>
          </w:p>
        </w:tc>
        <w:tc>
          <w:tcPr>
            <w:tcW w:w="2610" w:type="dxa"/>
          </w:tcPr>
          <w:p w14:paraId="3FDFCA44"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MS Mincho" w:hAnsi="Times New Roman"/>
                <w:color w:val="000000"/>
                <w:sz w:val="18"/>
                <w:szCs w:val="18"/>
              </w:rPr>
              <w:t>engages in productive relationships with team members, other educators, service providers, and personnel from community agencies.</w:t>
            </w:r>
          </w:p>
        </w:tc>
        <w:tc>
          <w:tcPr>
            <w:tcW w:w="3420" w:type="dxa"/>
          </w:tcPr>
          <w:p w14:paraId="075F689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examines, interprets, and communicates evidence of one’s own effectiveness as a collaborator.  </w:t>
            </w:r>
          </w:p>
          <w:p w14:paraId="723B8905"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demonstrates an ability to work with others as equals.</w:t>
            </w:r>
          </w:p>
        </w:tc>
        <w:tc>
          <w:tcPr>
            <w:tcW w:w="3330" w:type="dxa"/>
          </w:tcPr>
          <w:p w14:paraId="710478CD" w14:textId="77777777" w:rsidR="00F9019E" w:rsidRPr="00F9019E" w:rsidRDefault="00F9019E" w:rsidP="00F9019E">
            <w:pPr>
              <w:jc w:val="center"/>
              <w:rPr>
                <w:rFonts w:ascii="Times New Roman" w:eastAsia="MS Mincho" w:hAnsi="Times New Roman"/>
                <w:sz w:val="18"/>
                <w:szCs w:val="18"/>
              </w:rPr>
            </w:pPr>
          </w:p>
        </w:tc>
      </w:tr>
      <w:tr w:rsidR="00F9019E" w:rsidRPr="00F9019E" w14:paraId="5146CA41" w14:textId="77777777" w:rsidTr="004C1B96">
        <w:trPr>
          <w:cantSplit/>
        </w:trPr>
        <w:tc>
          <w:tcPr>
            <w:tcW w:w="2088" w:type="dxa"/>
          </w:tcPr>
          <w:p w14:paraId="097B42B3" w14:textId="77777777" w:rsidR="00F9019E" w:rsidRPr="00F9019E" w:rsidRDefault="00F9019E" w:rsidP="00F9019E">
            <w:pPr>
              <w:rPr>
                <w:rFonts w:ascii="Times New Roman" w:eastAsia="MS Mincho" w:hAnsi="Times New Roman"/>
                <w:color w:val="000000"/>
                <w:sz w:val="18"/>
                <w:szCs w:val="18"/>
              </w:rPr>
            </w:pPr>
            <w:r w:rsidRPr="00F9019E">
              <w:rPr>
                <w:rFonts w:ascii="Times New Roman" w:eastAsia="MS Mincho" w:hAnsi="Times New Roman"/>
                <w:bCs/>
                <w:sz w:val="18"/>
                <w:szCs w:val="18"/>
              </w:rPr>
              <w:t>CEC 7</w:t>
            </w:r>
            <w:r w:rsidRPr="00F9019E">
              <w:rPr>
                <w:rFonts w:ascii="Times New Roman" w:eastAsia="MS Mincho" w:hAnsi="Times New Roman"/>
                <w:sz w:val="18"/>
                <w:szCs w:val="18"/>
              </w:rPr>
              <w:t xml:space="preserve">c. </w:t>
            </w:r>
            <w:r w:rsidRPr="00F9019E">
              <w:rPr>
                <w:rFonts w:ascii="Times New Roman" w:eastAsia="MS Mincho" w:hAnsi="Times New Roman"/>
                <w:i/>
                <w:iCs/>
                <w:sz w:val="18"/>
                <w:szCs w:val="18"/>
              </w:rPr>
              <w:t>Maintains confidential communication about students with moderate to severe exceptional learning needs</w:t>
            </w:r>
            <w:r w:rsidRPr="00F9019E">
              <w:rPr>
                <w:rFonts w:ascii="Times New Roman" w:eastAsia="MS Mincho" w:hAnsi="Times New Roman"/>
                <w:i/>
                <w:iCs/>
                <w:color w:val="000000"/>
                <w:sz w:val="18"/>
                <w:szCs w:val="18"/>
              </w:rPr>
              <w:t>.</w:t>
            </w:r>
          </w:p>
        </w:tc>
        <w:tc>
          <w:tcPr>
            <w:tcW w:w="2520" w:type="dxa"/>
          </w:tcPr>
          <w:p w14:paraId="58BA8B84"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shares confidential information about students with moderate to severe exceptional learning needs with outside parties.</w:t>
            </w:r>
          </w:p>
        </w:tc>
        <w:tc>
          <w:tcPr>
            <w:tcW w:w="2610" w:type="dxa"/>
          </w:tcPr>
          <w:p w14:paraId="07873387"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maintains confidential communication about students with moderate to severe exceptional learning needs</w:t>
            </w:r>
            <w:r w:rsidRPr="00F9019E">
              <w:rPr>
                <w:rFonts w:ascii="Times New Roman" w:eastAsia="MS Mincho" w:hAnsi="Times New Roman"/>
                <w:color w:val="000000"/>
                <w:sz w:val="18"/>
                <w:szCs w:val="18"/>
              </w:rPr>
              <w:t>.</w:t>
            </w:r>
          </w:p>
        </w:tc>
        <w:tc>
          <w:tcPr>
            <w:tcW w:w="3420" w:type="dxa"/>
          </w:tcPr>
          <w:p w14:paraId="68D07D16"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maintains confidential communication about students with moderate to severe exceptional learning needs and is observed stressing the importance of confidentiality with other stakeholders including paraprofessionals.</w:t>
            </w:r>
          </w:p>
        </w:tc>
        <w:tc>
          <w:tcPr>
            <w:tcW w:w="3330" w:type="dxa"/>
          </w:tcPr>
          <w:p w14:paraId="215B93EE" w14:textId="77777777" w:rsidR="00F9019E" w:rsidRPr="00F9019E" w:rsidRDefault="00F9019E" w:rsidP="00F9019E">
            <w:pPr>
              <w:jc w:val="center"/>
              <w:rPr>
                <w:rFonts w:ascii="Times New Roman" w:eastAsia="MS Mincho" w:hAnsi="Times New Roman"/>
                <w:sz w:val="18"/>
                <w:szCs w:val="18"/>
              </w:rPr>
            </w:pPr>
          </w:p>
        </w:tc>
      </w:tr>
      <w:tr w:rsidR="00F9019E" w:rsidRPr="00F9019E" w14:paraId="4F308EA6" w14:textId="77777777" w:rsidTr="004C1B96">
        <w:trPr>
          <w:cantSplit/>
        </w:trPr>
        <w:tc>
          <w:tcPr>
            <w:tcW w:w="2088" w:type="dxa"/>
          </w:tcPr>
          <w:p w14:paraId="23CA13AE" w14:textId="77777777" w:rsidR="00F9019E" w:rsidRPr="00F9019E" w:rsidRDefault="00F9019E" w:rsidP="00F9019E">
            <w:pPr>
              <w:rPr>
                <w:rFonts w:ascii="Times New Roman" w:eastAsia="MS Mincho" w:hAnsi="Times New Roman"/>
                <w:b/>
                <w:color w:val="000000"/>
                <w:sz w:val="18"/>
                <w:szCs w:val="18"/>
                <w:u w:val="single"/>
              </w:rPr>
            </w:pPr>
            <w:r w:rsidRPr="00F9019E">
              <w:rPr>
                <w:rFonts w:ascii="Times New Roman" w:eastAsia="MS Mincho" w:hAnsi="Times New Roman"/>
                <w:bCs/>
                <w:sz w:val="18"/>
                <w:szCs w:val="18"/>
              </w:rPr>
              <w:t>CEC 7</w:t>
            </w:r>
            <w:r w:rsidRPr="00F9019E">
              <w:rPr>
                <w:rFonts w:ascii="Times New Roman" w:eastAsia="MS Mincho" w:hAnsi="Times New Roman"/>
                <w:sz w:val="18"/>
                <w:szCs w:val="18"/>
              </w:rPr>
              <w:t xml:space="preserve">d. </w:t>
            </w:r>
            <w:r w:rsidRPr="00F9019E">
              <w:rPr>
                <w:rFonts w:ascii="Times New Roman" w:eastAsia="MS Mincho" w:hAnsi="Times New Roman"/>
                <w:i/>
                <w:iCs/>
                <w:sz w:val="18"/>
                <w:szCs w:val="18"/>
              </w:rPr>
              <w:t>Fosters respectful and beneficial relationships between families and professionals.</w:t>
            </w:r>
          </w:p>
        </w:tc>
        <w:tc>
          <w:tcPr>
            <w:tcW w:w="2520" w:type="dxa"/>
          </w:tcPr>
          <w:p w14:paraId="1A61BB8D"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is disrespectful when dealing with families and professionals.</w:t>
            </w:r>
          </w:p>
        </w:tc>
        <w:tc>
          <w:tcPr>
            <w:tcW w:w="2610" w:type="dxa"/>
          </w:tcPr>
          <w:p w14:paraId="3264D2AF"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fosters respectful and beneficial relationships between families and professionals.</w:t>
            </w:r>
          </w:p>
        </w:tc>
        <w:tc>
          <w:tcPr>
            <w:tcW w:w="3420" w:type="dxa"/>
          </w:tcPr>
          <w:p w14:paraId="60F361D5"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fosters respectful and beneficial relationships between families and professionals and uses clinical judgment </w:t>
            </w:r>
            <w:proofErr w:type="gramStart"/>
            <w:r w:rsidRPr="00F9019E">
              <w:rPr>
                <w:rFonts w:ascii="Times New Roman" w:eastAsia="MS Mincho" w:hAnsi="Times New Roman"/>
                <w:sz w:val="18"/>
                <w:szCs w:val="18"/>
              </w:rPr>
              <w:t>in order to</w:t>
            </w:r>
            <w:proofErr w:type="gramEnd"/>
            <w:r w:rsidRPr="00F9019E">
              <w:rPr>
                <w:rFonts w:ascii="Times New Roman" w:eastAsia="MS Mincho" w:hAnsi="Times New Roman"/>
                <w:sz w:val="18"/>
                <w:szCs w:val="18"/>
              </w:rPr>
              <w:t xml:space="preserve"> continuously improve communication and collaboration efforts.</w:t>
            </w:r>
          </w:p>
        </w:tc>
        <w:tc>
          <w:tcPr>
            <w:tcW w:w="3330" w:type="dxa"/>
          </w:tcPr>
          <w:p w14:paraId="73FD158C" w14:textId="77777777" w:rsidR="00F9019E" w:rsidRPr="00F9019E" w:rsidRDefault="00F9019E" w:rsidP="00F9019E">
            <w:pPr>
              <w:jc w:val="center"/>
              <w:rPr>
                <w:rFonts w:ascii="Times New Roman" w:eastAsia="MS Mincho" w:hAnsi="Times New Roman"/>
                <w:sz w:val="18"/>
                <w:szCs w:val="18"/>
              </w:rPr>
            </w:pPr>
          </w:p>
        </w:tc>
      </w:tr>
      <w:tr w:rsidR="00F9019E" w:rsidRPr="00F9019E" w14:paraId="2B2CEA29" w14:textId="77777777" w:rsidTr="004C1B96">
        <w:trPr>
          <w:cantSplit/>
        </w:trPr>
        <w:tc>
          <w:tcPr>
            <w:tcW w:w="2088" w:type="dxa"/>
          </w:tcPr>
          <w:p w14:paraId="14DD5AA3" w14:textId="77777777" w:rsidR="00F9019E" w:rsidRPr="00F9019E" w:rsidRDefault="00F9019E" w:rsidP="00F9019E">
            <w:pPr>
              <w:rPr>
                <w:rFonts w:ascii="Times New Roman" w:eastAsia="MS Mincho" w:hAnsi="Times New Roman"/>
                <w:b/>
                <w:color w:val="000000"/>
                <w:sz w:val="18"/>
                <w:szCs w:val="18"/>
                <w:u w:val="single"/>
              </w:rPr>
            </w:pPr>
            <w:r w:rsidRPr="00F9019E">
              <w:rPr>
                <w:rFonts w:ascii="Times New Roman" w:eastAsia="MS Mincho" w:hAnsi="Times New Roman"/>
                <w:bCs/>
                <w:sz w:val="18"/>
                <w:szCs w:val="18"/>
              </w:rPr>
              <w:t>CEC 7</w:t>
            </w:r>
            <w:r w:rsidRPr="00F9019E">
              <w:rPr>
                <w:rFonts w:ascii="Times New Roman" w:eastAsia="MS Mincho" w:hAnsi="Times New Roman"/>
                <w:sz w:val="18"/>
                <w:szCs w:val="18"/>
              </w:rPr>
              <w:t xml:space="preserve">e. </w:t>
            </w:r>
            <w:r w:rsidRPr="00F9019E">
              <w:rPr>
                <w:rFonts w:ascii="Times New Roman" w:eastAsia="MS Mincho" w:hAnsi="Times New Roman"/>
                <w:i/>
                <w:iCs/>
                <w:sz w:val="18"/>
                <w:szCs w:val="18"/>
              </w:rPr>
              <w:t>Collaborates with school personnel and community members in integrating individuals with exceptional</w:t>
            </w:r>
            <w:r w:rsidRPr="00F9019E">
              <w:rPr>
                <w:rFonts w:ascii="Times New Roman" w:eastAsia="MS Mincho" w:hAnsi="Times New Roman"/>
                <w:b/>
                <w:i/>
                <w:iCs/>
                <w:color w:val="000000"/>
                <w:sz w:val="18"/>
                <w:szCs w:val="18"/>
                <w:u w:val="single"/>
              </w:rPr>
              <w:t xml:space="preserve"> </w:t>
            </w:r>
            <w:r w:rsidRPr="00F9019E">
              <w:rPr>
                <w:rFonts w:ascii="Times New Roman" w:eastAsia="MS Mincho" w:hAnsi="Times New Roman"/>
                <w:i/>
                <w:iCs/>
                <w:sz w:val="18"/>
                <w:szCs w:val="18"/>
              </w:rPr>
              <w:t>learning needs into various settings.</w:t>
            </w:r>
          </w:p>
        </w:tc>
        <w:tc>
          <w:tcPr>
            <w:tcW w:w="2520" w:type="dxa"/>
          </w:tcPr>
          <w:p w14:paraId="0AEADB0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shows no evidence of collaborating with school personnel and community members in integrating individuals with exceptional learning needs into various settings.</w:t>
            </w:r>
          </w:p>
        </w:tc>
        <w:tc>
          <w:tcPr>
            <w:tcW w:w="2610" w:type="dxa"/>
          </w:tcPr>
          <w:p w14:paraId="6EE0B39D"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collaborates with school personnel and community members in integrating individuals with exceptional</w:t>
            </w:r>
            <w:r w:rsidRPr="00F9019E">
              <w:rPr>
                <w:rFonts w:ascii="Times New Roman" w:eastAsia="MS Mincho" w:hAnsi="Times New Roman"/>
                <w:b/>
                <w:color w:val="000000"/>
                <w:sz w:val="18"/>
                <w:szCs w:val="18"/>
                <w:u w:val="single"/>
              </w:rPr>
              <w:t xml:space="preserve"> </w:t>
            </w:r>
            <w:r w:rsidRPr="00F9019E">
              <w:rPr>
                <w:rFonts w:ascii="Times New Roman" w:eastAsia="MS Mincho" w:hAnsi="Times New Roman"/>
                <w:sz w:val="18"/>
                <w:szCs w:val="18"/>
              </w:rPr>
              <w:t>learning needs into various settings.</w:t>
            </w:r>
          </w:p>
        </w:tc>
        <w:tc>
          <w:tcPr>
            <w:tcW w:w="3420" w:type="dxa"/>
          </w:tcPr>
          <w:p w14:paraId="3D5790B6"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examines, interprets, and communicates evidence of one’s own effectiveness as a collaborator. Candidate demonstrates the ability to successfully integrate individuals with exceptional learning needs into various settings and analyzes the efficacy of these integration approaches.</w:t>
            </w:r>
          </w:p>
        </w:tc>
        <w:tc>
          <w:tcPr>
            <w:tcW w:w="3330" w:type="dxa"/>
          </w:tcPr>
          <w:p w14:paraId="63576790" w14:textId="77777777" w:rsidR="00F9019E" w:rsidRPr="00F9019E" w:rsidRDefault="00F9019E" w:rsidP="00F9019E">
            <w:pPr>
              <w:jc w:val="center"/>
              <w:rPr>
                <w:rFonts w:ascii="Times New Roman" w:eastAsia="MS Mincho" w:hAnsi="Times New Roman"/>
                <w:sz w:val="18"/>
                <w:szCs w:val="18"/>
              </w:rPr>
            </w:pPr>
          </w:p>
        </w:tc>
      </w:tr>
      <w:tr w:rsidR="00F9019E" w:rsidRPr="00F9019E" w14:paraId="5C4D501D" w14:textId="77777777" w:rsidTr="004C1B96">
        <w:trPr>
          <w:cantSplit/>
        </w:trPr>
        <w:tc>
          <w:tcPr>
            <w:tcW w:w="2088" w:type="dxa"/>
          </w:tcPr>
          <w:p w14:paraId="7520017B"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bCs/>
                <w:sz w:val="18"/>
                <w:szCs w:val="18"/>
              </w:rPr>
              <w:t>CEC 7</w:t>
            </w:r>
            <w:r w:rsidRPr="00F9019E">
              <w:rPr>
                <w:rFonts w:ascii="Times New Roman" w:eastAsia="MS Mincho" w:hAnsi="Times New Roman"/>
                <w:sz w:val="18"/>
                <w:szCs w:val="18"/>
              </w:rPr>
              <w:t xml:space="preserve">f. </w:t>
            </w:r>
            <w:r w:rsidRPr="00F9019E">
              <w:rPr>
                <w:rFonts w:ascii="Times New Roman" w:eastAsia="MS Mincho" w:hAnsi="Times New Roman"/>
                <w:i/>
                <w:iCs/>
                <w:sz w:val="18"/>
                <w:szCs w:val="18"/>
              </w:rPr>
              <w:t>Observes, evaluates, and provides feedback to Para educators.</w:t>
            </w:r>
          </w:p>
        </w:tc>
        <w:tc>
          <w:tcPr>
            <w:tcW w:w="2520" w:type="dxa"/>
          </w:tcPr>
          <w:p w14:paraId="67E5BCAC"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fails to observe, evaluate and provide feedback to Para educators.</w:t>
            </w:r>
          </w:p>
        </w:tc>
        <w:tc>
          <w:tcPr>
            <w:tcW w:w="2610" w:type="dxa"/>
          </w:tcPr>
          <w:p w14:paraId="73840F63"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observes, evaluates, and provides feedback to Para educators.</w:t>
            </w:r>
          </w:p>
        </w:tc>
        <w:tc>
          <w:tcPr>
            <w:tcW w:w="3420" w:type="dxa"/>
          </w:tcPr>
          <w:p w14:paraId="2C4F414D"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observes, evaluates, and provides feedback to Para educators in a proactive manner, and works actively for the betterment of teaching and learning in the classroom.</w:t>
            </w:r>
          </w:p>
        </w:tc>
        <w:tc>
          <w:tcPr>
            <w:tcW w:w="3330" w:type="dxa"/>
          </w:tcPr>
          <w:p w14:paraId="7788F5DE" w14:textId="77777777" w:rsidR="00F9019E" w:rsidRPr="00F9019E" w:rsidRDefault="00F9019E" w:rsidP="00F9019E">
            <w:pPr>
              <w:jc w:val="center"/>
              <w:rPr>
                <w:rFonts w:ascii="Times New Roman" w:eastAsia="MS Mincho" w:hAnsi="Times New Roman"/>
                <w:sz w:val="18"/>
                <w:szCs w:val="18"/>
              </w:rPr>
            </w:pPr>
          </w:p>
        </w:tc>
      </w:tr>
      <w:tr w:rsidR="00F9019E" w:rsidRPr="00F9019E" w14:paraId="4738B8C1" w14:textId="77777777" w:rsidTr="004C1B96">
        <w:trPr>
          <w:cantSplit/>
        </w:trPr>
        <w:tc>
          <w:tcPr>
            <w:tcW w:w="2088" w:type="dxa"/>
          </w:tcPr>
          <w:p w14:paraId="1D075C27" w14:textId="77777777" w:rsidR="00F9019E" w:rsidRPr="00F9019E" w:rsidRDefault="00F9019E" w:rsidP="00F9019E">
            <w:pPr>
              <w:rPr>
                <w:rFonts w:ascii="Times New Roman" w:eastAsia="MS Mincho" w:hAnsi="Times New Roman"/>
                <w:b/>
                <w:color w:val="000000"/>
                <w:sz w:val="18"/>
                <w:szCs w:val="18"/>
                <w:u w:val="single"/>
              </w:rPr>
            </w:pPr>
            <w:r w:rsidRPr="00F9019E">
              <w:rPr>
                <w:rFonts w:ascii="Times New Roman" w:eastAsia="MS Mincho" w:hAnsi="Times New Roman"/>
                <w:bCs/>
                <w:sz w:val="18"/>
                <w:szCs w:val="18"/>
              </w:rPr>
              <w:t>CEC 7</w:t>
            </w:r>
            <w:r w:rsidRPr="00F9019E">
              <w:rPr>
                <w:rFonts w:ascii="Times New Roman" w:eastAsia="Calibri" w:hAnsi="Times New Roman"/>
                <w:sz w:val="18"/>
                <w:szCs w:val="18"/>
              </w:rPr>
              <w:t xml:space="preserve">g. </w:t>
            </w:r>
            <w:r w:rsidRPr="00F9019E">
              <w:rPr>
                <w:rFonts w:ascii="Times New Roman" w:eastAsia="Calibri" w:hAnsi="Times New Roman"/>
                <w:i/>
                <w:iCs/>
                <w:sz w:val="18"/>
                <w:szCs w:val="18"/>
              </w:rPr>
              <w:t>Communicates effectively with school personnel and families about the characteristics and needs of individuals with exceptionalities.</w:t>
            </w:r>
            <w:r w:rsidRPr="00F9019E">
              <w:rPr>
                <w:rFonts w:ascii="Times New Roman" w:eastAsia="Calibri" w:hAnsi="Times New Roman"/>
                <w:sz w:val="18"/>
                <w:szCs w:val="18"/>
              </w:rPr>
              <w:t xml:space="preserve"> </w:t>
            </w:r>
          </w:p>
        </w:tc>
        <w:tc>
          <w:tcPr>
            <w:tcW w:w="2520" w:type="dxa"/>
          </w:tcPr>
          <w:p w14:paraId="3E67020F"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Candidate does not communicate with families OR Candidate fails to establish an appropriate rapport with families and/or colleagues.</w:t>
            </w:r>
          </w:p>
        </w:tc>
        <w:tc>
          <w:tcPr>
            <w:tcW w:w="2610" w:type="dxa"/>
          </w:tcPr>
          <w:p w14:paraId="10C6D4A4" w14:textId="77777777" w:rsidR="00F9019E" w:rsidRPr="00F9019E" w:rsidRDefault="00F9019E" w:rsidP="00F9019E">
            <w:pPr>
              <w:rPr>
                <w:rFonts w:ascii="Times New Roman" w:eastAsia="Calibri" w:hAnsi="Times New Roman"/>
                <w:sz w:val="18"/>
                <w:szCs w:val="18"/>
              </w:rPr>
            </w:pPr>
            <w:r w:rsidRPr="00F9019E">
              <w:rPr>
                <w:rFonts w:ascii="Times New Roman" w:eastAsia="Calibri" w:hAnsi="Times New Roman"/>
                <w:sz w:val="18"/>
                <w:szCs w:val="18"/>
              </w:rPr>
              <w:t>Candidate communicates effectively with school personnel and families about the characteristics and needs of individuals with exceptionalities.</w:t>
            </w:r>
          </w:p>
          <w:p w14:paraId="36D84D3A" w14:textId="77777777" w:rsidR="00F9019E" w:rsidRPr="00F9019E" w:rsidRDefault="00F9019E" w:rsidP="00F9019E">
            <w:pPr>
              <w:rPr>
                <w:rFonts w:ascii="Times New Roman" w:eastAsia="MS Mincho" w:hAnsi="Times New Roman"/>
                <w:sz w:val="18"/>
                <w:szCs w:val="18"/>
              </w:rPr>
            </w:pPr>
          </w:p>
        </w:tc>
        <w:tc>
          <w:tcPr>
            <w:tcW w:w="3420" w:type="dxa"/>
          </w:tcPr>
          <w:p w14:paraId="23178602" w14:textId="77777777" w:rsidR="00F9019E" w:rsidRPr="00F9019E" w:rsidRDefault="00F9019E" w:rsidP="00F9019E">
            <w:pPr>
              <w:rPr>
                <w:rFonts w:ascii="Times New Roman" w:eastAsia="MS Mincho" w:hAnsi="Times New Roman"/>
                <w:sz w:val="18"/>
                <w:szCs w:val="18"/>
              </w:rPr>
            </w:pPr>
            <w:r w:rsidRPr="00F9019E">
              <w:rPr>
                <w:rFonts w:ascii="Times New Roman" w:eastAsia="MS Mincho" w:hAnsi="Times New Roman"/>
                <w:sz w:val="18"/>
                <w:szCs w:val="18"/>
              </w:rPr>
              <w:t xml:space="preserve">Candidate </w:t>
            </w:r>
            <w:r w:rsidRPr="00F9019E">
              <w:rPr>
                <w:rFonts w:ascii="Times New Roman" w:eastAsia="Calibri" w:hAnsi="Times New Roman"/>
                <w:sz w:val="18"/>
                <w:szCs w:val="18"/>
              </w:rPr>
              <w:t xml:space="preserve">communicates effectively with school personnel, families, and other related stakeholders about the characteristics and needs of individuals with exceptionalities. </w:t>
            </w:r>
          </w:p>
        </w:tc>
        <w:tc>
          <w:tcPr>
            <w:tcW w:w="3330" w:type="dxa"/>
          </w:tcPr>
          <w:p w14:paraId="587CCFB2" w14:textId="77777777" w:rsidR="00F9019E" w:rsidRPr="00F9019E" w:rsidRDefault="00F9019E" w:rsidP="00F9019E">
            <w:pPr>
              <w:jc w:val="center"/>
              <w:rPr>
                <w:rFonts w:ascii="Times New Roman" w:eastAsia="MS Mincho" w:hAnsi="Times New Roman"/>
                <w:sz w:val="18"/>
                <w:szCs w:val="18"/>
              </w:rPr>
            </w:pPr>
          </w:p>
        </w:tc>
      </w:tr>
    </w:tbl>
    <w:p w14:paraId="66149CD4" w14:textId="77777777" w:rsidR="00F9019E" w:rsidRPr="00F9019E" w:rsidRDefault="00F9019E" w:rsidP="00F9019E">
      <w:pPr>
        <w:rPr>
          <w:rFonts w:ascii="Times New Roman" w:eastAsia="MS Mincho" w:hAnsi="Times New Roman"/>
          <w:sz w:val="18"/>
          <w:szCs w:val="18"/>
        </w:rPr>
      </w:pPr>
    </w:p>
    <w:p w14:paraId="3FD14D41" w14:textId="77777777" w:rsidR="00F9019E" w:rsidRPr="00F9019E" w:rsidRDefault="00F9019E" w:rsidP="00F9019E">
      <w:pPr>
        <w:rPr>
          <w:rFonts w:ascii="Cambria" w:eastAsia="MS Mincho" w:hAnsi="Cambria"/>
        </w:rPr>
      </w:pPr>
    </w:p>
    <w:p w14:paraId="5B8D8117" w14:textId="77777777" w:rsidR="00F9019E" w:rsidRPr="00F9019E" w:rsidRDefault="00F9019E" w:rsidP="00F9019E">
      <w:pPr>
        <w:rPr>
          <w:rFonts w:ascii="Cambria" w:eastAsia="MS Mincho" w:hAnsi="Cambria"/>
        </w:rPr>
      </w:pPr>
    </w:p>
    <w:p w14:paraId="5E9E3E53" w14:textId="77777777" w:rsidR="00F9019E" w:rsidRPr="00F9019E" w:rsidRDefault="00F9019E" w:rsidP="00F9019E">
      <w:pPr>
        <w:rPr>
          <w:rFonts w:ascii="Cambria" w:eastAsia="MS Mincho" w:hAnsi="Cambria"/>
        </w:rPr>
      </w:pPr>
    </w:p>
    <w:p w14:paraId="77C9D05D" w14:textId="77777777" w:rsidR="00F9019E" w:rsidRPr="00F9019E" w:rsidRDefault="00F9019E" w:rsidP="00F9019E">
      <w:pPr>
        <w:rPr>
          <w:rFonts w:ascii="Cambria" w:eastAsia="MS Mincho" w:hAnsi="Cambria"/>
        </w:rPr>
      </w:pPr>
    </w:p>
    <w:p w14:paraId="144B744D" w14:textId="77777777" w:rsidR="00F9019E" w:rsidRPr="00F9019E" w:rsidRDefault="00F9019E" w:rsidP="00F9019E">
      <w:pPr>
        <w:jc w:val="center"/>
        <w:outlineLvl w:val="1"/>
        <w:rPr>
          <w:rFonts w:ascii="Times New Roman" w:eastAsia="MS Mincho" w:hAnsi="Times New Roman"/>
          <w:b/>
          <w:bCs/>
          <w:sz w:val="28"/>
          <w:szCs w:val="32"/>
        </w:rPr>
      </w:pPr>
      <w:proofErr w:type="spellStart"/>
      <w:r w:rsidRPr="00F9019E">
        <w:rPr>
          <w:rFonts w:ascii="Times New Roman" w:eastAsia="MS Mincho" w:hAnsi="Times New Roman"/>
          <w:b/>
          <w:bCs/>
          <w:sz w:val="28"/>
          <w:szCs w:val="32"/>
        </w:rPr>
        <w:t>InTASC</w:t>
      </w:r>
      <w:proofErr w:type="spellEnd"/>
      <w:r w:rsidRPr="00F9019E">
        <w:rPr>
          <w:rFonts w:ascii="Times New Roman" w:eastAsia="MS Mincho" w:hAnsi="Times New Roman"/>
          <w:b/>
          <w:bCs/>
          <w:sz w:val="28"/>
          <w:szCs w:val="32"/>
        </w:rPr>
        <w:t xml:space="preserve"> Internship Evaluation Rubric</w:t>
      </w:r>
    </w:p>
    <w:p w14:paraId="2DB972D5" w14:textId="77777777" w:rsidR="00F9019E" w:rsidRPr="00F9019E" w:rsidRDefault="00F9019E" w:rsidP="00F9019E">
      <w:pPr>
        <w:rPr>
          <w:rFonts w:ascii="Cambria" w:eastAsia="MS Mincho" w:hAnsi="Cambria"/>
        </w:rPr>
      </w:pPr>
    </w:p>
    <w:p w14:paraId="3E772C72" w14:textId="77777777" w:rsidR="00F9019E" w:rsidRPr="00F9019E" w:rsidRDefault="00F9019E" w:rsidP="00F9019E">
      <w:pPr>
        <w:spacing w:after="160" w:line="259" w:lineRule="auto"/>
        <w:ind w:right="-90"/>
        <w:outlineLvl w:val="2"/>
        <w:rPr>
          <w:rFonts w:ascii="Times New Roman" w:eastAsia="Calibri" w:hAnsi="Times New Roman"/>
          <w:b/>
          <w:u w:val="single"/>
        </w:rPr>
      </w:pPr>
      <w:r w:rsidRPr="00F9019E">
        <w:rPr>
          <w:rFonts w:ascii="Times New Roman" w:eastAsia="Calibri" w:hAnsi="Times New Roman"/>
          <w:b/>
          <w:u w:val="single"/>
        </w:rPr>
        <w:t xml:space="preserve">Scoring Guidelines for </w:t>
      </w:r>
      <w:proofErr w:type="spellStart"/>
      <w:r w:rsidRPr="00F9019E">
        <w:rPr>
          <w:rFonts w:ascii="Times New Roman" w:eastAsia="Calibri" w:hAnsi="Times New Roman"/>
          <w:b/>
          <w:u w:val="single"/>
        </w:rPr>
        <w:t>InTASC</w:t>
      </w:r>
      <w:proofErr w:type="spellEnd"/>
      <w:r w:rsidRPr="00F9019E">
        <w:rPr>
          <w:rFonts w:ascii="Times New Roman" w:eastAsia="Calibri" w:hAnsi="Times New Roman"/>
          <w:b/>
          <w:u w:val="single"/>
        </w:rPr>
        <w:t xml:space="preserve"> Items</w:t>
      </w:r>
    </w:p>
    <w:p w14:paraId="7CF0EDCC" w14:textId="77777777" w:rsidR="00F9019E" w:rsidRPr="00F9019E" w:rsidRDefault="00F9019E" w:rsidP="00F9019E">
      <w:pPr>
        <w:rPr>
          <w:rFonts w:ascii="Times New Roman" w:eastAsia="MS Mincho" w:hAnsi="Times New Roman"/>
        </w:rPr>
      </w:pPr>
      <w:r w:rsidRPr="00F9019E">
        <w:rPr>
          <w:rFonts w:ascii="Times New Roman" w:eastAsia="MS Mincho" w:hAnsi="Times New Roman"/>
          <w:b/>
          <w:bCs/>
        </w:rPr>
        <w:t>3- Highly Proficient:</w:t>
      </w:r>
      <w:r w:rsidRPr="00F9019E">
        <w:rPr>
          <w:rFonts w:ascii="Times New Roman" w:eastAsia="MS Mincho" w:hAnsi="Times New Roman"/>
          <w:b/>
          <w:bCs/>
          <w:i/>
          <w:iCs/>
        </w:rPr>
        <w:t xml:space="preserve"> </w:t>
      </w:r>
      <w:r w:rsidRPr="00F9019E">
        <w:rPr>
          <w:rFonts w:ascii="Times New Roman" w:eastAsia="MS Mincho" w:hAnsi="Times New Roman"/>
        </w:rPr>
        <w:t>Rich, sophisticated, exemplary in all aspects of quality (including both mechanics of writing and clarity/insightfulness of thinking), thoroughly accurate and developed, exceeds expectations for a Candidate at this stage of development, integrates thorough understanding of relevant professional literature/research</w:t>
      </w:r>
      <w:r w:rsidRPr="00F9019E">
        <w:rPr>
          <w:rFonts w:ascii="Times New Roman" w:eastAsia="MS Mincho" w:hAnsi="Times New Roman"/>
          <w:b/>
        </w:rPr>
        <w:t>. All key proficiencies for the standard are met at a level beyond expectations for pre-service teachers</w:t>
      </w:r>
      <w:r w:rsidRPr="00F9019E">
        <w:rPr>
          <w:rFonts w:ascii="Times New Roman" w:eastAsia="MS Mincho" w:hAnsi="Times New Roman"/>
        </w:rPr>
        <w:t>.</w:t>
      </w:r>
    </w:p>
    <w:p w14:paraId="41DFA9E3" w14:textId="77777777" w:rsidR="00F9019E" w:rsidRPr="00F9019E" w:rsidRDefault="00F9019E" w:rsidP="00F9019E">
      <w:pPr>
        <w:rPr>
          <w:rFonts w:ascii="Times New Roman" w:eastAsia="MS Mincho" w:hAnsi="Times New Roman"/>
        </w:rPr>
      </w:pPr>
    </w:p>
    <w:p w14:paraId="3C855031" w14:textId="77777777" w:rsidR="00F9019E" w:rsidRPr="00F9019E" w:rsidRDefault="00F9019E" w:rsidP="00F9019E">
      <w:pPr>
        <w:rPr>
          <w:rFonts w:ascii="Times New Roman" w:eastAsia="MS Mincho" w:hAnsi="Times New Roman"/>
          <w:b/>
        </w:rPr>
      </w:pPr>
      <w:r w:rsidRPr="00F9019E">
        <w:rPr>
          <w:rFonts w:ascii="Times New Roman" w:eastAsia="MS Mincho" w:hAnsi="Times New Roman"/>
          <w:b/>
          <w:bCs/>
        </w:rPr>
        <w:t>2-Proficient:</w:t>
      </w:r>
      <w:r w:rsidRPr="00F9019E">
        <w:rPr>
          <w:rFonts w:ascii="Times New Roman" w:eastAsia="MS Mincho" w:hAnsi="Times New Roman"/>
          <w:b/>
          <w:bCs/>
          <w:i/>
          <w:iCs/>
        </w:rPr>
        <w:t xml:space="preserve"> </w:t>
      </w:r>
      <w:proofErr w:type="gramStart"/>
      <w:r w:rsidRPr="00F9019E">
        <w:rPr>
          <w:rFonts w:ascii="Times New Roman" w:eastAsia="MS Mincho" w:hAnsi="Times New Roman"/>
        </w:rPr>
        <w:t>Well</w:t>
      </w:r>
      <w:proofErr w:type="gramEnd"/>
      <w:r w:rsidRPr="00F9019E">
        <w:rPr>
          <w:rFonts w:ascii="Times New Roman" w:eastAsia="MS Mincho" w:hAnsi="Times New Roman"/>
        </w:rPr>
        <w:t xml:space="preserve"> developed, good quality (may include very few errors in mechanics, and shows clarity of thinking), fully meets expectations for a Candidate at this stage of development, shows understanding of relevant professional literature/research.  </w:t>
      </w:r>
      <w:r w:rsidRPr="00F9019E">
        <w:rPr>
          <w:rFonts w:ascii="Times New Roman" w:eastAsia="MS Mincho" w:hAnsi="Times New Roman"/>
          <w:b/>
        </w:rPr>
        <w:t xml:space="preserve">All key proficiencies for the standard are met at a level expected for pre-service teachers. </w:t>
      </w:r>
      <w:r w:rsidRPr="00F9019E">
        <w:rPr>
          <w:rFonts w:ascii="Times New Roman" w:eastAsia="MS Mincho" w:hAnsi="Times New Roman"/>
        </w:rPr>
        <w:t>This is the TARGET score.</w:t>
      </w:r>
    </w:p>
    <w:p w14:paraId="616242C3" w14:textId="77777777" w:rsidR="00F9019E" w:rsidRPr="00F9019E" w:rsidRDefault="00F9019E" w:rsidP="00F9019E">
      <w:pPr>
        <w:ind w:left="720" w:hanging="720"/>
        <w:rPr>
          <w:rFonts w:ascii="Times New Roman" w:eastAsia="MS Mincho" w:hAnsi="Times New Roman"/>
        </w:rPr>
      </w:pPr>
    </w:p>
    <w:p w14:paraId="11A82050" w14:textId="77777777" w:rsidR="00F9019E" w:rsidRPr="00F9019E" w:rsidRDefault="00F9019E" w:rsidP="00F9019E">
      <w:pPr>
        <w:rPr>
          <w:rFonts w:ascii="Times New Roman" w:eastAsia="MS Mincho" w:hAnsi="Times New Roman"/>
        </w:rPr>
      </w:pPr>
      <w:r w:rsidRPr="00F9019E">
        <w:rPr>
          <w:rFonts w:ascii="Times New Roman" w:eastAsia="MS Mincho" w:hAnsi="Times New Roman"/>
          <w:b/>
          <w:bCs/>
        </w:rPr>
        <w:t>1-Not Proficient:</w:t>
      </w:r>
      <w:r w:rsidRPr="00F9019E">
        <w:rPr>
          <w:rFonts w:ascii="Times New Roman" w:eastAsia="MS Mincho" w:hAnsi="Times New Roman"/>
          <w:i/>
          <w:iCs/>
        </w:rPr>
        <w:t xml:space="preserve"> </w:t>
      </w:r>
      <w:r w:rsidRPr="00F9019E">
        <w:rPr>
          <w:rFonts w:ascii="Times New Roman" w:eastAsia="MS Mincho" w:hAnsi="Times New Roman"/>
        </w:rPr>
        <w:t xml:space="preserve">Superficially developed, minimally acceptable quality (Written work/plans may include a few errors in mechanics and inconsistent clarity in thinking), </w:t>
      </w:r>
      <w:proofErr w:type="gramStart"/>
      <w:r w:rsidRPr="00F9019E">
        <w:rPr>
          <w:rFonts w:ascii="Times New Roman" w:eastAsia="MS Mincho" w:hAnsi="Times New Roman"/>
        </w:rPr>
        <w:t>lags behind</w:t>
      </w:r>
      <w:proofErr w:type="gramEnd"/>
      <w:r w:rsidRPr="00F9019E">
        <w:rPr>
          <w:rFonts w:ascii="Times New Roman" w:eastAsia="MS Mincho" w:hAnsi="Times New Roman"/>
        </w:rPr>
        <w:t xml:space="preserve"> expectations for most Candidates at this stage of development. May show beginning/weak understanding of the relevant professional literature/research</w:t>
      </w:r>
      <w:r w:rsidRPr="00F9019E">
        <w:rPr>
          <w:rFonts w:ascii="Times New Roman" w:eastAsia="MS Mincho" w:hAnsi="Times New Roman"/>
          <w:b/>
        </w:rPr>
        <w:t>. At least one listed key proficiency for the standard is not met.</w:t>
      </w:r>
    </w:p>
    <w:p w14:paraId="79EC5EFF" w14:textId="77777777" w:rsidR="00F9019E" w:rsidRPr="00F9019E" w:rsidRDefault="00F9019E" w:rsidP="00F9019E">
      <w:pPr>
        <w:rPr>
          <w:rFonts w:ascii="Cambria" w:eastAsia="MS Mincho" w:hAnsi="Cambria"/>
        </w:rPr>
      </w:pPr>
    </w:p>
    <w:tbl>
      <w:tblPr>
        <w:tblW w:w="140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97"/>
        <w:gridCol w:w="2610"/>
        <w:gridCol w:w="2520"/>
        <w:gridCol w:w="3081"/>
        <w:gridCol w:w="3332"/>
      </w:tblGrid>
      <w:tr w:rsidR="00F9019E" w:rsidRPr="00F9019E" w14:paraId="35016FCC" w14:textId="77777777" w:rsidTr="004C1B96">
        <w:trPr>
          <w:cantSplit/>
          <w:tblHeader/>
        </w:trPr>
        <w:tc>
          <w:tcPr>
            <w:tcW w:w="2497" w:type="dxa"/>
            <w:shd w:val="clear" w:color="auto" w:fill="B3B3B3"/>
          </w:tcPr>
          <w:p w14:paraId="7C0556D7"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Key Elements</w:t>
            </w:r>
          </w:p>
        </w:tc>
        <w:tc>
          <w:tcPr>
            <w:tcW w:w="2610" w:type="dxa"/>
            <w:shd w:val="clear" w:color="auto" w:fill="B3B3B3"/>
          </w:tcPr>
          <w:p w14:paraId="73E18032"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Not Proficient</w:t>
            </w:r>
          </w:p>
          <w:p w14:paraId="2CFFF560"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1</w:t>
            </w:r>
          </w:p>
        </w:tc>
        <w:tc>
          <w:tcPr>
            <w:tcW w:w="2520" w:type="dxa"/>
            <w:shd w:val="clear" w:color="auto" w:fill="B3B3B3"/>
          </w:tcPr>
          <w:p w14:paraId="72753D69"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Proficient</w:t>
            </w:r>
          </w:p>
          <w:p w14:paraId="16C1E7AC"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2</w:t>
            </w:r>
          </w:p>
        </w:tc>
        <w:tc>
          <w:tcPr>
            <w:tcW w:w="3081" w:type="dxa"/>
            <w:shd w:val="clear" w:color="auto" w:fill="B3B3B3"/>
          </w:tcPr>
          <w:p w14:paraId="27E174FF"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Highly Proficient</w:t>
            </w:r>
          </w:p>
          <w:p w14:paraId="0F52275E"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3</w:t>
            </w:r>
          </w:p>
        </w:tc>
        <w:tc>
          <w:tcPr>
            <w:tcW w:w="3332" w:type="dxa"/>
            <w:shd w:val="clear" w:color="auto" w:fill="B3B3B3"/>
          </w:tcPr>
          <w:p w14:paraId="5DBCF49F" w14:textId="77777777" w:rsidR="00F9019E" w:rsidRPr="00F9019E" w:rsidRDefault="00F9019E" w:rsidP="00F9019E">
            <w:pPr>
              <w:jc w:val="center"/>
              <w:rPr>
                <w:rFonts w:ascii="Times New Roman" w:eastAsia="MS Mincho" w:hAnsi="Times New Roman"/>
                <w:b/>
                <w:sz w:val="18"/>
                <w:szCs w:val="18"/>
              </w:rPr>
            </w:pPr>
            <w:r w:rsidRPr="00F9019E">
              <w:rPr>
                <w:rFonts w:ascii="Times New Roman" w:eastAsia="MS Mincho" w:hAnsi="Times New Roman"/>
                <w:b/>
                <w:sz w:val="18"/>
                <w:szCs w:val="18"/>
              </w:rPr>
              <w:t>Rating Earned / Evidence</w:t>
            </w:r>
          </w:p>
        </w:tc>
      </w:tr>
      <w:tr w:rsidR="00F9019E" w:rsidRPr="00F9019E" w14:paraId="69DB02B9" w14:textId="77777777" w:rsidTr="00F9019E">
        <w:trPr>
          <w:cantSplit/>
        </w:trPr>
        <w:tc>
          <w:tcPr>
            <w:tcW w:w="14040" w:type="dxa"/>
            <w:gridSpan w:val="5"/>
            <w:shd w:val="clear" w:color="auto" w:fill="D6E3BC"/>
          </w:tcPr>
          <w:p w14:paraId="132ABE80" w14:textId="77777777" w:rsidR="00F9019E" w:rsidRPr="00F9019E" w:rsidRDefault="00F9019E" w:rsidP="00F9019E">
            <w:pPr>
              <w:jc w:val="center"/>
              <w:rPr>
                <w:rFonts w:ascii="Times New Roman" w:eastAsia="MS Mincho" w:hAnsi="Times New Roman"/>
                <w:b/>
                <w:sz w:val="18"/>
                <w:szCs w:val="18"/>
              </w:rPr>
            </w:pPr>
            <w:proofErr w:type="spellStart"/>
            <w:r w:rsidRPr="00F9019E">
              <w:rPr>
                <w:rFonts w:ascii="Times New Roman" w:eastAsia="MS Mincho" w:hAnsi="Times New Roman"/>
                <w:b/>
                <w:sz w:val="18"/>
                <w:szCs w:val="18"/>
              </w:rPr>
              <w:t>InTASC</w:t>
            </w:r>
            <w:proofErr w:type="spellEnd"/>
            <w:r w:rsidRPr="00F9019E">
              <w:rPr>
                <w:rFonts w:ascii="Times New Roman" w:eastAsia="MS Mincho" w:hAnsi="Times New Roman"/>
                <w:b/>
                <w:sz w:val="18"/>
                <w:szCs w:val="18"/>
              </w:rPr>
              <w:t xml:space="preserve"> Standard 1: Learner Development</w:t>
            </w:r>
          </w:p>
        </w:tc>
      </w:tr>
      <w:tr w:rsidR="00F9019E" w:rsidRPr="00F9019E" w14:paraId="4A578076" w14:textId="77777777" w:rsidTr="004C1B96">
        <w:trPr>
          <w:cantSplit/>
        </w:trPr>
        <w:tc>
          <w:tcPr>
            <w:tcW w:w="2497" w:type="dxa"/>
          </w:tcPr>
          <w:p w14:paraId="12046553" w14:textId="77777777" w:rsidR="00F9019E" w:rsidRPr="00F9019E" w:rsidRDefault="00F9019E" w:rsidP="00F9019E">
            <w:pPr>
              <w:rPr>
                <w:rFonts w:ascii="Times New Roman" w:eastAsia="MS Mincho" w:hAnsi="Times New Roman"/>
                <w:b/>
                <w:bCs/>
                <w:i/>
                <w:iCs/>
                <w:sz w:val="18"/>
                <w:szCs w:val="18"/>
              </w:rPr>
            </w:pPr>
            <w:r w:rsidRPr="00F9019E">
              <w:rPr>
                <w:rFonts w:ascii="Times New Roman" w:eastAsia="MS Mincho" w:hAnsi="Times New Roman"/>
                <w:sz w:val="18"/>
                <w:szCs w:val="18"/>
              </w:rPr>
              <w:t xml:space="preserve">IT 1. </w:t>
            </w:r>
            <w:r w:rsidRPr="00F9019E">
              <w:rPr>
                <w:rFonts w:ascii="Times New Roman" w:eastAsia="MS Mincho" w:hAnsi="Times New Roman"/>
                <w:i/>
                <w:iCs/>
                <w:sz w:val="18"/>
                <w:szCs w:val="18"/>
              </w:rPr>
              <w:t>The candidate understands how learners grow and develop, recognizing that patterns of learning and development vary individually within and across the cognitive, linguistic, social, emotional, and physical areas, and designs and implements developmentally appropriate and challenging learning experiences.</w:t>
            </w:r>
            <w:r w:rsidRPr="00F9019E">
              <w:rPr>
                <w:rFonts w:ascii="Times New Roman" w:eastAsia="MS Mincho" w:hAnsi="Times New Roman"/>
                <w:b/>
                <w:bCs/>
                <w:i/>
                <w:iCs/>
                <w:sz w:val="18"/>
                <w:szCs w:val="18"/>
              </w:rPr>
              <w:t xml:space="preserve"> </w:t>
            </w:r>
          </w:p>
          <w:p w14:paraId="4DAFED21" w14:textId="77777777" w:rsidR="00F9019E" w:rsidRPr="00F9019E" w:rsidRDefault="00F9019E" w:rsidP="00F9019E">
            <w:pPr>
              <w:rPr>
                <w:rFonts w:ascii="Times New Roman" w:eastAsia="MS Mincho" w:hAnsi="Times New Roman"/>
                <w:b/>
                <w:bCs/>
                <w:i/>
                <w:iCs/>
                <w:sz w:val="18"/>
                <w:szCs w:val="18"/>
              </w:rPr>
            </w:pPr>
            <w:r w:rsidRPr="00F9019E">
              <w:rPr>
                <w:rFonts w:ascii="Times New Roman" w:eastAsia="MS Mincho" w:hAnsi="Times New Roman"/>
                <w:b/>
                <w:bCs/>
                <w:i/>
                <w:iCs/>
                <w:sz w:val="18"/>
                <w:szCs w:val="18"/>
              </w:rPr>
              <w:t>Key Proficiencies: Developmentally appropriate instruction; varied instructional approaches and resources; appropriate adaptations</w:t>
            </w:r>
          </w:p>
        </w:tc>
        <w:tc>
          <w:tcPr>
            <w:tcW w:w="2610" w:type="dxa"/>
          </w:tcPr>
          <w:p w14:paraId="7128EBDE"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demonstrated a partial understanding of learners’ developmental levels, planning instruction that aligned to the developmental levels of some (but not all) of the learners; instruction was inappropriate and/or inaccessible for groups of learners.</w:t>
            </w:r>
          </w:p>
        </w:tc>
        <w:tc>
          <w:tcPr>
            <w:tcW w:w="2520" w:type="dxa"/>
          </w:tcPr>
          <w:p w14:paraId="49ED9E88"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demonstrated an accurate understanding of learners’ developmental levels by planning varied instruction appropriate to support learning goals, actively engaging learners in learning that aligned with overall subsets of learner’s developmental levels making learning accessible and challenging for the classroom.</w:t>
            </w:r>
          </w:p>
        </w:tc>
        <w:tc>
          <w:tcPr>
            <w:tcW w:w="3081" w:type="dxa"/>
          </w:tcPr>
          <w:p w14:paraId="3BE79D0D"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demonstrated an accurate understanding of learners’ developmental levels and was able to plan and articulate specific, varied strategies for engaging learners in the learning and providing varied options for learners to demonstrate mastery aligned to the developmental learning level of each learner and groups of learners in the classroom.</w:t>
            </w:r>
          </w:p>
        </w:tc>
        <w:tc>
          <w:tcPr>
            <w:tcW w:w="3332" w:type="dxa"/>
          </w:tcPr>
          <w:p w14:paraId="3F80C6CD" w14:textId="77777777" w:rsidR="00F9019E" w:rsidRPr="00F9019E" w:rsidRDefault="00F9019E" w:rsidP="00F9019E">
            <w:pPr>
              <w:rPr>
                <w:rFonts w:ascii="Times New Roman" w:eastAsia="MS Mincho" w:hAnsi="Times New Roman"/>
                <w:sz w:val="18"/>
                <w:szCs w:val="18"/>
              </w:rPr>
            </w:pPr>
          </w:p>
        </w:tc>
      </w:tr>
      <w:tr w:rsidR="00F9019E" w:rsidRPr="00F9019E" w14:paraId="76802F77" w14:textId="77777777" w:rsidTr="00F9019E">
        <w:trPr>
          <w:cantSplit/>
        </w:trPr>
        <w:tc>
          <w:tcPr>
            <w:tcW w:w="14040" w:type="dxa"/>
            <w:gridSpan w:val="5"/>
            <w:shd w:val="clear" w:color="auto" w:fill="D6E3BC"/>
          </w:tcPr>
          <w:p w14:paraId="19E80E7A" w14:textId="77777777" w:rsidR="00F9019E" w:rsidRPr="00F9019E" w:rsidRDefault="00F9019E" w:rsidP="00F9019E">
            <w:pPr>
              <w:jc w:val="center"/>
              <w:rPr>
                <w:rFonts w:ascii="Times New Roman" w:eastAsia="MS Mincho" w:hAnsi="Times New Roman"/>
                <w:b/>
                <w:sz w:val="18"/>
                <w:szCs w:val="18"/>
              </w:rPr>
            </w:pPr>
            <w:proofErr w:type="spellStart"/>
            <w:r w:rsidRPr="00F9019E">
              <w:rPr>
                <w:rFonts w:ascii="Times New Roman" w:eastAsia="MS Mincho" w:hAnsi="Times New Roman"/>
                <w:b/>
                <w:sz w:val="18"/>
                <w:szCs w:val="18"/>
              </w:rPr>
              <w:lastRenderedPageBreak/>
              <w:t>InTASC</w:t>
            </w:r>
            <w:proofErr w:type="spellEnd"/>
            <w:r w:rsidRPr="00F9019E">
              <w:rPr>
                <w:rFonts w:ascii="Times New Roman" w:eastAsia="MS Mincho" w:hAnsi="Times New Roman"/>
                <w:b/>
                <w:sz w:val="18"/>
                <w:szCs w:val="18"/>
              </w:rPr>
              <w:t xml:space="preserve"> Standard 2: Learner Differences</w:t>
            </w:r>
          </w:p>
        </w:tc>
      </w:tr>
      <w:tr w:rsidR="00F9019E" w:rsidRPr="00F9019E" w14:paraId="196C09FA" w14:textId="77777777" w:rsidTr="004C1B96">
        <w:trPr>
          <w:cantSplit/>
        </w:trPr>
        <w:tc>
          <w:tcPr>
            <w:tcW w:w="2497" w:type="dxa"/>
          </w:tcPr>
          <w:p w14:paraId="2EA9DD92"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sz w:val="18"/>
                <w:szCs w:val="18"/>
              </w:rPr>
              <w:t xml:space="preserve">IT 2. </w:t>
            </w:r>
            <w:r w:rsidRPr="00F9019E">
              <w:rPr>
                <w:rFonts w:ascii="Times New Roman" w:eastAsia="MS Mincho" w:hAnsi="Times New Roman"/>
                <w:i/>
                <w:iCs/>
                <w:sz w:val="18"/>
                <w:szCs w:val="18"/>
              </w:rPr>
              <w:t xml:space="preserve">The candidate uses understanding of individual differences, diverse cultures, and communities to ensure inclusive learning environments that enable each learner to meet high standards. </w:t>
            </w:r>
          </w:p>
          <w:p w14:paraId="45A5EEC0"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b/>
                <w:i/>
                <w:iCs/>
                <w:sz w:val="18"/>
                <w:szCs w:val="18"/>
              </w:rPr>
              <w:t>Key Proficiencies: Learner background, classroom culture</w:t>
            </w:r>
          </w:p>
          <w:p w14:paraId="09C504E2" w14:textId="77777777" w:rsidR="00F9019E" w:rsidRPr="00F9019E" w:rsidRDefault="00F9019E" w:rsidP="00F9019E">
            <w:pPr>
              <w:rPr>
                <w:rFonts w:ascii="Times New Roman" w:eastAsia="MS Mincho" w:hAnsi="Times New Roman"/>
                <w:sz w:val="18"/>
                <w:szCs w:val="18"/>
              </w:rPr>
            </w:pPr>
          </w:p>
          <w:p w14:paraId="6659105D" w14:textId="77777777" w:rsidR="00F9019E" w:rsidRPr="00F9019E" w:rsidRDefault="00F9019E" w:rsidP="00F9019E">
            <w:pPr>
              <w:rPr>
                <w:rFonts w:ascii="Times New Roman" w:eastAsia="MS Mincho" w:hAnsi="Times New Roman"/>
                <w:sz w:val="18"/>
                <w:szCs w:val="18"/>
              </w:rPr>
            </w:pPr>
          </w:p>
        </w:tc>
        <w:tc>
          <w:tcPr>
            <w:tcW w:w="2610" w:type="dxa"/>
          </w:tcPr>
          <w:p w14:paraId="01D5BDD2"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demonstrated only partial familiarity with the learners’ backgrounds (analysis of learners’ readiness for learning and prior experiences) and/or was unable to use this information to inform instruction to meet the needs of the learner.</w:t>
            </w:r>
          </w:p>
        </w:tc>
        <w:tc>
          <w:tcPr>
            <w:tcW w:w="2520" w:type="dxa"/>
          </w:tcPr>
          <w:p w14:paraId="7FDFC254"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demonstrated familiarity with group and individual learners’ backgrounds (analysis of learners’ readiness for learning and prior experiences) and was able to use this information to inform instruction to create a positive culture of respect and rapport in the classroom that meets the needs of all learners.</w:t>
            </w:r>
          </w:p>
        </w:tc>
        <w:tc>
          <w:tcPr>
            <w:tcW w:w="3081" w:type="dxa"/>
          </w:tcPr>
          <w:p w14:paraId="462F14B1"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demonstrated a deep understanding of each learner’s background and was able to use this information to inform instruction that meets the needs of all learners and articulates the connection between specific strategies, content and delivery to meet the needs of individual learners and groups of learners in the classroom.</w:t>
            </w:r>
          </w:p>
        </w:tc>
        <w:tc>
          <w:tcPr>
            <w:tcW w:w="3332" w:type="dxa"/>
          </w:tcPr>
          <w:p w14:paraId="1739A498" w14:textId="77777777" w:rsidR="00F9019E" w:rsidRPr="00F9019E" w:rsidRDefault="00F9019E" w:rsidP="00F9019E">
            <w:pPr>
              <w:rPr>
                <w:rFonts w:ascii="Times New Roman" w:eastAsia="MS Mincho" w:hAnsi="Times New Roman"/>
                <w:sz w:val="18"/>
                <w:szCs w:val="18"/>
              </w:rPr>
            </w:pPr>
          </w:p>
        </w:tc>
      </w:tr>
      <w:tr w:rsidR="00F9019E" w:rsidRPr="00F9019E" w14:paraId="5FFF7185" w14:textId="77777777" w:rsidTr="00F9019E">
        <w:trPr>
          <w:cantSplit/>
        </w:trPr>
        <w:tc>
          <w:tcPr>
            <w:tcW w:w="14040" w:type="dxa"/>
            <w:gridSpan w:val="5"/>
            <w:tcBorders>
              <w:top w:val="single" w:sz="4" w:space="0" w:color="auto"/>
              <w:left w:val="single" w:sz="4" w:space="0" w:color="auto"/>
              <w:bottom w:val="single" w:sz="4" w:space="0" w:color="auto"/>
              <w:right w:val="single" w:sz="4" w:space="0" w:color="auto"/>
            </w:tcBorders>
            <w:shd w:val="clear" w:color="auto" w:fill="D6E3BC"/>
          </w:tcPr>
          <w:p w14:paraId="60C77C7B" w14:textId="77777777" w:rsidR="00F9019E" w:rsidRPr="00F9019E" w:rsidRDefault="00F9019E" w:rsidP="00F9019E">
            <w:pPr>
              <w:jc w:val="center"/>
              <w:rPr>
                <w:rFonts w:ascii="Times New Roman" w:eastAsia="MS Mincho" w:hAnsi="Times New Roman"/>
                <w:b/>
                <w:sz w:val="18"/>
                <w:szCs w:val="18"/>
              </w:rPr>
            </w:pPr>
            <w:proofErr w:type="spellStart"/>
            <w:r w:rsidRPr="00F9019E">
              <w:rPr>
                <w:rFonts w:ascii="Times New Roman" w:eastAsia="MS Mincho" w:hAnsi="Times New Roman"/>
                <w:b/>
                <w:sz w:val="18"/>
                <w:szCs w:val="18"/>
              </w:rPr>
              <w:t>InTASC</w:t>
            </w:r>
            <w:proofErr w:type="spellEnd"/>
            <w:r w:rsidRPr="00F9019E">
              <w:rPr>
                <w:rFonts w:ascii="Times New Roman" w:eastAsia="MS Mincho" w:hAnsi="Times New Roman"/>
                <w:b/>
                <w:sz w:val="18"/>
                <w:szCs w:val="18"/>
              </w:rPr>
              <w:t xml:space="preserve"> Standard 3: Learning Environment</w:t>
            </w:r>
          </w:p>
        </w:tc>
      </w:tr>
      <w:tr w:rsidR="00F9019E" w:rsidRPr="00F9019E" w14:paraId="55C7B52C" w14:textId="77777777" w:rsidTr="004C1B96">
        <w:trPr>
          <w:cantSplit/>
        </w:trPr>
        <w:tc>
          <w:tcPr>
            <w:tcW w:w="2497" w:type="dxa"/>
          </w:tcPr>
          <w:p w14:paraId="65B2D84D"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sz w:val="18"/>
                <w:szCs w:val="18"/>
              </w:rPr>
              <w:t xml:space="preserve">IT 3. </w:t>
            </w:r>
            <w:r w:rsidRPr="00F9019E">
              <w:rPr>
                <w:rFonts w:ascii="Times New Roman" w:eastAsia="MS Mincho" w:hAnsi="Times New Roman"/>
                <w:i/>
                <w:iCs/>
                <w:sz w:val="18"/>
                <w:szCs w:val="18"/>
              </w:rPr>
              <w:t xml:space="preserve">The candidate works with others to create face-to-face and virtual environments that support individual and collaborative learning, encourage positive social interaction, active engagement in learning, and self-motivation. </w:t>
            </w:r>
          </w:p>
          <w:p w14:paraId="1920EBC6"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b/>
                <w:bCs/>
                <w:i/>
                <w:iCs/>
                <w:sz w:val="18"/>
                <w:szCs w:val="18"/>
              </w:rPr>
              <w:t>Key Proficiencies: Learner rapport; pacing/transitions; classroom management</w:t>
            </w:r>
          </w:p>
          <w:p w14:paraId="1F01D0B1" w14:textId="77777777" w:rsidR="00F9019E" w:rsidRPr="00F9019E" w:rsidRDefault="00F9019E" w:rsidP="00F9019E">
            <w:pPr>
              <w:rPr>
                <w:rFonts w:ascii="Times New Roman" w:eastAsia="MS Mincho" w:hAnsi="Times New Roman"/>
                <w:sz w:val="18"/>
                <w:szCs w:val="18"/>
              </w:rPr>
            </w:pPr>
          </w:p>
          <w:p w14:paraId="23AFCDE6" w14:textId="77777777" w:rsidR="00F9019E" w:rsidRPr="00F9019E" w:rsidRDefault="00F9019E" w:rsidP="00F9019E">
            <w:pPr>
              <w:rPr>
                <w:rFonts w:ascii="Times New Roman" w:eastAsia="MS Mincho" w:hAnsi="Times New Roman"/>
                <w:sz w:val="18"/>
                <w:szCs w:val="18"/>
              </w:rPr>
            </w:pPr>
          </w:p>
        </w:tc>
        <w:tc>
          <w:tcPr>
            <w:tcW w:w="2610" w:type="dxa"/>
          </w:tcPr>
          <w:p w14:paraId="2A7AC1DB"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 xml:space="preserve">The evidence indicates that the Candidate transitions inefficiently between learning activities with some loss of instructional time, monitoring and responding to learner behavior (both positive and negative) in a way that is inconsistent, inappropriate and/or ineffective for meeting classroom and individual learner needs, including in virtual environments.  </w:t>
            </w:r>
          </w:p>
          <w:p w14:paraId="426BA51B" w14:textId="77777777" w:rsidR="00F9019E" w:rsidRPr="00F9019E" w:rsidRDefault="00F9019E" w:rsidP="00F9019E">
            <w:pPr>
              <w:jc w:val="center"/>
              <w:rPr>
                <w:rFonts w:ascii="Times New Roman" w:eastAsia="MS Mincho" w:hAnsi="Times New Roman"/>
                <w:sz w:val="18"/>
                <w:szCs w:val="18"/>
              </w:rPr>
            </w:pPr>
          </w:p>
        </w:tc>
        <w:tc>
          <w:tcPr>
            <w:tcW w:w="2520" w:type="dxa"/>
          </w:tcPr>
          <w:p w14:paraId="36A9DFA4"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transitions efficiently and smoothly between learning activities with minimal loss of instructional time, using varied learning situations that includes monitoring and responding to learner behavior (both positive and negative) in a way that is consistent, appropriate and effective for meeting classroom and individual learner needs, including in virtual environments.</w:t>
            </w:r>
          </w:p>
        </w:tc>
        <w:tc>
          <w:tcPr>
            <w:tcW w:w="3081" w:type="dxa"/>
          </w:tcPr>
          <w:p w14:paraId="2DF56075"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demonstrates respect for and interest in individual learner’s experiences, thoughts and opinions and uses transitions that are seamless, effectively maximizing instructional time, and combining independent, collaborative, and the individual needs of all learners, including in virtual environments.</w:t>
            </w:r>
          </w:p>
        </w:tc>
        <w:tc>
          <w:tcPr>
            <w:tcW w:w="3332" w:type="dxa"/>
          </w:tcPr>
          <w:p w14:paraId="39824617" w14:textId="77777777" w:rsidR="00F9019E" w:rsidRPr="00F9019E" w:rsidRDefault="00F9019E" w:rsidP="00F9019E">
            <w:pPr>
              <w:rPr>
                <w:rFonts w:ascii="Times New Roman" w:eastAsia="MS Mincho" w:hAnsi="Times New Roman"/>
                <w:sz w:val="18"/>
                <w:szCs w:val="18"/>
              </w:rPr>
            </w:pPr>
          </w:p>
        </w:tc>
      </w:tr>
      <w:tr w:rsidR="00F9019E" w:rsidRPr="00F9019E" w14:paraId="2CFCF175" w14:textId="77777777" w:rsidTr="00F9019E">
        <w:trPr>
          <w:cantSplit/>
        </w:trPr>
        <w:tc>
          <w:tcPr>
            <w:tcW w:w="14040" w:type="dxa"/>
            <w:gridSpan w:val="5"/>
            <w:shd w:val="clear" w:color="auto" w:fill="D6E3BC"/>
          </w:tcPr>
          <w:p w14:paraId="697E4A80" w14:textId="77777777" w:rsidR="00F9019E" w:rsidRPr="00F9019E" w:rsidRDefault="00F9019E" w:rsidP="00F9019E">
            <w:pPr>
              <w:jc w:val="center"/>
              <w:rPr>
                <w:rFonts w:ascii="Times New Roman" w:eastAsia="MS Mincho" w:hAnsi="Times New Roman"/>
                <w:b/>
                <w:sz w:val="18"/>
                <w:szCs w:val="18"/>
              </w:rPr>
            </w:pPr>
            <w:proofErr w:type="spellStart"/>
            <w:r w:rsidRPr="00F9019E">
              <w:rPr>
                <w:rFonts w:ascii="Times New Roman" w:eastAsia="MS Mincho" w:hAnsi="Times New Roman"/>
                <w:b/>
                <w:sz w:val="18"/>
                <w:szCs w:val="18"/>
              </w:rPr>
              <w:t>InTASC</w:t>
            </w:r>
            <w:proofErr w:type="spellEnd"/>
            <w:r w:rsidRPr="00F9019E">
              <w:rPr>
                <w:rFonts w:ascii="Times New Roman" w:eastAsia="MS Mincho" w:hAnsi="Times New Roman"/>
                <w:b/>
                <w:sz w:val="18"/>
                <w:szCs w:val="18"/>
              </w:rPr>
              <w:t xml:space="preserve"> Standard 4: Content Knowledge</w:t>
            </w:r>
          </w:p>
        </w:tc>
      </w:tr>
      <w:tr w:rsidR="00F9019E" w:rsidRPr="00F9019E" w14:paraId="2A8BD3EF" w14:textId="77777777" w:rsidTr="004C1B96">
        <w:trPr>
          <w:cantSplit/>
        </w:trPr>
        <w:tc>
          <w:tcPr>
            <w:tcW w:w="2497" w:type="dxa"/>
          </w:tcPr>
          <w:p w14:paraId="7EC7F0FD"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sz w:val="18"/>
                <w:szCs w:val="18"/>
              </w:rPr>
              <w:t xml:space="preserve">IT 4: </w:t>
            </w:r>
            <w:r w:rsidRPr="00F9019E">
              <w:rPr>
                <w:rFonts w:ascii="Times New Roman" w:eastAsia="MS Mincho" w:hAnsi="Times New Roman"/>
                <w:i/>
                <w:iCs/>
                <w:sz w:val="18"/>
                <w:szCs w:val="18"/>
              </w:rPr>
              <w:t xml:space="preserve">The candidate understands the central concepts, tools of inquiry, and structures of the discipline(s) he or she teaches and creates learning experiences that make these aspects accessible and meaningful for learners to ensure content mastery. </w:t>
            </w:r>
          </w:p>
          <w:p w14:paraId="577511CB" w14:textId="77777777" w:rsidR="00F9019E" w:rsidRPr="00F9019E" w:rsidRDefault="00F9019E" w:rsidP="00F9019E">
            <w:pPr>
              <w:rPr>
                <w:rFonts w:ascii="Times New Roman" w:eastAsia="MS Mincho" w:hAnsi="Times New Roman"/>
                <w:b/>
                <w:bCs/>
                <w:i/>
                <w:iCs/>
                <w:sz w:val="18"/>
                <w:szCs w:val="18"/>
              </w:rPr>
            </w:pPr>
            <w:r w:rsidRPr="00F9019E">
              <w:rPr>
                <w:rFonts w:ascii="Times New Roman" w:eastAsia="MS Mincho" w:hAnsi="Times New Roman"/>
                <w:b/>
                <w:bCs/>
                <w:i/>
                <w:iCs/>
                <w:sz w:val="18"/>
                <w:szCs w:val="18"/>
              </w:rPr>
              <w:t>Key Proficiencies: Content representation; content clarify; instructional strategies for content.</w:t>
            </w:r>
          </w:p>
        </w:tc>
        <w:tc>
          <w:tcPr>
            <w:tcW w:w="2610" w:type="dxa"/>
          </w:tcPr>
          <w:p w14:paraId="41388A90"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 xml:space="preserve">The evidence indicates that the Candidate demonstrated knowledge of the content using explanations that were not always accurate and clear and/or was not able to provide an effective alternate explanation for learner misconceptions.  </w:t>
            </w:r>
          </w:p>
        </w:tc>
        <w:tc>
          <w:tcPr>
            <w:tcW w:w="2520" w:type="dxa"/>
          </w:tcPr>
          <w:p w14:paraId="31288CC8"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displayed knowledge of the important content in the discipline by using content-related strategies that clearly identify how concepts related to one another, using developmentally appropriate terminology/ language to build an understanding of content for all</w:t>
            </w:r>
          </w:p>
          <w:p w14:paraId="7BAD9FA8"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 xml:space="preserve">learners.  </w:t>
            </w:r>
          </w:p>
        </w:tc>
        <w:tc>
          <w:tcPr>
            <w:tcW w:w="3081" w:type="dxa"/>
          </w:tcPr>
          <w:p w14:paraId="4ED2E96A"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 xml:space="preserve">The evidence indicates that the Candidate displayed extensive knowledge of the important concepts in the discipline by using multiple representations, multiple formats, and appropriate content‐related strategies and developmentally appropriate terminology/language, including varied levels of questioning, a wide variety of experiences, and opportunities to build a higher‐level of understanding of content for all learners.  </w:t>
            </w:r>
          </w:p>
        </w:tc>
        <w:tc>
          <w:tcPr>
            <w:tcW w:w="3332" w:type="dxa"/>
          </w:tcPr>
          <w:p w14:paraId="0C516B3E" w14:textId="77777777" w:rsidR="00F9019E" w:rsidRPr="00F9019E" w:rsidRDefault="00F9019E" w:rsidP="00F9019E">
            <w:pPr>
              <w:rPr>
                <w:rFonts w:ascii="Times New Roman" w:eastAsia="MS Mincho" w:hAnsi="Times New Roman"/>
                <w:sz w:val="18"/>
                <w:szCs w:val="18"/>
              </w:rPr>
            </w:pPr>
          </w:p>
        </w:tc>
      </w:tr>
      <w:tr w:rsidR="00F9019E" w:rsidRPr="00F9019E" w14:paraId="4386051B" w14:textId="77777777" w:rsidTr="00F9019E">
        <w:trPr>
          <w:cantSplit/>
        </w:trPr>
        <w:tc>
          <w:tcPr>
            <w:tcW w:w="14040" w:type="dxa"/>
            <w:gridSpan w:val="5"/>
            <w:shd w:val="clear" w:color="auto" w:fill="D6E3BC"/>
          </w:tcPr>
          <w:p w14:paraId="514E4A52" w14:textId="77777777" w:rsidR="00F9019E" w:rsidRPr="00F9019E" w:rsidRDefault="00F9019E" w:rsidP="00F9019E">
            <w:pPr>
              <w:jc w:val="center"/>
              <w:rPr>
                <w:rFonts w:ascii="Times New Roman" w:eastAsia="MS Mincho" w:hAnsi="Times New Roman"/>
                <w:b/>
                <w:sz w:val="18"/>
                <w:szCs w:val="18"/>
              </w:rPr>
            </w:pPr>
            <w:proofErr w:type="spellStart"/>
            <w:r w:rsidRPr="00F9019E">
              <w:rPr>
                <w:rFonts w:ascii="Times New Roman" w:eastAsia="MS Mincho" w:hAnsi="Times New Roman"/>
                <w:b/>
                <w:sz w:val="18"/>
                <w:szCs w:val="18"/>
              </w:rPr>
              <w:t>InTASC</w:t>
            </w:r>
            <w:proofErr w:type="spellEnd"/>
            <w:r w:rsidRPr="00F9019E">
              <w:rPr>
                <w:rFonts w:ascii="Times New Roman" w:eastAsia="MS Mincho" w:hAnsi="Times New Roman"/>
                <w:b/>
                <w:sz w:val="18"/>
                <w:szCs w:val="18"/>
              </w:rPr>
              <w:t xml:space="preserve"> Standard 5: Application of Content</w:t>
            </w:r>
          </w:p>
        </w:tc>
      </w:tr>
      <w:tr w:rsidR="00F9019E" w:rsidRPr="00F9019E" w14:paraId="4BBD9827" w14:textId="77777777" w:rsidTr="004C1B96">
        <w:trPr>
          <w:cantSplit/>
        </w:trPr>
        <w:tc>
          <w:tcPr>
            <w:tcW w:w="2497" w:type="dxa"/>
          </w:tcPr>
          <w:p w14:paraId="077EA412"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sz w:val="18"/>
                <w:szCs w:val="18"/>
              </w:rPr>
              <w:lastRenderedPageBreak/>
              <w:t xml:space="preserve">IT 5: </w:t>
            </w:r>
            <w:r w:rsidRPr="00F9019E">
              <w:rPr>
                <w:rFonts w:ascii="Times New Roman" w:eastAsia="MS Mincho" w:hAnsi="Times New Roman"/>
                <w:i/>
                <w:iCs/>
                <w:sz w:val="18"/>
                <w:szCs w:val="18"/>
              </w:rPr>
              <w:t>The candidate understands how to connect concepts and use different perspectives and digital resources to engage learners in critical thinking, creativity, and collaborative problem solving related to authentic local and global issues.</w:t>
            </w:r>
          </w:p>
          <w:p w14:paraId="2068F00D"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b/>
                <w:i/>
                <w:iCs/>
                <w:sz w:val="18"/>
                <w:szCs w:val="18"/>
              </w:rPr>
              <w:t>Key Proficiencies: Problem solving; real-work application; cross-curricular connections</w:t>
            </w:r>
          </w:p>
        </w:tc>
        <w:tc>
          <w:tcPr>
            <w:tcW w:w="2610" w:type="dxa"/>
          </w:tcPr>
          <w:p w14:paraId="74CDEE53"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 xml:space="preserve">The evidence indicates that the Candidate implemented teacher-directed lessons with limited use of problem solving and/or did not explore content through real-world and cross-curricular connections.  </w:t>
            </w:r>
          </w:p>
        </w:tc>
        <w:tc>
          <w:tcPr>
            <w:tcW w:w="2520" w:type="dxa"/>
          </w:tcPr>
          <w:p w14:paraId="1B3CCA8F"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 xml:space="preserve">The evidence indicates that the Candidate used collaborative problem solving </w:t>
            </w:r>
            <w:bookmarkStart w:id="82" w:name="_Int_quI15iKa"/>
            <w:proofErr w:type="gramStart"/>
            <w:r w:rsidRPr="00F9019E">
              <w:rPr>
                <w:rFonts w:ascii="Times New Roman" w:eastAsia="MS Mincho" w:hAnsi="Times New Roman"/>
                <w:sz w:val="18"/>
                <w:szCs w:val="18"/>
              </w:rPr>
              <w:t>as a way to</w:t>
            </w:r>
            <w:bookmarkEnd w:id="82"/>
            <w:proofErr w:type="gramEnd"/>
            <w:r w:rsidRPr="00F9019E">
              <w:rPr>
                <w:rFonts w:ascii="Times New Roman" w:eastAsia="MS Mincho" w:hAnsi="Times New Roman"/>
                <w:sz w:val="18"/>
                <w:szCs w:val="18"/>
              </w:rPr>
              <w:t xml:space="preserve"> explore content that includes learner‐led learning activities including cross‐curricular learning opportunities, with clear connections between content and other disciplines that encouraged independent, creative and critical thinking by the learners.  </w:t>
            </w:r>
          </w:p>
        </w:tc>
        <w:tc>
          <w:tcPr>
            <w:tcW w:w="3081" w:type="dxa"/>
          </w:tcPr>
          <w:p w14:paraId="063392B7"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 xml:space="preserve">The evidence indicates that the Candidate used collaborative problem solving </w:t>
            </w:r>
            <w:proofErr w:type="gramStart"/>
            <w:r w:rsidRPr="00F9019E">
              <w:rPr>
                <w:rFonts w:ascii="Times New Roman" w:eastAsia="MS Mincho" w:hAnsi="Times New Roman"/>
                <w:sz w:val="18"/>
                <w:szCs w:val="18"/>
              </w:rPr>
              <w:t>as a way to</w:t>
            </w:r>
            <w:proofErr w:type="gramEnd"/>
            <w:r w:rsidRPr="00F9019E">
              <w:rPr>
                <w:rFonts w:ascii="Times New Roman" w:eastAsia="MS Mincho" w:hAnsi="Times New Roman"/>
                <w:sz w:val="18"/>
                <w:szCs w:val="18"/>
              </w:rPr>
              <w:t xml:space="preserve"> explore content with the majority of instruction being learner‐led learning activities including real-world and cross‐curricular learning opportunities, with clear connections between content and other disciplines that encouraged independent, creative and critical thinking by the learners leading to a higher level of learner understanding of content.  </w:t>
            </w:r>
          </w:p>
        </w:tc>
        <w:tc>
          <w:tcPr>
            <w:tcW w:w="3332" w:type="dxa"/>
          </w:tcPr>
          <w:p w14:paraId="039023E4" w14:textId="77777777" w:rsidR="00F9019E" w:rsidRPr="00F9019E" w:rsidRDefault="00F9019E" w:rsidP="00F9019E">
            <w:pPr>
              <w:rPr>
                <w:rFonts w:ascii="Times New Roman" w:eastAsia="MS Mincho" w:hAnsi="Times New Roman"/>
                <w:sz w:val="18"/>
                <w:szCs w:val="18"/>
              </w:rPr>
            </w:pPr>
          </w:p>
        </w:tc>
      </w:tr>
      <w:tr w:rsidR="00F9019E" w:rsidRPr="00F9019E" w14:paraId="0E8F14F7" w14:textId="77777777" w:rsidTr="00F9019E">
        <w:trPr>
          <w:cantSplit/>
        </w:trPr>
        <w:tc>
          <w:tcPr>
            <w:tcW w:w="14040" w:type="dxa"/>
            <w:gridSpan w:val="5"/>
            <w:shd w:val="clear" w:color="auto" w:fill="D6E3BC"/>
          </w:tcPr>
          <w:p w14:paraId="4382DE18" w14:textId="77777777" w:rsidR="00F9019E" w:rsidRPr="00F9019E" w:rsidRDefault="00F9019E" w:rsidP="00F9019E">
            <w:pPr>
              <w:jc w:val="center"/>
              <w:rPr>
                <w:rFonts w:ascii="Times New Roman" w:eastAsia="MS Mincho" w:hAnsi="Times New Roman"/>
                <w:b/>
                <w:sz w:val="18"/>
                <w:szCs w:val="18"/>
              </w:rPr>
            </w:pPr>
            <w:proofErr w:type="spellStart"/>
            <w:r w:rsidRPr="00F9019E">
              <w:rPr>
                <w:rFonts w:ascii="Times New Roman" w:eastAsia="MS Mincho" w:hAnsi="Times New Roman"/>
                <w:b/>
                <w:sz w:val="18"/>
                <w:szCs w:val="18"/>
              </w:rPr>
              <w:t>InTASC</w:t>
            </w:r>
            <w:proofErr w:type="spellEnd"/>
            <w:r w:rsidRPr="00F9019E">
              <w:rPr>
                <w:rFonts w:ascii="Times New Roman" w:eastAsia="MS Mincho" w:hAnsi="Times New Roman"/>
                <w:b/>
                <w:sz w:val="18"/>
                <w:szCs w:val="18"/>
              </w:rPr>
              <w:t xml:space="preserve"> Standard 6: Assessment</w:t>
            </w:r>
          </w:p>
        </w:tc>
      </w:tr>
      <w:tr w:rsidR="00F9019E" w:rsidRPr="00F9019E" w14:paraId="1C0DC811" w14:textId="77777777" w:rsidTr="004C1B96">
        <w:trPr>
          <w:cantSplit/>
        </w:trPr>
        <w:tc>
          <w:tcPr>
            <w:tcW w:w="2497" w:type="dxa"/>
          </w:tcPr>
          <w:p w14:paraId="2223FDD5"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sz w:val="18"/>
                <w:szCs w:val="18"/>
              </w:rPr>
              <w:t xml:space="preserve">IT 6: </w:t>
            </w:r>
            <w:r w:rsidRPr="00F9019E">
              <w:rPr>
                <w:rFonts w:ascii="Times New Roman" w:eastAsia="MS Mincho" w:hAnsi="Times New Roman"/>
                <w:i/>
                <w:iCs/>
                <w:sz w:val="18"/>
                <w:szCs w:val="18"/>
              </w:rPr>
              <w:t xml:space="preserve">The candidate understands and uses multiple methods of assessment, including digital tools, to engage learners in their own growth, to monitor learner progress, and to guide teacher and learner decision making. </w:t>
            </w:r>
          </w:p>
          <w:p w14:paraId="59CD8D66"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b/>
                <w:i/>
                <w:iCs/>
                <w:sz w:val="18"/>
                <w:szCs w:val="18"/>
              </w:rPr>
              <w:t>Key Proficiencies: Varied assessments; data analysis; feedback</w:t>
            </w:r>
          </w:p>
        </w:tc>
        <w:tc>
          <w:tcPr>
            <w:tcW w:w="2610" w:type="dxa"/>
          </w:tcPr>
          <w:p w14:paraId="3DB664A9"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provided limited opportunities for learners to demonstrate learning by using a variety of assessments therefore did not have opportunities of feedback or analysis of learner data to inform future instruction. Candidate did not consider incorporation of the use of technology in an effective manner for assessment.</w:t>
            </w:r>
          </w:p>
        </w:tc>
        <w:tc>
          <w:tcPr>
            <w:tcW w:w="2520" w:type="dxa"/>
          </w:tcPr>
          <w:p w14:paraId="194082BC"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provided effective feedback to learners on multiple instances of formative, summative, informal, and/or formal assessments and analyzed data to inform instruction. Candidate incorporated the use of technology, as appropriate, to provide feedback that accommodated learner needs.</w:t>
            </w:r>
          </w:p>
          <w:p w14:paraId="5AE429E2" w14:textId="77777777" w:rsidR="00F9019E" w:rsidRPr="00F9019E" w:rsidRDefault="00F9019E" w:rsidP="00F9019E">
            <w:pPr>
              <w:jc w:val="center"/>
              <w:rPr>
                <w:rFonts w:ascii="Times New Roman" w:eastAsia="MS Mincho" w:hAnsi="Times New Roman"/>
                <w:sz w:val="18"/>
                <w:szCs w:val="18"/>
              </w:rPr>
            </w:pPr>
          </w:p>
        </w:tc>
        <w:tc>
          <w:tcPr>
            <w:tcW w:w="3081" w:type="dxa"/>
          </w:tcPr>
          <w:p w14:paraId="7E2796CB"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provided multiple opportunities for learners to demonstrate learning by using formative, summative, informal, and/or formal assessments. Assessments were differentiated to match a full rating of learner needs and abilities, and the Candidate consistently analyzed data to inform instruction, with a clearly articulated rationale for data-based instructional decisions.  Candidate incorporated the use of technology, as appropriate, to provide feedback that accommodated learner needs.</w:t>
            </w:r>
          </w:p>
        </w:tc>
        <w:tc>
          <w:tcPr>
            <w:tcW w:w="3332" w:type="dxa"/>
          </w:tcPr>
          <w:p w14:paraId="4FD0E5D4" w14:textId="77777777" w:rsidR="00F9019E" w:rsidRPr="00F9019E" w:rsidRDefault="00F9019E" w:rsidP="00F9019E">
            <w:pPr>
              <w:rPr>
                <w:rFonts w:ascii="Times New Roman" w:eastAsia="MS Mincho" w:hAnsi="Times New Roman"/>
                <w:sz w:val="18"/>
                <w:szCs w:val="18"/>
              </w:rPr>
            </w:pPr>
          </w:p>
        </w:tc>
      </w:tr>
      <w:tr w:rsidR="00F9019E" w:rsidRPr="00F9019E" w14:paraId="1DEB6A32" w14:textId="77777777" w:rsidTr="00F9019E">
        <w:trPr>
          <w:cantSplit/>
        </w:trPr>
        <w:tc>
          <w:tcPr>
            <w:tcW w:w="14040" w:type="dxa"/>
            <w:gridSpan w:val="5"/>
            <w:shd w:val="clear" w:color="auto" w:fill="D6E3BC"/>
          </w:tcPr>
          <w:p w14:paraId="57C0E3AE" w14:textId="77777777" w:rsidR="00F9019E" w:rsidRPr="00F9019E" w:rsidRDefault="00F9019E" w:rsidP="00F9019E">
            <w:pPr>
              <w:jc w:val="center"/>
              <w:rPr>
                <w:rFonts w:ascii="Times New Roman" w:eastAsia="MS Mincho" w:hAnsi="Times New Roman"/>
                <w:b/>
                <w:sz w:val="18"/>
                <w:szCs w:val="18"/>
              </w:rPr>
            </w:pPr>
            <w:proofErr w:type="spellStart"/>
            <w:r w:rsidRPr="00F9019E">
              <w:rPr>
                <w:rFonts w:ascii="Times New Roman" w:eastAsia="MS Mincho" w:hAnsi="Times New Roman"/>
                <w:b/>
                <w:sz w:val="18"/>
                <w:szCs w:val="18"/>
              </w:rPr>
              <w:t>InTASC</w:t>
            </w:r>
            <w:proofErr w:type="spellEnd"/>
            <w:r w:rsidRPr="00F9019E">
              <w:rPr>
                <w:rFonts w:ascii="Times New Roman" w:eastAsia="MS Mincho" w:hAnsi="Times New Roman"/>
                <w:b/>
                <w:sz w:val="18"/>
                <w:szCs w:val="18"/>
              </w:rPr>
              <w:t xml:space="preserve"> Standard 7: Planning for Instruction</w:t>
            </w:r>
          </w:p>
        </w:tc>
      </w:tr>
      <w:tr w:rsidR="00F9019E" w:rsidRPr="00F9019E" w14:paraId="4D2C86EE" w14:textId="77777777" w:rsidTr="004C1B96">
        <w:trPr>
          <w:cantSplit/>
        </w:trPr>
        <w:tc>
          <w:tcPr>
            <w:tcW w:w="2497" w:type="dxa"/>
          </w:tcPr>
          <w:p w14:paraId="6B55CDCA"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sz w:val="18"/>
                <w:szCs w:val="18"/>
              </w:rPr>
              <w:lastRenderedPageBreak/>
              <w:t xml:space="preserve">IT 7: </w:t>
            </w:r>
            <w:r w:rsidRPr="00F9019E">
              <w:rPr>
                <w:rFonts w:ascii="Times New Roman" w:eastAsia="MS Mincho" w:hAnsi="Times New Roman"/>
                <w:i/>
                <w:iCs/>
                <w:sz w:val="18"/>
                <w:szCs w:val="18"/>
              </w:rPr>
              <w:t xml:space="preserve">The candidate plans instruction that supports every learner in meeting rigorous learning goals by drawing upon knowledge of digital age technology, content areas, curriculum, cross-disciplinary skills, and pedagogy, as well as knowledge of learners and the community context. </w:t>
            </w:r>
          </w:p>
          <w:p w14:paraId="55C49F1D"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b/>
                <w:i/>
                <w:iCs/>
                <w:sz w:val="18"/>
                <w:szCs w:val="18"/>
              </w:rPr>
              <w:t>Key Proficiencies: Lesson objectives; building on prior knowledge</w:t>
            </w:r>
          </w:p>
          <w:p w14:paraId="7319088E" w14:textId="77777777" w:rsidR="00F9019E" w:rsidRPr="00F9019E" w:rsidRDefault="00F9019E" w:rsidP="00F9019E">
            <w:pPr>
              <w:rPr>
                <w:rFonts w:ascii="Times New Roman" w:eastAsia="MS Mincho" w:hAnsi="Times New Roman"/>
                <w:sz w:val="18"/>
                <w:szCs w:val="18"/>
              </w:rPr>
            </w:pPr>
          </w:p>
        </w:tc>
        <w:tc>
          <w:tcPr>
            <w:tcW w:w="2610" w:type="dxa"/>
          </w:tcPr>
          <w:p w14:paraId="226A1471"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planned activities that did not include learner-appropriate and measurable objectives aligned with standards and/or use of prior knowledge. Candidate did not consider incorporation of digital tools and resources in an effective manner for instruction.</w:t>
            </w:r>
          </w:p>
        </w:tc>
        <w:tc>
          <w:tcPr>
            <w:tcW w:w="2520" w:type="dxa"/>
          </w:tcPr>
          <w:p w14:paraId="5A9EF942"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planned challenging activities leveraging digital tools and resources, as appropriate, and using learner‐ appropriate and measurable objectives that used appropriate scaffolds and differentiation that address learner needs to build on prior knowledge and used pedagogical content knowledge/teaching strategies aligned with standards, including College- and Career-Ready Skills, and connects to future learning.</w:t>
            </w:r>
          </w:p>
        </w:tc>
        <w:tc>
          <w:tcPr>
            <w:tcW w:w="3081" w:type="dxa"/>
          </w:tcPr>
          <w:p w14:paraId="1FCD3A63"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planned challenging activities leveraging digital tools and resources, as appropriate, and using learner appropriate and measurable objectives with appropriate scaffolds and differentiation that address individual learner strengths and needs to build on prior knowledge and used pedagogical content knowledge/teaching strategies that aligned with multiple standards, including College- and Career-Ready Skills, clearly connects to the range of previous and future learning.</w:t>
            </w:r>
          </w:p>
        </w:tc>
        <w:tc>
          <w:tcPr>
            <w:tcW w:w="3332" w:type="dxa"/>
          </w:tcPr>
          <w:p w14:paraId="1F45A08A" w14:textId="77777777" w:rsidR="00F9019E" w:rsidRPr="00F9019E" w:rsidRDefault="00F9019E" w:rsidP="00F9019E">
            <w:pPr>
              <w:rPr>
                <w:rFonts w:ascii="Times New Roman" w:eastAsia="MS Mincho" w:hAnsi="Times New Roman"/>
                <w:sz w:val="18"/>
                <w:szCs w:val="18"/>
              </w:rPr>
            </w:pPr>
          </w:p>
        </w:tc>
      </w:tr>
      <w:tr w:rsidR="00F9019E" w:rsidRPr="00F9019E" w14:paraId="1E61DA99" w14:textId="77777777" w:rsidTr="00F9019E">
        <w:trPr>
          <w:cantSplit/>
        </w:trPr>
        <w:tc>
          <w:tcPr>
            <w:tcW w:w="14040" w:type="dxa"/>
            <w:gridSpan w:val="5"/>
            <w:shd w:val="clear" w:color="auto" w:fill="D6E3BC"/>
          </w:tcPr>
          <w:p w14:paraId="40412629" w14:textId="77777777" w:rsidR="00F9019E" w:rsidRPr="00F9019E" w:rsidRDefault="00F9019E" w:rsidP="00F9019E">
            <w:pPr>
              <w:jc w:val="center"/>
              <w:rPr>
                <w:rFonts w:ascii="Times New Roman" w:eastAsia="MS Mincho" w:hAnsi="Times New Roman"/>
                <w:b/>
                <w:sz w:val="18"/>
                <w:szCs w:val="18"/>
              </w:rPr>
            </w:pPr>
            <w:proofErr w:type="spellStart"/>
            <w:r w:rsidRPr="00F9019E">
              <w:rPr>
                <w:rFonts w:ascii="Times New Roman" w:eastAsia="MS Mincho" w:hAnsi="Times New Roman"/>
                <w:b/>
                <w:sz w:val="18"/>
                <w:szCs w:val="18"/>
              </w:rPr>
              <w:t>InTASC</w:t>
            </w:r>
            <w:proofErr w:type="spellEnd"/>
            <w:r w:rsidRPr="00F9019E">
              <w:rPr>
                <w:rFonts w:ascii="Times New Roman" w:eastAsia="MS Mincho" w:hAnsi="Times New Roman"/>
                <w:b/>
                <w:sz w:val="18"/>
                <w:szCs w:val="18"/>
              </w:rPr>
              <w:t xml:space="preserve"> Standard 8: Instructional Strategies</w:t>
            </w:r>
          </w:p>
        </w:tc>
      </w:tr>
      <w:tr w:rsidR="00F9019E" w:rsidRPr="00F9019E" w14:paraId="0F4D6582" w14:textId="77777777" w:rsidTr="004C1B96">
        <w:trPr>
          <w:cantSplit/>
        </w:trPr>
        <w:tc>
          <w:tcPr>
            <w:tcW w:w="2497" w:type="dxa"/>
          </w:tcPr>
          <w:p w14:paraId="2B0BE20C"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sz w:val="18"/>
                <w:szCs w:val="18"/>
              </w:rPr>
              <w:t xml:space="preserve">IT 8: </w:t>
            </w:r>
            <w:r w:rsidRPr="00F9019E">
              <w:rPr>
                <w:rFonts w:ascii="Times New Roman" w:eastAsia="MS Mincho" w:hAnsi="Times New Roman"/>
                <w:i/>
                <w:iCs/>
                <w:sz w:val="18"/>
                <w:szCs w:val="18"/>
              </w:rPr>
              <w:t xml:space="preserve">The candidate understands and uses a variety of instructional strategies to encourage learners to develop deep understanding of content areas and their connections, and </w:t>
            </w:r>
          </w:p>
          <w:p w14:paraId="01EB9E43"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i/>
                <w:iCs/>
                <w:sz w:val="18"/>
                <w:szCs w:val="18"/>
              </w:rPr>
              <w:t xml:space="preserve">to build skills to apply knowledge in meaningful ways. </w:t>
            </w:r>
          </w:p>
          <w:p w14:paraId="472310C9"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b/>
                <w:i/>
                <w:iCs/>
                <w:sz w:val="18"/>
                <w:szCs w:val="18"/>
              </w:rPr>
              <w:t>Key Proficiencies: Varied instructional strategies and technologies; differentiation</w:t>
            </w:r>
          </w:p>
        </w:tc>
        <w:tc>
          <w:tcPr>
            <w:tcW w:w="2610" w:type="dxa"/>
          </w:tcPr>
          <w:p w14:paraId="2747BB73"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used limited instructional strategies that did not allow for differentiated learning situations and/or did not use at least one available technology to engage and challenge learners. Candidate did not consider incorporation of use of technology in an effective manner for instruction.</w:t>
            </w:r>
          </w:p>
        </w:tc>
        <w:tc>
          <w:tcPr>
            <w:tcW w:w="2520" w:type="dxa"/>
          </w:tcPr>
          <w:p w14:paraId="05EEFFC0"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used a variety of instructional strategies, including available technologies, as appropriate, to engage and challenge learners in differentiated learning situations.</w:t>
            </w:r>
          </w:p>
        </w:tc>
        <w:tc>
          <w:tcPr>
            <w:tcW w:w="3081" w:type="dxa"/>
          </w:tcPr>
          <w:p w14:paraId="3CD61B7A"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used a variety of instructional strategies, including appropriate technologies, as appropriate, to engage and challenge learners in differentiate learning situations allowing all learners to take ownership of their learning.</w:t>
            </w:r>
          </w:p>
        </w:tc>
        <w:tc>
          <w:tcPr>
            <w:tcW w:w="3332" w:type="dxa"/>
          </w:tcPr>
          <w:p w14:paraId="7CE8F008" w14:textId="77777777" w:rsidR="00F9019E" w:rsidRPr="00F9019E" w:rsidRDefault="00F9019E" w:rsidP="00F9019E">
            <w:pPr>
              <w:rPr>
                <w:rFonts w:ascii="Times New Roman" w:eastAsia="MS Mincho" w:hAnsi="Times New Roman"/>
                <w:sz w:val="18"/>
                <w:szCs w:val="18"/>
              </w:rPr>
            </w:pPr>
          </w:p>
        </w:tc>
      </w:tr>
      <w:tr w:rsidR="00F9019E" w:rsidRPr="00F9019E" w14:paraId="4277263B" w14:textId="77777777" w:rsidTr="00F9019E">
        <w:trPr>
          <w:cantSplit/>
        </w:trPr>
        <w:tc>
          <w:tcPr>
            <w:tcW w:w="14040" w:type="dxa"/>
            <w:gridSpan w:val="5"/>
            <w:shd w:val="clear" w:color="auto" w:fill="D6E3BC"/>
          </w:tcPr>
          <w:p w14:paraId="273BF6C8" w14:textId="77777777" w:rsidR="00F9019E" w:rsidRPr="00F9019E" w:rsidRDefault="00F9019E" w:rsidP="00F9019E">
            <w:pPr>
              <w:jc w:val="center"/>
              <w:rPr>
                <w:rFonts w:ascii="Times New Roman" w:eastAsia="MS Mincho" w:hAnsi="Times New Roman"/>
                <w:b/>
                <w:sz w:val="18"/>
                <w:szCs w:val="18"/>
              </w:rPr>
            </w:pPr>
            <w:proofErr w:type="spellStart"/>
            <w:r w:rsidRPr="00F9019E">
              <w:rPr>
                <w:rFonts w:ascii="Times New Roman" w:eastAsia="MS Mincho" w:hAnsi="Times New Roman"/>
                <w:b/>
                <w:sz w:val="18"/>
                <w:szCs w:val="18"/>
              </w:rPr>
              <w:t>InTASC</w:t>
            </w:r>
            <w:proofErr w:type="spellEnd"/>
            <w:r w:rsidRPr="00F9019E">
              <w:rPr>
                <w:rFonts w:ascii="Times New Roman" w:eastAsia="MS Mincho" w:hAnsi="Times New Roman"/>
                <w:b/>
                <w:sz w:val="18"/>
                <w:szCs w:val="18"/>
              </w:rPr>
              <w:t xml:space="preserve"> Standard 9: Professional Learning and Ethical Practice</w:t>
            </w:r>
          </w:p>
        </w:tc>
      </w:tr>
      <w:tr w:rsidR="00F9019E" w:rsidRPr="00F9019E" w14:paraId="00CACE5D" w14:textId="77777777" w:rsidTr="004C1B96">
        <w:trPr>
          <w:cantSplit/>
        </w:trPr>
        <w:tc>
          <w:tcPr>
            <w:tcW w:w="2497" w:type="dxa"/>
          </w:tcPr>
          <w:p w14:paraId="70027B86"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sz w:val="18"/>
                <w:szCs w:val="18"/>
              </w:rPr>
              <w:lastRenderedPageBreak/>
              <w:t xml:space="preserve">IT 9: </w:t>
            </w:r>
            <w:r w:rsidRPr="00F9019E">
              <w:rPr>
                <w:rFonts w:ascii="Times New Roman" w:eastAsia="MS Mincho" w:hAnsi="Times New Roman"/>
                <w:i/>
                <w:iCs/>
                <w:sz w:val="18"/>
                <w:szCs w:val="18"/>
              </w:rPr>
              <w:t>The candidate engages in ongoing professional learning and uses evidence to continually evaluate his or her practice, particularly the effects of teacher choices and actions on others (learners, families, other professionals, and the community), and adapts practice to meet the needs of each learner in an ethical and responsible manner.</w:t>
            </w:r>
          </w:p>
          <w:p w14:paraId="2A49B892"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b/>
                <w:i/>
                <w:iCs/>
                <w:sz w:val="18"/>
                <w:szCs w:val="18"/>
              </w:rPr>
              <w:t>Key proficiencies: Professional development; self-reflection; ethical manner</w:t>
            </w:r>
          </w:p>
        </w:tc>
        <w:tc>
          <w:tcPr>
            <w:tcW w:w="2610" w:type="dxa"/>
          </w:tcPr>
          <w:p w14:paraId="693A7A4D"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did not participate in professional development; participated in professional development not relevant to needs identified through ethical and responsible self-reflection.</w:t>
            </w:r>
          </w:p>
        </w:tc>
        <w:tc>
          <w:tcPr>
            <w:tcW w:w="2520" w:type="dxa"/>
          </w:tcPr>
          <w:p w14:paraId="0372BDD5"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used self-reflection to identify professional development opportunities relevant to learning and applied activities in their teaching in an ethical and responsible manner.</w:t>
            </w:r>
          </w:p>
        </w:tc>
        <w:tc>
          <w:tcPr>
            <w:tcW w:w="3081" w:type="dxa"/>
          </w:tcPr>
          <w:p w14:paraId="63E95065"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consistently used self-reflection to identify professional development opportunities relevant to improving teaching and learning for specific groups of learners and successfully made systematic application of activities in their teaching in an ethical and responsible manner.</w:t>
            </w:r>
          </w:p>
        </w:tc>
        <w:tc>
          <w:tcPr>
            <w:tcW w:w="3332" w:type="dxa"/>
          </w:tcPr>
          <w:p w14:paraId="08BE1F7E" w14:textId="77777777" w:rsidR="00F9019E" w:rsidRPr="00F9019E" w:rsidRDefault="00F9019E" w:rsidP="00F9019E">
            <w:pPr>
              <w:rPr>
                <w:rFonts w:ascii="Times New Roman" w:eastAsia="MS Mincho" w:hAnsi="Times New Roman"/>
                <w:sz w:val="18"/>
                <w:szCs w:val="18"/>
              </w:rPr>
            </w:pPr>
          </w:p>
        </w:tc>
      </w:tr>
      <w:tr w:rsidR="00F9019E" w:rsidRPr="00F9019E" w14:paraId="7230FD8E" w14:textId="77777777" w:rsidTr="00F9019E">
        <w:trPr>
          <w:cantSplit/>
        </w:trPr>
        <w:tc>
          <w:tcPr>
            <w:tcW w:w="14040" w:type="dxa"/>
            <w:gridSpan w:val="5"/>
            <w:shd w:val="clear" w:color="auto" w:fill="D6E3BC"/>
          </w:tcPr>
          <w:p w14:paraId="7F5B71FD" w14:textId="77777777" w:rsidR="00F9019E" w:rsidRPr="00F9019E" w:rsidRDefault="00F9019E" w:rsidP="00F9019E">
            <w:pPr>
              <w:jc w:val="center"/>
              <w:rPr>
                <w:rFonts w:ascii="Times New Roman" w:eastAsia="MS Mincho" w:hAnsi="Times New Roman"/>
                <w:b/>
                <w:sz w:val="18"/>
                <w:szCs w:val="18"/>
              </w:rPr>
            </w:pPr>
            <w:proofErr w:type="spellStart"/>
            <w:r w:rsidRPr="00F9019E">
              <w:rPr>
                <w:rFonts w:ascii="Times New Roman" w:eastAsia="MS Mincho" w:hAnsi="Times New Roman"/>
                <w:b/>
                <w:sz w:val="18"/>
                <w:szCs w:val="18"/>
              </w:rPr>
              <w:t>InTASC</w:t>
            </w:r>
            <w:proofErr w:type="spellEnd"/>
            <w:r w:rsidRPr="00F9019E">
              <w:rPr>
                <w:rFonts w:ascii="Times New Roman" w:eastAsia="MS Mincho" w:hAnsi="Times New Roman"/>
                <w:b/>
                <w:sz w:val="18"/>
                <w:szCs w:val="18"/>
              </w:rPr>
              <w:t xml:space="preserve"> Standard 10: Leadership and Collaboration</w:t>
            </w:r>
          </w:p>
        </w:tc>
      </w:tr>
      <w:tr w:rsidR="00F9019E" w:rsidRPr="00F9019E" w14:paraId="537B2DCC" w14:textId="77777777" w:rsidTr="004C1B96">
        <w:trPr>
          <w:cantSplit/>
        </w:trPr>
        <w:tc>
          <w:tcPr>
            <w:tcW w:w="2497" w:type="dxa"/>
          </w:tcPr>
          <w:p w14:paraId="5C7C258C" w14:textId="77777777" w:rsidR="00F9019E" w:rsidRPr="00F9019E" w:rsidRDefault="00F9019E" w:rsidP="00F9019E">
            <w:pPr>
              <w:rPr>
                <w:rFonts w:ascii="Times New Roman" w:eastAsia="MS Mincho" w:hAnsi="Times New Roman"/>
                <w:i/>
                <w:iCs/>
                <w:sz w:val="18"/>
                <w:szCs w:val="18"/>
              </w:rPr>
            </w:pPr>
            <w:r w:rsidRPr="00F9019E">
              <w:rPr>
                <w:rFonts w:ascii="Times New Roman" w:eastAsia="MS Mincho" w:hAnsi="Times New Roman"/>
                <w:sz w:val="18"/>
                <w:szCs w:val="18"/>
              </w:rPr>
              <w:t xml:space="preserve">IT 10: </w:t>
            </w:r>
            <w:r w:rsidRPr="00F9019E">
              <w:rPr>
                <w:rFonts w:ascii="Times New Roman" w:eastAsia="MS Mincho" w:hAnsi="Times New Roman"/>
                <w:i/>
                <w:iCs/>
                <w:sz w:val="18"/>
                <w:szCs w:val="18"/>
              </w:rPr>
              <w:t>The candidate seeks appropriate leadership roles and opportunities to take responsibility for learning, to collaborate with learners, families, colleagues, other school professionals, and community members using digital tools and resources, to ensure learner growth and to advance the profession.</w:t>
            </w:r>
          </w:p>
          <w:p w14:paraId="21B95A88" w14:textId="77777777" w:rsidR="00F9019E" w:rsidRPr="00F9019E" w:rsidRDefault="00F9019E" w:rsidP="00F9019E">
            <w:pPr>
              <w:rPr>
                <w:rFonts w:ascii="Times New Roman" w:eastAsia="MS Mincho" w:hAnsi="Times New Roman"/>
                <w:b/>
                <w:i/>
                <w:iCs/>
                <w:sz w:val="18"/>
                <w:szCs w:val="18"/>
              </w:rPr>
            </w:pPr>
            <w:r w:rsidRPr="00F9019E">
              <w:rPr>
                <w:rFonts w:ascii="Times New Roman" w:eastAsia="MS Mincho" w:hAnsi="Times New Roman"/>
                <w:b/>
                <w:i/>
                <w:iCs/>
                <w:sz w:val="18"/>
                <w:szCs w:val="18"/>
              </w:rPr>
              <w:t>Key Proficiencies: Collaboration; leadership</w:t>
            </w:r>
          </w:p>
          <w:p w14:paraId="5ED2D1BF" w14:textId="77777777" w:rsidR="00F9019E" w:rsidRPr="00F9019E" w:rsidRDefault="00F9019E" w:rsidP="00F9019E">
            <w:pPr>
              <w:rPr>
                <w:rFonts w:ascii="Times New Roman" w:eastAsia="MS Mincho" w:hAnsi="Times New Roman"/>
                <w:i/>
                <w:iCs/>
                <w:sz w:val="18"/>
                <w:szCs w:val="18"/>
              </w:rPr>
            </w:pPr>
          </w:p>
        </w:tc>
        <w:tc>
          <w:tcPr>
            <w:tcW w:w="2610" w:type="dxa"/>
          </w:tcPr>
          <w:p w14:paraId="58C56B05"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collaborated with colleagues on a limited basis (mentor/other school professionals/</w:t>
            </w:r>
          </w:p>
          <w:p w14:paraId="28A78878"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 xml:space="preserve">Supervisors) and other stakeholders with little </w:t>
            </w:r>
          </w:p>
          <w:p w14:paraId="3E2B1B6A"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influence on classroom activities.</w:t>
            </w:r>
          </w:p>
        </w:tc>
        <w:tc>
          <w:tcPr>
            <w:tcW w:w="2520" w:type="dxa"/>
          </w:tcPr>
          <w:p w14:paraId="16C797B6"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collaborated on multiple occasions with learners and families, as well as colleagues (mentor/other school professionals/Supervisors) in leadership, school, and professional activities initiating, advocating, or leading activities in the classroom to improve and support learning for all.</w:t>
            </w:r>
          </w:p>
        </w:tc>
        <w:tc>
          <w:tcPr>
            <w:tcW w:w="3081" w:type="dxa"/>
          </w:tcPr>
          <w:p w14:paraId="0213F1AB" w14:textId="77777777" w:rsidR="00F9019E" w:rsidRPr="00F9019E" w:rsidRDefault="00F9019E" w:rsidP="00F9019E">
            <w:pPr>
              <w:jc w:val="center"/>
              <w:rPr>
                <w:rFonts w:ascii="Times New Roman" w:eastAsia="MS Mincho" w:hAnsi="Times New Roman"/>
                <w:sz w:val="18"/>
                <w:szCs w:val="18"/>
              </w:rPr>
            </w:pPr>
            <w:r w:rsidRPr="00F9019E">
              <w:rPr>
                <w:rFonts w:ascii="Times New Roman" w:eastAsia="MS Mincho" w:hAnsi="Times New Roman"/>
                <w:sz w:val="18"/>
                <w:szCs w:val="18"/>
              </w:rPr>
              <w:t>The evidence indicates that the Candidate collaborated on multiple occasions with learners and families, as well as colleagues (mentor/other school professionals/ Supervisors) in leadership activities to initiate, advocate, and/or lead activities with stakeholders to improve and support learning.</w:t>
            </w:r>
          </w:p>
        </w:tc>
        <w:tc>
          <w:tcPr>
            <w:tcW w:w="3332" w:type="dxa"/>
          </w:tcPr>
          <w:p w14:paraId="522AEAB6" w14:textId="77777777" w:rsidR="00F9019E" w:rsidRPr="00F9019E" w:rsidRDefault="00F9019E" w:rsidP="00F9019E">
            <w:pPr>
              <w:rPr>
                <w:rFonts w:ascii="Times New Roman" w:eastAsia="MS Mincho" w:hAnsi="Times New Roman"/>
                <w:sz w:val="18"/>
                <w:szCs w:val="18"/>
              </w:rPr>
            </w:pPr>
          </w:p>
        </w:tc>
      </w:tr>
    </w:tbl>
    <w:p w14:paraId="3798C83F" w14:textId="77777777" w:rsidR="00F9019E" w:rsidRPr="00F9019E" w:rsidRDefault="00F9019E" w:rsidP="00F9019E">
      <w:pPr>
        <w:rPr>
          <w:rFonts w:ascii="Cambria" w:eastAsia="MS Mincho" w:hAnsi="Cambria"/>
        </w:rPr>
      </w:pPr>
    </w:p>
    <w:p w14:paraId="7B46EA41" w14:textId="77777777" w:rsidR="00F9019E" w:rsidRPr="00F9019E" w:rsidRDefault="00F9019E" w:rsidP="00F9019E">
      <w:pPr>
        <w:rPr>
          <w:rFonts w:ascii="Cambria" w:eastAsia="MS Mincho" w:hAnsi="Cambria"/>
        </w:rPr>
      </w:pPr>
    </w:p>
    <w:p w14:paraId="5A98215D" w14:textId="12A8F8DE" w:rsidR="00685826" w:rsidRPr="00685826" w:rsidRDefault="00B53218" w:rsidP="00685826">
      <w:pPr>
        <w:rPr>
          <w:rFonts w:ascii="Cambria" w:eastAsia="MS Mincho" w:hAnsi="Cambria"/>
        </w:rPr>
      </w:pPr>
      <w:r>
        <w:rPr>
          <w:rFonts w:ascii="Cambria" w:eastAsia="MS Mincho" w:hAnsi="Cambria"/>
        </w:rPr>
        <w:br w:type="page"/>
      </w:r>
    </w:p>
    <w:bookmarkStart w:id="83" w:name="_George_Mason_University_1"/>
    <w:bookmarkStart w:id="84" w:name="_George_Mason_University_4"/>
    <w:bookmarkEnd w:id="83"/>
    <w:bookmarkEnd w:id="84"/>
    <w:p w14:paraId="5B56183E" w14:textId="77777777" w:rsidR="00EE3613" w:rsidRPr="00EE3613" w:rsidRDefault="00EE3613" w:rsidP="00EE3613">
      <w:pPr>
        <w:rPr>
          <w:rFonts w:ascii="Times New Roman" w:eastAsia="Arial" w:hAnsi="Times New Roman"/>
          <w:b/>
          <w:color w:val="000000"/>
          <w:sz w:val="22"/>
          <w:szCs w:val="20"/>
        </w:rPr>
      </w:pPr>
      <w:r w:rsidRPr="00EE3613">
        <w:rPr>
          <w:rFonts w:eastAsia="Calibri"/>
        </w:rPr>
        <w:lastRenderedPageBreak/>
        <w:fldChar w:fldCharType="begin"/>
      </w:r>
      <w:r w:rsidRPr="00EE3613">
        <w:rPr>
          <w:rFonts w:eastAsia="Calibri"/>
        </w:rPr>
        <w:instrText xml:space="preserve"> INCLUDEPICTURE "https://d3cy9zhslanhfa.cloudfront.net/media/95EEABDF-149D-43D5-B272A29960C69973/70C721B0-3B9F-4F5F-920BB2B9741AB7EF/webimage-DCB2C8A8-543D-48B2-BB73583A6E605069.png" \* MERGEFORMATINET </w:instrText>
      </w:r>
      <w:r w:rsidRPr="00EE3613">
        <w:rPr>
          <w:rFonts w:eastAsia="Calibri"/>
        </w:rPr>
        <w:fldChar w:fldCharType="separate"/>
      </w:r>
      <w:r w:rsidRPr="00EE3613">
        <w:rPr>
          <w:rFonts w:eastAsia="Calibri"/>
          <w:noProof/>
        </w:rPr>
        <w:drawing>
          <wp:inline distT="0" distB="0" distL="0" distR="0" wp14:anchorId="6B8F87DB" wp14:editId="7C5BC7C7">
            <wp:extent cx="2049931" cy="615636"/>
            <wp:effectExtent l="0" t="0" r="0" b="0"/>
            <wp:docPr id="1853710050" name="Picture 1" descr="George Mason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3710050" name="Picture 1" descr="George Mason University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106820" cy="632721"/>
                    </a:xfrm>
                    <a:prstGeom prst="rect">
                      <a:avLst/>
                    </a:prstGeom>
                    <a:noFill/>
                    <a:ln>
                      <a:noFill/>
                    </a:ln>
                  </pic:spPr>
                </pic:pic>
              </a:graphicData>
            </a:graphic>
          </wp:inline>
        </w:drawing>
      </w:r>
      <w:r w:rsidRPr="00EE3613">
        <w:rPr>
          <w:rFonts w:eastAsia="Calibri"/>
        </w:rPr>
        <w:fldChar w:fldCharType="end"/>
      </w:r>
    </w:p>
    <w:p w14:paraId="10ECD788" w14:textId="77777777" w:rsidR="00EE3613" w:rsidRPr="00EE3613" w:rsidRDefault="00EE3613" w:rsidP="00EE3613">
      <w:pPr>
        <w:jc w:val="right"/>
        <w:rPr>
          <w:rFonts w:ascii="Times New Roman" w:eastAsia="Arial" w:hAnsi="Times New Roman"/>
          <w:b/>
          <w:color w:val="000000"/>
          <w:sz w:val="22"/>
          <w:szCs w:val="22"/>
        </w:rPr>
      </w:pPr>
      <w:r w:rsidRPr="00EE3613">
        <w:rPr>
          <w:rFonts w:ascii="Times New Roman" w:eastAsia="Arial" w:hAnsi="Times New Roman"/>
          <w:b/>
          <w:color w:val="000000"/>
          <w:sz w:val="22"/>
          <w:szCs w:val="20"/>
        </w:rPr>
        <w:tab/>
      </w:r>
      <w:r w:rsidRPr="00EE3613">
        <w:rPr>
          <w:rFonts w:ascii="Times New Roman" w:eastAsia="Arial" w:hAnsi="Times New Roman"/>
          <w:b/>
          <w:color w:val="000000"/>
          <w:sz w:val="22"/>
          <w:szCs w:val="20"/>
        </w:rPr>
        <w:tab/>
      </w:r>
      <w:r w:rsidRPr="00EE3613">
        <w:rPr>
          <w:rFonts w:ascii="Times New Roman" w:eastAsia="Arial" w:hAnsi="Times New Roman"/>
          <w:b/>
          <w:color w:val="000000"/>
          <w:sz w:val="22"/>
          <w:szCs w:val="20"/>
        </w:rPr>
        <w:tab/>
      </w:r>
      <w:r w:rsidRPr="00EE3613">
        <w:rPr>
          <w:rFonts w:ascii="Times New Roman" w:eastAsia="Arial" w:hAnsi="Times New Roman"/>
          <w:b/>
          <w:color w:val="000000"/>
          <w:sz w:val="22"/>
          <w:szCs w:val="20"/>
        </w:rPr>
        <w:tab/>
      </w:r>
      <w:r w:rsidRPr="00EE3613">
        <w:rPr>
          <w:rFonts w:ascii="Times New Roman" w:eastAsia="Arial" w:hAnsi="Times New Roman"/>
          <w:b/>
          <w:color w:val="000000"/>
          <w:sz w:val="22"/>
          <w:szCs w:val="20"/>
        </w:rPr>
        <w:tab/>
      </w:r>
      <w:r w:rsidRPr="00EE3613">
        <w:rPr>
          <w:rFonts w:ascii="Times New Roman" w:eastAsia="Arial" w:hAnsi="Times New Roman"/>
          <w:b/>
          <w:color w:val="000000"/>
          <w:sz w:val="22"/>
          <w:szCs w:val="20"/>
        </w:rPr>
        <w:tab/>
      </w:r>
      <w:r w:rsidRPr="00EE3613">
        <w:rPr>
          <w:rFonts w:ascii="Times New Roman" w:eastAsia="Arial" w:hAnsi="Times New Roman"/>
          <w:b/>
          <w:color w:val="000000"/>
          <w:sz w:val="22"/>
          <w:szCs w:val="20"/>
        </w:rPr>
        <w:tab/>
      </w:r>
      <w:r w:rsidRPr="00EE3613">
        <w:rPr>
          <w:rFonts w:ascii="Times New Roman" w:eastAsia="Arial" w:hAnsi="Times New Roman"/>
          <w:b/>
          <w:color w:val="000000"/>
          <w:sz w:val="22"/>
          <w:szCs w:val="20"/>
        </w:rPr>
        <w:tab/>
        <w:t>Assessment B</w:t>
      </w:r>
      <w:r w:rsidRPr="00EE3613">
        <w:rPr>
          <w:rFonts w:ascii="Times New Roman" w:eastAsia="Arial" w:hAnsi="Times New Roman"/>
          <w:b/>
          <w:color w:val="000000"/>
          <w:sz w:val="22"/>
          <w:szCs w:val="20"/>
        </w:rPr>
        <w:tab/>
      </w:r>
      <w:r w:rsidRPr="00EE3613">
        <w:rPr>
          <w:rFonts w:ascii="Times New Roman" w:eastAsia="Arial" w:hAnsi="Times New Roman"/>
          <w:b/>
          <w:color w:val="000000"/>
          <w:sz w:val="22"/>
          <w:szCs w:val="20"/>
        </w:rPr>
        <w:tab/>
      </w:r>
    </w:p>
    <w:p w14:paraId="691545D5" w14:textId="7E2DF858" w:rsidR="00EE3613" w:rsidRPr="00EE3613" w:rsidRDefault="00EE3613" w:rsidP="008E188C">
      <w:pPr>
        <w:pStyle w:val="Heading2"/>
        <w:jc w:val="center"/>
      </w:pPr>
      <w:bookmarkStart w:id="85" w:name="_Toc342456910"/>
      <w:bookmarkStart w:id="86" w:name="_Toc497514382"/>
      <w:bookmarkStart w:id="87" w:name="_Toc184288504"/>
      <w:r w:rsidRPr="00EE3613">
        <w:t>Teacher Candidate Professional Dispositions</w:t>
      </w:r>
      <w:bookmarkEnd w:id="85"/>
      <w:bookmarkEnd w:id="86"/>
      <w:bookmarkEnd w:id="87"/>
    </w:p>
    <w:p w14:paraId="7024FCE1" w14:textId="77777777" w:rsidR="00EE3613" w:rsidRPr="00EE3613" w:rsidRDefault="00EE3613" w:rsidP="00EE3613">
      <w:pPr>
        <w:widowControl w:val="0"/>
        <w:tabs>
          <w:tab w:val="right" w:pos="9630"/>
          <w:tab w:val="right" w:pos="9900"/>
        </w:tabs>
        <w:overflowPunct w:val="0"/>
        <w:autoSpaceDE w:val="0"/>
        <w:autoSpaceDN w:val="0"/>
        <w:adjustRightInd w:val="0"/>
        <w:textAlignment w:val="baseline"/>
        <w:rPr>
          <w:rFonts w:ascii="Times New Roman" w:hAnsi="Times New Roman"/>
          <w:color w:val="191919"/>
          <w:sz w:val="22"/>
          <w:szCs w:val="22"/>
          <w:lang w:val="x-none" w:eastAsia="x-none"/>
        </w:rPr>
      </w:pPr>
      <w:r w:rsidRPr="00EE3613">
        <w:rPr>
          <w:rFonts w:ascii="Times New Roman" w:hAnsi="Times New Roman"/>
          <w:color w:val="191919"/>
          <w:sz w:val="22"/>
          <w:szCs w:val="22"/>
          <w:lang w:val="x-none" w:eastAsia="x-none"/>
        </w:rPr>
        <w:t xml:space="preserve">*Note: The disposition rubric should be completed collaboratively by the University Supervisor and Mentor Teacher for the Candidate. The University Supervisor will then enter the rubric ratings online in </w:t>
      </w:r>
      <w:r w:rsidRPr="00EE3613">
        <w:rPr>
          <w:rFonts w:ascii="Times New Roman" w:hAnsi="Times New Roman"/>
          <w:color w:val="191919"/>
          <w:sz w:val="22"/>
          <w:szCs w:val="22"/>
          <w:lang w:eastAsia="x-none"/>
        </w:rPr>
        <w:t>VIA</w:t>
      </w:r>
      <w:r w:rsidRPr="00EE3613">
        <w:rPr>
          <w:rFonts w:ascii="Times New Roman" w:hAnsi="Times New Roman"/>
          <w:color w:val="191919"/>
          <w:sz w:val="22"/>
          <w:szCs w:val="22"/>
          <w:lang w:val="x-none" w:eastAsia="x-none"/>
        </w:rPr>
        <w:t xml:space="preserve">. </w:t>
      </w:r>
    </w:p>
    <w:p w14:paraId="56063148" w14:textId="77777777" w:rsidR="00EE3613" w:rsidRPr="00EE3613" w:rsidRDefault="00EE3613" w:rsidP="00EE3613">
      <w:pPr>
        <w:widowControl w:val="0"/>
        <w:tabs>
          <w:tab w:val="right" w:pos="9630"/>
          <w:tab w:val="right" w:pos="9900"/>
        </w:tabs>
        <w:overflowPunct w:val="0"/>
        <w:autoSpaceDE w:val="0"/>
        <w:autoSpaceDN w:val="0"/>
        <w:adjustRightInd w:val="0"/>
        <w:textAlignment w:val="baseline"/>
        <w:rPr>
          <w:rFonts w:ascii="Times New Roman" w:hAnsi="Times New Roman"/>
          <w:color w:val="191919"/>
          <w:sz w:val="22"/>
          <w:szCs w:val="22"/>
          <w:lang w:val="x-none" w:eastAsia="x-none"/>
        </w:rPr>
      </w:pPr>
    </w:p>
    <w:tbl>
      <w:tblPr>
        <w:tblStyle w:val="TableGrid9"/>
        <w:tblW w:w="0" w:type="auto"/>
        <w:tblLook w:val="04A0" w:firstRow="1" w:lastRow="0" w:firstColumn="1" w:lastColumn="0" w:noHBand="0" w:noVBand="1"/>
      </w:tblPr>
      <w:tblGrid>
        <w:gridCol w:w="2875"/>
        <w:gridCol w:w="10075"/>
      </w:tblGrid>
      <w:tr w:rsidR="00EE3613" w:rsidRPr="00EE3613" w14:paraId="7FC9D4D1" w14:textId="77777777" w:rsidTr="004C1B96">
        <w:tc>
          <w:tcPr>
            <w:tcW w:w="2875" w:type="dxa"/>
          </w:tcPr>
          <w:p w14:paraId="469D866D" w14:textId="77777777" w:rsidR="00EE3613" w:rsidRPr="00EE3613" w:rsidRDefault="00EE3613" w:rsidP="00EE3613">
            <w:pPr>
              <w:widowControl w:val="0"/>
              <w:tabs>
                <w:tab w:val="right" w:pos="9630"/>
                <w:tab w:val="right" w:pos="9900"/>
              </w:tabs>
              <w:overflowPunct w:val="0"/>
              <w:autoSpaceDE w:val="0"/>
              <w:autoSpaceDN w:val="0"/>
              <w:adjustRightInd w:val="0"/>
              <w:textAlignment w:val="baseline"/>
              <w:rPr>
                <w:rFonts w:ascii="Times New Roman" w:hAnsi="Times New Roman"/>
                <w:b/>
                <w:bCs/>
                <w:color w:val="191919"/>
                <w:sz w:val="22"/>
                <w:szCs w:val="22"/>
                <w:lang w:val="x-none" w:eastAsia="x-none"/>
              </w:rPr>
            </w:pPr>
            <w:r w:rsidRPr="00EE3613">
              <w:rPr>
                <w:rFonts w:ascii="Times New Roman" w:hAnsi="Times New Roman"/>
                <w:b/>
                <w:bCs/>
                <w:color w:val="191919"/>
                <w:sz w:val="22"/>
                <w:szCs w:val="22"/>
                <w:lang w:val="x-none" w:eastAsia="x-none"/>
              </w:rPr>
              <w:t>Teacher Candidate Name:</w:t>
            </w:r>
          </w:p>
        </w:tc>
        <w:tc>
          <w:tcPr>
            <w:tcW w:w="10075" w:type="dxa"/>
          </w:tcPr>
          <w:p w14:paraId="243AD353" w14:textId="77777777" w:rsidR="00EE3613" w:rsidRPr="00EE3613" w:rsidRDefault="00EE3613" w:rsidP="00EE3613">
            <w:pPr>
              <w:widowControl w:val="0"/>
              <w:tabs>
                <w:tab w:val="right" w:pos="9630"/>
                <w:tab w:val="right" w:pos="9900"/>
              </w:tabs>
              <w:overflowPunct w:val="0"/>
              <w:autoSpaceDE w:val="0"/>
              <w:autoSpaceDN w:val="0"/>
              <w:adjustRightInd w:val="0"/>
              <w:textAlignment w:val="baseline"/>
              <w:rPr>
                <w:rFonts w:ascii="Times New Roman" w:hAnsi="Times New Roman"/>
                <w:color w:val="191919"/>
                <w:sz w:val="22"/>
                <w:szCs w:val="22"/>
                <w:lang w:val="x-none" w:eastAsia="x-none"/>
              </w:rPr>
            </w:pPr>
          </w:p>
        </w:tc>
      </w:tr>
      <w:tr w:rsidR="00EE3613" w:rsidRPr="00EE3613" w14:paraId="4AA99465" w14:textId="77777777" w:rsidTr="004C1B96">
        <w:tc>
          <w:tcPr>
            <w:tcW w:w="2875" w:type="dxa"/>
          </w:tcPr>
          <w:p w14:paraId="7CF64292" w14:textId="77777777" w:rsidR="00EE3613" w:rsidRPr="00EE3613" w:rsidRDefault="00EE3613" w:rsidP="00EE3613">
            <w:pPr>
              <w:widowControl w:val="0"/>
              <w:tabs>
                <w:tab w:val="right" w:pos="9630"/>
                <w:tab w:val="right" w:pos="9900"/>
              </w:tabs>
              <w:overflowPunct w:val="0"/>
              <w:autoSpaceDE w:val="0"/>
              <w:autoSpaceDN w:val="0"/>
              <w:adjustRightInd w:val="0"/>
              <w:textAlignment w:val="baseline"/>
              <w:rPr>
                <w:rFonts w:ascii="Times New Roman" w:hAnsi="Times New Roman"/>
                <w:b/>
                <w:bCs/>
                <w:color w:val="191919"/>
                <w:sz w:val="22"/>
                <w:szCs w:val="22"/>
                <w:lang w:val="x-none" w:eastAsia="x-none"/>
              </w:rPr>
            </w:pPr>
            <w:r w:rsidRPr="00EE3613">
              <w:rPr>
                <w:rFonts w:ascii="Times New Roman" w:hAnsi="Times New Roman"/>
                <w:b/>
                <w:bCs/>
                <w:color w:val="191919"/>
                <w:sz w:val="22"/>
                <w:szCs w:val="22"/>
                <w:lang w:val="x-none" w:eastAsia="x-none"/>
              </w:rPr>
              <w:t>Assessor(s):</w:t>
            </w:r>
          </w:p>
        </w:tc>
        <w:tc>
          <w:tcPr>
            <w:tcW w:w="10075" w:type="dxa"/>
          </w:tcPr>
          <w:p w14:paraId="0E64C36B" w14:textId="77777777" w:rsidR="00EE3613" w:rsidRPr="00EE3613" w:rsidRDefault="00EE3613" w:rsidP="00EE3613">
            <w:pPr>
              <w:widowControl w:val="0"/>
              <w:tabs>
                <w:tab w:val="right" w:pos="9630"/>
                <w:tab w:val="right" w:pos="9900"/>
              </w:tabs>
              <w:overflowPunct w:val="0"/>
              <w:autoSpaceDE w:val="0"/>
              <w:autoSpaceDN w:val="0"/>
              <w:adjustRightInd w:val="0"/>
              <w:textAlignment w:val="baseline"/>
              <w:rPr>
                <w:rFonts w:ascii="Times New Roman" w:hAnsi="Times New Roman"/>
                <w:color w:val="191919"/>
                <w:sz w:val="22"/>
                <w:szCs w:val="22"/>
                <w:lang w:val="x-none" w:eastAsia="x-none"/>
              </w:rPr>
            </w:pPr>
          </w:p>
        </w:tc>
      </w:tr>
      <w:tr w:rsidR="00EE3613" w:rsidRPr="00EE3613" w14:paraId="1322072E" w14:textId="77777777" w:rsidTr="004C1B96">
        <w:tc>
          <w:tcPr>
            <w:tcW w:w="2875" w:type="dxa"/>
          </w:tcPr>
          <w:p w14:paraId="66AECD31" w14:textId="77777777" w:rsidR="00EE3613" w:rsidRPr="00EE3613" w:rsidRDefault="00EE3613" w:rsidP="00EE3613">
            <w:pPr>
              <w:widowControl w:val="0"/>
              <w:tabs>
                <w:tab w:val="right" w:pos="9630"/>
                <w:tab w:val="right" w:pos="9900"/>
              </w:tabs>
              <w:overflowPunct w:val="0"/>
              <w:autoSpaceDE w:val="0"/>
              <w:autoSpaceDN w:val="0"/>
              <w:adjustRightInd w:val="0"/>
              <w:textAlignment w:val="baseline"/>
              <w:rPr>
                <w:rFonts w:ascii="Times New Roman" w:hAnsi="Times New Roman"/>
                <w:b/>
                <w:bCs/>
                <w:color w:val="191919"/>
                <w:sz w:val="22"/>
                <w:szCs w:val="22"/>
                <w:lang w:val="x-none" w:eastAsia="x-none"/>
              </w:rPr>
            </w:pPr>
            <w:r w:rsidRPr="00EE3613">
              <w:rPr>
                <w:rFonts w:ascii="Times New Roman" w:hAnsi="Times New Roman"/>
                <w:b/>
                <w:bCs/>
                <w:color w:val="191919"/>
                <w:sz w:val="22"/>
                <w:szCs w:val="22"/>
                <w:lang w:val="x-none" w:eastAsia="x-none"/>
              </w:rPr>
              <w:t>Date Assessed:</w:t>
            </w:r>
          </w:p>
        </w:tc>
        <w:tc>
          <w:tcPr>
            <w:tcW w:w="10075" w:type="dxa"/>
          </w:tcPr>
          <w:p w14:paraId="5B02BD38" w14:textId="77777777" w:rsidR="00EE3613" w:rsidRPr="00EE3613" w:rsidRDefault="00EE3613" w:rsidP="00EE3613">
            <w:pPr>
              <w:widowControl w:val="0"/>
              <w:tabs>
                <w:tab w:val="right" w:pos="9630"/>
                <w:tab w:val="right" w:pos="9900"/>
              </w:tabs>
              <w:overflowPunct w:val="0"/>
              <w:autoSpaceDE w:val="0"/>
              <w:autoSpaceDN w:val="0"/>
              <w:adjustRightInd w:val="0"/>
              <w:textAlignment w:val="baseline"/>
              <w:rPr>
                <w:rFonts w:ascii="Times New Roman" w:hAnsi="Times New Roman"/>
                <w:color w:val="191919"/>
                <w:sz w:val="22"/>
                <w:szCs w:val="22"/>
                <w:lang w:val="x-none" w:eastAsia="x-none"/>
              </w:rPr>
            </w:pPr>
          </w:p>
        </w:tc>
      </w:tr>
    </w:tbl>
    <w:p w14:paraId="1B7A3087" w14:textId="77777777" w:rsidR="00EE3613" w:rsidRPr="00EE3613" w:rsidRDefault="00EE3613" w:rsidP="00EE3613">
      <w:pPr>
        <w:spacing w:before="300"/>
        <w:ind w:right="-630"/>
        <w:rPr>
          <w:rFonts w:ascii="Times New Roman" w:hAnsi="Times New Roman"/>
          <w:color w:val="000000"/>
          <w:kern w:val="2"/>
          <w14:ligatures w14:val="standardContextual"/>
        </w:rPr>
      </w:pPr>
      <w:r w:rsidRPr="00EE3613">
        <w:rPr>
          <w:rFonts w:ascii="Times New Roman" w:hAnsi="Times New Roman"/>
          <w:color w:val="000000"/>
          <w:kern w:val="2"/>
          <w14:ligatures w14:val="standardContextual"/>
        </w:rPr>
        <w:t xml:space="preserve">Education professionals are held to high standards, both inside and outside of the classroom. Educators are evaluated on their behaviors and interactions with learners, parents, other professionals, and the community at large. The behaviors observed reflect the </w:t>
      </w:r>
      <w:r w:rsidRPr="00EE3613">
        <w:rPr>
          <w:rFonts w:ascii="Times New Roman" w:hAnsi="Times New Roman"/>
          <w:i/>
          <w:iCs/>
          <w:color w:val="000000"/>
          <w:kern w:val="2"/>
          <w14:ligatures w14:val="standardContextual"/>
        </w:rPr>
        <w:t xml:space="preserve">dispositions </w:t>
      </w:r>
      <w:r w:rsidRPr="00EE3613">
        <w:rPr>
          <w:rFonts w:ascii="Times New Roman" w:hAnsi="Times New Roman"/>
          <w:color w:val="000000"/>
          <w:kern w:val="2"/>
          <w14:ligatures w14:val="standardContextual"/>
        </w:rPr>
        <w:t>held by education professionals at all stages in their careers, including as a candidate in CEHD’s teacher licensure programs.</w:t>
      </w:r>
    </w:p>
    <w:p w14:paraId="39A46317" w14:textId="77777777" w:rsidR="00EE3613" w:rsidRPr="00EE3613" w:rsidRDefault="00EE3613" w:rsidP="00EE3613">
      <w:pPr>
        <w:spacing w:before="300"/>
        <w:ind w:right="-630"/>
        <w:rPr>
          <w:rFonts w:ascii="Times New Roman" w:hAnsi="Times New Roman"/>
          <w:color w:val="000000"/>
          <w:kern w:val="2"/>
          <w14:ligatures w14:val="standardContextual"/>
        </w:rPr>
      </w:pPr>
      <w:r w:rsidRPr="00EE3613">
        <w:rPr>
          <w:rFonts w:ascii="Times New Roman" w:hAnsi="Times New Roman"/>
          <w:color w:val="000000"/>
          <w:kern w:val="2"/>
          <w14:ligatures w14:val="standardContextual"/>
        </w:rPr>
        <w:t xml:space="preserve">Dispositions reflect one’s attitudes and deeply held beliefs. They can be positive (e.g., committed) or negative (e.g., apathetic). Dispositions are not directly “visible,” but are inferred from one’s actions. Throughout a candidate’s program of study at Mason, s/he/they should demonstrate behaviors that reflect positive dispositions befitting a professional. Dispositions are assessed multiple times during the teacher education program. Growth in one’s dispositions is developmental and can be informed through instruction, experience, and reflection. A single occurrence of dispositional issues might be due to a lack of understanding of the disposition and expectations of appropriate behaviors. It is important that an assessor rely on observations of candidate behaviors when assessing dispositions. Assessment of dispositions should not be used as a punitive action, but as an instructional tool to address developmental gaps or clarify the overt actions being assessed for each dimension of the disposition. The dispositions also align to the </w:t>
      </w:r>
      <w:proofErr w:type="spellStart"/>
      <w:r w:rsidRPr="00EE3613">
        <w:rPr>
          <w:rFonts w:ascii="Times New Roman" w:hAnsi="Times New Roman"/>
          <w:color w:val="000000"/>
          <w:kern w:val="2"/>
          <w14:ligatures w14:val="standardContextual"/>
        </w:rPr>
        <w:t>InTASC</w:t>
      </w:r>
      <w:proofErr w:type="spellEnd"/>
      <w:r w:rsidRPr="00EE3613">
        <w:rPr>
          <w:rFonts w:ascii="Times New Roman" w:hAnsi="Times New Roman"/>
          <w:color w:val="000000"/>
          <w:kern w:val="2"/>
          <w14:ligatures w14:val="standardContextual"/>
        </w:rPr>
        <w:t xml:space="preserve"> Core Teaching Standards, nationally accepted teaching standards. The alignment is noted in parentheses after each disposition.</w:t>
      </w:r>
    </w:p>
    <w:p w14:paraId="727A3E19" w14:textId="77777777" w:rsidR="00EE3613" w:rsidRPr="00EE3613" w:rsidRDefault="00EE3613" w:rsidP="00EE3613">
      <w:pPr>
        <w:ind w:right="-634"/>
        <w:rPr>
          <w:rFonts w:ascii="Times New Roman" w:hAnsi="Times New Roman"/>
          <w:b/>
          <w:bCs/>
          <w:color w:val="000000"/>
          <w:kern w:val="2"/>
          <w14:ligatures w14:val="standardContextual"/>
        </w:rPr>
      </w:pPr>
    </w:p>
    <w:p w14:paraId="56AD2FA1" w14:textId="77777777" w:rsidR="00EE3613" w:rsidRPr="00EE3613" w:rsidRDefault="00EE3613" w:rsidP="00EE3613">
      <w:pPr>
        <w:ind w:right="-634"/>
        <w:rPr>
          <w:rFonts w:ascii="Times New Roman" w:hAnsi="Times New Roman"/>
          <w:color w:val="000000"/>
          <w:kern w:val="2"/>
          <w14:ligatures w14:val="standardContextual"/>
        </w:rPr>
      </w:pPr>
      <w:r w:rsidRPr="00EE3613">
        <w:rPr>
          <w:rFonts w:ascii="Times New Roman" w:hAnsi="Times New Roman"/>
          <w:b/>
          <w:bCs/>
          <w:color w:val="000000"/>
          <w:kern w:val="2"/>
          <w14:ligatures w14:val="standardContextual"/>
        </w:rPr>
        <w:t>Directions for Assessors</w:t>
      </w:r>
      <w:r w:rsidRPr="00EE3613">
        <w:rPr>
          <w:rFonts w:ascii="Times New Roman" w:hAnsi="Times New Roman"/>
          <w:color w:val="000000"/>
          <w:kern w:val="2"/>
          <w14:ligatures w14:val="standardContextual"/>
        </w:rPr>
        <w:br/>
        <w:t>For each of the dimensions below, please rate the degree to which you observe the candidate’s proficiency with each disposition.</w:t>
      </w:r>
    </w:p>
    <w:p w14:paraId="4D091891" w14:textId="77777777" w:rsidR="00EE3613" w:rsidRPr="00EE3613" w:rsidRDefault="00EE3613" w:rsidP="00EE3613">
      <w:pPr>
        <w:ind w:right="-634"/>
        <w:rPr>
          <w:rFonts w:ascii="Times New Roman" w:hAnsi="Times New Roman"/>
          <w:color w:val="000000"/>
          <w:kern w:val="2"/>
          <w14:ligatures w14:val="standardContextual"/>
        </w:rPr>
      </w:pPr>
    </w:p>
    <w:p w14:paraId="71004DC9" w14:textId="77777777" w:rsidR="00EE3613" w:rsidRPr="00EE3613" w:rsidRDefault="00EE3613" w:rsidP="00EE3613">
      <w:pPr>
        <w:ind w:right="-634"/>
        <w:rPr>
          <w:rFonts w:ascii="Times New Roman" w:hAnsi="Times New Roman"/>
          <w:b/>
          <w:bCs/>
          <w:color w:val="000000"/>
          <w:kern w:val="2"/>
          <w14:ligatures w14:val="standardContextual"/>
        </w:rPr>
      </w:pPr>
      <w:r w:rsidRPr="00EE3613">
        <w:rPr>
          <w:rFonts w:ascii="Times New Roman" w:hAnsi="Times New Roman"/>
          <w:b/>
          <w:bCs/>
          <w:color w:val="000000"/>
          <w:kern w:val="2"/>
          <w14:ligatures w14:val="standardContextual"/>
        </w:rPr>
        <w:t>Rating Scale:</w:t>
      </w:r>
    </w:p>
    <w:p w14:paraId="33B5136D" w14:textId="77777777" w:rsidR="00EE3613" w:rsidRPr="00EE3613" w:rsidRDefault="00EE3613" w:rsidP="00EE3613">
      <w:pPr>
        <w:numPr>
          <w:ilvl w:val="0"/>
          <w:numId w:val="73"/>
        </w:numPr>
        <w:ind w:right="-634"/>
        <w:rPr>
          <w:rFonts w:ascii="Times New Roman" w:hAnsi="Times New Roman"/>
          <w:color w:val="000000"/>
          <w:kern w:val="2"/>
          <w14:ligatures w14:val="standardContextual"/>
        </w:rPr>
      </w:pPr>
      <w:r w:rsidRPr="00EE3613">
        <w:rPr>
          <w:rFonts w:ascii="Times New Roman" w:hAnsi="Times New Roman"/>
          <w:b/>
          <w:bCs/>
          <w:color w:val="000000"/>
          <w:kern w:val="2"/>
          <w14:ligatures w14:val="standardContextual"/>
        </w:rPr>
        <w:t>Not Observed (N/O):</w:t>
      </w:r>
      <w:r w:rsidRPr="00EE3613">
        <w:rPr>
          <w:rFonts w:ascii="Times New Roman" w:hAnsi="Times New Roman"/>
          <w:color w:val="000000"/>
          <w:kern w:val="2"/>
          <w14:ligatures w14:val="standardContextual"/>
        </w:rPr>
        <w:t xml:space="preserve"> The observer did not have the opportunity to observe the candidate conducting/ demonstrating the disposition. This rating should be used seldomly and a description of why should be provided in the rubric comment box. </w:t>
      </w:r>
    </w:p>
    <w:p w14:paraId="44B71CBB" w14:textId="77777777" w:rsidR="00EE3613" w:rsidRPr="00EE3613" w:rsidRDefault="00EE3613" w:rsidP="00EE3613">
      <w:pPr>
        <w:numPr>
          <w:ilvl w:val="0"/>
          <w:numId w:val="73"/>
        </w:numPr>
        <w:ind w:right="-634"/>
        <w:rPr>
          <w:rFonts w:ascii="Times New Roman" w:hAnsi="Times New Roman"/>
          <w:color w:val="000000"/>
          <w:kern w:val="2"/>
          <w14:ligatures w14:val="standardContextual"/>
        </w:rPr>
      </w:pPr>
      <w:r w:rsidRPr="00EE3613">
        <w:rPr>
          <w:rFonts w:ascii="Times New Roman" w:hAnsi="Times New Roman"/>
          <w:b/>
          <w:bCs/>
          <w:color w:val="000000"/>
          <w:kern w:val="2"/>
          <w14:ligatures w14:val="standardContextual"/>
        </w:rPr>
        <w:t>Rarely Demonstrates:</w:t>
      </w:r>
      <w:r w:rsidRPr="00EE3613">
        <w:rPr>
          <w:rFonts w:ascii="Times New Roman" w:hAnsi="Times New Roman"/>
          <w:color w:val="000000"/>
          <w:kern w:val="2"/>
          <w14:ligatures w14:val="standardContextual"/>
        </w:rPr>
        <w:t xml:space="preserve"> Evidence of understanding and use of the disposition less than 30% of the time, including no demonstration.</w:t>
      </w:r>
    </w:p>
    <w:p w14:paraId="3FD60D7F" w14:textId="77777777" w:rsidR="00EE3613" w:rsidRPr="00EE3613" w:rsidRDefault="00EE3613" w:rsidP="00EE3613">
      <w:pPr>
        <w:numPr>
          <w:ilvl w:val="0"/>
          <w:numId w:val="73"/>
        </w:numPr>
        <w:ind w:right="-634"/>
        <w:rPr>
          <w:rFonts w:ascii="Times New Roman" w:hAnsi="Times New Roman"/>
          <w:color w:val="000000"/>
          <w:kern w:val="2"/>
          <w14:ligatures w14:val="standardContextual"/>
        </w:rPr>
      </w:pPr>
      <w:r w:rsidRPr="00EE3613">
        <w:rPr>
          <w:rFonts w:ascii="Times New Roman" w:hAnsi="Times New Roman"/>
          <w:b/>
          <w:bCs/>
          <w:color w:val="000000"/>
          <w:kern w:val="2"/>
          <w14:ligatures w14:val="standardContextual"/>
        </w:rPr>
        <w:t>Sometimes Demonstrates:</w:t>
      </w:r>
      <w:r w:rsidRPr="00EE3613">
        <w:rPr>
          <w:rFonts w:ascii="Times New Roman" w:hAnsi="Times New Roman"/>
          <w:color w:val="000000"/>
          <w:kern w:val="2"/>
          <w14:ligatures w14:val="standardContextual"/>
        </w:rPr>
        <w:t xml:space="preserve"> Evidence of understanding and commitment to the disposition less than 90% of the time.</w:t>
      </w:r>
    </w:p>
    <w:p w14:paraId="11D099A1" w14:textId="77777777" w:rsidR="00EE3613" w:rsidRPr="00EE3613" w:rsidRDefault="00EE3613" w:rsidP="00EE3613">
      <w:pPr>
        <w:numPr>
          <w:ilvl w:val="0"/>
          <w:numId w:val="73"/>
        </w:numPr>
        <w:ind w:right="-634"/>
        <w:rPr>
          <w:rFonts w:ascii="Times New Roman" w:hAnsi="Times New Roman"/>
          <w:color w:val="000000"/>
          <w:kern w:val="2"/>
          <w14:ligatures w14:val="standardContextual"/>
        </w:rPr>
      </w:pPr>
      <w:r w:rsidRPr="00EE3613">
        <w:rPr>
          <w:rFonts w:ascii="Times New Roman" w:hAnsi="Times New Roman"/>
          <w:b/>
          <w:bCs/>
          <w:color w:val="000000"/>
          <w:kern w:val="2"/>
          <w14:ligatures w14:val="standardContextual"/>
        </w:rPr>
        <w:lastRenderedPageBreak/>
        <w:t>Consistently Demonstrates:</w:t>
      </w:r>
      <w:r w:rsidRPr="00EE3613">
        <w:rPr>
          <w:rFonts w:ascii="Times New Roman" w:hAnsi="Times New Roman"/>
          <w:color w:val="000000"/>
          <w:kern w:val="2"/>
          <w14:ligatures w14:val="standardContextual"/>
        </w:rPr>
        <w:t xml:space="preserve"> Evidence of understanding and commitment to the disposition more than 90% of the time. When this tool is used in the final internship, this is the target score.</w:t>
      </w:r>
    </w:p>
    <w:p w14:paraId="0AA27CD3" w14:textId="77777777" w:rsidR="00EE3613" w:rsidRPr="00EE3613" w:rsidRDefault="00EE3613" w:rsidP="00EE3613">
      <w:pPr>
        <w:numPr>
          <w:ilvl w:val="0"/>
          <w:numId w:val="73"/>
        </w:numPr>
        <w:ind w:right="-634"/>
        <w:rPr>
          <w:rFonts w:ascii="Times New Roman" w:hAnsi="Times New Roman"/>
          <w:color w:val="000000"/>
          <w:kern w:val="2"/>
          <w14:ligatures w14:val="standardContextual"/>
        </w:rPr>
      </w:pPr>
      <w:r w:rsidRPr="00EE3613">
        <w:rPr>
          <w:rFonts w:ascii="Times New Roman" w:hAnsi="Times New Roman"/>
          <w:b/>
          <w:bCs/>
          <w:color w:val="000000"/>
          <w:kern w:val="2"/>
          <w14:ligatures w14:val="standardContextual"/>
        </w:rPr>
        <w:t>Not Applicable (N/A):</w:t>
      </w:r>
      <w:r w:rsidRPr="00EE3613">
        <w:rPr>
          <w:rFonts w:ascii="Times New Roman" w:hAnsi="Times New Roman"/>
          <w:color w:val="000000"/>
          <w:kern w:val="2"/>
          <w14:ligatures w14:val="standardContextual"/>
        </w:rPr>
        <w:t xml:space="preserve"> The candidate did not have the opportunity to conduct/demonstrate. This rating should be used seldomly, and a description of why should be provided in the rubric comment box.</w:t>
      </w:r>
    </w:p>
    <w:p w14:paraId="169B5B22" w14:textId="77777777" w:rsidR="00EE3613" w:rsidRPr="00EE3613" w:rsidRDefault="00EE3613" w:rsidP="00EE3613">
      <w:pPr>
        <w:ind w:right="-634"/>
        <w:rPr>
          <w:rFonts w:ascii="Times New Roman" w:hAnsi="Times New Roman"/>
          <w:color w:val="000000"/>
          <w:kern w:val="2"/>
          <w14:ligatures w14:val="standardContextual"/>
        </w:rPr>
      </w:pPr>
    </w:p>
    <w:p w14:paraId="6103EED5" w14:textId="77777777" w:rsidR="00EE3613" w:rsidRPr="00EE3613" w:rsidRDefault="00EE3613" w:rsidP="00EE3613">
      <w:pPr>
        <w:ind w:right="-634"/>
        <w:rPr>
          <w:rFonts w:ascii="Times New Roman" w:hAnsi="Times New Roman"/>
          <w:color w:val="000000"/>
          <w:kern w:val="2"/>
          <w14:ligatures w14:val="standardContextual"/>
        </w:rPr>
      </w:pPr>
    </w:p>
    <w:p w14:paraId="6EEE4628" w14:textId="77777777" w:rsidR="00EE3613" w:rsidRPr="00EE3613" w:rsidRDefault="00EE3613" w:rsidP="00EE3613">
      <w:pPr>
        <w:ind w:right="-634"/>
        <w:rPr>
          <w:rFonts w:ascii="Times New Roman" w:hAnsi="Times New Roman"/>
          <w:color w:val="000000"/>
          <w:kern w:val="2"/>
          <w14:ligatures w14:val="standardContextual"/>
        </w:rPr>
      </w:pPr>
    </w:p>
    <w:tbl>
      <w:tblPr>
        <w:tblW w:w="12944" w:type="dxa"/>
        <w:tblCellSpacing w:w="15" w:type="dxa"/>
        <w:tblBorders>
          <w:top w:val="single" w:sz="2" w:space="0" w:color="auto"/>
          <w:left w:val="single" w:sz="2" w:space="0" w:color="auto"/>
          <w:bottom w:val="single" w:sz="2" w:space="0" w:color="auto"/>
          <w:right w:val="single" w:sz="2"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12"/>
        <w:gridCol w:w="1800"/>
        <w:gridCol w:w="2160"/>
        <w:gridCol w:w="2070"/>
        <w:gridCol w:w="2109"/>
        <w:gridCol w:w="2293"/>
      </w:tblGrid>
      <w:tr w:rsidR="00EE3613" w:rsidRPr="00EE3613" w14:paraId="0A575CEE" w14:textId="77777777" w:rsidTr="00EE3613">
        <w:trPr>
          <w:tblHeader/>
          <w:tblCellSpacing w:w="15" w:type="dxa"/>
        </w:trPr>
        <w:tc>
          <w:tcPr>
            <w:tcW w:w="2467" w:type="dxa"/>
            <w:tcBorders>
              <w:top w:val="single" w:sz="6" w:space="0" w:color="auto"/>
              <w:left w:val="single" w:sz="6" w:space="0" w:color="auto"/>
              <w:bottom w:val="single" w:sz="6" w:space="0" w:color="auto"/>
              <w:right w:val="single" w:sz="2" w:space="0" w:color="auto"/>
            </w:tcBorders>
            <w:shd w:val="clear" w:color="auto" w:fill="BFBFBF"/>
            <w:hideMark/>
          </w:tcPr>
          <w:p w14:paraId="46065222" w14:textId="77777777" w:rsidR="00EE3613" w:rsidRPr="00EE3613" w:rsidRDefault="00EE3613" w:rsidP="00EE3613">
            <w:pPr>
              <w:jc w:val="center"/>
              <w:rPr>
                <w:rFonts w:ascii="Times New Roman" w:hAnsi="Times New Roman"/>
                <w:b/>
                <w:bCs/>
                <w:color w:val="0D0D0D"/>
              </w:rPr>
            </w:pPr>
            <w:r w:rsidRPr="00EE3613">
              <w:rPr>
                <w:rFonts w:ascii="Times New Roman" w:hAnsi="Times New Roman"/>
                <w:b/>
                <w:bCs/>
                <w:color w:val="0D0D0D"/>
              </w:rPr>
              <w:t>Disposition</w:t>
            </w:r>
          </w:p>
        </w:tc>
        <w:tc>
          <w:tcPr>
            <w:tcW w:w="1770" w:type="dxa"/>
            <w:tcBorders>
              <w:top w:val="single" w:sz="6" w:space="0" w:color="auto"/>
              <w:left w:val="single" w:sz="6" w:space="0" w:color="auto"/>
              <w:bottom w:val="single" w:sz="6" w:space="0" w:color="auto"/>
              <w:right w:val="single" w:sz="6" w:space="0" w:color="auto"/>
            </w:tcBorders>
            <w:shd w:val="clear" w:color="auto" w:fill="BFBFBF"/>
          </w:tcPr>
          <w:p w14:paraId="7B89C7E0" w14:textId="77777777" w:rsidR="00EE3613" w:rsidRPr="00EE3613" w:rsidRDefault="00EE3613" w:rsidP="00EE3613">
            <w:pPr>
              <w:jc w:val="center"/>
              <w:rPr>
                <w:rFonts w:ascii="Times New Roman" w:hAnsi="Times New Roman"/>
                <w:color w:val="0D0D0D"/>
                <w:sz w:val="21"/>
                <w:szCs w:val="21"/>
              </w:rPr>
            </w:pPr>
            <w:r w:rsidRPr="00EE3613">
              <w:rPr>
                <w:rFonts w:ascii="Times New Roman" w:hAnsi="Times New Roman"/>
                <w:b/>
                <w:bCs/>
                <w:color w:val="0D0D0D"/>
                <w:sz w:val="21"/>
                <w:szCs w:val="21"/>
              </w:rPr>
              <w:t xml:space="preserve">Not Observed </w:t>
            </w:r>
          </w:p>
          <w:p w14:paraId="6FC5E14C" w14:textId="77777777" w:rsidR="00EE3613" w:rsidRPr="00EE3613" w:rsidRDefault="00EE3613" w:rsidP="00EE3613">
            <w:pPr>
              <w:jc w:val="center"/>
              <w:rPr>
                <w:rFonts w:ascii="Times New Roman" w:hAnsi="Times New Roman"/>
                <w:color w:val="0D0D0D"/>
                <w:sz w:val="21"/>
                <w:szCs w:val="21"/>
              </w:rPr>
            </w:pPr>
            <w:r w:rsidRPr="00EE3613">
              <w:rPr>
                <w:rFonts w:ascii="Times New Roman" w:hAnsi="Times New Roman"/>
                <w:b/>
                <w:bCs/>
                <w:color w:val="0D0D0D"/>
                <w:sz w:val="21"/>
                <w:szCs w:val="21"/>
              </w:rPr>
              <w:t>(N/O)</w:t>
            </w:r>
          </w:p>
          <w:p w14:paraId="1561034B" w14:textId="77777777" w:rsidR="00EE3613" w:rsidRPr="00EE3613" w:rsidRDefault="00EE3613" w:rsidP="00EE3613">
            <w:pPr>
              <w:jc w:val="center"/>
              <w:rPr>
                <w:rFonts w:ascii="Times New Roman" w:hAnsi="Times New Roman"/>
                <w:color w:val="0D0D0D"/>
                <w:sz w:val="21"/>
                <w:szCs w:val="21"/>
              </w:rPr>
            </w:pPr>
            <w:r w:rsidRPr="00EE3613">
              <w:rPr>
                <w:rFonts w:ascii="Times New Roman" w:hAnsi="Times New Roman"/>
                <w:b/>
                <w:bCs/>
                <w:i/>
                <w:iCs/>
                <w:color w:val="0D0D0D"/>
                <w:sz w:val="21"/>
                <w:szCs w:val="21"/>
              </w:rPr>
              <w:t>Comment Required</w:t>
            </w:r>
          </w:p>
        </w:tc>
        <w:tc>
          <w:tcPr>
            <w:tcW w:w="2130" w:type="dxa"/>
            <w:tcBorders>
              <w:top w:val="single" w:sz="6" w:space="0" w:color="auto"/>
              <w:left w:val="single" w:sz="6" w:space="0" w:color="auto"/>
              <w:bottom w:val="single" w:sz="6" w:space="0" w:color="auto"/>
              <w:right w:val="single" w:sz="2" w:space="0" w:color="auto"/>
            </w:tcBorders>
            <w:shd w:val="clear" w:color="auto" w:fill="BFBFBF"/>
            <w:hideMark/>
          </w:tcPr>
          <w:p w14:paraId="45C81043" w14:textId="77777777" w:rsidR="00EE3613" w:rsidRPr="00EE3613" w:rsidRDefault="00EE3613" w:rsidP="00EE3613">
            <w:pPr>
              <w:jc w:val="center"/>
              <w:rPr>
                <w:rFonts w:ascii="Times New Roman" w:hAnsi="Times New Roman"/>
                <w:color w:val="0D0D0D"/>
                <w:sz w:val="21"/>
                <w:szCs w:val="21"/>
              </w:rPr>
            </w:pPr>
            <w:r w:rsidRPr="00EE3613">
              <w:rPr>
                <w:rFonts w:ascii="Times New Roman" w:hAnsi="Times New Roman"/>
                <w:b/>
                <w:bCs/>
                <w:color w:val="0D0D0D"/>
                <w:sz w:val="21"/>
                <w:szCs w:val="21"/>
              </w:rPr>
              <w:t>Rarely Demonstrates</w:t>
            </w:r>
          </w:p>
          <w:p w14:paraId="2724C723" w14:textId="77777777" w:rsidR="00EE3613" w:rsidRPr="00EE3613" w:rsidRDefault="00EE3613" w:rsidP="00EE3613">
            <w:pPr>
              <w:jc w:val="center"/>
              <w:rPr>
                <w:rFonts w:ascii="Times New Roman" w:hAnsi="Times New Roman"/>
                <w:color w:val="0D0D0D"/>
                <w:sz w:val="21"/>
                <w:szCs w:val="21"/>
              </w:rPr>
            </w:pPr>
            <w:r w:rsidRPr="00EE3613">
              <w:rPr>
                <w:rFonts w:ascii="Times New Roman" w:hAnsi="Times New Roman"/>
                <w:b/>
                <w:bCs/>
                <w:color w:val="0D0D0D"/>
                <w:sz w:val="21"/>
                <w:szCs w:val="21"/>
              </w:rPr>
              <w:t>(1)</w:t>
            </w:r>
          </w:p>
        </w:tc>
        <w:tc>
          <w:tcPr>
            <w:tcW w:w="2040" w:type="dxa"/>
            <w:tcBorders>
              <w:top w:val="single" w:sz="6" w:space="0" w:color="auto"/>
              <w:left w:val="single" w:sz="6" w:space="0" w:color="auto"/>
              <w:bottom w:val="single" w:sz="6" w:space="0" w:color="auto"/>
              <w:right w:val="single" w:sz="2" w:space="0" w:color="auto"/>
            </w:tcBorders>
            <w:shd w:val="clear" w:color="auto" w:fill="BFBFBF"/>
            <w:hideMark/>
          </w:tcPr>
          <w:p w14:paraId="48F859AA" w14:textId="77777777" w:rsidR="00EE3613" w:rsidRPr="00EE3613" w:rsidRDefault="00EE3613" w:rsidP="00EE3613">
            <w:pPr>
              <w:jc w:val="center"/>
              <w:rPr>
                <w:rFonts w:ascii="Times New Roman" w:hAnsi="Times New Roman"/>
                <w:color w:val="0D0D0D"/>
                <w:sz w:val="21"/>
                <w:szCs w:val="21"/>
              </w:rPr>
            </w:pPr>
            <w:r w:rsidRPr="00EE3613">
              <w:rPr>
                <w:rFonts w:ascii="Times New Roman" w:hAnsi="Times New Roman"/>
                <w:b/>
                <w:bCs/>
                <w:color w:val="0D0D0D"/>
                <w:sz w:val="21"/>
                <w:szCs w:val="21"/>
              </w:rPr>
              <w:t>Sometimes Demonstrates (2)</w:t>
            </w:r>
          </w:p>
        </w:tc>
        <w:tc>
          <w:tcPr>
            <w:tcW w:w="2079" w:type="dxa"/>
            <w:tcBorders>
              <w:top w:val="single" w:sz="6" w:space="0" w:color="auto"/>
              <w:left w:val="single" w:sz="6" w:space="0" w:color="auto"/>
              <w:bottom w:val="single" w:sz="6" w:space="0" w:color="auto"/>
              <w:right w:val="single" w:sz="6" w:space="0" w:color="auto"/>
            </w:tcBorders>
            <w:shd w:val="clear" w:color="auto" w:fill="BFBFBF"/>
            <w:hideMark/>
          </w:tcPr>
          <w:p w14:paraId="7A94A153" w14:textId="77777777" w:rsidR="00EE3613" w:rsidRPr="00EE3613" w:rsidRDefault="00EE3613" w:rsidP="00EE3613">
            <w:pPr>
              <w:jc w:val="center"/>
              <w:rPr>
                <w:rFonts w:ascii="Times New Roman" w:hAnsi="Times New Roman"/>
                <w:color w:val="0D0D0D"/>
                <w:sz w:val="21"/>
                <w:szCs w:val="21"/>
              </w:rPr>
            </w:pPr>
            <w:r w:rsidRPr="00EE3613">
              <w:rPr>
                <w:rFonts w:ascii="Times New Roman" w:hAnsi="Times New Roman"/>
                <w:b/>
                <w:bCs/>
                <w:color w:val="0D0D0D"/>
                <w:sz w:val="21"/>
                <w:szCs w:val="21"/>
              </w:rPr>
              <w:t xml:space="preserve">Consistently Demonstrates </w:t>
            </w:r>
          </w:p>
          <w:p w14:paraId="32FDF3CD" w14:textId="77777777" w:rsidR="00EE3613" w:rsidRPr="00EE3613" w:rsidRDefault="00EE3613" w:rsidP="00EE3613">
            <w:pPr>
              <w:jc w:val="center"/>
              <w:rPr>
                <w:rFonts w:ascii="Times New Roman" w:hAnsi="Times New Roman"/>
                <w:color w:val="0D0D0D"/>
                <w:sz w:val="21"/>
                <w:szCs w:val="21"/>
              </w:rPr>
            </w:pPr>
            <w:r w:rsidRPr="00EE3613">
              <w:rPr>
                <w:rFonts w:ascii="Times New Roman" w:hAnsi="Times New Roman"/>
                <w:b/>
                <w:bCs/>
                <w:color w:val="0D0D0D"/>
                <w:sz w:val="21"/>
                <w:szCs w:val="21"/>
              </w:rPr>
              <w:t>(3)</w:t>
            </w:r>
          </w:p>
        </w:tc>
        <w:tc>
          <w:tcPr>
            <w:tcW w:w="2248" w:type="dxa"/>
            <w:tcBorders>
              <w:top w:val="single" w:sz="6" w:space="0" w:color="auto"/>
              <w:left w:val="single" w:sz="6" w:space="0" w:color="auto"/>
              <w:bottom w:val="single" w:sz="6" w:space="0" w:color="auto"/>
              <w:right w:val="single" w:sz="6" w:space="0" w:color="auto"/>
            </w:tcBorders>
            <w:shd w:val="clear" w:color="auto" w:fill="BFBFBF"/>
          </w:tcPr>
          <w:p w14:paraId="537EC2AF" w14:textId="77777777" w:rsidR="00EE3613" w:rsidRPr="00EE3613" w:rsidRDefault="00EE3613" w:rsidP="00EE3613">
            <w:pPr>
              <w:jc w:val="center"/>
              <w:rPr>
                <w:rFonts w:ascii="Times New Roman" w:hAnsi="Times New Roman"/>
                <w:color w:val="0D0D0D"/>
                <w:sz w:val="21"/>
                <w:szCs w:val="21"/>
              </w:rPr>
            </w:pPr>
            <w:r w:rsidRPr="00EE3613">
              <w:rPr>
                <w:rFonts w:ascii="Times New Roman" w:hAnsi="Times New Roman"/>
                <w:b/>
                <w:bCs/>
                <w:color w:val="0D0D0D"/>
                <w:sz w:val="21"/>
                <w:szCs w:val="21"/>
              </w:rPr>
              <w:t xml:space="preserve">Not Applicable (N/A) </w:t>
            </w:r>
          </w:p>
          <w:p w14:paraId="40FF8ACB" w14:textId="77777777" w:rsidR="00EE3613" w:rsidRPr="00EE3613" w:rsidRDefault="00EE3613" w:rsidP="00EE3613">
            <w:pPr>
              <w:jc w:val="center"/>
              <w:rPr>
                <w:rFonts w:ascii="Times New Roman" w:hAnsi="Times New Roman"/>
                <w:color w:val="0D0D0D"/>
                <w:sz w:val="21"/>
                <w:szCs w:val="21"/>
              </w:rPr>
            </w:pPr>
            <w:r w:rsidRPr="00EE3613">
              <w:rPr>
                <w:rFonts w:ascii="Times New Roman" w:hAnsi="Times New Roman"/>
                <w:b/>
                <w:bCs/>
                <w:i/>
                <w:iCs/>
                <w:color w:val="0D0D0D"/>
                <w:sz w:val="21"/>
                <w:szCs w:val="21"/>
              </w:rPr>
              <w:t>Comment Required</w:t>
            </w:r>
          </w:p>
          <w:p w14:paraId="267C51B5" w14:textId="77777777" w:rsidR="00EE3613" w:rsidRPr="00EE3613" w:rsidRDefault="00EE3613" w:rsidP="00EE3613">
            <w:pPr>
              <w:jc w:val="center"/>
              <w:rPr>
                <w:rFonts w:ascii="Times New Roman" w:hAnsi="Times New Roman"/>
                <w:color w:val="0D0D0D"/>
                <w:sz w:val="21"/>
                <w:szCs w:val="21"/>
              </w:rPr>
            </w:pPr>
          </w:p>
        </w:tc>
      </w:tr>
      <w:tr w:rsidR="00EE3613" w:rsidRPr="00EE3613" w14:paraId="43E9B244" w14:textId="77777777" w:rsidTr="00EE3613">
        <w:trPr>
          <w:tblCellSpacing w:w="15" w:type="dxa"/>
        </w:trPr>
        <w:tc>
          <w:tcPr>
            <w:tcW w:w="2467" w:type="dxa"/>
            <w:tcBorders>
              <w:top w:val="single" w:sz="2" w:space="0" w:color="auto"/>
              <w:left w:val="single" w:sz="6" w:space="0" w:color="auto"/>
              <w:bottom w:val="single" w:sz="6" w:space="0" w:color="auto"/>
              <w:right w:val="single" w:sz="6" w:space="0" w:color="auto"/>
            </w:tcBorders>
            <w:shd w:val="clear" w:color="auto" w:fill="FFFFFF"/>
          </w:tcPr>
          <w:p w14:paraId="5494D793" w14:textId="77777777" w:rsidR="00EE3613" w:rsidRPr="00EE3613" w:rsidRDefault="00EE3613" w:rsidP="00EE3613">
            <w:pPr>
              <w:jc w:val="center"/>
              <w:rPr>
                <w:rFonts w:ascii="Times New Roman" w:hAnsi="Times New Roman"/>
                <w:b/>
                <w:bCs/>
                <w:color w:val="0D0D0D"/>
                <w:bdr w:val="single" w:sz="2" w:space="0" w:color="E3E3E3" w:frame="1"/>
              </w:rPr>
            </w:pPr>
          </w:p>
        </w:tc>
        <w:tc>
          <w:tcPr>
            <w:tcW w:w="8109" w:type="dxa"/>
            <w:gridSpan w:val="4"/>
            <w:tcBorders>
              <w:top w:val="single" w:sz="2" w:space="0" w:color="auto"/>
              <w:left w:val="single" w:sz="6" w:space="0" w:color="auto"/>
              <w:bottom w:val="single" w:sz="6" w:space="0" w:color="auto"/>
              <w:right w:val="single" w:sz="6" w:space="0" w:color="auto"/>
            </w:tcBorders>
            <w:shd w:val="clear" w:color="auto" w:fill="FFFFFF"/>
            <w:vAlign w:val="bottom"/>
          </w:tcPr>
          <w:p w14:paraId="6D1EF652" w14:textId="77777777" w:rsidR="00EE3613" w:rsidRPr="00EE3613" w:rsidRDefault="00EE3613" w:rsidP="00EE3613">
            <w:pPr>
              <w:jc w:val="center"/>
              <w:rPr>
                <w:rFonts w:ascii="Times New Roman" w:hAnsi="Times New Roman"/>
                <w:b/>
                <w:bCs/>
                <w:color w:val="0D0D0D"/>
              </w:rPr>
            </w:pPr>
            <w:r w:rsidRPr="00EE3613">
              <w:rPr>
                <w:rFonts w:ascii="Times New Roman" w:hAnsi="Times New Roman"/>
                <w:b/>
                <w:bCs/>
                <w:color w:val="0D0D0D"/>
              </w:rPr>
              <w:t>PROFESSIONALISM</w:t>
            </w:r>
          </w:p>
        </w:tc>
        <w:tc>
          <w:tcPr>
            <w:tcW w:w="0" w:type="auto"/>
            <w:tcBorders>
              <w:top w:val="single" w:sz="2" w:space="0" w:color="auto"/>
              <w:left w:val="single" w:sz="6" w:space="0" w:color="auto"/>
              <w:bottom w:val="single" w:sz="6" w:space="0" w:color="auto"/>
              <w:right w:val="single" w:sz="6" w:space="0" w:color="auto"/>
            </w:tcBorders>
            <w:shd w:val="clear" w:color="auto" w:fill="FFFFFF"/>
          </w:tcPr>
          <w:p w14:paraId="57DC9269" w14:textId="77777777" w:rsidR="00EE3613" w:rsidRPr="00EE3613" w:rsidRDefault="00EE3613" w:rsidP="00EE3613">
            <w:pPr>
              <w:jc w:val="center"/>
              <w:rPr>
                <w:rFonts w:ascii="Times New Roman" w:hAnsi="Times New Roman"/>
                <w:b/>
                <w:bCs/>
                <w:color w:val="0D0D0D"/>
                <w:bdr w:val="single" w:sz="2" w:space="0" w:color="E3E3E3" w:frame="1"/>
              </w:rPr>
            </w:pPr>
          </w:p>
        </w:tc>
      </w:tr>
      <w:tr w:rsidR="00EE3613" w:rsidRPr="00EE3613" w14:paraId="4570160F" w14:textId="77777777" w:rsidTr="00EE361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768B8A9" w14:textId="77777777" w:rsidR="00EE3613" w:rsidRPr="00EE3613" w:rsidRDefault="00EE3613" w:rsidP="00EE3613">
            <w:pPr>
              <w:rPr>
                <w:rFonts w:ascii="Times New Roman" w:hAnsi="Times New Roman"/>
                <w:b/>
                <w:bCs/>
              </w:rPr>
            </w:pPr>
            <w:r w:rsidRPr="00EE3613">
              <w:rPr>
                <w:rFonts w:ascii="Times New Roman" w:hAnsi="Times New Roman"/>
                <w:b/>
                <w:bCs/>
              </w:rPr>
              <w:t>Attendance</w:t>
            </w:r>
          </w:p>
          <w:p w14:paraId="0781230F" w14:textId="77777777" w:rsidR="00EE3613" w:rsidRPr="00EE3613" w:rsidRDefault="00EE3613" w:rsidP="00EE3613">
            <w:pPr>
              <w:rPr>
                <w:rFonts w:ascii="Times New Roman" w:hAnsi="Times New Roman"/>
                <w:i/>
                <w:iCs/>
                <w:color w:val="0D0D0D"/>
              </w:rPr>
            </w:pPr>
            <w:r w:rsidRPr="00EE3613">
              <w:rPr>
                <w:rFonts w:ascii="Times New Roman" w:hAnsi="Times New Roman"/>
                <w:i/>
                <w:iCs/>
              </w:rPr>
              <w:t>Punctual; arrives early when needed; stays the agreed-upon amount of time</w:t>
            </w:r>
          </w:p>
          <w:p w14:paraId="002AAD13" w14:textId="77777777" w:rsidR="00EE3613" w:rsidRPr="00EE3613" w:rsidRDefault="00EE3613" w:rsidP="00EE3613">
            <w:pPr>
              <w:rPr>
                <w:rFonts w:ascii="Times New Roman" w:hAnsi="Times New Roman"/>
                <w:b/>
                <w:bCs/>
              </w:rPr>
            </w:pPr>
            <w:proofErr w:type="spellStart"/>
            <w:r w:rsidRPr="00EE3613">
              <w:rPr>
                <w:rFonts w:ascii="Times New Roman" w:hAnsi="Times New Roman"/>
                <w:b/>
                <w:bCs/>
              </w:rPr>
              <w:t>InTASC</w:t>
            </w:r>
            <w:proofErr w:type="spellEnd"/>
            <w:r w:rsidRPr="00EE361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003E7558" w14:textId="77777777" w:rsidR="00EE3613" w:rsidRPr="00EE3613" w:rsidRDefault="00EE3613" w:rsidP="00EE361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7728505D"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 xml:space="preserve">Rarely attends sessions or is present for the full duration of the session. </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609FEC1E"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 xml:space="preserve">Sometimes attends and arrives on time. </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72322811"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Attends all sessions, arrives on time, and stays for the entire duration.</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093806F8" w14:textId="77777777" w:rsidR="00EE3613" w:rsidRPr="00EE3613" w:rsidRDefault="00EE3613" w:rsidP="00EE3613">
            <w:pPr>
              <w:rPr>
                <w:rFonts w:ascii="Times New Roman" w:hAnsi="Times New Roman"/>
                <w:color w:val="0D0D0D"/>
              </w:rPr>
            </w:pPr>
          </w:p>
        </w:tc>
      </w:tr>
      <w:tr w:rsidR="00EE3613" w:rsidRPr="00EE3613" w14:paraId="660D8DE1" w14:textId="77777777" w:rsidTr="00EE361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780B1F9A" w14:textId="77777777" w:rsidR="00EE3613" w:rsidRPr="00EE3613" w:rsidRDefault="00EE3613" w:rsidP="00EE3613">
            <w:pPr>
              <w:rPr>
                <w:rFonts w:ascii="Times New Roman" w:hAnsi="Times New Roman"/>
                <w:b/>
                <w:bCs/>
              </w:rPr>
            </w:pPr>
            <w:r w:rsidRPr="00EE3613">
              <w:rPr>
                <w:rFonts w:ascii="Times New Roman" w:hAnsi="Times New Roman"/>
                <w:b/>
                <w:bCs/>
              </w:rPr>
              <w:t xml:space="preserve">Responsibility and Dependability </w:t>
            </w:r>
          </w:p>
          <w:p w14:paraId="5DC85533" w14:textId="77777777" w:rsidR="00EE3613" w:rsidRPr="00EE3613" w:rsidRDefault="00EE3613" w:rsidP="00EE3613">
            <w:pPr>
              <w:rPr>
                <w:rFonts w:ascii="Times New Roman" w:hAnsi="Times New Roman"/>
                <w:i/>
                <w:iCs/>
                <w:color w:val="0D0D0D"/>
              </w:rPr>
            </w:pPr>
            <w:r w:rsidRPr="00EE3613">
              <w:rPr>
                <w:rFonts w:ascii="Times New Roman" w:hAnsi="Times New Roman"/>
                <w:i/>
                <w:iCs/>
              </w:rPr>
              <w:t>Is responsible, dependable; observant of school policies and procedures; conforms to the professional expectations of the school site</w:t>
            </w:r>
          </w:p>
          <w:p w14:paraId="697961E9" w14:textId="77777777" w:rsidR="00EE3613" w:rsidRPr="00EE3613" w:rsidRDefault="00EE3613" w:rsidP="00EE3613">
            <w:pPr>
              <w:rPr>
                <w:rFonts w:ascii="Times New Roman" w:hAnsi="Times New Roman"/>
                <w:b/>
                <w:bCs/>
              </w:rPr>
            </w:pPr>
            <w:proofErr w:type="spellStart"/>
            <w:r w:rsidRPr="00EE3613">
              <w:rPr>
                <w:rFonts w:ascii="Times New Roman" w:hAnsi="Times New Roman"/>
                <w:b/>
                <w:bCs/>
              </w:rPr>
              <w:t>InTASC</w:t>
            </w:r>
            <w:proofErr w:type="spellEnd"/>
            <w:r w:rsidRPr="00EE361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70AE266C" w14:textId="77777777" w:rsidR="00EE3613" w:rsidRPr="00EE3613" w:rsidRDefault="00EE3613" w:rsidP="00EE361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6404E3F6"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Rarely adheres to school policies, procedures and/or expectations of the school site.</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2AAA2F68"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Sometimes adheres to school policies, procedures and expectations of the school site.</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5DE976DB"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Adheres to all school policies, procedures and expectations of the school site.</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608193BC" w14:textId="77777777" w:rsidR="00EE3613" w:rsidRPr="00EE3613" w:rsidRDefault="00EE3613" w:rsidP="00EE3613">
            <w:pPr>
              <w:rPr>
                <w:rFonts w:ascii="Times New Roman" w:hAnsi="Times New Roman"/>
                <w:color w:val="0D0D0D"/>
              </w:rPr>
            </w:pPr>
          </w:p>
        </w:tc>
      </w:tr>
      <w:tr w:rsidR="00EE3613" w:rsidRPr="00EE3613" w14:paraId="076E7286" w14:textId="77777777" w:rsidTr="00EE361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3108D0DF" w14:textId="77777777" w:rsidR="00EE3613" w:rsidRPr="00EE3613" w:rsidRDefault="00EE3613" w:rsidP="00EE3613">
            <w:pPr>
              <w:rPr>
                <w:rFonts w:ascii="Times New Roman" w:hAnsi="Times New Roman"/>
                <w:b/>
                <w:bCs/>
              </w:rPr>
            </w:pPr>
            <w:r w:rsidRPr="00EE3613">
              <w:rPr>
                <w:rFonts w:ascii="Times New Roman" w:hAnsi="Times New Roman"/>
                <w:b/>
                <w:bCs/>
              </w:rPr>
              <w:t>Preparedness</w:t>
            </w:r>
          </w:p>
          <w:p w14:paraId="3A41D693" w14:textId="77777777" w:rsidR="00EE3613" w:rsidRPr="00EE3613" w:rsidRDefault="00EE3613" w:rsidP="00EE3613">
            <w:pPr>
              <w:rPr>
                <w:rFonts w:ascii="Times New Roman" w:hAnsi="Times New Roman"/>
                <w:color w:val="0D0D0D"/>
              </w:rPr>
            </w:pPr>
            <w:r w:rsidRPr="00EE3613">
              <w:rPr>
                <w:rFonts w:ascii="Times New Roman" w:hAnsi="Times New Roman"/>
                <w:i/>
                <w:iCs/>
              </w:rPr>
              <w:t>Is prepared for the day upon arrival which includes presenting complete lesson plans and materials in advance for feedback</w:t>
            </w:r>
          </w:p>
          <w:p w14:paraId="0AD19DE5" w14:textId="77777777" w:rsidR="00EE3613" w:rsidRPr="00EE3613" w:rsidRDefault="00EE3613" w:rsidP="00EE3613">
            <w:pPr>
              <w:rPr>
                <w:rFonts w:ascii="Times New Roman" w:hAnsi="Times New Roman"/>
                <w:b/>
                <w:bCs/>
              </w:rPr>
            </w:pPr>
            <w:proofErr w:type="spellStart"/>
            <w:r w:rsidRPr="00EE3613">
              <w:rPr>
                <w:rFonts w:ascii="Times New Roman" w:hAnsi="Times New Roman"/>
                <w:b/>
                <w:bCs/>
              </w:rPr>
              <w:lastRenderedPageBreak/>
              <w:t>InTASC</w:t>
            </w:r>
            <w:proofErr w:type="spellEnd"/>
            <w:r w:rsidRPr="00EE361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26A32186" w14:textId="77777777" w:rsidR="00EE3613" w:rsidRPr="00EE3613" w:rsidRDefault="00EE3613" w:rsidP="00EE361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5B49E885"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Rarely prepared with lesson plans and/or necessary materials.</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3D6A2429"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Sometimes brings completed lesson plans and necessary materials.</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2BFA1DAD"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Brings completed lesson plans and necessary materials.</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35513517" w14:textId="77777777" w:rsidR="00EE3613" w:rsidRPr="00EE3613" w:rsidRDefault="00EE3613" w:rsidP="00EE3613">
            <w:pPr>
              <w:rPr>
                <w:rFonts w:ascii="Times New Roman" w:hAnsi="Times New Roman"/>
                <w:color w:val="0D0D0D"/>
              </w:rPr>
            </w:pPr>
          </w:p>
        </w:tc>
      </w:tr>
      <w:tr w:rsidR="00EE3613" w:rsidRPr="00EE3613" w14:paraId="348D7437" w14:textId="77777777" w:rsidTr="00EE361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332C36E1" w14:textId="77777777" w:rsidR="00EE3613" w:rsidRPr="00EE3613" w:rsidRDefault="00EE3613" w:rsidP="00EE3613">
            <w:pPr>
              <w:rPr>
                <w:rFonts w:ascii="Times New Roman" w:hAnsi="Times New Roman"/>
                <w:b/>
                <w:bCs/>
              </w:rPr>
            </w:pPr>
            <w:r w:rsidRPr="00EE3613">
              <w:rPr>
                <w:rFonts w:ascii="Times New Roman" w:hAnsi="Times New Roman"/>
                <w:b/>
                <w:bCs/>
              </w:rPr>
              <w:t>Participation in Non-Classroom Activities</w:t>
            </w:r>
          </w:p>
          <w:p w14:paraId="4242120E" w14:textId="77777777" w:rsidR="00EE3613" w:rsidRPr="00EE3613" w:rsidRDefault="00EE3613" w:rsidP="00EE3613">
            <w:pPr>
              <w:rPr>
                <w:rFonts w:ascii="Times New Roman" w:hAnsi="Times New Roman"/>
                <w:i/>
                <w:iCs/>
                <w:color w:val="0D0D0D"/>
              </w:rPr>
            </w:pPr>
            <w:r w:rsidRPr="00EE3613">
              <w:rPr>
                <w:rFonts w:ascii="Times New Roman" w:hAnsi="Times New Roman"/>
                <w:i/>
                <w:iCs/>
              </w:rPr>
              <w:t>Is responsive to requests from mentor teacher to participate in non-classroom activities as needed</w:t>
            </w:r>
          </w:p>
          <w:p w14:paraId="7BBB8563" w14:textId="77777777" w:rsidR="00EE3613" w:rsidRPr="00EE3613" w:rsidRDefault="00EE3613" w:rsidP="00EE3613">
            <w:pPr>
              <w:rPr>
                <w:rFonts w:ascii="Times New Roman" w:hAnsi="Times New Roman"/>
                <w:b/>
                <w:bCs/>
              </w:rPr>
            </w:pPr>
            <w:proofErr w:type="spellStart"/>
            <w:r w:rsidRPr="00EE3613">
              <w:rPr>
                <w:rFonts w:ascii="Times New Roman" w:hAnsi="Times New Roman"/>
                <w:b/>
                <w:bCs/>
              </w:rPr>
              <w:t>InTASC</w:t>
            </w:r>
            <w:proofErr w:type="spellEnd"/>
            <w:r w:rsidRPr="00EE361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63F93327" w14:textId="77777777" w:rsidR="00EE3613" w:rsidRPr="00EE3613" w:rsidRDefault="00EE3613" w:rsidP="00EE361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6A2C59AC"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Rarely participate when requested and does not respond to mentor requests.</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42791B03" w14:textId="77777777" w:rsidR="00EE3613" w:rsidRPr="00EE3613" w:rsidRDefault="00EE3613" w:rsidP="00EE3613">
            <w:pPr>
              <w:rPr>
                <w:rFonts w:ascii="Times New Roman" w:hAnsi="Times New Roman"/>
                <w:color w:val="0D0D0D"/>
              </w:rPr>
            </w:pPr>
            <w:proofErr w:type="gramStart"/>
            <w:r w:rsidRPr="00EE3613">
              <w:rPr>
                <w:rFonts w:ascii="Times New Roman" w:hAnsi="Times New Roman"/>
                <w:color w:val="0D0D0D"/>
              </w:rPr>
              <w:t>Sometimes  participates</w:t>
            </w:r>
            <w:proofErr w:type="gramEnd"/>
            <w:r w:rsidRPr="00EE3613">
              <w:rPr>
                <w:rFonts w:ascii="Times New Roman" w:hAnsi="Times New Roman"/>
                <w:color w:val="0D0D0D"/>
              </w:rPr>
              <w:t xml:space="preserve"> when prompted and is responsive to mentor requests.</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3B0E21C6"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 xml:space="preserve">Participates and is responsive to mentor requests. </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2832810C" w14:textId="77777777" w:rsidR="00EE3613" w:rsidRPr="00EE3613" w:rsidRDefault="00EE3613" w:rsidP="00EE3613">
            <w:pPr>
              <w:rPr>
                <w:rFonts w:ascii="Times New Roman" w:hAnsi="Times New Roman"/>
                <w:color w:val="0D0D0D"/>
              </w:rPr>
            </w:pPr>
          </w:p>
        </w:tc>
      </w:tr>
      <w:tr w:rsidR="00EE3613" w:rsidRPr="00EE3613" w14:paraId="4FC08D8F" w14:textId="77777777" w:rsidTr="00EE361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hideMark/>
          </w:tcPr>
          <w:p w14:paraId="31B02711" w14:textId="77777777" w:rsidR="00EE3613" w:rsidRPr="00EE3613" w:rsidRDefault="00EE3613" w:rsidP="00EE3613">
            <w:pPr>
              <w:rPr>
                <w:rFonts w:ascii="Times New Roman" w:hAnsi="Times New Roman"/>
                <w:b/>
                <w:bCs/>
              </w:rPr>
            </w:pPr>
            <w:r w:rsidRPr="00EE3613">
              <w:rPr>
                <w:rFonts w:ascii="Times New Roman" w:hAnsi="Times New Roman"/>
                <w:b/>
                <w:bCs/>
              </w:rPr>
              <w:t>Professional Appearance</w:t>
            </w:r>
          </w:p>
          <w:p w14:paraId="4DD77CC9" w14:textId="77777777" w:rsidR="00EE3613" w:rsidRPr="00EE3613" w:rsidRDefault="00EE3613" w:rsidP="00EE3613">
            <w:pPr>
              <w:rPr>
                <w:rFonts w:ascii="Times New Roman" w:hAnsi="Times New Roman"/>
                <w:b/>
                <w:bCs/>
                <w:color w:val="0D0D0D"/>
              </w:rPr>
            </w:pPr>
            <w:r w:rsidRPr="00EE3613">
              <w:rPr>
                <w:rFonts w:ascii="Times New Roman" w:hAnsi="Times New Roman"/>
                <w:i/>
                <w:iCs/>
              </w:rPr>
              <w:t>Dress, demeanor, language, and teacher presence</w:t>
            </w:r>
          </w:p>
          <w:p w14:paraId="5EDAFB0B" w14:textId="77777777" w:rsidR="00EE3613" w:rsidRPr="00EE3613" w:rsidRDefault="00EE3613" w:rsidP="00EE3613">
            <w:pPr>
              <w:rPr>
                <w:rFonts w:ascii="Times New Roman" w:hAnsi="Times New Roman"/>
                <w:b/>
                <w:bCs/>
              </w:rPr>
            </w:pPr>
            <w:proofErr w:type="spellStart"/>
            <w:r w:rsidRPr="00EE3613">
              <w:rPr>
                <w:rFonts w:ascii="Times New Roman" w:hAnsi="Times New Roman"/>
                <w:b/>
                <w:bCs/>
              </w:rPr>
              <w:t>InTASC</w:t>
            </w:r>
            <w:proofErr w:type="spellEnd"/>
            <w:r w:rsidRPr="00EE3613">
              <w:rPr>
                <w:rFonts w:ascii="Times New Roman" w:hAnsi="Times New Roman"/>
                <w:b/>
                <w:bCs/>
              </w:rPr>
              <w:t xml:space="preserve"> Standard 9</w:t>
            </w:r>
          </w:p>
          <w:p w14:paraId="11DDAE8A" w14:textId="77777777" w:rsidR="00EE3613" w:rsidRPr="00EE3613" w:rsidRDefault="00EE3613" w:rsidP="00EE3613">
            <w:pPr>
              <w:rPr>
                <w:rFonts w:ascii="Times New Roman" w:hAnsi="Times New Roman"/>
                <w:i/>
                <w:iCs/>
                <w:bdr w:val="single" w:sz="2" w:space="0" w:color="E3E3E3" w:frame="1"/>
              </w:rPr>
            </w:pP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007D99EF" w14:textId="77777777" w:rsidR="00EE3613" w:rsidRPr="00EE3613" w:rsidRDefault="00EE3613" w:rsidP="00EE361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6D872955"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Rarely presents a professional appearance.</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754994F8"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Sometimes presents a professional appearance.</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22E4D379"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Presents a professional appearance in dress, demeanor, language, and teacher presence.</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3F9199A8" w14:textId="77777777" w:rsidR="00EE3613" w:rsidRPr="00EE3613" w:rsidRDefault="00EE3613" w:rsidP="00EE3613">
            <w:pPr>
              <w:rPr>
                <w:rFonts w:ascii="Times New Roman" w:hAnsi="Times New Roman"/>
                <w:color w:val="0D0D0D"/>
              </w:rPr>
            </w:pPr>
          </w:p>
        </w:tc>
      </w:tr>
      <w:tr w:rsidR="00EE3613" w:rsidRPr="00EE3613" w14:paraId="7B8E49C1" w14:textId="77777777" w:rsidTr="00EE361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vAlign w:val="bottom"/>
            <w:hideMark/>
          </w:tcPr>
          <w:p w14:paraId="29038463" w14:textId="77777777" w:rsidR="00EE3613" w:rsidRPr="00EE3613" w:rsidRDefault="00EE3613" w:rsidP="00EE3613">
            <w:pPr>
              <w:rPr>
                <w:rFonts w:ascii="Times New Roman" w:hAnsi="Times New Roman"/>
                <w:b/>
                <w:bCs/>
              </w:rPr>
            </w:pPr>
            <w:r w:rsidRPr="00EE3613">
              <w:rPr>
                <w:rFonts w:ascii="Times New Roman" w:hAnsi="Times New Roman"/>
                <w:b/>
                <w:bCs/>
              </w:rPr>
              <w:t>Ethics and High Expectations</w:t>
            </w:r>
          </w:p>
          <w:p w14:paraId="06FA90DA" w14:textId="77777777" w:rsidR="00EE3613" w:rsidRPr="00EE3613" w:rsidRDefault="00EE3613" w:rsidP="00EE3613">
            <w:pPr>
              <w:rPr>
                <w:rFonts w:ascii="Times New Roman" w:hAnsi="Times New Roman"/>
                <w:i/>
                <w:iCs/>
                <w:color w:val="0D0D0D"/>
              </w:rPr>
            </w:pPr>
            <w:r w:rsidRPr="00EE3613">
              <w:rPr>
                <w:rFonts w:ascii="Times New Roman" w:hAnsi="Times New Roman"/>
                <w:i/>
                <w:iCs/>
              </w:rPr>
              <w:t>Exhibits the highest professional and scholarly ethics and upholds high expectations for all students - demonstrates respect for all</w:t>
            </w:r>
          </w:p>
          <w:p w14:paraId="5593A83A" w14:textId="77777777" w:rsidR="00EE3613" w:rsidRPr="00EE3613" w:rsidRDefault="00EE3613" w:rsidP="00EE3613">
            <w:pPr>
              <w:rPr>
                <w:rFonts w:ascii="Times New Roman" w:hAnsi="Times New Roman"/>
                <w:b/>
                <w:bCs/>
              </w:rPr>
            </w:pPr>
            <w:proofErr w:type="spellStart"/>
            <w:r w:rsidRPr="00EE3613">
              <w:rPr>
                <w:rFonts w:ascii="Times New Roman" w:hAnsi="Times New Roman"/>
                <w:b/>
                <w:bCs/>
              </w:rPr>
              <w:t>InTASC</w:t>
            </w:r>
            <w:proofErr w:type="spellEnd"/>
            <w:r w:rsidRPr="00EE361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1CA99948" w14:textId="77777777" w:rsidR="00EE3613" w:rsidRPr="00EE3613" w:rsidRDefault="00EE3613" w:rsidP="00EE361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316A1B53"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 xml:space="preserve">Rarely exhibits professional and ethical </w:t>
            </w:r>
            <w:bookmarkStart w:id="88" w:name="_Int_3C2R0jWe"/>
            <w:proofErr w:type="gramStart"/>
            <w:r w:rsidRPr="00EE3613">
              <w:rPr>
                <w:rFonts w:ascii="Times New Roman" w:hAnsi="Times New Roman"/>
                <w:color w:val="0D0D0D"/>
              </w:rPr>
              <w:t>behavior, and</w:t>
            </w:r>
            <w:bookmarkEnd w:id="88"/>
            <w:proofErr w:type="gramEnd"/>
            <w:r w:rsidRPr="00EE3613">
              <w:rPr>
                <w:rFonts w:ascii="Times New Roman" w:hAnsi="Times New Roman"/>
                <w:color w:val="0D0D0D"/>
              </w:rPr>
              <w:t xml:space="preserve"> does not uphold high expectations.</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4EA71385"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 xml:space="preserve">Sometimes upholds standards and holds high expectations. </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7AA4C362"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Exhibits the highest professional and ethical standards, upholding high expectations for all.</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1DE8804A" w14:textId="77777777" w:rsidR="00EE3613" w:rsidRPr="00EE3613" w:rsidRDefault="00EE3613" w:rsidP="00EE3613">
            <w:pPr>
              <w:rPr>
                <w:rFonts w:ascii="Times New Roman" w:hAnsi="Times New Roman"/>
                <w:color w:val="0D0D0D"/>
              </w:rPr>
            </w:pPr>
          </w:p>
        </w:tc>
      </w:tr>
      <w:tr w:rsidR="00EE3613" w:rsidRPr="00EE3613" w14:paraId="4B9D3678" w14:textId="77777777" w:rsidTr="00EE361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FFFFFF"/>
            <w:hideMark/>
          </w:tcPr>
          <w:p w14:paraId="1CB07E21" w14:textId="77777777" w:rsidR="00EE3613" w:rsidRPr="00EE3613" w:rsidRDefault="00EE3613" w:rsidP="00EE3613">
            <w:pPr>
              <w:rPr>
                <w:rFonts w:ascii="Times New Roman" w:hAnsi="Times New Roman"/>
                <w:b/>
                <w:bCs/>
              </w:rPr>
            </w:pPr>
            <w:r w:rsidRPr="00EE3613">
              <w:rPr>
                <w:rFonts w:ascii="Times New Roman" w:hAnsi="Times New Roman"/>
                <w:b/>
                <w:bCs/>
              </w:rPr>
              <w:t>Stamina and Flexibility</w:t>
            </w:r>
          </w:p>
          <w:p w14:paraId="39E38BFC" w14:textId="77777777" w:rsidR="00EE3613" w:rsidRPr="00EE3613" w:rsidRDefault="00EE3613" w:rsidP="00EE3613">
            <w:pPr>
              <w:rPr>
                <w:rFonts w:ascii="Times New Roman" w:hAnsi="Times New Roman"/>
                <w:i/>
                <w:iCs/>
                <w:color w:val="0D0D0D"/>
              </w:rPr>
            </w:pPr>
            <w:r w:rsidRPr="00EE3613">
              <w:rPr>
                <w:rFonts w:ascii="Times New Roman" w:hAnsi="Times New Roman"/>
                <w:i/>
                <w:iCs/>
              </w:rPr>
              <w:t xml:space="preserve">Demonstrates stamina, flexibility, and a positive attitude - mindset allows for instructional adjustments, </w:t>
            </w:r>
            <w:r w:rsidRPr="00EE3613">
              <w:rPr>
                <w:rFonts w:ascii="Times New Roman" w:hAnsi="Times New Roman"/>
                <w:i/>
                <w:iCs/>
              </w:rPr>
              <w:lastRenderedPageBreak/>
              <w:t>anticipation of challenges </w:t>
            </w:r>
            <w:r w:rsidRPr="00EE3613">
              <w:rPr>
                <w:rFonts w:ascii="Times New Roman" w:hAnsi="Times New Roman"/>
                <w:i/>
                <w:iCs/>
                <w:color w:val="2F5496"/>
              </w:rPr>
              <w:t> </w:t>
            </w:r>
          </w:p>
          <w:p w14:paraId="697E0DC6" w14:textId="77777777" w:rsidR="00EE3613" w:rsidRPr="00EE3613" w:rsidRDefault="00EE3613" w:rsidP="00EE3613">
            <w:pPr>
              <w:rPr>
                <w:rFonts w:ascii="Times New Roman" w:hAnsi="Times New Roman"/>
              </w:rPr>
            </w:pPr>
            <w:proofErr w:type="spellStart"/>
            <w:r w:rsidRPr="00EE3613">
              <w:rPr>
                <w:rFonts w:ascii="Times New Roman" w:hAnsi="Times New Roman"/>
                <w:b/>
                <w:bCs/>
                <w:color w:val="0D0D0D"/>
                <w:sz w:val="21"/>
                <w:szCs w:val="21"/>
              </w:rPr>
              <w:t>InTASC</w:t>
            </w:r>
            <w:proofErr w:type="spellEnd"/>
            <w:r w:rsidRPr="00EE3613">
              <w:rPr>
                <w:rFonts w:ascii="Times New Roman" w:hAnsi="Times New Roman"/>
                <w:b/>
                <w:bCs/>
                <w:color w:val="0D0D0D"/>
                <w:sz w:val="21"/>
                <w:szCs w:val="21"/>
              </w:rPr>
              <w:t xml:space="preserve"> Standard 5</w:t>
            </w:r>
          </w:p>
        </w:tc>
        <w:tc>
          <w:tcPr>
            <w:tcW w:w="1770" w:type="dxa"/>
            <w:tcBorders>
              <w:top w:val="single" w:sz="2" w:space="0" w:color="auto"/>
              <w:left w:val="single" w:sz="6" w:space="0" w:color="auto"/>
              <w:bottom w:val="single" w:sz="6" w:space="0" w:color="auto"/>
              <w:right w:val="single" w:sz="6" w:space="0" w:color="auto"/>
            </w:tcBorders>
            <w:shd w:val="clear" w:color="auto" w:fill="FFFFFF"/>
          </w:tcPr>
          <w:p w14:paraId="23E34CDB" w14:textId="77777777" w:rsidR="00EE3613" w:rsidRPr="00EE3613" w:rsidRDefault="00EE3613" w:rsidP="00EE3613">
            <w:pPr>
              <w:rPr>
                <w:rFonts w:ascii="Times New Roman" w:hAnsi="Times New Roman"/>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FFFFFF"/>
            <w:hideMark/>
          </w:tcPr>
          <w:p w14:paraId="620844EC"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Rarely demonstrates stamina, flexibility, and a positive attitude.</w:t>
            </w:r>
          </w:p>
        </w:tc>
        <w:tc>
          <w:tcPr>
            <w:tcW w:w="2040" w:type="dxa"/>
            <w:tcBorders>
              <w:top w:val="single" w:sz="2" w:space="0" w:color="auto"/>
              <w:left w:val="single" w:sz="6" w:space="0" w:color="auto"/>
              <w:bottom w:val="single" w:sz="6" w:space="0" w:color="auto"/>
              <w:right w:val="single" w:sz="2" w:space="0" w:color="auto"/>
            </w:tcBorders>
            <w:shd w:val="clear" w:color="auto" w:fill="FFFFFF"/>
            <w:hideMark/>
          </w:tcPr>
          <w:p w14:paraId="724909FE" w14:textId="77777777" w:rsidR="00EE3613" w:rsidRPr="00EE3613" w:rsidRDefault="00EE3613" w:rsidP="00EE3613">
            <w:pPr>
              <w:spacing w:line="259" w:lineRule="auto"/>
              <w:rPr>
                <w:rFonts w:ascii="Times New Roman" w:hAnsi="Times New Roman"/>
                <w:color w:val="0D0D0D"/>
              </w:rPr>
            </w:pPr>
            <w:r w:rsidRPr="00EE3613">
              <w:rPr>
                <w:rFonts w:ascii="Times New Roman" w:hAnsi="Times New Roman"/>
                <w:color w:val="0D0D0D"/>
              </w:rPr>
              <w:t>Sometimes</w:t>
            </w:r>
          </w:p>
          <w:p w14:paraId="77114391"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demonstrates stamina, some flexibility and a positive attitude</w:t>
            </w:r>
          </w:p>
        </w:tc>
        <w:tc>
          <w:tcPr>
            <w:tcW w:w="2079" w:type="dxa"/>
            <w:tcBorders>
              <w:top w:val="single" w:sz="2" w:space="0" w:color="auto"/>
              <w:left w:val="single" w:sz="6" w:space="0" w:color="auto"/>
              <w:bottom w:val="single" w:sz="6" w:space="0" w:color="auto"/>
              <w:right w:val="single" w:sz="6" w:space="0" w:color="auto"/>
            </w:tcBorders>
            <w:shd w:val="clear" w:color="auto" w:fill="FFFFFF"/>
            <w:hideMark/>
          </w:tcPr>
          <w:p w14:paraId="6C59F9E6"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Demonstrates stamina, flexibility, and a consistently positive attitude.</w:t>
            </w:r>
          </w:p>
        </w:tc>
        <w:tc>
          <w:tcPr>
            <w:tcW w:w="2248" w:type="dxa"/>
            <w:tcBorders>
              <w:top w:val="single" w:sz="2" w:space="0" w:color="auto"/>
              <w:left w:val="single" w:sz="6" w:space="0" w:color="auto"/>
              <w:bottom w:val="single" w:sz="6" w:space="0" w:color="auto"/>
              <w:right w:val="single" w:sz="6" w:space="0" w:color="auto"/>
            </w:tcBorders>
            <w:shd w:val="clear" w:color="auto" w:fill="FFFFFF"/>
          </w:tcPr>
          <w:p w14:paraId="52D4DFDE" w14:textId="77777777" w:rsidR="00EE3613" w:rsidRPr="00EE3613" w:rsidRDefault="00EE3613" w:rsidP="00EE3613">
            <w:pPr>
              <w:rPr>
                <w:rFonts w:ascii="Times New Roman" w:hAnsi="Times New Roman"/>
                <w:color w:val="0D0D0D"/>
              </w:rPr>
            </w:pPr>
          </w:p>
        </w:tc>
      </w:tr>
      <w:tr w:rsidR="00EE3613" w:rsidRPr="00EE3613" w14:paraId="4033F268" w14:textId="77777777" w:rsidTr="00EE3613">
        <w:trPr>
          <w:tblCellSpacing w:w="15" w:type="dxa"/>
        </w:trPr>
        <w:tc>
          <w:tcPr>
            <w:tcW w:w="12884" w:type="dxa"/>
            <w:gridSpan w:val="6"/>
            <w:tcBorders>
              <w:top w:val="single" w:sz="2" w:space="0" w:color="auto"/>
              <w:left w:val="single" w:sz="6" w:space="0" w:color="auto"/>
              <w:bottom w:val="single" w:sz="6" w:space="0" w:color="auto"/>
              <w:right w:val="single" w:sz="6" w:space="0" w:color="auto"/>
            </w:tcBorders>
            <w:shd w:val="clear" w:color="auto" w:fill="FFFFFF"/>
          </w:tcPr>
          <w:p w14:paraId="693F65DE" w14:textId="77777777" w:rsidR="00EE3613" w:rsidRPr="00EE3613" w:rsidRDefault="00EE3613" w:rsidP="00EE3613">
            <w:pPr>
              <w:jc w:val="center"/>
              <w:rPr>
                <w:rFonts w:ascii="Times New Roman" w:hAnsi="Times New Roman"/>
                <w:b/>
                <w:bCs/>
                <w:color w:val="0D0D0D"/>
              </w:rPr>
            </w:pPr>
            <w:r w:rsidRPr="00EE3613">
              <w:rPr>
                <w:rFonts w:ascii="Times New Roman" w:hAnsi="Times New Roman"/>
                <w:b/>
                <w:bCs/>
                <w:color w:val="0D0D0D"/>
              </w:rPr>
              <w:t>REFLECTIVE PRACTICE</w:t>
            </w:r>
          </w:p>
        </w:tc>
      </w:tr>
      <w:tr w:rsidR="00EE3613" w:rsidRPr="00EE3613" w14:paraId="55A64993" w14:textId="77777777" w:rsidTr="00EE361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BFBFBF"/>
          </w:tcPr>
          <w:p w14:paraId="23E743D1" w14:textId="77777777" w:rsidR="00EE3613" w:rsidRPr="00EE3613" w:rsidRDefault="00EE3613" w:rsidP="00EE3613">
            <w:pPr>
              <w:jc w:val="center"/>
              <w:rPr>
                <w:rFonts w:ascii="Times New Roman" w:hAnsi="Times New Roman"/>
                <w:b/>
                <w:bCs/>
                <w:color w:val="0D0D0D"/>
                <w:bdr w:val="single" w:sz="2" w:space="0" w:color="E3E3E3" w:frame="1"/>
              </w:rPr>
            </w:pPr>
            <w:r w:rsidRPr="00EE3613">
              <w:rPr>
                <w:rFonts w:ascii="Times New Roman" w:hAnsi="Times New Roman"/>
                <w:b/>
                <w:bCs/>
                <w:color w:val="0D0D0D"/>
              </w:rPr>
              <w:t>Disposition</w:t>
            </w:r>
          </w:p>
        </w:tc>
        <w:tc>
          <w:tcPr>
            <w:tcW w:w="1770" w:type="dxa"/>
            <w:tcBorders>
              <w:top w:val="single" w:sz="2" w:space="0" w:color="auto"/>
              <w:left w:val="single" w:sz="6" w:space="0" w:color="auto"/>
              <w:bottom w:val="single" w:sz="6" w:space="0" w:color="auto"/>
              <w:right w:val="single" w:sz="6" w:space="0" w:color="auto"/>
            </w:tcBorders>
            <w:shd w:val="clear" w:color="auto" w:fill="BFBFBF"/>
          </w:tcPr>
          <w:p w14:paraId="7A218010"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Not Observed (N/O)</w:t>
            </w:r>
          </w:p>
          <w:p w14:paraId="723AEF87"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i/>
                <w:iCs/>
                <w:color w:val="000000"/>
                <w:sz w:val="21"/>
                <w:szCs w:val="21"/>
              </w:rPr>
              <w:t>Comment Required</w:t>
            </w:r>
          </w:p>
        </w:tc>
        <w:tc>
          <w:tcPr>
            <w:tcW w:w="2130" w:type="dxa"/>
            <w:tcBorders>
              <w:top w:val="single" w:sz="2" w:space="0" w:color="auto"/>
              <w:left w:val="single" w:sz="6" w:space="0" w:color="auto"/>
              <w:bottom w:val="single" w:sz="6" w:space="0" w:color="auto"/>
              <w:right w:val="single" w:sz="2" w:space="0" w:color="auto"/>
            </w:tcBorders>
            <w:shd w:val="clear" w:color="auto" w:fill="BFBFBF"/>
          </w:tcPr>
          <w:p w14:paraId="5A0408B3"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Rarely Demonstrates</w:t>
            </w:r>
          </w:p>
          <w:p w14:paraId="67CEA234"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(1)</w:t>
            </w:r>
          </w:p>
        </w:tc>
        <w:tc>
          <w:tcPr>
            <w:tcW w:w="2040" w:type="dxa"/>
            <w:tcBorders>
              <w:top w:val="single" w:sz="2" w:space="0" w:color="auto"/>
              <w:left w:val="single" w:sz="6" w:space="0" w:color="auto"/>
              <w:bottom w:val="single" w:sz="6" w:space="0" w:color="auto"/>
              <w:right w:val="single" w:sz="2" w:space="0" w:color="auto"/>
            </w:tcBorders>
            <w:shd w:val="clear" w:color="auto" w:fill="BFBFBF"/>
          </w:tcPr>
          <w:p w14:paraId="7D31834C"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Sometimes Demonstrates (2)</w:t>
            </w:r>
          </w:p>
        </w:tc>
        <w:tc>
          <w:tcPr>
            <w:tcW w:w="2079" w:type="dxa"/>
            <w:tcBorders>
              <w:top w:val="single" w:sz="2" w:space="0" w:color="auto"/>
              <w:left w:val="single" w:sz="6" w:space="0" w:color="auto"/>
              <w:bottom w:val="single" w:sz="6" w:space="0" w:color="auto"/>
              <w:right w:val="single" w:sz="6" w:space="0" w:color="auto"/>
            </w:tcBorders>
            <w:shd w:val="clear" w:color="auto" w:fill="BFBFBF"/>
          </w:tcPr>
          <w:p w14:paraId="6F86F5B7"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 xml:space="preserve">Consistently Demonstrates </w:t>
            </w:r>
          </w:p>
          <w:p w14:paraId="278D581B"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(3)</w:t>
            </w:r>
          </w:p>
        </w:tc>
        <w:tc>
          <w:tcPr>
            <w:tcW w:w="2248" w:type="dxa"/>
            <w:tcBorders>
              <w:top w:val="single" w:sz="2" w:space="0" w:color="auto"/>
              <w:left w:val="single" w:sz="6" w:space="0" w:color="auto"/>
              <w:bottom w:val="single" w:sz="6" w:space="0" w:color="auto"/>
              <w:right w:val="single" w:sz="6" w:space="0" w:color="auto"/>
            </w:tcBorders>
            <w:shd w:val="clear" w:color="auto" w:fill="BFBFBF"/>
          </w:tcPr>
          <w:p w14:paraId="7479C990"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 xml:space="preserve">Not Applicable (N/A) </w:t>
            </w:r>
          </w:p>
          <w:p w14:paraId="7F369DA2"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i/>
                <w:iCs/>
                <w:color w:val="000000"/>
                <w:sz w:val="21"/>
                <w:szCs w:val="21"/>
              </w:rPr>
              <w:t>Comment Required</w:t>
            </w:r>
          </w:p>
          <w:p w14:paraId="6D4A4782" w14:textId="77777777" w:rsidR="00EE3613" w:rsidRPr="00EE3613" w:rsidRDefault="00EE3613" w:rsidP="00EE3613">
            <w:pPr>
              <w:jc w:val="center"/>
              <w:rPr>
                <w:rFonts w:ascii="Times New Roman" w:hAnsi="Times New Roman"/>
                <w:color w:val="000000"/>
                <w:sz w:val="21"/>
                <w:szCs w:val="21"/>
              </w:rPr>
            </w:pPr>
          </w:p>
        </w:tc>
      </w:tr>
      <w:tr w:rsidR="00EE3613" w:rsidRPr="00EE3613" w14:paraId="5848FEB0"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auto"/>
            <w:vAlign w:val="bottom"/>
          </w:tcPr>
          <w:p w14:paraId="67617646" w14:textId="77777777" w:rsidR="00EE3613" w:rsidRPr="00EE3613" w:rsidRDefault="00EE3613" w:rsidP="00EE3613">
            <w:pPr>
              <w:rPr>
                <w:rFonts w:ascii="Times New Roman" w:hAnsi="Times New Roman"/>
                <w:b/>
                <w:bCs/>
              </w:rPr>
            </w:pPr>
            <w:r w:rsidRPr="00EE3613">
              <w:rPr>
                <w:rFonts w:ascii="Times New Roman" w:hAnsi="Times New Roman"/>
                <w:b/>
                <w:bCs/>
              </w:rPr>
              <w:t>Welcomes &amp; Applies Feedback</w:t>
            </w:r>
          </w:p>
          <w:p w14:paraId="21034E86" w14:textId="77777777" w:rsidR="00EE3613" w:rsidRPr="00EE3613" w:rsidRDefault="00EE3613" w:rsidP="00EE3613">
            <w:pPr>
              <w:rPr>
                <w:rFonts w:ascii="Times New Roman" w:hAnsi="Times New Roman"/>
                <w:b/>
                <w:bCs/>
                <w:color w:val="0D0D0D"/>
              </w:rPr>
            </w:pPr>
            <w:r w:rsidRPr="00EE3613">
              <w:rPr>
                <w:rFonts w:ascii="Times New Roman" w:hAnsi="Times New Roman"/>
                <w:i/>
                <w:iCs/>
              </w:rPr>
              <w:t>Welcomes assistance for improvement and problem solving</w:t>
            </w:r>
            <w:r w:rsidRPr="00EE3613">
              <w:rPr>
                <w:rFonts w:ascii="Arial" w:eastAsia="Arial" w:hAnsi="Arial" w:cs="Arial"/>
                <w:i/>
                <w:iCs/>
              </w:rPr>
              <w:t xml:space="preserve"> - </w:t>
            </w:r>
            <w:r w:rsidRPr="00EE3613">
              <w:rPr>
                <w:rFonts w:ascii="Times New Roman" w:hAnsi="Times New Roman"/>
                <w:i/>
                <w:iCs/>
              </w:rPr>
              <w:t>solicits feedback on planning, teaching, and assessment of student learning</w:t>
            </w:r>
          </w:p>
          <w:p w14:paraId="16E81E29" w14:textId="77777777" w:rsidR="00EE3613" w:rsidRPr="00EE3613" w:rsidRDefault="00EE3613" w:rsidP="00EE3613">
            <w:pPr>
              <w:rPr>
                <w:rFonts w:ascii="Times New Roman" w:hAnsi="Times New Roman"/>
              </w:rPr>
            </w:pPr>
            <w:proofErr w:type="spellStart"/>
            <w:r w:rsidRPr="00EE3613">
              <w:rPr>
                <w:rFonts w:ascii="Times New Roman" w:hAnsi="Times New Roman"/>
                <w:b/>
                <w:bCs/>
                <w:color w:val="0D0D0D"/>
                <w:sz w:val="21"/>
                <w:szCs w:val="21"/>
              </w:rPr>
              <w:t>InTASC</w:t>
            </w:r>
            <w:proofErr w:type="spellEnd"/>
            <w:r w:rsidRPr="00EE3613">
              <w:rPr>
                <w:rFonts w:ascii="Times New Roman" w:hAnsi="Times New Roman"/>
                <w:b/>
                <w:bCs/>
                <w:color w:val="0D0D0D"/>
                <w:sz w:val="21"/>
                <w:szCs w:val="21"/>
              </w:rPr>
              <w:t xml:space="preserve"> Standard 2</w:t>
            </w:r>
          </w:p>
          <w:p w14:paraId="61D9B634" w14:textId="77777777" w:rsidR="00EE3613" w:rsidRPr="00EE3613" w:rsidRDefault="00EE3613" w:rsidP="00EE3613">
            <w:pPr>
              <w:rPr>
                <w:rFonts w:ascii="Times New Roman" w:hAnsi="Times New Roman"/>
                <w:i/>
                <w:iCs/>
                <w:bdr w:val="single" w:sz="2" w:space="0" w:color="E3E3E3" w:frame="1"/>
              </w:rPr>
            </w:pPr>
          </w:p>
        </w:tc>
        <w:tc>
          <w:tcPr>
            <w:tcW w:w="1770" w:type="dxa"/>
            <w:tcBorders>
              <w:top w:val="single" w:sz="2" w:space="0" w:color="auto"/>
              <w:left w:val="single" w:sz="6" w:space="0" w:color="auto"/>
              <w:bottom w:val="single" w:sz="6" w:space="0" w:color="auto"/>
              <w:right w:val="single" w:sz="6" w:space="0" w:color="auto"/>
            </w:tcBorders>
            <w:shd w:val="clear" w:color="auto" w:fill="auto"/>
          </w:tcPr>
          <w:p w14:paraId="782FC247" w14:textId="77777777" w:rsidR="00EE3613" w:rsidRPr="00EE3613" w:rsidRDefault="00EE3613" w:rsidP="00EE3613">
            <w:pPr>
              <w:jc w:val="cente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auto"/>
          </w:tcPr>
          <w:p w14:paraId="5B3D1261"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Rarely seeks or applies feedback for improvement.</w:t>
            </w:r>
          </w:p>
        </w:tc>
        <w:tc>
          <w:tcPr>
            <w:tcW w:w="2040" w:type="dxa"/>
            <w:tcBorders>
              <w:top w:val="single" w:sz="2" w:space="0" w:color="auto"/>
              <w:left w:val="single" w:sz="6" w:space="0" w:color="auto"/>
              <w:bottom w:val="single" w:sz="6" w:space="0" w:color="auto"/>
              <w:right w:val="single" w:sz="2" w:space="0" w:color="auto"/>
            </w:tcBorders>
            <w:shd w:val="clear" w:color="auto" w:fill="auto"/>
          </w:tcPr>
          <w:p w14:paraId="50F7055A"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 xml:space="preserve">Sometimes seeks and applies feedback. </w:t>
            </w:r>
          </w:p>
        </w:tc>
        <w:tc>
          <w:tcPr>
            <w:tcW w:w="2079" w:type="dxa"/>
            <w:tcBorders>
              <w:top w:val="single" w:sz="2" w:space="0" w:color="auto"/>
              <w:left w:val="single" w:sz="6" w:space="0" w:color="auto"/>
              <w:bottom w:val="single" w:sz="6" w:space="0" w:color="auto"/>
              <w:right w:val="single" w:sz="6" w:space="0" w:color="auto"/>
            </w:tcBorders>
            <w:shd w:val="clear" w:color="auto" w:fill="auto"/>
          </w:tcPr>
          <w:p w14:paraId="2F95400A"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 xml:space="preserve">Seeks and appropriately applies feedback for improvement. </w:t>
            </w:r>
          </w:p>
        </w:tc>
        <w:tc>
          <w:tcPr>
            <w:tcW w:w="2248" w:type="dxa"/>
            <w:tcBorders>
              <w:top w:val="single" w:sz="2" w:space="0" w:color="auto"/>
              <w:left w:val="single" w:sz="6" w:space="0" w:color="auto"/>
              <w:bottom w:val="single" w:sz="6" w:space="0" w:color="auto"/>
              <w:right w:val="single" w:sz="6" w:space="0" w:color="auto"/>
            </w:tcBorders>
            <w:shd w:val="clear" w:color="auto" w:fill="auto"/>
          </w:tcPr>
          <w:p w14:paraId="0BC67A28" w14:textId="77777777" w:rsidR="00EE3613" w:rsidRPr="00EE3613" w:rsidRDefault="00EE3613" w:rsidP="00EE3613">
            <w:pPr>
              <w:jc w:val="center"/>
              <w:rPr>
                <w:rFonts w:ascii="Times New Roman" w:hAnsi="Times New Roman"/>
                <w:b/>
                <w:bCs/>
                <w:color w:val="0D0D0D"/>
              </w:rPr>
            </w:pPr>
          </w:p>
        </w:tc>
      </w:tr>
      <w:tr w:rsidR="00EE3613" w:rsidRPr="00EE3613" w14:paraId="0991BEF1"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auto"/>
          </w:tcPr>
          <w:p w14:paraId="035F7B96" w14:textId="77777777" w:rsidR="00EE3613" w:rsidRPr="00EE3613" w:rsidRDefault="00EE3613" w:rsidP="00EE3613">
            <w:pPr>
              <w:rPr>
                <w:rFonts w:ascii="Times New Roman" w:hAnsi="Times New Roman"/>
                <w:b/>
                <w:bCs/>
                <w:color w:val="0D0D0D"/>
              </w:rPr>
            </w:pPr>
            <w:r w:rsidRPr="00EE3613">
              <w:rPr>
                <w:rFonts w:ascii="Times New Roman" w:hAnsi="Times New Roman"/>
                <w:b/>
                <w:bCs/>
                <w:color w:val="0D0D0D"/>
              </w:rPr>
              <w:t>Reflects on Professional Practice</w:t>
            </w:r>
          </w:p>
          <w:p w14:paraId="0114CE36" w14:textId="77777777" w:rsidR="00EE3613" w:rsidRPr="00EE3613" w:rsidRDefault="00EE3613" w:rsidP="00EE3613">
            <w:pPr>
              <w:rPr>
                <w:rFonts w:ascii="Times New Roman" w:hAnsi="Times New Roman"/>
                <w:b/>
                <w:bCs/>
                <w:color w:val="0D0D0D"/>
              </w:rPr>
            </w:pPr>
            <w:r w:rsidRPr="00EE3613">
              <w:rPr>
                <w:rFonts w:ascii="Times New Roman" w:hAnsi="Times New Roman"/>
                <w:i/>
                <w:iCs/>
                <w:color w:val="0D0D0D"/>
              </w:rPr>
              <w:t xml:space="preserve">Explains </w:t>
            </w:r>
            <w:r w:rsidRPr="00EE3613">
              <w:rPr>
                <w:rFonts w:ascii="Times New Roman" w:hAnsi="Times New Roman"/>
                <w:i/>
                <w:iCs/>
              </w:rPr>
              <w:t>personal vision and professional judgements using research-based theory and practice</w:t>
            </w:r>
            <w:r w:rsidRPr="00EE3613">
              <w:rPr>
                <w:rFonts w:ascii="Times New Roman" w:hAnsi="Times New Roman"/>
              </w:rPr>
              <w:t> </w:t>
            </w:r>
          </w:p>
          <w:p w14:paraId="1637A13F" w14:textId="77777777" w:rsidR="00EE3613" w:rsidRPr="00EE3613" w:rsidRDefault="00EE3613" w:rsidP="00EE3613">
            <w:pPr>
              <w:rPr>
                <w:rFonts w:ascii="Times New Roman" w:hAnsi="Times New Roman"/>
                <w:b/>
                <w:bCs/>
                <w:bdr w:val="single" w:sz="2" w:space="0" w:color="E3E3E3" w:frame="1"/>
              </w:rPr>
            </w:pPr>
            <w:proofErr w:type="spellStart"/>
            <w:r w:rsidRPr="00EE3613">
              <w:rPr>
                <w:rFonts w:ascii="Times New Roman" w:hAnsi="Times New Roman"/>
                <w:b/>
                <w:bCs/>
              </w:rPr>
              <w:t>InTASC</w:t>
            </w:r>
            <w:proofErr w:type="spellEnd"/>
            <w:r w:rsidRPr="00EE361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auto"/>
          </w:tcPr>
          <w:p w14:paraId="6F31A721" w14:textId="77777777" w:rsidR="00EE3613" w:rsidRPr="00EE3613" w:rsidRDefault="00EE3613" w:rsidP="00EE3613">
            <w:pPr>
              <w:jc w:val="cente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auto"/>
          </w:tcPr>
          <w:p w14:paraId="5EE5A000"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Rarely reflects on practice and personal vision for teaching/learning.</w:t>
            </w:r>
          </w:p>
        </w:tc>
        <w:tc>
          <w:tcPr>
            <w:tcW w:w="2040" w:type="dxa"/>
            <w:tcBorders>
              <w:top w:val="single" w:sz="2" w:space="0" w:color="auto"/>
              <w:left w:val="single" w:sz="6" w:space="0" w:color="auto"/>
              <w:bottom w:val="single" w:sz="6" w:space="0" w:color="auto"/>
              <w:right w:val="single" w:sz="2" w:space="0" w:color="auto"/>
            </w:tcBorders>
            <w:shd w:val="clear" w:color="auto" w:fill="auto"/>
          </w:tcPr>
          <w:p w14:paraId="2A37FD96"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Sometimes reflects on practice, but depth and connections to research-based theory are needed.</w:t>
            </w:r>
          </w:p>
        </w:tc>
        <w:tc>
          <w:tcPr>
            <w:tcW w:w="2079" w:type="dxa"/>
            <w:tcBorders>
              <w:top w:val="single" w:sz="2" w:space="0" w:color="auto"/>
              <w:left w:val="single" w:sz="6" w:space="0" w:color="auto"/>
              <w:bottom w:val="single" w:sz="6" w:space="0" w:color="auto"/>
              <w:right w:val="single" w:sz="6" w:space="0" w:color="auto"/>
            </w:tcBorders>
            <w:shd w:val="clear" w:color="auto" w:fill="auto"/>
          </w:tcPr>
          <w:p w14:paraId="41083850"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Reflects deeply, explaining professional judgments using research-based theory and practice.</w:t>
            </w:r>
          </w:p>
        </w:tc>
        <w:tc>
          <w:tcPr>
            <w:tcW w:w="2248" w:type="dxa"/>
            <w:tcBorders>
              <w:top w:val="single" w:sz="2" w:space="0" w:color="auto"/>
              <w:left w:val="single" w:sz="6" w:space="0" w:color="auto"/>
              <w:bottom w:val="single" w:sz="6" w:space="0" w:color="auto"/>
              <w:right w:val="single" w:sz="6" w:space="0" w:color="auto"/>
            </w:tcBorders>
            <w:shd w:val="clear" w:color="auto" w:fill="auto"/>
          </w:tcPr>
          <w:p w14:paraId="73652036" w14:textId="77777777" w:rsidR="00EE3613" w:rsidRPr="00EE3613" w:rsidRDefault="00EE3613" w:rsidP="00EE3613">
            <w:pPr>
              <w:jc w:val="center"/>
              <w:rPr>
                <w:rFonts w:ascii="Times New Roman" w:hAnsi="Times New Roman"/>
                <w:b/>
                <w:bCs/>
                <w:color w:val="0D0D0D"/>
              </w:rPr>
            </w:pPr>
          </w:p>
        </w:tc>
      </w:tr>
      <w:tr w:rsidR="00EE3613" w:rsidRPr="00EE3613" w14:paraId="3380A762"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auto"/>
          </w:tcPr>
          <w:p w14:paraId="3756D8AD" w14:textId="77777777" w:rsidR="00EE3613" w:rsidRPr="00EE3613" w:rsidRDefault="00EE3613" w:rsidP="00EE3613">
            <w:pPr>
              <w:rPr>
                <w:rFonts w:ascii="Times New Roman" w:hAnsi="Times New Roman"/>
                <w:b/>
                <w:bCs/>
              </w:rPr>
            </w:pPr>
            <w:r w:rsidRPr="00EE3613">
              <w:rPr>
                <w:rFonts w:ascii="Times New Roman" w:hAnsi="Times New Roman"/>
                <w:b/>
                <w:bCs/>
              </w:rPr>
              <w:t>Skills &amp; Knowledge for Responsive Teaching</w:t>
            </w:r>
          </w:p>
          <w:p w14:paraId="19C3365F" w14:textId="77777777" w:rsidR="00EE3613" w:rsidRPr="00EE3613" w:rsidRDefault="00EE3613" w:rsidP="00EE3613">
            <w:pPr>
              <w:rPr>
                <w:rFonts w:ascii="Times New Roman" w:hAnsi="Times New Roman"/>
                <w:b/>
                <w:bCs/>
                <w:color w:val="0D0D0D"/>
              </w:rPr>
            </w:pPr>
            <w:r w:rsidRPr="00EE3613">
              <w:rPr>
                <w:rFonts w:ascii="Times New Roman" w:hAnsi="Times New Roman"/>
                <w:i/>
                <w:iCs/>
              </w:rPr>
              <w:t xml:space="preserve">Possesses the basic skills and knowledge to guide students’ learning </w:t>
            </w:r>
            <w:r w:rsidRPr="00EE3613">
              <w:rPr>
                <w:rFonts w:ascii="Times New Roman" w:hAnsi="Times New Roman"/>
                <w:i/>
                <w:iCs/>
              </w:rPr>
              <w:lastRenderedPageBreak/>
              <w:t>in culturally and linguistically responsive ways; identifies/addresses content gaps related to teaching assignments.</w:t>
            </w:r>
          </w:p>
          <w:p w14:paraId="7109A5F6" w14:textId="77777777" w:rsidR="00EE3613" w:rsidRPr="00EE3613" w:rsidRDefault="00EE3613" w:rsidP="00EE3613">
            <w:pPr>
              <w:rPr>
                <w:rFonts w:ascii="Times New Roman" w:hAnsi="Times New Roman"/>
                <w:b/>
                <w:bCs/>
                <w:bdr w:val="single" w:sz="2" w:space="0" w:color="E3E3E3" w:frame="1"/>
              </w:rPr>
            </w:pPr>
            <w:proofErr w:type="spellStart"/>
            <w:r w:rsidRPr="00EE3613">
              <w:rPr>
                <w:rFonts w:ascii="Times New Roman" w:hAnsi="Times New Roman"/>
                <w:b/>
                <w:bCs/>
              </w:rPr>
              <w:t>InTASC</w:t>
            </w:r>
            <w:proofErr w:type="spellEnd"/>
            <w:r w:rsidRPr="00EE3613">
              <w:rPr>
                <w:rFonts w:ascii="Times New Roman" w:hAnsi="Times New Roman"/>
                <w:b/>
                <w:bCs/>
              </w:rPr>
              <w:t xml:space="preserve"> Standard 5</w:t>
            </w:r>
          </w:p>
        </w:tc>
        <w:tc>
          <w:tcPr>
            <w:tcW w:w="1770" w:type="dxa"/>
            <w:tcBorders>
              <w:top w:val="single" w:sz="2" w:space="0" w:color="auto"/>
              <w:left w:val="single" w:sz="6" w:space="0" w:color="auto"/>
              <w:bottom w:val="single" w:sz="6" w:space="0" w:color="auto"/>
              <w:right w:val="single" w:sz="6" w:space="0" w:color="auto"/>
            </w:tcBorders>
            <w:shd w:val="clear" w:color="auto" w:fill="auto"/>
          </w:tcPr>
          <w:p w14:paraId="1A30CB33" w14:textId="77777777" w:rsidR="00EE3613" w:rsidRPr="00EE3613" w:rsidRDefault="00EE3613" w:rsidP="00EE3613">
            <w:pPr>
              <w:jc w:val="cente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auto"/>
          </w:tcPr>
          <w:p w14:paraId="5CF02E87"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Rarely identifies and addresses content gaps.</w:t>
            </w:r>
          </w:p>
        </w:tc>
        <w:tc>
          <w:tcPr>
            <w:tcW w:w="2040" w:type="dxa"/>
            <w:tcBorders>
              <w:top w:val="single" w:sz="2" w:space="0" w:color="auto"/>
              <w:left w:val="single" w:sz="6" w:space="0" w:color="auto"/>
              <w:bottom w:val="single" w:sz="6" w:space="0" w:color="auto"/>
              <w:right w:val="single" w:sz="2" w:space="0" w:color="auto"/>
            </w:tcBorders>
            <w:shd w:val="clear" w:color="auto" w:fill="auto"/>
          </w:tcPr>
          <w:p w14:paraId="0535EA6E"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Sometimes identifies and addresses content gaps.</w:t>
            </w:r>
          </w:p>
        </w:tc>
        <w:tc>
          <w:tcPr>
            <w:tcW w:w="2079" w:type="dxa"/>
            <w:tcBorders>
              <w:top w:val="single" w:sz="2" w:space="0" w:color="auto"/>
              <w:left w:val="single" w:sz="6" w:space="0" w:color="auto"/>
              <w:bottom w:val="single" w:sz="6" w:space="0" w:color="auto"/>
              <w:right w:val="single" w:sz="6" w:space="0" w:color="auto"/>
            </w:tcBorders>
            <w:shd w:val="clear" w:color="auto" w:fill="auto"/>
          </w:tcPr>
          <w:p w14:paraId="006F3B55"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Identifies and addresses content gaps related to teaching assignments.</w:t>
            </w:r>
          </w:p>
        </w:tc>
        <w:tc>
          <w:tcPr>
            <w:tcW w:w="2248" w:type="dxa"/>
            <w:tcBorders>
              <w:top w:val="single" w:sz="2" w:space="0" w:color="auto"/>
              <w:left w:val="single" w:sz="6" w:space="0" w:color="auto"/>
              <w:bottom w:val="single" w:sz="6" w:space="0" w:color="auto"/>
              <w:right w:val="single" w:sz="6" w:space="0" w:color="auto"/>
            </w:tcBorders>
            <w:shd w:val="clear" w:color="auto" w:fill="auto"/>
          </w:tcPr>
          <w:p w14:paraId="4643D64A" w14:textId="77777777" w:rsidR="00EE3613" w:rsidRPr="00EE3613" w:rsidRDefault="00EE3613" w:rsidP="00EE3613">
            <w:pPr>
              <w:jc w:val="center"/>
              <w:rPr>
                <w:rFonts w:ascii="Times New Roman" w:hAnsi="Times New Roman"/>
                <w:b/>
                <w:bCs/>
                <w:color w:val="0D0D0D"/>
              </w:rPr>
            </w:pPr>
          </w:p>
        </w:tc>
      </w:tr>
      <w:tr w:rsidR="00EE3613" w:rsidRPr="00EE3613" w14:paraId="0AA6940F" w14:textId="77777777" w:rsidTr="004C1B96">
        <w:trPr>
          <w:tblCellSpacing w:w="15" w:type="dxa"/>
        </w:trPr>
        <w:tc>
          <w:tcPr>
            <w:tcW w:w="12884" w:type="dxa"/>
            <w:gridSpan w:val="6"/>
            <w:tcBorders>
              <w:top w:val="single" w:sz="2" w:space="0" w:color="auto"/>
              <w:left w:val="single" w:sz="6" w:space="0" w:color="auto"/>
              <w:bottom w:val="single" w:sz="6" w:space="0" w:color="auto"/>
              <w:right w:val="single" w:sz="6" w:space="0" w:color="auto"/>
            </w:tcBorders>
            <w:shd w:val="clear" w:color="auto" w:fill="auto"/>
          </w:tcPr>
          <w:p w14:paraId="69A21904" w14:textId="77777777" w:rsidR="00EE3613" w:rsidRPr="00EE3613" w:rsidRDefault="00EE3613" w:rsidP="00EE3613">
            <w:pPr>
              <w:jc w:val="center"/>
              <w:rPr>
                <w:rFonts w:ascii="Times New Roman" w:hAnsi="Times New Roman"/>
                <w:b/>
                <w:bCs/>
                <w:color w:val="0D0D0D"/>
              </w:rPr>
            </w:pPr>
            <w:r w:rsidRPr="00EE3613">
              <w:rPr>
                <w:rFonts w:ascii="Times New Roman" w:hAnsi="Times New Roman"/>
                <w:b/>
                <w:bCs/>
                <w:color w:val="0D0D0D"/>
              </w:rPr>
              <w:t>COMMUNICATION</w:t>
            </w:r>
          </w:p>
        </w:tc>
      </w:tr>
      <w:tr w:rsidR="00EE3613" w:rsidRPr="00EE3613" w14:paraId="555BAC25" w14:textId="77777777" w:rsidTr="00EE3613">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BFBFBF"/>
          </w:tcPr>
          <w:p w14:paraId="338AC29D" w14:textId="77777777" w:rsidR="00EE3613" w:rsidRPr="00EE3613" w:rsidRDefault="00EE3613" w:rsidP="00EE3613">
            <w:pPr>
              <w:jc w:val="center"/>
              <w:rPr>
                <w:rFonts w:ascii="Times New Roman" w:hAnsi="Times New Roman"/>
                <w:b/>
                <w:bCs/>
                <w:color w:val="0D0D0D"/>
                <w:bdr w:val="single" w:sz="2" w:space="0" w:color="E3E3E3" w:frame="1"/>
              </w:rPr>
            </w:pPr>
            <w:r w:rsidRPr="00EE3613">
              <w:rPr>
                <w:rFonts w:ascii="Times New Roman" w:hAnsi="Times New Roman"/>
                <w:b/>
                <w:bCs/>
                <w:color w:val="0D0D0D"/>
              </w:rPr>
              <w:t>Disposition</w:t>
            </w:r>
          </w:p>
        </w:tc>
        <w:tc>
          <w:tcPr>
            <w:tcW w:w="1770" w:type="dxa"/>
            <w:tcBorders>
              <w:top w:val="single" w:sz="2" w:space="0" w:color="auto"/>
              <w:left w:val="single" w:sz="6" w:space="0" w:color="auto"/>
              <w:bottom w:val="single" w:sz="6" w:space="0" w:color="auto"/>
              <w:right w:val="single" w:sz="6" w:space="0" w:color="auto"/>
            </w:tcBorders>
            <w:shd w:val="clear" w:color="auto" w:fill="BFBFBF"/>
          </w:tcPr>
          <w:p w14:paraId="6D58DF98"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Not Observed (N/O)</w:t>
            </w:r>
          </w:p>
          <w:p w14:paraId="0586ACE7"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i/>
                <w:iCs/>
                <w:color w:val="000000"/>
                <w:sz w:val="21"/>
                <w:szCs w:val="21"/>
              </w:rPr>
              <w:t>Comment Required</w:t>
            </w:r>
          </w:p>
        </w:tc>
        <w:tc>
          <w:tcPr>
            <w:tcW w:w="2130" w:type="dxa"/>
            <w:tcBorders>
              <w:top w:val="single" w:sz="2" w:space="0" w:color="auto"/>
              <w:left w:val="single" w:sz="6" w:space="0" w:color="auto"/>
              <w:bottom w:val="single" w:sz="6" w:space="0" w:color="auto"/>
              <w:right w:val="single" w:sz="2" w:space="0" w:color="auto"/>
            </w:tcBorders>
            <w:shd w:val="clear" w:color="auto" w:fill="BFBFBF"/>
          </w:tcPr>
          <w:p w14:paraId="1AA3D5F0"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Rarely Demonstrates</w:t>
            </w:r>
          </w:p>
          <w:p w14:paraId="1A531E9F"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(1)</w:t>
            </w:r>
          </w:p>
        </w:tc>
        <w:tc>
          <w:tcPr>
            <w:tcW w:w="2040" w:type="dxa"/>
            <w:tcBorders>
              <w:top w:val="single" w:sz="2" w:space="0" w:color="auto"/>
              <w:left w:val="single" w:sz="6" w:space="0" w:color="auto"/>
              <w:bottom w:val="single" w:sz="6" w:space="0" w:color="auto"/>
              <w:right w:val="single" w:sz="2" w:space="0" w:color="auto"/>
            </w:tcBorders>
            <w:shd w:val="clear" w:color="auto" w:fill="BFBFBF"/>
          </w:tcPr>
          <w:p w14:paraId="01CA89B7"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Sometimes Demonstrates (2)</w:t>
            </w:r>
          </w:p>
        </w:tc>
        <w:tc>
          <w:tcPr>
            <w:tcW w:w="2079" w:type="dxa"/>
            <w:tcBorders>
              <w:top w:val="single" w:sz="2" w:space="0" w:color="auto"/>
              <w:left w:val="single" w:sz="6" w:space="0" w:color="auto"/>
              <w:bottom w:val="single" w:sz="6" w:space="0" w:color="auto"/>
              <w:right w:val="single" w:sz="6" w:space="0" w:color="auto"/>
            </w:tcBorders>
            <w:shd w:val="clear" w:color="auto" w:fill="BFBFBF"/>
          </w:tcPr>
          <w:p w14:paraId="5211DDB0"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 xml:space="preserve">Consistently Demonstrates </w:t>
            </w:r>
          </w:p>
          <w:p w14:paraId="1272893A"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(3)</w:t>
            </w:r>
          </w:p>
        </w:tc>
        <w:tc>
          <w:tcPr>
            <w:tcW w:w="2248" w:type="dxa"/>
            <w:tcBorders>
              <w:top w:val="single" w:sz="2" w:space="0" w:color="auto"/>
              <w:left w:val="single" w:sz="6" w:space="0" w:color="auto"/>
              <w:bottom w:val="single" w:sz="6" w:space="0" w:color="auto"/>
              <w:right w:val="single" w:sz="6" w:space="0" w:color="auto"/>
            </w:tcBorders>
            <w:shd w:val="clear" w:color="auto" w:fill="BFBFBF"/>
          </w:tcPr>
          <w:p w14:paraId="4F0729D8"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color w:val="000000"/>
                <w:sz w:val="21"/>
                <w:szCs w:val="21"/>
              </w:rPr>
              <w:t xml:space="preserve">Not Applicable (N/A) </w:t>
            </w:r>
          </w:p>
          <w:p w14:paraId="60DD3103" w14:textId="77777777" w:rsidR="00EE3613" w:rsidRPr="00EE3613" w:rsidRDefault="00EE3613" w:rsidP="00EE3613">
            <w:pPr>
              <w:jc w:val="center"/>
              <w:rPr>
                <w:rFonts w:ascii="Times New Roman" w:hAnsi="Times New Roman"/>
                <w:color w:val="000000"/>
                <w:sz w:val="21"/>
                <w:szCs w:val="21"/>
              </w:rPr>
            </w:pPr>
            <w:r w:rsidRPr="00EE3613">
              <w:rPr>
                <w:rFonts w:ascii="Times New Roman" w:hAnsi="Times New Roman"/>
                <w:b/>
                <w:bCs/>
                <w:i/>
                <w:iCs/>
                <w:color w:val="000000"/>
                <w:sz w:val="21"/>
                <w:szCs w:val="21"/>
              </w:rPr>
              <w:t>Comment Required</w:t>
            </w:r>
          </w:p>
          <w:p w14:paraId="20AE2F5C" w14:textId="77777777" w:rsidR="00EE3613" w:rsidRPr="00EE3613" w:rsidRDefault="00EE3613" w:rsidP="00EE3613">
            <w:pPr>
              <w:jc w:val="center"/>
              <w:rPr>
                <w:rFonts w:ascii="Times New Roman" w:hAnsi="Times New Roman"/>
                <w:color w:val="000000"/>
                <w:sz w:val="21"/>
                <w:szCs w:val="21"/>
              </w:rPr>
            </w:pPr>
          </w:p>
        </w:tc>
      </w:tr>
      <w:tr w:rsidR="00EE3613" w:rsidRPr="00EE3613" w14:paraId="59564736"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auto"/>
          </w:tcPr>
          <w:p w14:paraId="38E7EB79" w14:textId="77777777" w:rsidR="00EE3613" w:rsidRPr="00EE3613" w:rsidRDefault="00EE3613" w:rsidP="00EE3613">
            <w:pPr>
              <w:rPr>
                <w:rFonts w:ascii="Times New Roman" w:hAnsi="Times New Roman"/>
                <w:b/>
                <w:bCs/>
              </w:rPr>
            </w:pPr>
            <w:r w:rsidRPr="00EE3613">
              <w:rPr>
                <w:rFonts w:ascii="Times New Roman" w:hAnsi="Times New Roman"/>
                <w:b/>
                <w:bCs/>
              </w:rPr>
              <w:t>Proactive Communication</w:t>
            </w:r>
          </w:p>
          <w:p w14:paraId="3441473E" w14:textId="77777777" w:rsidR="00EE3613" w:rsidRPr="00EE3613" w:rsidRDefault="00EE3613" w:rsidP="00EE3613">
            <w:pPr>
              <w:rPr>
                <w:rFonts w:ascii="Times New Roman" w:hAnsi="Times New Roman"/>
                <w:b/>
                <w:bCs/>
              </w:rPr>
            </w:pPr>
            <w:r w:rsidRPr="00EE3613">
              <w:rPr>
                <w:rFonts w:ascii="Times New Roman" w:hAnsi="Times New Roman"/>
                <w:i/>
                <w:iCs/>
              </w:rPr>
              <w:t>Contacts University Supervisor/Course Instructor at the first sign of any difficulties or concerns</w:t>
            </w:r>
          </w:p>
          <w:p w14:paraId="4756D789" w14:textId="77777777" w:rsidR="00EE3613" w:rsidRPr="00EE3613" w:rsidRDefault="00EE3613" w:rsidP="00EE3613">
            <w:pPr>
              <w:rPr>
                <w:rFonts w:ascii="Times New Roman" w:hAnsi="Times New Roman"/>
                <w:b/>
                <w:bCs/>
              </w:rPr>
            </w:pPr>
            <w:proofErr w:type="spellStart"/>
            <w:r w:rsidRPr="00EE3613">
              <w:rPr>
                <w:rFonts w:ascii="Times New Roman" w:hAnsi="Times New Roman"/>
                <w:b/>
                <w:bCs/>
              </w:rPr>
              <w:t>InTASC</w:t>
            </w:r>
            <w:proofErr w:type="spellEnd"/>
            <w:r w:rsidRPr="00EE3613">
              <w:rPr>
                <w:rFonts w:ascii="Times New Roman" w:hAnsi="Times New Roman"/>
                <w:b/>
                <w:bCs/>
              </w:rPr>
              <w:t xml:space="preserve"> Standard 9</w:t>
            </w:r>
          </w:p>
        </w:tc>
        <w:tc>
          <w:tcPr>
            <w:tcW w:w="1770" w:type="dxa"/>
            <w:tcBorders>
              <w:top w:val="single" w:sz="2" w:space="0" w:color="auto"/>
              <w:left w:val="single" w:sz="6" w:space="0" w:color="auto"/>
              <w:bottom w:val="single" w:sz="6" w:space="0" w:color="auto"/>
              <w:right w:val="single" w:sz="6" w:space="0" w:color="auto"/>
            </w:tcBorders>
            <w:shd w:val="clear" w:color="auto" w:fill="auto"/>
          </w:tcPr>
          <w:p w14:paraId="69977D95" w14:textId="77777777" w:rsidR="00EE3613" w:rsidRPr="00EE3613" w:rsidRDefault="00EE3613" w:rsidP="00EE3613">
            <w:pP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auto"/>
          </w:tcPr>
          <w:p w14:paraId="73B99CA9"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Rarely communicates proactively, leading to unresolved issues.</w:t>
            </w:r>
          </w:p>
        </w:tc>
        <w:tc>
          <w:tcPr>
            <w:tcW w:w="2040" w:type="dxa"/>
            <w:tcBorders>
              <w:top w:val="single" w:sz="2" w:space="0" w:color="auto"/>
              <w:left w:val="single" w:sz="6" w:space="0" w:color="auto"/>
              <w:bottom w:val="single" w:sz="6" w:space="0" w:color="auto"/>
              <w:right w:val="single" w:sz="2" w:space="0" w:color="auto"/>
            </w:tcBorders>
            <w:shd w:val="clear" w:color="auto" w:fill="auto"/>
          </w:tcPr>
          <w:p w14:paraId="32BBEFF0"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Sometimes communicates proactively but not consistently.</w:t>
            </w:r>
          </w:p>
        </w:tc>
        <w:tc>
          <w:tcPr>
            <w:tcW w:w="2079" w:type="dxa"/>
            <w:tcBorders>
              <w:top w:val="single" w:sz="2" w:space="0" w:color="auto"/>
              <w:left w:val="single" w:sz="6" w:space="0" w:color="auto"/>
              <w:bottom w:val="single" w:sz="6" w:space="0" w:color="auto"/>
              <w:right w:val="single" w:sz="6" w:space="0" w:color="auto"/>
            </w:tcBorders>
            <w:shd w:val="clear" w:color="auto" w:fill="auto"/>
          </w:tcPr>
          <w:p w14:paraId="6EF09D48"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Communicates proactively to address questions, concerns, or issues.</w:t>
            </w:r>
          </w:p>
        </w:tc>
        <w:tc>
          <w:tcPr>
            <w:tcW w:w="2248" w:type="dxa"/>
            <w:tcBorders>
              <w:top w:val="single" w:sz="2" w:space="0" w:color="auto"/>
              <w:left w:val="single" w:sz="6" w:space="0" w:color="auto"/>
              <w:bottom w:val="single" w:sz="6" w:space="0" w:color="auto"/>
              <w:right w:val="single" w:sz="6" w:space="0" w:color="auto"/>
            </w:tcBorders>
            <w:shd w:val="clear" w:color="auto" w:fill="auto"/>
          </w:tcPr>
          <w:p w14:paraId="1FCEBDDB" w14:textId="77777777" w:rsidR="00EE3613" w:rsidRPr="00EE3613" w:rsidRDefault="00EE3613" w:rsidP="00EE3613">
            <w:pPr>
              <w:jc w:val="center"/>
              <w:rPr>
                <w:rFonts w:ascii="Times New Roman" w:hAnsi="Times New Roman"/>
                <w:b/>
                <w:bCs/>
                <w:color w:val="0D0D0D"/>
              </w:rPr>
            </w:pPr>
          </w:p>
        </w:tc>
      </w:tr>
      <w:tr w:rsidR="00EE3613" w:rsidRPr="00EE3613" w14:paraId="6D2B279F"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auto"/>
          </w:tcPr>
          <w:p w14:paraId="5DF6B57D" w14:textId="77777777" w:rsidR="00EE3613" w:rsidRPr="00EE3613" w:rsidRDefault="00EE3613" w:rsidP="00EE3613">
            <w:pPr>
              <w:rPr>
                <w:rFonts w:ascii="Times New Roman" w:hAnsi="Times New Roman"/>
                <w:b/>
                <w:bCs/>
              </w:rPr>
            </w:pPr>
            <w:r w:rsidRPr="00EE3613">
              <w:rPr>
                <w:rFonts w:ascii="Times New Roman" w:hAnsi="Times New Roman"/>
                <w:b/>
                <w:bCs/>
              </w:rPr>
              <w:t>Professional Communication</w:t>
            </w:r>
          </w:p>
          <w:p w14:paraId="5C9D5234" w14:textId="77777777" w:rsidR="00EE3613" w:rsidRPr="00EE3613" w:rsidRDefault="00EE3613" w:rsidP="00EE3613">
            <w:pPr>
              <w:rPr>
                <w:rFonts w:ascii="Times New Roman" w:hAnsi="Times New Roman"/>
                <w:b/>
                <w:bCs/>
                <w:color w:val="0D0D0D"/>
              </w:rPr>
            </w:pPr>
            <w:r w:rsidRPr="00EE3613">
              <w:rPr>
                <w:rFonts w:ascii="Times New Roman" w:hAnsi="Times New Roman"/>
                <w:i/>
                <w:iCs/>
              </w:rPr>
              <w:t>Communicates professionally verbally and electronically with all stakeholders</w:t>
            </w:r>
          </w:p>
          <w:p w14:paraId="1A676DE8" w14:textId="77777777" w:rsidR="00EE3613" w:rsidRPr="00EE3613" w:rsidRDefault="00EE3613" w:rsidP="00EE3613">
            <w:pPr>
              <w:rPr>
                <w:rFonts w:ascii="Times New Roman" w:hAnsi="Times New Roman"/>
                <w:b/>
                <w:bCs/>
              </w:rPr>
            </w:pPr>
            <w:proofErr w:type="spellStart"/>
            <w:r w:rsidRPr="00EE3613">
              <w:rPr>
                <w:rFonts w:ascii="Times New Roman" w:hAnsi="Times New Roman"/>
                <w:b/>
                <w:bCs/>
              </w:rPr>
              <w:t>InTASC</w:t>
            </w:r>
            <w:proofErr w:type="spellEnd"/>
            <w:r w:rsidRPr="00EE3613">
              <w:rPr>
                <w:rFonts w:ascii="Times New Roman" w:hAnsi="Times New Roman"/>
                <w:b/>
                <w:bCs/>
              </w:rPr>
              <w:t xml:space="preserve"> Standard 10</w:t>
            </w:r>
          </w:p>
        </w:tc>
        <w:tc>
          <w:tcPr>
            <w:tcW w:w="1770" w:type="dxa"/>
            <w:tcBorders>
              <w:top w:val="single" w:sz="2" w:space="0" w:color="auto"/>
              <w:left w:val="single" w:sz="6" w:space="0" w:color="auto"/>
              <w:bottom w:val="single" w:sz="6" w:space="0" w:color="auto"/>
              <w:right w:val="single" w:sz="6" w:space="0" w:color="auto"/>
            </w:tcBorders>
            <w:shd w:val="clear" w:color="auto" w:fill="auto"/>
          </w:tcPr>
          <w:p w14:paraId="0CF02F08" w14:textId="77777777" w:rsidR="00EE3613" w:rsidRPr="00EE3613" w:rsidRDefault="00EE3613" w:rsidP="00EE3613">
            <w:pP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auto"/>
          </w:tcPr>
          <w:p w14:paraId="7548FFE6"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Rarely communicates professionally, both verbally and electronically.</w:t>
            </w:r>
          </w:p>
        </w:tc>
        <w:tc>
          <w:tcPr>
            <w:tcW w:w="2040" w:type="dxa"/>
            <w:tcBorders>
              <w:top w:val="single" w:sz="2" w:space="0" w:color="auto"/>
              <w:left w:val="single" w:sz="6" w:space="0" w:color="auto"/>
              <w:bottom w:val="single" w:sz="6" w:space="0" w:color="auto"/>
              <w:right w:val="single" w:sz="2" w:space="0" w:color="auto"/>
            </w:tcBorders>
            <w:shd w:val="clear" w:color="auto" w:fill="auto"/>
          </w:tcPr>
          <w:p w14:paraId="0C8E0B07" w14:textId="77777777" w:rsidR="00EE3613" w:rsidRPr="00EE3613" w:rsidRDefault="00EE3613" w:rsidP="00EE3613">
            <w:pPr>
              <w:rPr>
                <w:rFonts w:ascii="Times New Roman" w:hAnsi="Times New Roman"/>
                <w:b/>
                <w:bCs/>
                <w:color w:val="0D0D0D"/>
              </w:rPr>
            </w:pPr>
            <w:r w:rsidRPr="00EE3613">
              <w:rPr>
                <w:rFonts w:ascii="Times New Roman" w:hAnsi="Times New Roman"/>
                <w:color w:val="0D0D0D"/>
              </w:rPr>
              <w:t>Sometimes communicates professionally, with occasional lapses.</w:t>
            </w:r>
          </w:p>
        </w:tc>
        <w:tc>
          <w:tcPr>
            <w:tcW w:w="2079" w:type="dxa"/>
            <w:tcBorders>
              <w:top w:val="single" w:sz="2" w:space="0" w:color="auto"/>
              <w:left w:val="single" w:sz="6" w:space="0" w:color="auto"/>
              <w:bottom w:val="single" w:sz="6" w:space="0" w:color="auto"/>
              <w:right w:val="single" w:sz="6" w:space="0" w:color="auto"/>
            </w:tcBorders>
            <w:shd w:val="clear" w:color="auto" w:fill="auto"/>
          </w:tcPr>
          <w:p w14:paraId="4049B162"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 xml:space="preserve">Communicates professionally, both verbally and electronically, </w:t>
            </w:r>
            <w:proofErr w:type="gramStart"/>
            <w:r w:rsidRPr="00EE3613">
              <w:rPr>
                <w:rFonts w:ascii="Times New Roman" w:hAnsi="Times New Roman"/>
                <w:color w:val="0D0D0D"/>
              </w:rPr>
              <w:t>at all times</w:t>
            </w:r>
            <w:proofErr w:type="gramEnd"/>
            <w:r w:rsidRPr="00EE3613">
              <w:rPr>
                <w:rFonts w:ascii="Times New Roman" w:hAnsi="Times New Roman"/>
                <w:color w:val="0D0D0D"/>
              </w:rPr>
              <w:t>.</w:t>
            </w:r>
          </w:p>
          <w:p w14:paraId="6626CC06" w14:textId="77777777" w:rsidR="00EE3613" w:rsidRPr="00EE3613" w:rsidRDefault="00EE3613" w:rsidP="00EE3613">
            <w:pPr>
              <w:rPr>
                <w:rFonts w:ascii="Times New Roman" w:hAnsi="Times New Roman"/>
                <w:b/>
                <w:bCs/>
                <w:color w:val="0D0D0D"/>
              </w:rPr>
            </w:pPr>
          </w:p>
          <w:p w14:paraId="796DF0B2" w14:textId="77777777" w:rsidR="00EE3613" w:rsidRPr="00EE3613" w:rsidRDefault="00EE3613" w:rsidP="00EE3613">
            <w:pPr>
              <w:rPr>
                <w:rFonts w:ascii="Times New Roman" w:hAnsi="Times New Roman"/>
                <w:b/>
                <w:bCs/>
                <w:color w:val="0D0D0D"/>
              </w:rPr>
            </w:pPr>
          </w:p>
        </w:tc>
        <w:tc>
          <w:tcPr>
            <w:tcW w:w="2248" w:type="dxa"/>
            <w:tcBorders>
              <w:top w:val="single" w:sz="2" w:space="0" w:color="auto"/>
              <w:left w:val="single" w:sz="6" w:space="0" w:color="auto"/>
              <w:bottom w:val="single" w:sz="6" w:space="0" w:color="auto"/>
              <w:right w:val="single" w:sz="6" w:space="0" w:color="auto"/>
            </w:tcBorders>
            <w:shd w:val="clear" w:color="auto" w:fill="auto"/>
          </w:tcPr>
          <w:p w14:paraId="09B7D9CC" w14:textId="77777777" w:rsidR="00EE3613" w:rsidRPr="00EE3613" w:rsidRDefault="00EE3613" w:rsidP="00EE3613">
            <w:pPr>
              <w:jc w:val="center"/>
              <w:rPr>
                <w:rFonts w:ascii="Times New Roman" w:hAnsi="Times New Roman"/>
                <w:b/>
                <w:bCs/>
                <w:color w:val="0D0D0D"/>
              </w:rPr>
            </w:pPr>
          </w:p>
        </w:tc>
      </w:tr>
      <w:tr w:rsidR="00EE3613" w:rsidRPr="00EE3613" w14:paraId="5C90C487"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auto"/>
          </w:tcPr>
          <w:p w14:paraId="2B9BE7AA" w14:textId="77777777" w:rsidR="00EE3613" w:rsidRPr="00EE3613" w:rsidRDefault="00EE3613" w:rsidP="00EE3613">
            <w:pPr>
              <w:rPr>
                <w:rFonts w:ascii="Times New Roman" w:hAnsi="Times New Roman"/>
                <w:b/>
                <w:bCs/>
              </w:rPr>
            </w:pPr>
            <w:r w:rsidRPr="00EE3613">
              <w:rPr>
                <w:rFonts w:ascii="Times New Roman" w:hAnsi="Times New Roman"/>
                <w:b/>
                <w:bCs/>
              </w:rPr>
              <w:t>Relationships with Colleagues and Support Staff</w:t>
            </w:r>
          </w:p>
          <w:p w14:paraId="171323A0" w14:textId="77777777" w:rsidR="00EE3613" w:rsidRPr="00EE3613" w:rsidRDefault="00EE3613" w:rsidP="00EE3613">
            <w:pPr>
              <w:rPr>
                <w:rFonts w:ascii="Times New Roman" w:hAnsi="Times New Roman"/>
                <w:b/>
                <w:bCs/>
                <w:color w:val="0D0D0D"/>
              </w:rPr>
            </w:pPr>
            <w:r w:rsidRPr="00EE3613">
              <w:rPr>
                <w:rFonts w:ascii="Times New Roman" w:hAnsi="Times New Roman"/>
                <w:i/>
                <w:iCs/>
              </w:rPr>
              <w:t xml:space="preserve">Develops and maintains positive, productive </w:t>
            </w:r>
            <w:r w:rsidRPr="00EE3613">
              <w:rPr>
                <w:rFonts w:ascii="Times New Roman" w:hAnsi="Times New Roman"/>
                <w:i/>
                <w:iCs/>
              </w:rPr>
              <w:lastRenderedPageBreak/>
              <w:t>professional relationships with all professional colleagues and support staff</w:t>
            </w:r>
          </w:p>
          <w:p w14:paraId="544A73CF" w14:textId="77777777" w:rsidR="00EE3613" w:rsidRPr="00EE3613" w:rsidRDefault="00EE3613" w:rsidP="00EE3613">
            <w:pPr>
              <w:rPr>
                <w:rFonts w:ascii="Times New Roman" w:hAnsi="Times New Roman"/>
                <w:b/>
                <w:bCs/>
                <w:color w:val="0D0D0D"/>
                <w:bdr w:val="single" w:sz="2" w:space="0" w:color="E3E3E3" w:frame="1"/>
              </w:rPr>
            </w:pPr>
            <w:proofErr w:type="spellStart"/>
            <w:r w:rsidRPr="00EE3613">
              <w:rPr>
                <w:rFonts w:ascii="Times New Roman" w:hAnsi="Times New Roman"/>
                <w:b/>
                <w:bCs/>
                <w:color w:val="0D0D0D"/>
              </w:rPr>
              <w:t>InTASC</w:t>
            </w:r>
            <w:proofErr w:type="spellEnd"/>
            <w:r w:rsidRPr="00EE3613">
              <w:rPr>
                <w:rFonts w:ascii="Times New Roman" w:hAnsi="Times New Roman"/>
                <w:b/>
                <w:bCs/>
                <w:color w:val="0D0D0D"/>
              </w:rPr>
              <w:t xml:space="preserve"> Standard 10</w:t>
            </w:r>
          </w:p>
        </w:tc>
        <w:tc>
          <w:tcPr>
            <w:tcW w:w="1770" w:type="dxa"/>
            <w:tcBorders>
              <w:top w:val="single" w:sz="2" w:space="0" w:color="auto"/>
              <w:left w:val="single" w:sz="6" w:space="0" w:color="auto"/>
              <w:bottom w:val="single" w:sz="6" w:space="0" w:color="auto"/>
              <w:right w:val="single" w:sz="6" w:space="0" w:color="auto"/>
            </w:tcBorders>
            <w:shd w:val="clear" w:color="auto" w:fill="auto"/>
          </w:tcPr>
          <w:p w14:paraId="4749BF5D" w14:textId="77777777" w:rsidR="00EE3613" w:rsidRPr="00EE3613" w:rsidRDefault="00EE3613" w:rsidP="00EE3613">
            <w:pP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auto"/>
          </w:tcPr>
          <w:p w14:paraId="733F3397"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Rarely develops and maintains positive relationships.</w:t>
            </w:r>
          </w:p>
        </w:tc>
        <w:tc>
          <w:tcPr>
            <w:tcW w:w="2040" w:type="dxa"/>
            <w:tcBorders>
              <w:top w:val="single" w:sz="2" w:space="0" w:color="auto"/>
              <w:left w:val="single" w:sz="6" w:space="0" w:color="auto"/>
              <w:bottom w:val="single" w:sz="6" w:space="0" w:color="auto"/>
              <w:right w:val="single" w:sz="2" w:space="0" w:color="auto"/>
            </w:tcBorders>
            <w:shd w:val="clear" w:color="auto" w:fill="auto"/>
          </w:tcPr>
          <w:p w14:paraId="5AAB1BC5"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Sometimes develops and maintains relationships.</w:t>
            </w:r>
          </w:p>
        </w:tc>
        <w:tc>
          <w:tcPr>
            <w:tcW w:w="2079" w:type="dxa"/>
            <w:tcBorders>
              <w:top w:val="single" w:sz="2" w:space="0" w:color="auto"/>
              <w:left w:val="single" w:sz="6" w:space="0" w:color="auto"/>
              <w:bottom w:val="single" w:sz="6" w:space="0" w:color="auto"/>
              <w:right w:val="single" w:sz="6" w:space="0" w:color="auto"/>
            </w:tcBorders>
            <w:shd w:val="clear" w:color="auto" w:fill="auto"/>
          </w:tcPr>
          <w:p w14:paraId="71552E67"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 xml:space="preserve">Develops and maintains positive, productive professional relationships with all </w:t>
            </w:r>
            <w:r w:rsidRPr="00EE3613">
              <w:rPr>
                <w:rFonts w:ascii="Times New Roman" w:hAnsi="Times New Roman"/>
                <w:color w:val="0D0D0D"/>
              </w:rPr>
              <w:lastRenderedPageBreak/>
              <w:t>colleagues and support staff.</w:t>
            </w:r>
          </w:p>
        </w:tc>
        <w:tc>
          <w:tcPr>
            <w:tcW w:w="2248" w:type="dxa"/>
            <w:tcBorders>
              <w:top w:val="single" w:sz="2" w:space="0" w:color="auto"/>
              <w:left w:val="single" w:sz="6" w:space="0" w:color="auto"/>
              <w:bottom w:val="single" w:sz="6" w:space="0" w:color="auto"/>
              <w:right w:val="single" w:sz="6" w:space="0" w:color="auto"/>
            </w:tcBorders>
            <w:shd w:val="clear" w:color="auto" w:fill="auto"/>
          </w:tcPr>
          <w:p w14:paraId="6BE21D73" w14:textId="77777777" w:rsidR="00EE3613" w:rsidRPr="00EE3613" w:rsidRDefault="00EE3613" w:rsidP="00EE3613">
            <w:pPr>
              <w:jc w:val="center"/>
              <w:rPr>
                <w:rFonts w:ascii="Times New Roman" w:hAnsi="Times New Roman"/>
                <w:b/>
                <w:bCs/>
                <w:color w:val="0D0D0D"/>
              </w:rPr>
            </w:pPr>
          </w:p>
        </w:tc>
      </w:tr>
      <w:tr w:rsidR="00EE3613" w:rsidRPr="00EE3613" w14:paraId="304EF662"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auto"/>
          </w:tcPr>
          <w:p w14:paraId="38D063B5" w14:textId="77777777" w:rsidR="00EE3613" w:rsidRPr="00EE3613" w:rsidRDefault="00EE3613" w:rsidP="00EE3613">
            <w:pPr>
              <w:rPr>
                <w:rFonts w:ascii="Times New Roman" w:hAnsi="Times New Roman"/>
                <w:b/>
                <w:bCs/>
              </w:rPr>
            </w:pPr>
            <w:r w:rsidRPr="00EE3613">
              <w:rPr>
                <w:rFonts w:ascii="Times New Roman" w:hAnsi="Times New Roman"/>
                <w:b/>
                <w:bCs/>
              </w:rPr>
              <w:t>Classroom Interactions</w:t>
            </w:r>
          </w:p>
          <w:p w14:paraId="2D8DE97A" w14:textId="77777777" w:rsidR="00EE3613" w:rsidRPr="00EE3613" w:rsidRDefault="00EE3613" w:rsidP="00EE3613">
            <w:pPr>
              <w:rPr>
                <w:rFonts w:ascii="Times New Roman" w:hAnsi="Times New Roman"/>
                <w:b/>
                <w:bCs/>
                <w:color w:val="0D0D0D"/>
              </w:rPr>
            </w:pPr>
            <w:r w:rsidRPr="00EE3613">
              <w:rPr>
                <w:rFonts w:ascii="Times New Roman" w:hAnsi="Times New Roman"/>
                <w:i/>
                <w:iCs/>
              </w:rPr>
              <w:t>Encourages positive classroom interactions - actively engages with students in culturally competent ways</w:t>
            </w:r>
            <w:r w:rsidRPr="00EE3613">
              <w:rPr>
                <w:rFonts w:ascii="Arial" w:eastAsia="Arial" w:hAnsi="Arial" w:cs="Arial"/>
                <w:i/>
                <w:iCs/>
                <w:color w:val="2F5496"/>
              </w:rPr>
              <w:t> </w:t>
            </w:r>
          </w:p>
          <w:p w14:paraId="3842B52D" w14:textId="77777777" w:rsidR="00EE3613" w:rsidRPr="00EE3613" w:rsidRDefault="00EE3613" w:rsidP="00EE3613">
            <w:pPr>
              <w:rPr>
                <w:rFonts w:ascii="Arial" w:eastAsia="Arial" w:hAnsi="Arial" w:cs="Arial"/>
                <w:i/>
                <w:iCs/>
                <w:color w:val="2F5496"/>
                <w:bdr w:val="single" w:sz="2" w:space="0" w:color="E3E3E3" w:frame="1"/>
              </w:rPr>
            </w:pPr>
            <w:proofErr w:type="spellStart"/>
            <w:r w:rsidRPr="00EE3613">
              <w:rPr>
                <w:rFonts w:ascii="Times New Roman" w:hAnsi="Times New Roman"/>
                <w:b/>
                <w:bCs/>
                <w:color w:val="000000"/>
              </w:rPr>
              <w:t>InTASC</w:t>
            </w:r>
            <w:proofErr w:type="spellEnd"/>
            <w:r w:rsidRPr="00EE3613">
              <w:rPr>
                <w:rFonts w:ascii="Times New Roman" w:hAnsi="Times New Roman"/>
                <w:b/>
                <w:bCs/>
                <w:color w:val="000000"/>
              </w:rPr>
              <w:t xml:space="preserve"> Standard 3</w:t>
            </w:r>
            <w:r w:rsidRPr="00EE3613">
              <w:rPr>
                <w:rFonts w:ascii="Arial" w:eastAsia="Arial" w:hAnsi="Arial" w:cs="Arial"/>
                <w:i/>
                <w:iCs/>
                <w:color w:val="2F5496"/>
              </w:rPr>
              <w:t xml:space="preserve"> </w:t>
            </w:r>
          </w:p>
        </w:tc>
        <w:tc>
          <w:tcPr>
            <w:tcW w:w="1770" w:type="dxa"/>
            <w:tcBorders>
              <w:top w:val="single" w:sz="2" w:space="0" w:color="auto"/>
              <w:left w:val="single" w:sz="6" w:space="0" w:color="auto"/>
              <w:bottom w:val="single" w:sz="6" w:space="0" w:color="auto"/>
              <w:right w:val="single" w:sz="6" w:space="0" w:color="auto"/>
            </w:tcBorders>
            <w:shd w:val="clear" w:color="auto" w:fill="auto"/>
          </w:tcPr>
          <w:p w14:paraId="722D609A" w14:textId="77777777" w:rsidR="00EE3613" w:rsidRPr="00EE3613" w:rsidRDefault="00EE3613" w:rsidP="00EE3613">
            <w:pP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auto"/>
          </w:tcPr>
          <w:p w14:paraId="51DFEB4E"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Rarely engages with students in positive culturally competent ways.</w:t>
            </w:r>
          </w:p>
        </w:tc>
        <w:tc>
          <w:tcPr>
            <w:tcW w:w="2040" w:type="dxa"/>
            <w:tcBorders>
              <w:top w:val="single" w:sz="2" w:space="0" w:color="auto"/>
              <w:left w:val="single" w:sz="6" w:space="0" w:color="auto"/>
              <w:bottom w:val="single" w:sz="6" w:space="0" w:color="auto"/>
              <w:right w:val="single" w:sz="2" w:space="0" w:color="auto"/>
            </w:tcBorders>
            <w:shd w:val="clear" w:color="auto" w:fill="auto"/>
          </w:tcPr>
          <w:p w14:paraId="1652F6D1"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 xml:space="preserve">Sometimes engages positively with </w:t>
            </w:r>
            <w:proofErr w:type="gramStart"/>
            <w:r w:rsidRPr="00EE3613">
              <w:rPr>
                <w:rFonts w:ascii="Times New Roman" w:hAnsi="Times New Roman"/>
                <w:color w:val="0D0D0D"/>
              </w:rPr>
              <w:t>students, but</w:t>
            </w:r>
            <w:proofErr w:type="gramEnd"/>
            <w:r w:rsidRPr="00EE3613">
              <w:rPr>
                <w:rFonts w:ascii="Times New Roman" w:hAnsi="Times New Roman"/>
                <w:color w:val="0D0D0D"/>
              </w:rPr>
              <w:t xml:space="preserve"> needs improvement in cultural competence.</w:t>
            </w:r>
          </w:p>
        </w:tc>
        <w:tc>
          <w:tcPr>
            <w:tcW w:w="2079" w:type="dxa"/>
            <w:tcBorders>
              <w:top w:val="single" w:sz="2" w:space="0" w:color="auto"/>
              <w:left w:val="single" w:sz="6" w:space="0" w:color="auto"/>
              <w:bottom w:val="single" w:sz="6" w:space="0" w:color="auto"/>
              <w:right w:val="single" w:sz="6" w:space="0" w:color="auto"/>
            </w:tcBorders>
            <w:shd w:val="clear" w:color="auto" w:fill="auto"/>
          </w:tcPr>
          <w:p w14:paraId="07D35D7C"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Actively engages with students in culturally competent ways, promoting positive interactions.</w:t>
            </w:r>
          </w:p>
        </w:tc>
        <w:tc>
          <w:tcPr>
            <w:tcW w:w="2248" w:type="dxa"/>
            <w:tcBorders>
              <w:top w:val="single" w:sz="2" w:space="0" w:color="auto"/>
              <w:left w:val="single" w:sz="6" w:space="0" w:color="auto"/>
              <w:bottom w:val="single" w:sz="6" w:space="0" w:color="auto"/>
              <w:right w:val="single" w:sz="6" w:space="0" w:color="auto"/>
            </w:tcBorders>
            <w:shd w:val="clear" w:color="auto" w:fill="auto"/>
          </w:tcPr>
          <w:p w14:paraId="52B6224E" w14:textId="77777777" w:rsidR="00EE3613" w:rsidRPr="00EE3613" w:rsidRDefault="00EE3613" w:rsidP="00EE3613">
            <w:pPr>
              <w:jc w:val="center"/>
              <w:rPr>
                <w:rFonts w:ascii="Times New Roman" w:hAnsi="Times New Roman"/>
                <w:b/>
                <w:bCs/>
                <w:color w:val="0D0D0D"/>
              </w:rPr>
            </w:pPr>
          </w:p>
        </w:tc>
      </w:tr>
      <w:tr w:rsidR="00EE3613" w:rsidRPr="00EE3613" w14:paraId="1DBCDE61" w14:textId="77777777" w:rsidTr="004C1B96">
        <w:trPr>
          <w:tblCellSpacing w:w="15" w:type="dxa"/>
        </w:trPr>
        <w:tc>
          <w:tcPr>
            <w:tcW w:w="2467" w:type="dxa"/>
            <w:tcBorders>
              <w:top w:val="single" w:sz="2" w:space="0" w:color="auto"/>
              <w:left w:val="single" w:sz="6" w:space="0" w:color="auto"/>
              <w:bottom w:val="single" w:sz="6" w:space="0" w:color="auto"/>
              <w:right w:val="single" w:sz="2" w:space="0" w:color="auto"/>
            </w:tcBorders>
            <w:shd w:val="clear" w:color="auto" w:fill="auto"/>
          </w:tcPr>
          <w:p w14:paraId="604EE497" w14:textId="77777777" w:rsidR="00EE3613" w:rsidRPr="00EE3613" w:rsidRDefault="00EE3613" w:rsidP="00EE3613">
            <w:pPr>
              <w:rPr>
                <w:rFonts w:ascii="Times New Roman" w:hAnsi="Times New Roman"/>
                <w:b/>
                <w:bCs/>
              </w:rPr>
            </w:pPr>
            <w:r w:rsidRPr="00EE3613">
              <w:rPr>
                <w:rFonts w:ascii="Times New Roman" w:hAnsi="Times New Roman"/>
                <w:b/>
                <w:bCs/>
              </w:rPr>
              <w:t>Communication with Families</w:t>
            </w:r>
          </w:p>
          <w:p w14:paraId="4DA470A3" w14:textId="77777777" w:rsidR="00EE3613" w:rsidRPr="00EE3613" w:rsidRDefault="00EE3613" w:rsidP="00EE3613">
            <w:pPr>
              <w:rPr>
                <w:rFonts w:ascii="Times New Roman" w:hAnsi="Times New Roman"/>
                <w:b/>
                <w:bCs/>
                <w:color w:val="0D0D0D"/>
              </w:rPr>
            </w:pPr>
            <w:r w:rsidRPr="00EE3613">
              <w:rPr>
                <w:rFonts w:ascii="Times New Roman" w:hAnsi="Times New Roman"/>
                <w:i/>
                <w:iCs/>
              </w:rPr>
              <w:t>Follows school policies regarding communication with families - maintains confidentiality of information about colleagues, school sites and students unless disclosure serves a professionally compelling purpose or is required by law </w:t>
            </w:r>
          </w:p>
          <w:p w14:paraId="3881F9C1" w14:textId="77777777" w:rsidR="00EE3613" w:rsidRPr="00EE3613" w:rsidRDefault="00EE3613" w:rsidP="00EE3613">
            <w:pPr>
              <w:rPr>
                <w:rFonts w:ascii="Times New Roman" w:hAnsi="Times New Roman"/>
                <w:b/>
                <w:bCs/>
                <w:bdr w:val="single" w:sz="2" w:space="0" w:color="E3E3E3" w:frame="1"/>
              </w:rPr>
            </w:pPr>
            <w:proofErr w:type="spellStart"/>
            <w:r w:rsidRPr="00EE3613">
              <w:rPr>
                <w:rFonts w:ascii="Times New Roman" w:hAnsi="Times New Roman"/>
                <w:b/>
                <w:bCs/>
              </w:rPr>
              <w:t>InTASC</w:t>
            </w:r>
            <w:proofErr w:type="spellEnd"/>
            <w:r w:rsidRPr="00EE3613">
              <w:rPr>
                <w:rFonts w:ascii="Times New Roman" w:hAnsi="Times New Roman"/>
                <w:b/>
                <w:bCs/>
              </w:rPr>
              <w:t xml:space="preserve"> Standard 10</w:t>
            </w:r>
          </w:p>
        </w:tc>
        <w:tc>
          <w:tcPr>
            <w:tcW w:w="1770" w:type="dxa"/>
            <w:tcBorders>
              <w:top w:val="single" w:sz="2" w:space="0" w:color="auto"/>
              <w:left w:val="single" w:sz="6" w:space="0" w:color="auto"/>
              <w:bottom w:val="single" w:sz="6" w:space="0" w:color="auto"/>
              <w:right w:val="single" w:sz="6" w:space="0" w:color="auto"/>
            </w:tcBorders>
            <w:shd w:val="clear" w:color="auto" w:fill="auto"/>
          </w:tcPr>
          <w:p w14:paraId="6D572119" w14:textId="77777777" w:rsidR="00EE3613" w:rsidRPr="00EE3613" w:rsidRDefault="00EE3613" w:rsidP="00EE3613">
            <w:pPr>
              <w:rPr>
                <w:rFonts w:ascii="Times New Roman" w:hAnsi="Times New Roman"/>
                <w:b/>
                <w:bCs/>
                <w:color w:val="0D0D0D"/>
              </w:rPr>
            </w:pPr>
          </w:p>
        </w:tc>
        <w:tc>
          <w:tcPr>
            <w:tcW w:w="2130" w:type="dxa"/>
            <w:tcBorders>
              <w:top w:val="single" w:sz="2" w:space="0" w:color="auto"/>
              <w:left w:val="single" w:sz="6" w:space="0" w:color="auto"/>
              <w:bottom w:val="single" w:sz="6" w:space="0" w:color="auto"/>
              <w:right w:val="single" w:sz="2" w:space="0" w:color="auto"/>
            </w:tcBorders>
            <w:shd w:val="clear" w:color="auto" w:fill="auto"/>
          </w:tcPr>
          <w:p w14:paraId="429DC0EE"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Rarely follows school policies regarding communication; lacks confidentiality in communications with families.</w:t>
            </w:r>
          </w:p>
        </w:tc>
        <w:tc>
          <w:tcPr>
            <w:tcW w:w="2040" w:type="dxa"/>
            <w:tcBorders>
              <w:top w:val="single" w:sz="2" w:space="0" w:color="auto"/>
              <w:left w:val="single" w:sz="6" w:space="0" w:color="auto"/>
              <w:bottom w:val="single" w:sz="6" w:space="0" w:color="auto"/>
              <w:right w:val="single" w:sz="2" w:space="0" w:color="auto"/>
            </w:tcBorders>
            <w:shd w:val="clear" w:color="auto" w:fill="auto"/>
          </w:tcPr>
          <w:p w14:paraId="38FF4640"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 xml:space="preserve">Sometimes follows policies </w:t>
            </w:r>
            <w:r w:rsidRPr="00EE3613">
              <w:rPr>
                <w:rFonts w:ascii="Times New Roman" w:hAnsi="Times New Roman"/>
                <w:color w:val="000000"/>
              </w:rPr>
              <w:t>regarding communication; usually confidential in communications with families</w:t>
            </w:r>
            <w:r w:rsidRPr="00EE3613">
              <w:rPr>
                <w:rFonts w:ascii="Times New Roman" w:hAnsi="Times New Roman"/>
                <w:color w:val="0D0D0D"/>
              </w:rPr>
              <w:t>.</w:t>
            </w:r>
          </w:p>
        </w:tc>
        <w:tc>
          <w:tcPr>
            <w:tcW w:w="2079" w:type="dxa"/>
            <w:tcBorders>
              <w:top w:val="single" w:sz="2" w:space="0" w:color="auto"/>
              <w:left w:val="single" w:sz="6" w:space="0" w:color="auto"/>
              <w:bottom w:val="single" w:sz="6" w:space="0" w:color="auto"/>
              <w:right w:val="single" w:sz="6" w:space="0" w:color="auto"/>
            </w:tcBorders>
            <w:shd w:val="clear" w:color="auto" w:fill="auto"/>
          </w:tcPr>
          <w:p w14:paraId="3436CC48" w14:textId="77777777" w:rsidR="00EE3613" w:rsidRPr="00EE3613" w:rsidRDefault="00EE3613" w:rsidP="00EE3613">
            <w:pPr>
              <w:rPr>
                <w:rFonts w:ascii="Times New Roman" w:hAnsi="Times New Roman"/>
                <w:color w:val="0D0D0D"/>
              </w:rPr>
            </w:pPr>
            <w:r w:rsidRPr="00EE3613">
              <w:rPr>
                <w:rFonts w:ascii="Times New Roman" w:hAnsi="Times New Roman"/>
                <w:color w:val="0D0D0D"/>
              </w:rPr>
              <w:t>Follows school policies regarding communication; maintains confidentiality in communications with families.</w:t>
            </w:r>
          </w:p>
        </w:tc>
        <w:tc>
          <w:tcPr>
            <w:tcW w:w="2248" w:type="dxa"/>
            <w:tcBorders>
              <w:top w:val="single" w:sz="2" w:space="0" w:color="auto"/>
              <w:left w:val="single" w:sz="6" w:space="0" w:color="auto"/>
              <w:bottom w:val="single" w:sz="6" w:space="0" w:color="auto"/>
              <w:right w:val="single" w:sz="6" w:space="0" w:color="auto"/>
            </w:tcBorders>
            <w:shd w:val="clear" w:color="auto" w:fill="auto"/>
          </w:tcPr>
          <w:p w14:paraId="3547C77D" w14:textId="77777777" w:rsidR="00EE3613" w:rsidRPr="00EE3613" w:rsidRDefault="00EE3613" w:rsidP="00EE3613">
            <w:pPr>
              <w:jc w:val="center"/>
              <w:rPr>
                <w:rFonts w:ascii="Times New Roman" w:hAnsi="Times New Roman"/>
                <w:b/>
                <w:bCs/>
                <w:color w:val="0D0D0D"/>
              </w:rPr>
            </w:pPr>
          </w:p>
        </w:tc>
      </w:tr>
    </w:tbl>
    <w:p w14:paraId="71ABEC27" w14:textId="77777777" w:rsidR="00EE3613" w:rsidRPr="00EE3613" w:rsidRDefault="00EE3613" w:rsidP="00EE3613">
      <w:pPr>
        <w:spacing w:line="259" w:lineRule="auto"/>
        <w:ind w:right="-630"/>
        <w:rPr>
          <w:rFonts w:eastAsia="Calibri" w:cs="Calibri"/>
          <w:sz w:val="22"/>
          <w:szCs w:val="22"/>
        </w:rPr>
      </w:pPr>
    </w:p>
    <w:p w14:paraId="4EF1A274" w14:textId="77777777" w:rsidR="009F4FEB" w:rsidRPr="00EC636C" w:rsidRDefault="009F4FEB" w:rsidP="009F4FEB">
      <w:pPr>
        <w:jc w:val="center"/>
        <w:rPr>
          <w:rFonts w:ascii="Times New Roman" w:hAnsi="Times New Roman"/>
          <w:b/>
          <w:sz w:val="44"/>
        </w:rPr>
      </w:pPr>
    </w:p>
    <w:p w14:paraId="26F20FEA" w14:textId="77777777" w:rsidR="009F4FEB" w:rsidRPr="00EC636C" w:rsidRDefault="009F4FEB" w:rsidP="009F4FEB">
      <w:pPr>
        <w:jc w:val="center"/>
        <w:rPr>
          <w:rFonts w:ascii="Times New Roman" w:hAnsi="Times New Roman"/>
          <w:b/>
          <w:sz w:val="44"/>
        </w:rPr>
      </w:pPr>
    </w:p>
    <w:p w14:paraId="0F4E29D4" w14:textId="77777777" w:rsidR="00B4158E" w:rsidRDefault="00B4158E" w:rsidP="009F4FEB">
      <w:pPr>
        <w:jc w:val="center"/>
        <w:rPr>
          <w:rFonts w:ascii="Times New Roman" w:hAnsi="Times New Roman"/>
          <w:b/>
          <w:sz w:val="44"/>
        </w:rPr>
        <w:sectPr w:rsidR="00B4158E" w:rsidSect="00B4158E">
          <w:pgSz w:w="15840" w:h="12240" w:orient="landscape"/>
          <w:pgMar w:top="1166" w:right="1152" w:bottom="1152" w:left="1152" w:header="720" w:footer="720" w:gutter="0"/>
          <w:cols w:space="720"/>
          <w:docGrid w:linePitch="360"/>
        </w:sectPr>
      </w:pPr>
    </w:p>
    <w:p w14:paraId="2F593A55" w14:textId="27D77271" w:rsidR="009F4FEB" w:rsidRPr="00EC636C" w:rsidRDefault="009F4FEB" w:rsidP="009F4FEB">
      <w:pPr>
        <w:jc w:val="center"/>
        <w:rPr>
          <w:rFonts w:ascii="Times New Roman" w:hAnsi="Times New Roman"/>
          <w:b/>
          <w:sz w:val="44"/>
        </w:rPr>
      </w:pPr>
    </w:p>
    <w:p w14:paraId="0D1F9CCF" w14:textId="77777777" w:rsidR="009F4FEB" w:rsidRPr="00EC636C" w:rsidRDefault="009F4FEB" w:rsidP="009F4FEB">
      <w:pPr>
        <w:jc w:val="center"/>
        <w:rPr>
          <w:rFonts w:ascii="Times New Roman" w:hAnsi="Times New Roman"/>
          <w:b/>
          <w:sz w:val="44"/>
        </w:rPr>
      </w:pPr>
    </w:p>
    <w:p w14:paraId="10CF6115" w14:textId="77777777" w:rsidR="009F4FEB" w:rsidRPr="00EC636C" w:rsidRDefault="009F4FEB" w:rsidP="009F4FEB">
      <w:pPr>
        <w:jc w:val="center"/>
        <w:rPr>
          <w:rFonts w:ascii="Times New Roman" w:hAnsi="Times New Roman"/>
          <w:b/>
          <w:sz w:val="44"/>
        </w:rPr>
      </w:pPr>
    </w:p>
    <w:p w14:paraId="7ECC18B9" w14:textId="77777777" w:rsidR="009F4FEB" w:rsidRPr="00EC636C" w:rsidRDefault="009F4FEB" w:rsidP="009F4FEB">
      <w:pPr>
        <w:jc w:val="center"/>
        <w:rPr>
          <w:rFonts w:ascii="Times New Roman" w:hAnsi="Times New Roman"/>
          <w:b/>
          <w:sz w:val="44"/>
        </w:rPr>
      </w:pPr>
    </w:p>
    <w:p w14:paraId="76DD76F3" w14:textId="77777777" w:rsidR="009F4FEB" w:rsidRPr="00EC636C" w:rsidRDefault="009F4FEB" w:rsidP="009F4FEB">
      <w:pPr>
        <w:jc w:val="center"/>
        <w:rPr>
          <w:rFonts w:ascii="Times New Roman" w:hAnsi="Times New Roman"/>
          <w:b/>
          <w:sz w:val="44"/>
        </w:rPr>
      </w:pPr>
    </w:p>
    <w:p w14:paraId="29295153" w14:textId="2BCA0D2E" w:rsidR="009F4FEB" w:rsidRPr="00EC636C" w:rsidRDefault="009F4FEB" w:rsidP="007A2E6B">
      <w:pPr>
        <w:pStyle w:val="Heading1"/>
        <w:rPr>
          <w:sz w:val="32"/>
          <w:szCs w:val="32"/>
        </w:rPr>
      </w:pPr>
      <w:bookmarkStart w:id="89" w:name="_Toc342456913"/>
      <w:bookmarkStart w:id="90" w:name="_Toc184288505"/>
      <w:r w:rsidRPr="00EC636C">
        <w:rPr>
          <w:sz w:val="32"/>
          <w:szCs w:val="32"/>
        </w:rPr>
        <w:t>Supplemental Materials</w:t>
      </w:r>
      <w:bookmarkEnd w:id="89"/>
      <w:bookmarkEnd w:id="90"/>
    </w:p>
    <w:p w14:paraId="3121992C" w14:textId="77777777" w:rsidR="009F4FEB" w:rsidRPr="00EC636C" w:rsidRDefault="009F4FEB" w:rsidP="009F4FEB">
      <w:pPr>
        <w:rPr>
          <w:rFonts w:ascii="Times New Roman" w:hAnsi="Times New Roman"/>
        </w:rPr>
      </w:pPr>
    </w:p>
    <w:p w14:paraId="70FDF36A" w14:textId="77777777" w:rsidR="009F4FEB" w:rsidRPr="00EC636C" w:rsidRDefault="009F4FEB" w:rsidP="009F4FEB">
      <w:pPr>
        <w:rPr>
          <w:rFonts w:ascii="Times New Roman" w:hAnsi="Times New Roman"/>
        </w:rPr>
      </w:pPr>
    </w:p>
    <w:p w14:paraId="59701FD2" w14:textId="77777777" w:rsidR="009F4FEB" w:rsidRPr="00EC636C" w:rsidRDefault="009F4FEB" w:rsidP="009F4FEB">
      <w:pPr>
        <w:rPr>
          <w:rFonts w:ascii="Times New Roman" w:hAnsi="Times New Roman"/>
        </w:rPr>
      </w:pPr>
    </w:p>
    <w:p w14:paraId="3D818DEF" w14:textId="77777777" w:rsidR="009F4FEB" w:rsidRPr="00EC636C" w:rsidRDefault="009F4FEB" w:rsidP="009F4FEB">
      <w:pPr>
        <w:rPr>
          <w:rFonts w:ascii="Times New Roman" w:hAnsi="Times New Roman"/>
        </w:rPr>
      </w:pPr>
    </w:p>
    <w:p w14:paraId="2E2EF114" w14:textId="77777777" w:rsidR="009F4FEB" w:rsidRPr="00EC636C" w:rsidRDefault="009F4FEB" w:rsidP="009F4FEB">
      <w:pPr>
        <w:rPr>
          <w:rFonts w:ascii="Times New Roman" w:hAnsi="Times New Roman"/>
        </w:rPr>
      </w:pPr>
    </w:p>
    <w:p w14:paraId="59E34B47" w14:textId="77777777" w:rsidR="009F4FEB" w:rsidRPr="00EC636C" w:rsidRDefault="009F4FEB" w:rsidP="009F4FEB">
      <w:pPr>
        <w:rPr>
          <w:rFonts w:ascii="Times New Roman" w:hAnsi="Times New Roman"/>
        </w:rPr>
      </w:pPr>
    </w:p>
    <w:p w14:paraId="7FCBD9C7" w14:textId="77777777" w:rsidR="009F4FEB" w:rsidRPr="00EC636C" w:rsidRDefault="009F4FEB" w:rsidP="009F4FEB">
      <w:pPr>
        <w:rPr>
          <w:rFonts w:ascii="Times New Roman" w:hAnsi="Times New Roman"/>
        </w:rPr>
      </w:pPr>
    </w:p>
    <w:p w14:paraId="4A6E9237" w14:textId="77777777" w:rsidR="009F4FEB" w:rsidRPr="00EC636C" w:rsidRDefault="009F4FEB" w:rsidP="009F4FEB">
      <w:pPr>
        <w:rPr>
          <w:rFonts w:ascii="Times New Roman" w:hAnsi="Times New Roman"/>
        </w:rPr>
      </w:pPr>
    </w:p>
    <w:p w14:paraId="0EEC299E" w14:textId="77777777" w:rsidR="009F4FEB" w:rsidRPr="00EC636C" w:rsidRDefault="009F4FEB" w:rsidP="009F4FEB">
      <w:pPr>
        <w:rPr>
          <w:rFonts w:ascii="Times New Roman" w:hAnsi="Times New Roman"/>
        </w:rPr>
      </w:pPr>
    </w:p>
    <w:p w14:paraId="15053984" w14:textId="77777777" w:rsidR="009F4FEB" w:rsidRPr="00EC636C" w:rsidRDefault="009F4FEB" w:rsidP="009F4FEB">
      <w:pPr>
        <w:rPr>
          <w:rFonts w:ascii="Times New Roman" w:hAnsi="Times New Roman"/>
        </w:rPr>
      </w:pPr>
    </w:p>
    <w:p w14:paraId="047C2964" w14:textId="77777777" w:rsidR="009F4FEB" w:rsidRPr="00EC636C" w:rsidRDefault="009F4FEB" w:rsidP="009F4FEB">
      <w:pPr>
        <w:rPr>
          <w:rFonts w:ascii="Times New Roman" w:hAnsi="Times New Roman"/>
        </w:rPr>
      </w:pPr>
    </w:p>
    <w:p w14:paraId="2A4C89CB" w14:textId="77777777" w:rsidR="009F4FEB" w:rsidRPr="00EC636C" w:rsidRDefault="009F4FEB" w:rsidP="009F4FEB">
      <w:pPr>
        <w:rPr>
          <w:rFonts w:ascii="Times New Roman" w:hAnsi="Times New Roman"/>
        </w:rPr>
      </w:pPr>
    </w:p>
    <w:p w14:paraId="554EE785" w14:textId="77777777" w:rsidR="009F4FEB" w:rsidRPr="00EC636C" w:rsidRDefault="009F4FEB" w:rsidP="009F4FEB">
      <w:pPr>
        <w:rPr>
          <w:rFonts w:ascii="Times New Roman" w:hAnsi="Times New Roman"/>
        </w:rPr>
      </w:pPr>
    </w:p>
    <w:p w14:paraId="4F14AAB0" w14:textId="77777777" w:rsidR="009F4FEB" w:rsidRPr="00EC636C" w:rsidRDefault="00D0786E" w:rsidP="007A2E6B">
      <w:pPr>
        <w:pStyle w:val="Heading2"/>
        <w:jc w:val="center"/>
      </w:pPr>
      <w:r w:rsidRPr="00EC636C">
        <w:br w:type="page"/>
      </w:r>
      <w:bookmarkStart w:id="91" w:name="_Toc342456914"/>
      <w:bookmarkStart w:id="92" w:name="_Toc184288506"/>
      <w:r w:rsidR="009F4FEB" w:rsidRPr="00EC636C">
        <w:lastRenderedPageBreak/>
        <w:t>University Supervisors</w:t>
      </w:r>
      <w:bookmarkEnd w:id="91"/>
      <w:r w:rsidR="009F4FEB" w:rsidRPr="00EC636C">
        <w:t xml:space="preserve"> </w:t>
      </w:r>
      <w:bookmarkStart w:id="93" w:name="_Toc342456915"/>
      <w:r w:rsidR="009F4FEB" w:rsidRPr="00EC636C">
        <w:t>Tech Tips</w:t>
      </w:r>
      <w:bookmarkEnd w:id="92"/>
      <w:bookmarkEnd w:id="93"/>
    </w:p>
    <w:p w14:paraId="66E505D1" w14:textId="77777777" w:rsidR="009F4FEB" w:rsidRPr="00EC636C" w:rsidRDefault="009F4FEB" w:rsidP="009F4FEB">
      <w:pPr>
        <w:rPr>
          <w:rFonts w:ascii="Times New Roman" w:hAnsi="Times New Roman"/>
        </w:rPr>
      </w:pPr>
    </w:p>
    <w:p w14:paraId="7B1D01A2" w14:textId="3714F7E9" w:rsidR="009F4FEB" w:rsidRPr="00EC636C" w:rsidRDefault="007D5317" w:rsidP="007A2E6B">
      <w:pPr>
        <w:rPr>
          <w:rFonts w:ascii="Times New Roman" w:hAnsi="Times New Roman"/>
          <w:b/>
        </w:rPr>
      </w:pPr>
      <w:bookmarkStart w:id="94" w:name="_Toc342456916"/>
      <w:r w:rsidRPr="00EC636C">
        <w:rPr>
          <w:rFonts w:ascii="Times New Roman" w:hAnsi="Times New Roman"/>
          <w:b/>
        </w:rPr>
        <w:t>Accessing</w:t>
      </w:r>
      <w:r w:rsidR="009F4FEB" w:rsidRPr="00EC636C">
        <w:rPr>
          <w:rFonts w:ascii="Times New Roman" w:hAnsi="Times New Roman"/>
          <w:b/>
        </w:rPr>
        <w:t xml:space="preserve"> Your </w:t>
      </w:r>
      <w:r w:rsidR="006342F8">
        <w:rPr>
          <w:rFonts w:ascii="Times New Roman" w:hAnsi="Times New Roman"/>
          <w:b/>
        </w:rPr>
        <w:t>Canvas</w:t>
      </w:r>
      <w:r w:rsidR="006342F8" w:rsidRPr="00EC636C">
        <w:rPr>
          <w:rFonts w:ascii="Times New Roman" w:hAnsi="Times New Roman"/>
          <w:b/>
        </w:rPr>
        <w:t xml:space="preserve"> </w:t>
      </w:r>
      <w:r w:rsidR="009F4FEB" w:rsidRPr="00EC636C">
        <w:rPr>
          <w:rFonts w:ascii="Times New Roman" w:hAnsi="Times New Roman"/>
          <w:b/>
        </w:rPr>
        <w:t>Course Site</w:t>
      </w:r>
      <w:bookmarkEnd w:id="94"/>
    </w:p>
    <w:p w14:paraId="22D49479" w14:textId="5726D496" w:rsidR="009F4FEB" w:rsidRPr="00EC636C" w:rsidRDefault="009F4FEB" w:rsidP="009F4FEB">
      <w:pPr>
        <w:pStyle w:val="MediumGrid1-Accent21"/>
        <w:numPr>
          <w:ilvl w:val="0"/>
          <w:numId w:val="23"/>
        </w:numPr>
        <w:overflowPunct/>
        <w:autoSpaceDE/>
        <w:autoSpaceDN/>
        <w:adjustRightInd/>
        <w:textAlignment w:val="auto"/>
        <w:rPr>
          <w:szCs w:val="22"/>
        </w:rPr>
      </w:pPr>
      <w:r w:rsidRPr="00EC636C">
        <w:rPr>
          <w:szCs w:val="22"/>
        </w:rPr>
        <w:t xml:space="preserve">Log-in to </w:t>
      </w:r>
      <w:r w:rsidR="006342F8">
        <w:rPr>
          <w:szCs w:val="22"/>
        </w:rPr>
        <w:t>Canvas</w:t>
      </w:r>
      <w:r w:rsidRPr="00EC636C">
        <w:rPr>
          <w:szCs w:val="22"/>
        </w:rPr>
        <w:t xml:space="preserve">: </w:t>
      </w:r>
      <w:hyperlink r:id="rId17" w:tgtFrame="_blank" w:history="1">
        <w:r w:rsidR="006342F8" w:rsidRPr="006342F8">
          <w:rPr>
            <w:rStyle w:val="Hyperlink"/>
          </w:rPr>
          <w:t>canvas.gmu.edu</w:t>
        </w:r>
      </w:hyperlink>
      <w:r w:rsidR="006342F8" w:rsidRPr="006342F8">
        <w:t> </w:t>
      </w:r>
    </w:p>
    <w:p w14:paraId="505099BB" w14:textId="07B65AE2" w:rsidR="009F4FEB" w:rsidRPr="00EC636C" w:rsidRDefault="009F4FEB" w:rsidP="009F4FEB">
      <w:pPr>
        <w:pStyle w:val="MediumGrid1-Accent21"/>
        <w:numPr>
          <w:ilvl w:val="0"/>
          <w:numId w:val="23"/>
        </w:numPr>
        <w:overflowPunct/>
        <w:autoSpaceDE/>
        <w:autoSpaceDN/>
        <w:adjustRightInd/>
        <w:textAlignment w:val="auto"/>
        <w:rPr>
          <w:szCs w:val="22"/>
        </w:rPr>
      </w:pPr>
      <w:r w:rsidRPr="00EC636C">
        <w:rPr>
          <w:szCs w:val="22"/>
        </w:rPr>
        <w:t xml:space="preserve">Click on “Courses” and select your section of EDSE </w:t>
      </w:r>
      <w:r w:rsidR="006342F8">
        <w:rPr>
          <w:szCs w:val="22"/>
        </w:rPr>
        <w:t>483</w:t>
      </w:r>
    </w:p>
    <w:p w14:paraId="0108419B" w14:textId="172BB32B" w:rsidR="007D5317" w:rsidRPr="00EC636C" w:rsidRDefault="007D5317" w:rsidP="009F4FEB">
      <w:pPr>
        <w:pStyle w:val="MediumGrid1-Accent21"/>
        <w:numPr>
          <w:ilvl w:val="0"/>
          <w:numId w:val="23"/>
        </w:numPr>
        <w:overflowPunct/>
        <w:autoSpaceDE/>
        <w:autoSpaceDN/>
        <w:adjustRightInd/>
        <w:textAlignment w:val="auto"/>
        <w:rPr>
          <w:szCs w:val="22"/>
        </w:rPr>
      </w:pPr>
      <w:r w:rsidRPr="00EC636C">
        <w:rPr>
          <w:szCs w:val="22"/>
        </w:rPr>
        <w:t xml:space="preserve">Verify you have access to the </w:t>
      </w:r>
      <w:r w:rsidR="009F4FEB" w:rsidRPr="00EC636C">
        <w:rPr>
          <w:szCs w:val="22"/>
        </w:rPr>
        <w:t>syllabus on the “Syllabus” page</w:t>
      </w:r>
    </w:p>
    <w:p w14:paraId="58372C48" w14:textId="79C94227" w:rsidR="007D5317" w:rsidRPr="00EC636C" w:rsidRDefault="007D5317" w:rsidP="007D5317">
      <w:pPr>
        <w:pStyle w:val="MediumGrid1-Accent21"/>
        <w:numPr>
          <w:ilvl w:val="0"/>
          <w:numId w:val="23"/>
        </w:numPr>
        <w:overflowPunct/>
        <w:autoSpaceDE/>
        <w:autoSpaceDN/>
        <w:adjustRightInd/>
        <w:textAlignment w:val="auto"/>
        <w:rPr>
          <w:szCs w:val="22"/>
        </w:rPr>
      </w:pPr>
      <w:r w:rsidRPr="00EC636C">
        <w:rPr>
          <w:szCs w:val="22"/>
        </w:rPr>
        <w:t>All other</w:t>
      </w:r>
      <w:r w:rsidR="009F4FEB" w:rsidRPr="00EC636C">
        <w:rPr>
          <w:szCs w:val="22"/>
        </w:rPr>
        <w:t xml:space="preserve"> preset sections </w:t>
      </w:r>
      <w:r w:rsidRPr="00EC636C">
        <w:rPr>
          <w:szCs w:val="22"/>
        </w:rPr>
        <w:t xml:space="preserve">should be set up for you.  If you have any questions on your </w:t>
      </w:r>
      <w:r w:rsidR="006342F8">
        <w:rPr>
          <w:szCs w:val="22"/>
        </w:rPr>
        <w:t>Canvas</w:t>
      </w:r>
      <w:r w:rsidR="006342F8" w:rsidRPr="00EC636C">
        <w:rPr>
          <w:szCs w:val="22"/>
        </w:rPr>
        <w:t xml:space="preserve"> </w:t>
      </w:r>
      <w:r w:rsidRPr="00EC636C">
        <w:rPr>
          <w:szCs w:val="22"/>
        </w:rPr>
        <w:t>course site, contact Kristen O’Brien (</w:t>
      </w:r>
      <w:hyperlink r:id="rId18" w:history="1">
        <w:r w:rsidRPr="00EC636C">
          <w:rPr>
            <w:rStyle w:val="Hyperlink"/>
            <w:szCs w:val="22"/>
          </w:rPr>
          <w:t>kmerril2@gmu.edu</w:t>
        </w:r>
      </w:hyperlink>
      <w:r w:rsidRPr="00EC636C">
        <w:rPr>
          <w:szCs w:val="22"/>
        </w:rPr>
        <w:t xml:space="preserve">)  </w:t>
      </w:r>
    </w:p>
    <w:p w14:paraId="175A34B5" w14:textId="583C1982" w:rsidR="009F4FEB" w:rsidRPr="00EC636C" w:rsidRDefault="007D5317" w:rsidP="00A01535">
      <w:pPr>
        <w:pStyle w:val="MediumGrid1-Accent21"/>
        <w:numPr>
          <w:ilvl w:val="0"/>
          <w:numId w:val="23"/>
        </w:numPr>
        <w:overflowPunct/>
        <w:autoSpaceDE/>
        <w:autoSpaceDN/>
        <w:adjustRightInd/>
        <w:textAlignment w:val="auto"/>
      </w:pPr>
      <w:r w:rsidRPr="00EC636C">
        <w:rPr>
          <w:szCs w:val="22"/>
        </w:rPr>
        <w:t xml:space="preserve">Please note that internship </w:t>
      </w:r>
      <w:r w:rsidR="006342F8">
        <w:rPr>
          <w:szCs w:val="22"/>
        </w:rPr>
        <w:t>Canvas</w:t>
      </w:r>
      <w:r w:rsidR="006342F8" w:rsidRPr="00EC636C">
        <w:rPr>
          <w:szCs w:val="22"/>
        </w:rPr>
        <w:t xml:space="preserve"> </w:t>
      </w:r>
      <w:r w:rsidRPr="00EC636C">
        <w:rPr>
          <w:szCs w:val="22"/>
        </w:rPr>
        <w:t>sites are shared by multiple University Supervisors. Thus, any announcements or emails sent to your Teacher Candidates should be communicated via your Mason email account</w:t>
      </w:r>
      <w:r w:rsidR="00931C12">
        <w:rPr>
          <w:szCs w:val="22"/>
        </w:rPr>
        <w:t xml:space="preserve"> (remember to BCC Teacher Candidates if you are emailing more than one at a time)</w:t>
      </w:r>
      <w:r w:rsidRPr="00EC636C">
        <w:rPr>
          <w:szCs w:val="22"/>
        </w:rPr>
        <w:t xml:space="preserve">. Similarly, please do not add any sections </w:t>
      </w:r>
      <w:r w:rsidR="006342F8">
        <w:rPr>
          <w:szCs w:val="22"/>
        </w:rPr>
        <w:t>or materials</w:t>
      </w:r>
      <w:r w:rsidR="006342F8" w:rsidRPr="00EC636C">
        <w:rPr>
          <w:szCs w:val="22"/>
        </w:rPr>
        <w:t xml:space="preserve"> </w:t>
      </w:r>
      <w:r w:rsidRPr="00EC636C">
        <w:rPr>
          <w:szCs w:val="22"/>
        </w:rPr>
        <w:t xml:space="preserve">to the </w:t>
      </w:r>
      <w:r w:rsidR="006342F8">
        <w:rPr>
          <w:szCs w:val="22"/>
        </w:rPr>
        <w:t>Canvas</w:t>
      </w:r>
      <w:r w:rsidR="006342F8" w:rsidRPr="00EC636C">
        <w:rPr>
          <w:szCs w:val="22"/>
        </w:rPr>
        <w:t xml:space="preserve"> </w:t>
      </w:r>
      <w:r w:rsidRPr="00EC636C">
        <w:rPr>
          <w:szCs w:val="22"/>
        </w:rPr>
        <w:t>course site.</w:t>
      </w:r>
    </w:p>
    <w:p w14:paraId="11B0D417" w14:textId="77777777" w:rsidR="007D5317" w:rsidRPr="00EC636C" w:rsidRDefault="007D5317" w:rsidP="00404630">
      <w:pPr>
        <w:rPr>
          <w:rFonts w:ascii="Times New Roman" w:hAnsi="Times New Roman"/>
          <w:b/>
        </w:rPr>
      </w:pPr>
    </w:p>
    <w:p w14:paraId="7AA4B834" w14:textId="512BCBE0" w:rsidR="00404630" w:rsidRPr="00EC636C" w:rsidRDefault="00404630" w:rsidP="00404630">
      <w:pPr>
        <w:rPr>
          <w:rFonts w:ascii="Times New Roman" w:hAnsi="Times New Roman"/>
          <w:b/>
        </w:rPr>
      </w:pPr>
      <w:r w:rsidRPr="00EC636C">
        <w:rPr>
          <w:rFonts w:ascii="Times New Roman" w:hAnsi="Times New Roman"/>
          <w:b/>
        </w:rPr>
        <w:t xml:space="preserve">CEHD </w:t>
      </w:r>
      <w:r w:rsidR="007D5317" w:rsidRPr="00EC636C">
        <w:rPr>
          <w:rFonts w:ascii="Times New Roman" w:hAnsi="Times New Roman"/>
          <w:b/>
        </w:rPr>
        <w:t xml:space="preserve">VIA </w:t>
      </w:r>
      <w:r w:rsidRPr="00EC636C">
        <w:rPr>
          <w:rFonts w:ascii="Times New Roman" w:hAnsi="Times New Roman"/>
          <w:b/>
        </w:rPr>
        <w:t xml:space="preserve">Directions: </w:t>
      </w:r>
    </w:p>
    <w:p w14:paraId="3579D239" w14:textId="76C2C938" w:rsidR="00404630" w:rsidRPr="00EC636C" w:rsidRDefault="007D5317" w:rsidP="00404630">
      <w:pPr>
        <w:pStyle w:val="MediumGrid1-Accent21"/>
        <w:numPr>
          <w:ilvl w:val="0"/>
          <w:numId w:val="49"/>
        </w:numPr>
        <w:rPr>
          <w:szCs w:val="22"/>
        </w:rPr>
      </w:pPr>
      <w:r w:rsidRPr="00EC636C">
        <w:t xml:space="preserve">University Supervisors and Teacher Candidates access VIA through a link that will be embedded in your </w:t>
      </w:r>
      <w:r w:rsidR="006342F8">
        <w:t>Canvas</w:t>
      </w:r>
      <w:r w:rsidR="006342F8" w:rsidRPr="00EC636C">
        <w:t xml:space="preserve"> </w:t>
      </w:r>
      <w:r w:rsidRPr="00EC636C">
        <w:t xml:space="preserve">course. No additional username or password information is needed. </w:t>
      </w:r>
    </w:p>
    <w:p w14:paraId="659B7B87" w14:textId="4F65E9A8" w:rsidR="007D5317" w:rsidRPr="00EC636C" w:rsidRDefault="007D5317" w:rsidP="00404630">
      <w:pPr>
        <w:pStyle w:val="MediumGrid1-Accent21"/>
        <w:numPr>
          <w:ilvl w:val="0"/>
          <w:numId w:val="49"/>
        </w:numPr>
        <w:rPr>
          <w:szCs w:val="22"/>
        </w:rPr>
      </w:pPr>
      <w:r w:rsidRPr="00EC636C">
        <w:t xml:space="preserve">Teacher Candidates will submit their required uploads through the VIA link that is posted on the </w:t>
      </w:r>
      <w:r w:rsidR="006342F8">
        <w:t>Canvas</w:t>
      </w:r>
      <w:r w:rsidR="006342F8" w:rsidRPr="00EC636C">
        <w:t xml:space="preserve"> </w:t>
      </w:r>
      <w:r w:rsidRPr="00EC636C">
        <w:t xml:space="preserve">site (in the </w:t>
      </w:r>
      <w:r w:rsidR="006342F8">
        <w:t>Internship Uploads module &gt; the VIA/SLL Assessment Link</w:t>
      </w:r>
      <w:r w:rsidRPr="00EC636C">
        <w:t>). You will also access the submitted documents and score the required documents through the same VIA link</w:t>
      </w:r>
      <w:r w:rsidR="006342F8">
        <w:t xml:space="preserve"> in Canvas.</w:t>
      </w:r>
    </w:p>
    <w:p w14:paraId="63235D58" w14:textId="13C1B098" w:rsidR="007D5317" w:rsidRPr="00EC636C" w:rsidRDefault="007D5317" w:rsidP="00404630">
      <w:pPr>
        <w:pStyle w:val="MediumGrid1-Accent21"/>
        <w:numPr>
          <w:ilvl w:val="0"/>
          <w:numId w:val="49"/>
        </w:numPr>
        <w:rPr>
          <w:szCs w:val="22"/>
        </w:rPr>
      </w:pPr>
      <w:r w:rsidRPr="00EC636C">
        <w:t>Kristen O’Brien will set up the VIA link for you.</w:t>
      </w:r>
    </w:p>
    <w:p w14:paraId="7051C6C5" w14:textId="488765C5" w:rsidR="007D5317" w:rsidRPr="00EC636C" w:rsidRDefault="007D5317" w:rsidP="00404630">
      <w:pPr>
        <w:pStyle w:val="MediumGrid1-Accent21"/>
        <w:numPr>
          <w:ilvl w:val="0"/>
          <w:numId w:val="49"/>
        </w:numPr>
        <w:rPr>
          <w:szCs w:val="22"/>
        </w:rPr>
      </w:pPr>
      <w:r w:rsidRPr="00EC636C">
        <w:t xml:space="preserve">Information on how to access and score documents uploaded to VIA can be found at this website: </w:t>
      </w:r>
      <w:hyperlink r:id="rId19" w:history="1">
        <w:r w:rsidRPr="00EC636C">
          <w:rPr>
            <w:rStyle w:val="Hyperlink"/>
          </w:rPr>
          <w:t>http://cehd.gmu.edu/aero/assessments/</w:t>
        </w:r>
      </w:hyperlink>
      <w:r w:rsidRPr="00EC636C">
        <w:t xml:space="preserve"> </w:t>
      </w:r>
    </w:p>
    <w:p w14:paraId="0D5816B4" w14:textId="06AEDE64" w:rsidR="007D5317" w:rsidRPr="00EC636C" w:rsidRDefault="007D5317" w:rsidP="00404630">
      <w:pPr>
        <w:pStyle w:val="MediumGrid1-Accent21"/>
        <w:numPr>
          <w:ilvl w:val="0"/>
          <w:numId w:val="49"/>
        </w:numPr>
        <w:rPr>
          <w:szCs w:val="22"/>
        </w:rPr>
      </w:pPr>
      <w:r w:rsidRPr="00EC636C">
        <w:t>All VIA related questions ca</w:t>
      </w:r>
      <w:r w:rsidR="00452CA3" w:rsidRPr="00EC636C">
        <w:t>n</w:t>
      </w:r>
      <w:r w:rsidRPr="00EC636C">
        <w:t xml:space="preserve"> </w:t>
      </w:r>
      <w:r w:rsidR="00452CA3" w:rsidRPr="00EC636C">
        <w:t>b</w:t>
      </w:r>
      <w:r w:rsidRPr="00EC636C">
        <w:t>e directed to</w:t>
      </w:r>
      <w:r w:rsidR="00452CA3" w:rsidRPr="00EC636C">
        <w:t xml:space="preserve"> Tracy at</w:t>
      </w:r>
      <w:r w:rsidRPr="00EC636C">
        <w:t>: VIAhelp@gmu.edu</w:t>
      </w:r>
    </w:p>
    <w:p w14:paraId="1D82B691" w14:textId="77777777" w:rsidR="00404630" w:rsidRPr="00EC636C" w:rsidRDefault="00404630" w:rsidP="00404630">
      <w:pPr>
        <w:rPr>
          <w:rFonts w:ascii="Times New Roman" w:hAnsi="Times New Roman"/>
        </w:rPr>
      </w:pPr>
    </w:p>
    <w:p w14:paraId="24879F76" w14:textId="08A0738A" w:rsidR="00404630" w:rsidRPr="00EC636C" w:rsidRDefault="006342F8" w:rsidP="00404630">
      <w:pPr>
        <w:rPr>
          <w:rFonts w:ascii="Times New Roman" w:hAnsi="Times New Roman"/>
          <w:b/>
        </w:rPr>
      </w:pPr>
      <w:bookmarkStart w:id="95" w:name="_Toc342456918"/>
      <w:r>
        <w:rPr>
          <w:rFonts w:ascii="Times New Roman" w:hAnsi="Times New Roman"/>
          <w:b/>
        </w:rPr>
        <w:t>Canvas</w:t>
      </w:r>
      <w:r w:rsidRPr="00EC636C">
        <w:rPr>
          <w:rFonts w:ascii="Times New Roman" w:hAnsi="Times New Roman"/>
          <w:b/>
        </w:rPr>
        <w:t xml:space="preserve"> </w:t>
      </w:r>
      <w:r w:rsidR="00404630" w:rsidRPr="00EC636C">
        <w:rPr>
          <w:rFonts w:ascii="Times New Roman" w:hAnsi="Times New Roman"/>
          <w:b/>
        </w:rPr>
        <w:t xml:space="preserve">&amp; </w:t>
      </w:r>
      <w:r w:rsidR="00FE35CC" w:rsidRPr="00EC636C">
        <w:rPr>
          <w:rFonts w:ascii="Times New Roman" w:hAnsi="Times New Roman"/>
          <w:b/>
        </w:rPr>
        <w:t xml:space="preserve">VIA </w:t>
      </w:r>
      <w:r w:rsidR="00404630" w:rsidRPr="00EC636C">
        <w:rPr>
          <w:rFonts w:ascii="Times New Roman" w:hAnsi="Times New Roman"/>
          <w:b/>
        </w:rPr>
        <w:t xml:space="preserve">Responsibilities </w:t>
      </w:r>
    </w:p>
    <w:p w14:paraId="692F3FE3" w14:textId="0E7D3114" w:rsidR="00404630" w:rsidRPr="00EC636C" w:rsidRDefault="00404630" w:rsidP="00404630">
      <w:pPr>
        <w:rPr>
          <w:rFonts w:ascii="Times New Roman" w:hAnsi="Times New Roman"/>
        </w:rPr>
      </w:pPr>
      <w:r w:rsidRPr="00EC636C">
        <w:rPr>
          <w:rFonts w:ascii="Times New Roman" w:hAnsi="Times New Roman"/>
          <w:sz w:val="22"/>
          <w:szCs w:val="22"/>
        </w:rPr>
        <w:t>The following table list</w:t>
      </w:r>
      <w:r w:rsidR="006E3C3D" w:rsidRPr="00EC636C">
        <w:rPr>
          <w:rFonts w:ascii="Times New Roman" w:hAnsi="Times New Roman"/>
          <w:sz w:val="22"/>
          <w:szCs w:val="22"/>
        </w:rPr>
        <w:t>s</w:t>
      </w:r>
      <w:r w:rsidRPr="00EC636C">
        <w:rPr>
          <w:rFonts w:ascii="Times New Roman" w:hAnsi="Times New Roman"/>
          <w:sz w:val="22"/>
          <w:szCs w:val="22"/>
        </w:rPr>
        <w:t xml:space="preserve"> the </w:t>
      </w:r>
      <w:r w:rsidR="006342F8">
        <w:rPr>
          <w:rFonts w:ascii="Times New Roman" w:hAnsi="Times New Roman"/>
          <w:sz w:val="22"/>
          <w:szCs w:val="22"/>
        </w:rPr>
        <w:t>Canvas</w:t>
      </w:r>
      <w:r w:rsidR="006342F8" w:rsidRPr="00EC636C">
        <w:rPr>
          <w:rFonts w:ascii="Times New Roman" w:hAnsi="Times New Roman"/>
          <w:sz w:val="22"/>
          <w:szCs w:val="22"/>
        </w:rPr>
        <w:t xml:space="preserve"> </w:t>
      </w:r>
      <w:r w:rsidRPr="00EC636C">
        <w:rPr>
          <w:rFonts w:ascii="Times New Roman" w:hAnsi="Times New Roman"/>
          <w:sz w:val="22"/>
          <w:szCs w:val="22"/>
        </w:rPr>
        <w:t>tasks completed by the Teacher Candidate and University Supervisor.</w:t>
      </w:r>
    </w:p>
    <w:tbl>
      <w:tblPr>
        <w:tblStyle w:val="TableGrid"/>
        <w:tblW w:w="0" w:type="auto"/>
        <w:tblLook w:val="04A0" w:firstRow="1" w:lastRow="0" w:firstColumn="1" w:lastColumn="0" w:noHBand="0" w:noVBand="1"/>
      </w:tblPr>
      <w:tblGrid>
        <w:gridCol w:w="1705"/>
        <w:gridCol w:w="1440"/>
        <w:gridCol w:w="3102"/>
        <w:gridCol w:w="3103"/>
      </w:tblGrid>
      <w:tr w:rsidR="006E3C3D" w:rsidRPr="00EC636C" w14:paraId="3740A545" w14:textId="77777777" w:rsidTr="00CC53D2">
        <w:tc>
          <w:tcPr>
            <w:tcW w:w="1705" w:type="dxa"/>
            <w:shd w:val="clear" w:color="auto" w:fill="D9D9D9" w:themeFill="background1" w:themeFillShade="D9"/>
          </w:tcPr>
          <w:p w14:paraId="56DE8071" w14:textId="77777777" w:rsidR="006E3C3D" w:rsidRPr="00EC636C" w:rsidRDefault="006E3C3D" w:rsidP="00016F81">
            <w:pPr>
              <w:jc w:val="center"/>
              <w:rPr>
                <w:b/>
                <w:sz w:val="22"/>
                <w:szCs w:val="22"/>
              </w:rPr>
            </w:pPr>
            <w:r w:rsidRPr="00EC636C">
              <w:rPr>
                <w:b/>
                <w:sz w:val="22"/>
                <w:szCs w:val="22"/>
              </w:rPr>
              <w:t>Document</w:t>
            </w:r>
          </w:p>
        </w:tc>
        <w:tc>
          <w:tcPr>
            <w:tcW w:w="1440" w:type="dxa"/>
            <w:shd w:val="clear" w:color="auto" w:fill="D9D9D9" w:themeFill="background1" w:themeFillShade="D9"/>
          </w:tcPr>
          <w:p w14:paraId="30F2599A" w14:textId="73D08BBA" w:rsidR="006E3C3D" w:rsidRPr="00EC636C" w:rsidRDefault="006342F8" w:rsidP="00016F81">
            <w:pPr>
              <w:jc w:val="center"/>
              <w:rPr>
                <w:b/>
                <w:sz w:val="22"/>
                <w:szCs w:val="22"/>
              </w:rPr>
            </w:pPr>
            <w:r>
              <w:rPr>
                <w:b/>
                <w:sz w:val="22"/>
                <w:szCs w:val="22"/>
              </w:rPr>
              <w:t>Canvas</w:t>
            </w:r>
            <w:r w:rsidRPr="00EC636C">
              <w:rPr>
                <w:b/>
                <w:sz w:val="22"/>
                <w:szCs w:val="22"/>
              </w:rPr>
              <w:t xml:space="preserve"> </w:t>
            </w:r>
            <w:r w:rsidR="006E3C3D" w:rsidRPr="00EC636C">
              <w:rPr>
                <w:b/>
                <w:sz w:val="22"/>
                <w:szCs w:val="22"/>
              </w:rPr>
              <w:t>Upload Area</w:t>
            </w:r>
          </w:p>
        </w:tc>
        <w:tc>
          <w:tcPr>
            <w:tcW w:w="3102" w:type="dxa"/>
            <w:shd w:val="clear" w:color="auto" w:fill="D9D9D9" w:themeFill="background1" w:themeFillShade="D9"/>
          </w:tcPr>
          <w:p w14:paraId="5C6427A9" w14:textId="77777777" w:rsidR="006E3C3D" w:rsidRPr="00EC636C" w:rsidRDefault="006E3C3D" w:rsidP="00016F81">
            <w:pPr>
              <w:jc w:val="center"/>
              <w:rPr>
                <w:b/>
                <w:sz w:val="22"/>
                <w:szCs w:val="22"/>
              </w:rPr>
            </w:pPr>
            <w:r w:rsidRPr="00EC636C">
              <w:rPr>
                <w:b/>
                <w:sz w:val="22"/>
                <w:szCs w:val="22"/>
              </w:rPr>
              <w:t>Teacher Candidate Actions</w:t>
            </w:r>
          </w:p>
        </w:tc>
        <w:tc>
          <w:tcPr>
            <w:tcW w:w="3103" w:type="dxa"/>
            <w:shd w:val="clear" w:color="auto" w:fill="D9D9D9" w:themeFill="background1" w:themeFillShade="D9"/>
          </w:tcPr>
          <w:p w14:paraId="09525983" w14:textId="77777777" w:rsidR="006E3C3D" w:rsidRPr="00EC636C" w:rsidRDefault="006E3C3D" w:rsidP="00016F81">
            <w:pPr>
              <w:jc w:val="center"/>
              <w:rPr>
                <w:b/>
                <w:sz w:val="22"/>
                <w:szCs w:val="22"/>
              </w:rPr>
            </w:pPr>
            <w:r w:rsidRPr="00EC636C">
              <w:rPr>
                <w:b/>
                <w:sz w:val="22"/>
                <w:szCs w:val="22"/>
              </w:rPr>
              <w:t>University Supervisor Actions</w:t>
            </w:r>
          </w:p>
        </w:tc>
      </w:tr>
      <w:tr w:rsidR="006E3C3D" w:rsidRPr="00EC636C" w14:paraId="501B28BB" w14:textId="77777777" w:rsidTr="00CC53D2">
        <w:tc>
          <w:tcPr>
            <w:tcW w:w="1705" w:type="dxa"/>
          </w:tcPr>
          <w:p w14:paraId="46112820" w14:textId="4185A3FC" w:rsidR="006E3C3D" w:rsidRPr="00EC636C" w:rsidRDefault="006E3C3D" w:rsidP="00016F81">
            <w:pPr>
              <w:rPr>
                <w:sz w:val="22"/>
                <w:szCs w:val="22"/>
              </w:rPr>
            </w:pPr>
            <w:r w:rsidRPr="00EC636C">
              <w:rPr>
                <w:sz w:val="22"/>
                <w:szCs w:val="22"/>
              </w:rPr>
              <w:t>Form 1</w:t>
            </w:r>
            <w:r w:rsidR="007F2CFF" w:rsidRPr="00EC636C">
              <w:rPr>
                <w:sz w:val="22"/>
                <w:szCs w:val="22"/>
              </w:rPr>
              <w:t>-</w:t>
            </w:r>
            <w:r w:rsidRPr="00EC636C">
              <w:rPr>
                <w:i/>
                <w:sz w:val="22"/>
                <w:szCs w:val="22"/>
              </w:rPr>
              <w:t>Log of Hours</w:t>
            </w:r>
          </w:p>
        </w:tc>
        <w:tc>
          <w:tcPr>
            <w:tcW w:w="1440" w:type="dxa"/>
          </w:tcPr>
          <w:p w14:paraId="1B3D2839" w14:textId="228D5901" w:rsidR="006E3C3D" w:rsidRPr="00EC636C" w:rsidRDefault="00605308" w:rsidP="00016F81">
            <w:pPr>
              <w:rPr>
                <w:sz w:val="22"/>
                <w:szCs w:val="22"/>
              </w:rPr>
            </w:pPr>
            <w:r>
              <w:rPr>
                <w:sz w:val="22"/>
                <w:szCs w:val="22"/>
              </w:rPr>
              <w:t>Internship Uploads module &gt; Placement 1 or Placement 2 Forms</w:t>
            </w:r>
          </w:p>
        </w:tc>
        <w:tc>
          <w:tcPr>
            <w:tcW w:w="3102" w:type="dxa"/>
          </w:tcPr>
          <w:p w14:paraId="143CC8F5" w14:textId="77777777" w:rsidR="006E3C3D" w:rsidRPr="00EC636C" w:rsidRDefault="006E3C3D" w:rsidP="00016F81">
            <w:pPr>
              <w:rPr>
                <w:sz w:val="22"/>
                <w:szCs w:val="22"/>
              </w:rPr>
            </w:pPr>
            <w:r w:rsidRPr="00EC636C">
              <w:rPr>
                <w:sz w:val="22"/>
                <w:szCs w:val="22"/>
              </w:rPr>
              <w:t xml:space="preserve">Upload all completed and signed pages of the </w:t>
            </w:r>
            <w:r w:rsidRPr="00EC636C">
              <w:rPr>
                <w:i/>
                <w:sz w:val="22"/>
                <w:szCs w:val="22"/>
              </w:rPr>
              <w:t>Log of Hours</w:t>
            </w:r>
            <w:r w:rsidRPr="00EC636C">
              <w:rPr>
                <w:sz w:val="22"/>
                <w:szCs w:val="22"/>
              </w:rPr>
              <w:t xml:space="preserve"> </w:t>
            </w:r>
            <w:r w:rsidRPr="00EC636C">
              <w:rPr>
                <w:sz w:val="22"/>
                <w:szCs w:val="22"/>
                <w:u w:val="single"/>
              </w:rPr>
              <w:t>after</w:t>
            </w:r>
            <w:r w:rsidRPr="00EC636C">
              <w:rPr>
                <w:sz w:val="22"/>
                <w:szCs w:val="22"/>
              </w:rPr>
              <w:t xml:space="preserve"> the final conference</w:t>
            </w:r>
          </w:p>
        </w:tc>
        <w:tc>
          <w:tcPr>
            <w:tcW w:w="3103" w:type="dxa"/>
          </w:tcPr>
          <w:p w14:paraId="7AF625F5" w14:textId="3EF0C207" w:rsidR="006E3C3D" w:rsidRPr="00EC636C" w:rsidRDefault="006E3C3D" w:rsidP="00016F81">
            <w:pPr>
              <w:rPr>
                <w:sz w:val="22"/>
                <w:szCs w:val="22"/>
              </w:rPr>
            </w:pPr>
            <w:r w:rsidRPr="00EC636C">
              <w:rPr>
                <w:sz w:val="22"/>
                <w:szCs w:val="22"/>
              </w:rPr>
              <w:t xml:space="preserve">Verify </w:t>
            </w:r>
            <w:r w:rsidR="00DB4133" w:rsidRPr="00EC636C">
              <w:rPr>
                <w:sz w:val="22"/>
                <w:szCs w:val="22"/>
              </w:rPr>
              <w:t>Teacher Candidate’s</w:t>
            </w:r>
            <w:r w:rsidRPr="00EC636C">
              <w:rPr>
                <w:sz w:val="22"/>
                <w:szCs w:val="22"/>
              </w:rPr>
              <w:t xml:space="preserve"> upload is complete</w:t>
            </w:r>
          </w:p>
        </w:tc>
      </w:tr>
      <w:tr w:rsidR="006E3C3D" w:rsidRPr="00EC636C" w14:paraId="491A9D27" w14:textId="77777777" w:rsidTr="00CC53D2">
        <w:tc>
          <w:tcPr>
            <w:tcW w:w="1705" w:type="dxa"/>
          </w:tcPr>
          <w:p w14:paraId="3CF66A2C" w14:textId="35506B53" w:rsidR="006E3C3D" w:rsidRPr="00EC636C" w:rsidRDefault="006E3C3D" w:rsidP="00016F81">
            <w:pPr>
              <w:rPr>
                <w:sz w:val="22"/>
                <w:szCs w:val="22"/>
              </w:rPr>
            </w:pPr>
            <w:r w:rsidRPr="00EC636C">
              <w:rPr>
                <w:sz w:val="22"/>
                <w:szCs w:val="22"/>
              </w:rPr>
              <w:t>Form 2</w:t>
            </w:r>
            <w:r w:rsidR="007F2CFF" w:rsidRPr="00EC636C">
              <w:rPr>
                <w:sz w:val="22"/>
                <w:szCs w:val="22"/>
              </w:rPr>
              <w:t>-</w:t>
            </w:r>
            <w:r w:rsidRPr="00EC636C">
              <w:rPr>
                <w:i/>
                <w:sz w:val="22"/>
                <w:szCs w:val="22"/>
              </w:rPr>
              <w:t>Internship Summary and Final Grade</w:t>
            </w:r>
            <w:r w:rsidRPr="00EC636C">
              <w:rPr>
                <w:sz w:val="22"/>
                <w:szCs w:val="22"/>
              </w:rPr>
              <w:t xml:space="preserve"> </w:t>
            </w:r>
          </w:p>
        </w:tc>
        <w:tc>
          <w:tcPr>
            <w:tcW w:w="1440" w:type="dxa"/>
          </w:tcPr>
          <w:p w14:paraId="5453E476" w14:textId="239C4D90" w:rsidR="006E3C3D" w:rsidRPr="00EC636C" w:rsidRDefault="00605308" w:rsidP="00016F81">
            <w:pPr>
              <w:rPr>
                <w:sz w:val="22"/>
                <w:szCs w:val="22"/>
              </w:rPr>
            </w:pPr>
            <w:r>
              <w:rPr>
                <w:sz w:val="22"/>
                <w:szCs w:val="22"/>
              </w:rPr>
              <w:t>Internship Uploads module &gt; Placement 1 or Placement 2 Forms</w:t>
            </w:r>
          </w:p>
        </w:tc>
        <w:tc>
          <w:tcPr>
            <w:tcW w:w="3102" w:type="dxa"/>
          </w:tcPr>
          <w:p w14:paraId="317071D6" w14:textId="77777777" w:rsidR="006E3C3D" w:rsidRPr="00EC636C" w:rsidRDefault="006E3C3D" w:rsidP="00016F81">
            <w:pPr>
              <w:rPr>
                <w:sz w:val="22"/>
                <w:szCs w:val="22"/>
              </w:rPr>
            </w:pPr>
            <w:r w:rsidRPr="00EC636C">
              <w:rPr>
                <w:sz w:val="22"/>
                <w:szCs w:val="22"/>
              </w:rPr>
              <w:t xml:space="preserve">Upload the completed and signed </w:t>
            </w:r>
            <w:r w:rsidRPr="00EC636C">
              <w:rPr>
                <w:i/>
                <w:sz w:val="22"/>
                <w:szCs w:val="22"/>
              </w:rPr>
              <w:t>Summary of Placement, Supervisors, Hours, and Final Grade</w:t>
            </w:r>
            <w:r w:rsidRPr="00EC636C">
              <w:rPr>
                <w:sz w:val="22"/>
                <w:szCs w:val="22"/>
              </w:rPr>
              <w:t xml:space="preserve"> (Form 2) </w:t>
            </w:r>
            <w:r w:rsidRPr="00EC636C">
              <w:rPr>
                <w:sz w:val="22"/>
                <w:szCs w:val="22"/>
                <w:u w:val="single"/>
              </w:rPr>
              <w:t>after</w:t>
            </w:r>
            <w:r w:rsidRPr="00EC636C">
              <w:rPr>
                <w:sz w:val="22"/>
                <w:szCs w:val="22"/>
              </w:rPr>
              <w:t xml:space="preserve"> the final conference</w:t>
            </w:r>
          </w:p>
        </w:tc>
        <w:tc>
          <w:tcPr>
            <w:tcW w:w="3103" w:type="dxa"/>
          </w:tcPr>
          <w:p w14:paraId="41CBF8F5" w14:textId="77777777" w:rsidR="006E3C3D" w:rsidRPr="00EC636C" w:rsidRDefault="006E3C3D" w:rsidP="00016F81">
            <w:pPr>
              <w:rPr>
                <w:sz w:val="22"/>
                <w:szCs w:val="22"/>
              </w:rPr>
            </w:pPr>
            <w:r w:rsidRPr="00EC636C">
              <w:rPr>
                <w:sz w:val="22"/>
                <w:szCs w:val="22"/>
              </w:rPr>
              <w:t xml:space="preserve">Verify the Teacher Candidate has uploaded the completed and signed </w:t>
            </w:r>
            <w:r w:rsidRPr="00EC636C">
              <w:rPr>
                <w:i/>
                <w:sz w:val="22"/>
                <w:szCs w:val="22"/>
              </w:rPr>
              <w:t xml:space="preserve">Summary of Placement, Supervisors, Hours, and Final Grade </w:t>
            </w:r>
            <w:r w:rsidRPr="00EC636C">
              <w:rPr>
                <w:sz w:val="22"/>
                <w:szCs w:val="22"/>
              </w:rPr>
              <w:t>document (Form 2)</w:t>
            </w:r>
          </w:p>
        </w:tc>
      </w:tr>
      <w:tr w:rsidR="006E3C3D" w:rsidRPr="00EC636C" w14:paraId="6BCD5678" w14:textId="77777777" w:rsidTr="00CC53D2">
        <w:tc>
          <w:tcPr>
            <w:tcW w:w="1705" w:type="dxa"/>
          </w:tcPr>
          <w:p w14:paraId="502FED3E" w14:textId="16576B1F" w:rsidR="006E3C3D" w:rsidRPr="00EC636C" w:rsidRDefault="006E3C3D" w:rsidP="00016F81">
            <w:pPr>
              <w:rPr>
                <w:sz w:val="22"/>
                <w:szCs w:val="22"/>
              </w:rPr>
            </w:pPr>
            <w:r w:rsidRPr="00EC636C">
              <w:rPr>
                <w:sz w:val="22"/>
                <w:szCs w:val="22"/>
              </w:rPr>
              <w:t xml:space="preserve">Form </w:t>
            </w:r>
            <w:r w:rsidR="007F2CFF" w:rsidRPr="00EC636C">
              <w:rPr>
                <w:sz w:val="22"/>
                <w:szCs w:val="22"/>
              </w:rPr>
              <w:t>3-</w:t>
            </w:r>
            <w:r w:rsidR="00016F81" w:rsidRPr="00EC636C">
              <w:rPr>
                <w:i/>
                <w:sz w:val="22"/>
                <w:szCs w:val="22"/>
              </w:rPr>
              <w:t xml:space="preserve">Observation </w:t>
            </w:r>
            <w:r w:rsidRPr="00EC636C">
              <w:rPr>
                <w:i/>
                <w:sz w:val="22"/>
                <w:szCs w:val="22"/>
              </w:rPr>
              <w:t xml:space="preserve">Summary </w:t>
            </w:r>
            <w:r w:rsidR="00016F81" w:rsidRPr="00EC636C">
              <w:rPr>
                <w:i/>
                <w:sz w:val="22"/>
                <w:szCs w:val="22"/>
              </w:rPr>
              <w:t>R</w:t>
            </w:r>
            <w:r w:rsidRPr="00EC636C">
              <w:rPr>
                <w:i/>
                <w:sz w:val="22"/>
                <w:szCs w:val="22"/>
              </w:rPr>
              <w:t>eport</w:t>
            </w:r>
          </w:p>
        </w:tc>
        <w:tc>
          <w:tcPr>
            <w:tcW w:w="1440" w:type="dxa"/>
          </w:tcPr>
          <w:p w14:paraId="59AD4F1F" w14:textId="5C38A5DA" w:rsidR="006E3C3D" w:rsidRPr="00EC636C" w:rsidRDefault="00605308" w:rsidP="00016F81">
            <w:pPr>
              <w:rPr>
                <w:sz w:val="22"/>
                <w:szCs w:val="22"/>
              </w:rPr>
            </w:pPr>
            <w:r>
              <w:rPr>
                <w:sz w:val="22"/>
                <w:szCs w:val="22"/>
              </w:rPr>
              <w:t>Internship Uploads module &gt; Placement 1 or Placement 2 Forms</w:t>
            </w:r>
          </w:p>
        </w:tc>
        <w:tc>
          <w:tcPr>
            <w:tcW w:w="3102" w:type="dxa"/>
          </w:tcPr>
          <w:p w14:paraId="68C12BCE" w14:textId="32B54095" w:rsidR="006E3C3D" w:rsidRPr="00EC636C" w:rsidRDefault="006E3C3D" w:rsidP="00016F81">
            <w:pPr>
              <w:rPr>
                <w:sz w:val="22"/>
                <w:szCs w:val="22"/>
              </w:rPr>
            </w:pPr>
            <w:r w:rsidRPr="00EC636C">
              <w:rPr>
                <w:sz w:val="22"/>
                <w:szCs w:val="22"/>
              </w:rPr>
              <w:t>Upload all completed</w:t>
            </w:r>
            <w:r w:rsidR="00DB4133" w:rsidRPr="00EC636C">
              <w:rPr>
                <w:sz w:val="22"/>
                <w:szCs w:val="22"/>
              </w:rPr>
              <w:t xml:space="preserve"> and signed</w:t>
            </w:r>
            <w:r w:rsidRPr="00EC636C">
              <w:rPr>
                <w:sz w:val="22"/>
                <w:szCs w:val="22"/>
              </w:rPr>
              <w:t xml:space="preserve"> Summary Observation Reports completed during the semester </w:t>
            </w:r>
          </w:p>
        </w:tc>
        <w:tc>
          <w:tcPr>
            <w:tcW w:w="3103" w:type="dxa"/>
          </w:tcPr>
          <w:p w14:paraId="55BA6BFB" w14:textId="6E7B5012" w:rsidR="006E3C3D" w:rsidRPr="00EC636C" w:rsidRDefault="006E3C3D" w:rsidP="00016F81">
            <w:pPr>
              <w:rPr>
                <w:sz w:val="22"/>
                <w:szCs w:val="22"/>
              </w:rPr>
            </w:pPr>
            <w:r w:rsidRPr="00EC636C">
              <w:rPr>
                <w:sz w:val="22"/>
                <w:szCs w:val="22"/>
              </w:rPr>
              <w:t xml:space="preserve">Verify </w:t>
            </w:r>
            <w:r w:rsidR="00DB4133" w:rsidRPr="00EC636C">
              <w:rPr>
                <w:sz w:val="22"/>
                <w:szCs w:val="22"/>
              </w:rPr>
              <w:t xml:space="preserve">Teacher Candidate’s </w:t>
            </w:r>
            <w:r w:rsidRPr="00EC636C">
              <w:rPr>
                <w:sz w:val="22"/>
                <w:szCs w:val="22"/>
              </w:rPr>
              <w:t>uploads are complete</w:t>
            </w:r>
          </w:p>
        </w:tc>
      </w:tr>
      <w:tr w:rsidR="006E3C3D" w:rsidRPr="00EC636C" w14:paraId="6C029A71" w14:textId="77777777" w:rsidTr="00CC53D2">
        <w:tc>
          <w:tcPr>
            <w:tcW w:w="1705" w:type="dxa"/>
          </w:tcPr>
          <w:p w14:paraId="514AC3D7" w14:textId="77777777" w:rsidR="006E3C3D" w:rsidRPr="00EC636C" w:rsidRDefault="006E3C3D" w:rsidP="00016F81">
            <w:pPr>
              <w:rPr>
                <w:sz w:val="22"/>
                <w:szCs w:val="22"/>
              </w:rPr>
            </w:pPr>
            <w:r w:rsidRPr="00EC636C">
              <w:rPr>
                <w:sz w:val="22"/>
                <w:szCs w:val="22"/>
              </w:rPr>
              <w:t xml:space="preserve">Assessment A: </w:t>
            </w:r>
            <w:r w:rsidRPr="00EC636C">
              <w:rPr>
                <w:i/>
                <w:sz w:val="22"/>
                <w:szCs w:val="22"/>
              </w:rPr>
              <w:t>Internship Rubric</w:t>
            </w:r>
          </w:p>
          <w:p w14:paraId="3C47FFB9" w14:textId="77777777" w:rsidR="006E3C3D" w:rsidRPr="00EC636C" w:rsidRDefault="006E3C3D" w:rsidP="00016F81">
            <w:pPr>
              <w:rPr>
                <w:sz w:val="22"/>
                <w:szCs w:val="22"/>
              </w:rPr>
            </w:pPr>
          </w:p>
        </w:tc>
        <w:tc>
          <w:tcPr>
            <w:tcW w:w="1440" w:type="dxa"/>
          </w:tcPr>
          <w:p w14:paraId="312A3646" w14:textId="68425DB0" w:rsidR="006E3C3D" w:rsidRPr="00EC636C" w:rsidRDefault="00605308" w:rsidP="00016F81">
            <w:pPr>
              <w:rPr>
                <w:sz w:val="22"/>
                <w:szCs w:val="22"/>
              </w:rPr>
            </w:pPr>
            <w:r>
              <w:rPr>
                <w:sz w:val="22"/>
                <w:szCs w:val="22"/>
              </w:rPr>
              <w:t>Internship Uploads module &gt; VIA/SLL Assessment Link</w:t>
            </w:r>
          </w:p>
        </w:tc>
        <w:tc>
          <w:tcPr>
            <w:tcW w:w="3102" w:type="dxa"/>
          </w:tcPr>
          <w:p w14:paraId="3B70DBA5" w14:textId="77777777" w:rsidR="006E3C3D" w:rsidRPr="00EC636C" w:rsidRDefault="006E3C3D" w:rsidP="00016F81">
            <w:pPr>
              <w:rPr>
                <w:sz w:val="22"/>
                <w:szCs w:val="22"/>
              </w:rPr>
            </w:pPr>
            <w:r w:rsidRPr="00EC636C">
              <w:rPr>
                <w:sz w:val="22"/>
                <w:szCs w:val="22"/>
              </w:rPr>
              <w:t>Upload all completed and signed pages of the Internship Rubric after the final conference (note: upload the entire rubric, including the signature page and all rubric pages)</w:t>
            </w:r>
          </w:p>
        </w:tc>
        <w:tc>
          <w:tcPr>
            <w:tcW w:w="3103" w:type="dxa"/>
          </w:tcPr>
          <w:p w14:paraId="73A715F7" w14:textId="0DA577A5" w:rsidR="006E3C3D" w:rsidRPr="00EC636C" w:rsidRDefault="007F2CFF" w:rsidP="00016F81">
            <w:pPr>
              <w:rPr>
                <w:sz w:val="22"/>
                <w:szCs w:val="22"/>
              </w:rPr>
            </w:pPr>
            <w:r w:rsidRPr="00EC636C">
              <w:rPr>
                <w:sz w:val="22"/>
                <w:szCs w:val="22"/>
              </w:rPr>
              <w:t xml:space="preserve">Verify the Teacher Candidate has uploaded all completed and signed pages of the Internship Rubric to VIA. </w:t>
            </w:r>
            <w:r w:rsidR="007348DD" w:rsidRPr="00EC636C">
              <w:rPr>
                <w:sz w:val="22"/>
                <w:szCs w:val="22"/>
              </w:rPr>
              <w:t>After verifying the rubric upload, score the VIA internship rubric.</w:t>
            </w:r>
          </w:p>
        </w:tc>
      </w:tr>
      <w:tr w:rsidR="006E3C3D" w:rsidRPr="00EC636C" w14:paraId="0562D08A" w14:textId="77777777" w:rsidTr="00CC53D2">
        <w:tc>
          <w:tcPr>
            <w:tcW w:w="1705" w:type="dxa"/>
          </w:tcPr>
          <w:p w14:paraId="027E76C8" w14:textId="07154462" w:rsidR="006E3C3D" w:rsidRPr="00EC636C" w:rsidRDefault="006E3C3D" w:rsidP="00016F81">
            <w:pPr>
              <w:rPr>
                <w:sz w:val="22"/>
                <w:szCs w:val="22"/>
              </w:rPr>
            </w:pPr>
            <w:r w:rsidRPr="00EC636C">
              <w:rPr>
                <w:sz w:val="22"/>
                <w:szCs w:val="22"/>
              </w:rPr>
              <w:lastRenderedPageBreak/>
              <w:t xml:space="preserve">Assessment B: </w:t>
            </w:r>
            <w:r w:rsidR="002A42AD" w:rsidRPr="00EC636C">
              <w:rPr>
                <w:i/>
                <w:sz w:val="22"/>
                <w:szCs w:val="22"/>
              </w:rPr>
              <w:t xml:space="preserve">Teacher Candidate </w:t>
            </w:r>
            <w:r w:rsidRPr="00EC636C">
              <w:rPr>
                <w:i/>
                <w:sz w:val="22"/>
                <w:szCs w:val="22"/>
              </w:rPr>
              <w:t>Dispositions</w:t>
            </w:r>
            <w:r w:rsidR="002A42AD" w:rsidRPr="00EC636C">
              <w:rPr>
                <w:i/>
                <w:sz w:val="22"/>
                <w:szCs w:val="22"/>
              </w:rPr>
              <w:t xml:space="preserve"> Rating</w:t>
            </w:r>
          </w:p>
        </w:tc>
        <w:tc>
          <w:tcPr>
            <w:tcW w:w="1440" w:type="dxa"/>
          </w:tcPr>
          <w:p w14:paraId="489F99A4" w14:textId="7150AABF" w:rsidR="006E3C3D" w:rsidRPr="00EC636C" w:rsidRDefault="00605308" w:rsidP="00016F81">
            <w:pPr>
              <w:rPr>
                <w:sz w:val="22"/>
                <w:szCs w:val="22"/>
              </w:rPr>
            </w:pPr>
            <w:r>
              <w:rPr>
                <w:sz w:val="22"/>
                <w:szCs w:val="22"/>
              </w:rPr>
              <w:t>Internship Uploads module &gt; VIA/SLL Assessment Link</w:t>
            </w:r>
          </w:p>
        </w:tc>
        <w:tc>
          <w:tcPr>
            <w:tcW w:w="3102" w:type="dxa"/>
          </w:tcPr>
          <w:p w14:paraId="2DD61142" w14:textId="1FEBBBE7" w:rsidR="006E3C3D" w:rsidRPr="00EC636C" w:rsidRDefault="006E3C3D" w:rsidP="00016F81">
            <w:pPr>
              <w:rPr>
                <w:sz w:val="22"/>
                <w:szCs w:val="22"/>
              </w:rPr>
            </w:pPr>
            <w:r w:rsidRPr="00EC636C">
              <w:rPr>
                <w:sz w:val="22"/>
                <w:szCs w:val="22"/>
              </w:rPr>
              <w:t>No upload required</w:t>
            </w:r>
          </w:p>
        </w:tc>
        <w:tc>
          <w:tcPr>
            <w:tcW w:w="3103" w:type="dxa"/>
          </w:tcPr>
          <w:p w14:paraId="0860D1F1" w14:textId="705B0BC7" w:rsidR="006E3C3D" w:rsidRPr="00EC636C" w:rsidRDefault="006E3C3D" w:rsidP="00016F81">
            <w:pPr>
              <w:rPr>
                <w:sz w:val="22"/>
                <w:szCs w:val="22"/>
              </w:rPr>
            </w:pPr>
            <w:r w:rsidRPr="00EC636C">
              <w:rPr>
                <w:sz w:val="22"/>
                <w:szCs w:val="22"/>
              </w:rPr>
              <w:t xml:space="preserve">Completes online </w:t>
            </w:r>
            <w:r w:rsidR="007F2CFF" w:rsidRPr="00EC636C">
              <w:rPr>
                <w:sz w:val="22"/>
                <w:szCs w:val="22"/>
              </w:rPr>
              <w:t xml:space="preserve">VIA </w:t>
            </w:r>
            <w:r w:rsidRPr="00EC636C">
              <w:rPr>
                <w:sz w:val="22"/>
                <w:szCs w:val="22"/>
              </w:rPr>
              <w:t xml:space="preserve">rubric for the </w:t>
            </w:r>
            <w:r w:rsidRPr="00EC636C">
              <w:rPr>
                <w:i/>
                <w:sz w:val="22"/>
                <w:szCs w:val="22"/>
              </w:rPr>
              <w:t>Dispositions</w:t>
            </w:r>
            <w:r w:rsidRPr="00EC636C">
              <w:rPr>
                <w:sz w:val="22"/>
                <w:szCs w:val="22"/>
              </w:rPr>
              <w:t xml:space="preserve"> ratings</w:t>
            </w:r>
          </w:p>
        </w:tc>
      </w:tr>
      <w:bookmarkEnd w:id="95"/>
    </w:tbl>
    <w:p w14:paraId="218D7A25" w14:textId="77777777" w:rsidR="00270AF2" w:rsidRPr="00EC636C" w:rsidRDefault="00270AF2" w:rsidP="00270AF2">
      <w:pPr>
        <w:rPr>
          <w:rFonts w:ascii="Times New Roman" w:hAnsi="Times New Roman"/>
          <w:b/>
        </w:rPr>
      </w:pPr>
    </w:p>
    <w:p w14:paraId="5141242B" w14:textId="77777777" w:rsidR="008A4FEA" w:rsidRPr="00EC636C" w:rsidRDefault="008A4FEA" w:rsidP="00270AF2">
      <w:pPr>
        <w:rPr>
          <w:rFonts w:ascii="Times New Roman" w:hAnsi="Times New Roman"/>
          <w:b/>
        </w:rPr>
      </w:pPr>
    </w:p>
    <w:p w14:paraId="4B939EA1" w14:textId="481B0FFC" w:rsidR="00270AF2" w:rsidRPr="00EC636C" w:rsidRDefault="00270AF2" w:rsidP="00270AF2">
      <w:pPr>
        <w:rPr>
          <w:rFonts w:ascii="Times New Roman" w:hAnsi="Times New Roman"/>
          <w:b/>
        </w:rPr>
      </w:pPr>
      <w:r w:rsidRPr="00EC636C">
        <w:rPr>
          <w:rFonts w:ascii="Times New Roman" w:hAnsi="Times New Roman"/>
          <w:b/>
        </w:rPr>
        <w:t>Submitting Final Paperwork</w:t>
      </w:r>
    </w:p>
    <w:p w14:paraId="707CAD92" w14:textId="3FB992C4" w:rsidR="0001020D" w:rsidRPr="00EC636C" w:rsidRDefault="0001020D" w:rsidP="0001020D">
      <w:pPr>
        <w:rPr>
          <w:rFonts w:ascii="Times New Roman" w:hAnsi="Times New Roman"/>
          <w:sz w:val="22"/>
          <w:szCs w:val="22"/>
        </w:rPr>
      </w:pPr>
      <w:r w:rsidRPr="00EC636C">
        <w:rPr>
          <w:rFonts w:ascii="Times New Roman" w:hAnsi="Times New Roman"/>
          <w:sz w:val="22"/>
          <w:szCs w:val="22"/>
        </w:rPr>
        <w:t xml:space="preserve">All </w:t>
      </w:r>
      <w:r>
        <w:rPr>
          <w:rFonts w:ascii="Times New Roman" w:hAnsi="Times New Roman"/>
          <w:sz w:val="22"/>
          <w:szCs w:val="22"/>
        </w:rPr>
        <w:t xml:space="preserve">paperwork </w:t>
      </w:r>
      <w:r w:rsidRPr="00EC636C">
        <w:rPr>
          <w:rFonts w:ascii="Times New Roman" w:hAnsi="Times New Roman"/>
          <w:sz w:val="22"/>
          <w:szCs w:val="22"/>
        </w:rPr>
        <w:t xml:space="preserve">documentation will be completed on </w:t>
      </w:r>
      <w:r w:rsidR="00605308">
        <w:rPr>
          <w:rFonts w:ascii="Times New Roman" w:hAnsi="Times New Roman"/>
          <w:sz w:val="22"/>
          <w:szCs w:val="22"/>
        </w:rPr>
        <w:t>Canvas</w:t>
      </w:r>
      <w:r w:rsidRPr="00EC636C">
        <w:rPr>
          <w:rFonts w:ascii="Times New Roman" w:hAnsi="Times New Roman"/>
          <w:sz w:val="22"/>
          <w:szCs w:val="22"/>
        </w:rPr>
        <w:t xml:space="preserve">. The University Supervisor must verify that all </w:t>
      </w:r>
      <w:r w:rsidR="00605308">
        <w:rPr>
          <w:rFonts w:ascii="Times New Roman" w:hAnsi="Times New Roman"/>
          <w:sz w:val="22"/>
          <w:szCs w:val="22"/>
        </w:rPr>
        <w:t xml:space="preserve">Canvas </w:t>
      </w:r>
      <w:r w:rsidRPr="00EC636C">
        <w:rPr>
          <w:rFonts w:ascii="Times New Roman" w:hAnsi="Times New Roman"/>
          <w:sz w:val="22"/>
          <w:szCs w:val="22"/>
        </w:rPr>
        <w:t>uploads are complete before submitting final grades (see chart above).</w:t>
      </w:r>
    </w:p>
    <w:p w14:paraId="393A754C" w14:textId="77777777" w:rsidR="009F4FEB" w:rsidRPr="00EC636C" w:rsidRDefault="009F4FEB" w:rsidP="009F4FEB">
      <w:pPr>
        <w:rPr>
          <w:rFonts w:ascii="Times New Roman" w:hAnsi="Times New Roman"/>
        </w:rPr>
      </w:pPr>
    </w:p>
    <w:p w14:paraId="7440D157" w14:textId="77777777" w:rsidR="00306798" w:rsidRPr="00EC636C" w:rsidRDefault="00306798" w:rsidP="00306798">
      <w:pPr>
        <w:rPr>
          <w:rFonts w:ascii="Times New Roman" w:hAnsi="Times New Roman"/>
          <w:b/>
        </w:rPr>
      </w:pPr>
      <w:bookmarkStart w:id="96" w:name="_Toc342456920"/>
      <w:r w:rsidRPr="00EC636C">
        <w:rPr>
          <w:rFonts w:ascii="Times New Roman" w:hAnsi="Times New Roman"/>
          <w:b/>
        </w:rPr>
        <w:t>Submitting Final Grades</w:t>
      </w:r>
    </w:p>
    <w:p w14:paraId="75ABF2C2" w14:textId="77777777" w:rsidR="00306798" w:rsidRPr="00EC636C" w:rsidRDefault="00306798" w:rsidP="00306798">
      <w:pPr>
        <w:rPr>
          <w:rFonts w:ascii="Times New Roman" w:hAnsi="Times New Roman"/>
          <w:sz w:val="22"/>
          <w:szCs w:val="22"/>
        </w:rPr>
      </w:pPr>
      <w:r w:rsidRPr="00EC636C">
        <w:rPr>
          <w:rFonts w:ascii="Times New Roman" w:hAnsi="Times New Roman"/>
          <w:sz w:val="22"/>
          <w:szCs w:val="22"/>
        </w:rPr>
        <w:t>The University Supervisor will submit Teacher Candidate final grades (pass/fail) using the Patriot Web system:</w:t>
      </w:r>
    </w:p>
    <w:p w14:paraId="608CFBEE"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 xml:space="preserve">Open Patriot Web: </w:t>
      </w:r>
      <w:hyperlink r:id="rId20" w:history="1">
        <w:r w:rsidRPr="00EC636C">
          <w:rPr>
            <w:rStyle w:val="Hyperlink"/>
            <w:szCs w:val="22"/>
          </w:rPr>
          <w:t>https://patriotweb.gmu.edu/</w:t>
        </w:r>
      </w:hyperlink>
    </w:p>
    <w:p w14:paraId="1BA9B241" w14:textId="3268C9AD"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 xml:space="preserve">You will be directed to a login page. In the username section, include your GMU username (front part of your GMU email address). Then enter your password (same password as for </w:t>
      </w:r>
      <w:r w:rsidR="00CC2296">
        <w:rPr>
          <w:szCs w:val="22"/>
        </w:rPr>
        <w:t>Canvas</w:t>
      </w:r>
      <w:r w:rsidRPr="00EC636C">
        <w:rPr>
          <w:szCs w:val="22"/>
        </w:rPr>
        <w:t xml:space="preserve"> or email) and click login.</w:t>
      </w:r>
    </w:p>
    <w:p w14:paraId="58282474"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You will be directed to a homepage that should say “Welcome, (your name here)” at the top. Click on Faculty and Advisor Services.</w:t>
      </w:r>
    </w:p>
    <w:p w14:paraId="170B62DD"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At the next page, click on Final Grades.</w:t>
      </w:r>
    </w:p>
    <w:p w14:paraId="2ADC8144"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 xml:space="preserve">Select a term from the </w:t>
      </w:r>
      <w:proofErr w:type="gramStart"/>
      <w:r w:rsidRPr="00EC636C">
        <w:rPr>
          <w:szCs w:val="22"/>
        </w:rPr>
        <w:t>drop down</w:t>
      </w:r>
      <w:proofErr w:type="gramEnd"/>
      <w:r w:rsidRPr="00EC636C">
        <w:rPr>
          <w:szCs w:val="22"/>
        </w:rPr>
        <w:t xml:space="preserve"> menu. Click Submit.</w:t>
      </w:r>
    </w:p>
    <w:p w14:paraId="6857E465"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Choose the CRN/course. Click Submit.</w:t>
      </w:r>
    </w:p>
    <w:p w14:paraId="0EE1D69A" w14:textId="77777777" w:rsidR="00306798" w:rsidRDefault="00306798" w:rsidP="00306798">
      <w:pPr>
        <w:pStyle w:val="MediumGrid1-Accent21"/>
        <w:numPr>
          <w:ilvl w:val="0"/>
          <w:numId w:val="27"/>
        </w:numPr>
        <w:overflowPunct/>
        <w:autoSpaceDE/>
        <w:autoSpaceDN/>
        <w:adjustRightInd/>
        <w:textAlignment w:val="auto"/>
        <w:rPr>
          <w:szCs w:val="22"/>
        </w:rPr>
      </w:pPr>
      <w:r w:rsidRPr="00EC636C">
        <w:rPr>
          <w:szCs w:val="22"/>
        </w:rPr>
        <w:t xml:space="preserve">You will then see a page that has a list of your students and a column to choose the final grade for each for the course. Enter the grades using the </w:t>
      </w:r>
      <w:proofErr w:type="gramStart"/>
      <w:r w:rsidRPr="00EC636C">
        <w:rPr>
          <w:szCs w:val="22"/>
        </w:rPr>
        <w:t>drop down</w:t>
      </w:r>
      <w:proofErr w:type="gramEnd"/>
      <w:r w:rsidRPr="00EC636C">
        <w:rPr>
          <w:szCs w:val="22"/>
        </w:rPr>
        <w:t xml:space="preserve"> menu. At the bottom of the page, when you have finished, hit Submit.</w:t>
      </w:r>
    </w:p>
    <w:p w14:paraId="4CBEFCE7" w14:textId="78911DEE" w:rsidR="0001020D" w:rsidRPr="0001020D" w:rsidRDefault="0001020D" w:rsidP="00200658">
      <w:pPr>
        <w:pStyle w:val="MediumGrid1-Accent21"/>
        <w:numPr>
          <w:ilvl w:val="1"/>
          <w:numId w:val="27"/>
        </w:numPr>
        <w:overflowPunct/>
        <w:autoSpaceDE/>
        <w:autoSpaceDN/>
        <w:adjustRightInd/>
        <w:textAlignment w:val="auto"/>
        <w:rPr>
          <w:szCs w:val="22"/>
        </w:rPr>
      </w:pPr>
      <w:r>
        <w:rPr>
          <w:szCs w:val="22"/>
        </w:rPr>
        <w:t xml:space="preserve">**NOTE: Internship sections are shared by University Supervisors. Thus, you will see Teacher Candidate names in Patriot Web who are assigned to other University Supervisors. ONLY enter grades for the Teacher Candidates assigned to you. Do not select ANY grading designation for Teacher Candidates who are not assigned to you. </w:t>
      </w:r>
    </w:p>
    <w:p w14:paraId="08F2989B"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You will need to complete this entering of grades and hitting “submit” for each CRN that you have for your courses or interns.</w:t>
      </w:r>
    </w:p>
    <w:p w14:paraId="5DD530CC" w14:textId="77777777" w:rsidR="00306798" w:rsidRPr="00EC636C" w:rsidRDefault="00306798" w:rsidP="00306798">
      <w:pPr>
        <w:pStyle w:val="MediumGrid1-Accent21"/>
        <w:numPr>
          <w:ilvl w:val="0"/>
          <w:numId w:val="27"/>
        </w:numPr>
        <w:overflowPunct/>
        <w:autoSpaceDE/>
        <w:autoSpaceDN/>
        <w:adjustRightInd/>
        <w:textAlignment w:val="auto"/>
        <w:rPr>
          <w:szCs w:val="22"/>
        </w:rPr>
      </w:pPr>
      <w:r w:rsidRPr="00EC636C">
        <w:rPr>
          <w:szCs w:val="22"/>
        </w:rPr>
        <w:t xml:space="preserve">Once you have completed </w:t>
      </w:r>
      <w:proofErr w:type="gramStart"/>
      <w:r w:rsidRPr="00EC636C">
        <w:rPr>
          <w:szCs w:val="22"/>
        </w:rPr>
        <w:t>all of</w:t>
      </w:r>
      <w:proofErr w:type="gramEnd"/>
      <w:r w:rsidRPr="00EC636C">
        <w:rPr>
          <w:szCs w:val="22"/>
        </w:rPr>
        <w:t xml:space="preserve"> your final grades, log out of </w:t>
      </w:r>
      <w:proofErr w:type="spellStart"/>
      <w:r w:rsidRPr="00EC636C">
        <w:rPr>
          <w:szCs w:val="22"/>
        </w:rPr>
        <w:t>PatriotWeb</w:t>
      </w:r>
      <w:proofErr w:type="spellEnd"/>
      <w:r w:rsidRPr="00EC636C">
        <w:rPr>
          <w:szCs w:val="22"/>
        </w:rPr>
        <w:t>. You are finished!</w:t>
      </w:r>
    </w:p>
    <w:p w14:paraId="42A44AB6" w14:textId="77777777" w:rsidR="00306798" w:rsidRPr="00EC636C" w:rsidRDefault="00306798" w:rsidP="007A2E6B">
      <w:pPr>
        <w:rPr>
          <w:rFonts w:ascii="Times New Roman" w:hAnsi="Times New Roman"/>
          <w:b/>
        </w:rPr>
      </w:pPr>
    </w:p>
    <w:p w14:paraId="12B2AA4C" w14:textId="7FCD53CB" w:rsidR="009F4FEB" w:rsidRPr="00EC636C" w:rsidRDefault="009F4FEB" w:rsidP="007A2E6B">
      <w:pPr>
        <w:rPr>
          <w:rFonts w:ascii="Times New Roman" w:hAnsi="Times New Roman"/>
          <w:b/>
        </w:rPr>
      </w:pPr>
      <w:r w:rsidRPr="00EC636C">
        <w:rPr>
          <w:rFonts w:ascii="Times New Roman" w:hAnsi="Times New Roman"/>
          <w:b/>
        </w:rPr>
        <w:t>Resources</w:t>
      </w:r>
      <w:bookmarkEnd w:id="96"/>
    </w:p>
    <w:p w14:paraId="6B3BD63C" w14:textId="7769C8B5" w:rsidR="009F4FEB" w:rsidRPr="00EC636C" w:rsidRDefault="009F4FEB" w:rsidP="009F4FEB">
      <w:pPr>
        <w:pStyle w:val="MediumGrid1-Accent21"/>
        <w:numPr>
          <w:ilvl w:val="0"/>
          <w:numId w:val="28"/>
        </w:numPr>
        <w:overflowPunct/>
        <w:autoSpaceDE/>
        <w:autoSpaceDN/>
        <w:adjustRightInd/>
        <w:textAlignment w:val="auto"/>
        <w:rPr>
          <w:szCs w:val="22"/>
        </w:rPr>
      </w:pPr>
      <w:r w:rsidRPr="00EC636C">
        <w:rPr>
          <w:szCs w:val="22"/>
        </w:rPr>
        <w:t xml:space="preserve">CEHD </w:t>
      </w:r>
      <w:r w:rsidR="00DB4133" w:rsidRPr="00EC636C">
        <w:rPr>
          <w:szCs w:val="22"/>
        </w:rPr>
        <w:t xml:space="preserve">VIA </w:t>
      </w:r>
      <w:r w:rsidRPr="00EC636C">
        <w:rPr>
          <w:szCs w:val="22"/>
        </w:rPr>
        <w:t xml:space="preserve">Website: </w:t>
      </w:r>
      <w:hyperlink r:id="rId21" w:history="1">
        <w:r w:rsidR="00DB4133" w:rsidRPr="00EC636C">
          <w:rPr>
            <w:rStyle w:val="Hyperlink"/>
          </w:rPr>
          <w:t>http://cehd.gmu.edu/aero/assessments/</w:t>
        </w:r>
      </w:hyperlink>
    </w:p>
    <w:p w14:paraId="53B2E5BB" w14:textId="25CB67BD" w:rsidR="009F4FEB" w:rsidRPr="00EC636C" w:rsidRDefault="00DB4133" w:rsidP="009F4FEB">
      <w:pPr>
        <w:pStyle w:val="MediumGrid1-Accent21"/>
        <w:numPr>
          <w:ilvl w:val="1"/>
          <w:numId w:val="28"/>
        </w:numPr>
        <w:overflowPunct/>
        <w:autoSpaceDE/>
        <w:autoSpaceDN/>
        <w:adjustRightInd/>
        <w:textAlignment w:val="auto"/>
        <w:rPr>
          <w:szCs w:val="22"/>
        </w:rPr>
      </w:pPr>
      <w:r w:rsidRPr="00EC636C">
        <w:rPr>
          <w:szCs w:val="22"/>
        </w:rPr>
        <w:t xml:space="preserve">Questions about </w:t>
      </w:r>
      <w:r w:rsidR="003166B8" w:rsidRPr="00EC636C">
        <w:rPr>
          <w:szCs w:val="22"/>
        </w:rPr>
        <w:t xml:space="preserve">VIA </w:t>
      </w:r>
      <w:r w:rsidRPr="00EC636C">
        <w:rPr>
          <w:szCs w:val="22"/>
        </w:rPr>
        <w:t>can be directed to</w:t>
      </w:r>
      <w:r w:rsidR="003166B8" w:rsidRPr="00EC636C">
        <w:rPr>
          <w:szCs w:val="22"/>
        </w:rPr>
        <w:t xml:space="preserve"> Tracy at</w:t>
      </w:r>
      <w:r w:rsidRPr="00EC636C">
        <w:rPr>
          <w:szCs w:val="22"/>
        </w:rPr>
        <w:t>: VIAhelp@gmu.edu</w:t>
      </w:r>
    </w:p>
    <w:p w14:paraId="11240982" w14:textId="17E65B28" w:rsidR="009F4FEB" w:rsidRPr="00EC636C" w:rsidRDefault="009F4FEB" w:rsidP="009F4FEB">
      <w:pPr>
        <w:pStyle w:val="MediumGrid1-Accent21"/>
        <w:numPr>
          <w:ilvl w:val="0"/>
          <w:numId w:val="28"/>
        </w:numPr>
        <w:overflowPunct/>
        <w:autoSpaceDE/>
        <w:autoSpaceDN/>
        <w:adjustRightInd/>
        <w:textAlignment w:val="auto"/>
        <w:rPr>
          <w:szCs w:val="22"/>
        </w:rPr>
      </w:pPr>
      <w:r w:rsidRPr="00EC636C">
        <w:rPr>
          <w:szCs w:val="22"/>
        </w:rPr>
        <w:t>Any other questions can be directed to</w:t>
      </w:r>
      <w:r w:rsidR="003166B8" w:rsidRPr="00EC636C">
        <w:rPr>
          <w:szCs w:val="22"/>
        </w:rPr>
        <w:t xml:space="preserve"> Kristen O’Brien at</w:t>
      </w:r>
      <w:r w:rsidRPr="00EC636C">
        <w:rPr>
          <w:szCs w:val="22"/>
        </w:rPr>
        <w:t xml:space="preserve"> </w:t>
      </w:r>
      <w:hyperlink r:id="rId22" w:history="1">
        <w:r w:rsidRPr="00EC636C">
          <w:rPr>
            <w:rStyle w:val="Hyperlink"/>
            <w:szCs w:val="22"/>
          </w:rPr>
          <w:t>kmerril2@gmu.edu</w:t>
        </w:r>
      </w:hyperlink>
      <w:r w:rsidRPr="00EC636C">
        <w:rPr>
          <w:szCs w:val="22"/>
        </w:rPr>
        <w:t xml:space="preserve"> </w:t>
      </w:r>
    </w:p>
    <w:p w14:paraId="2E8D7A26" w14:textId="77777777" w:rsidR="009F4FEB" w:rsidRPr="00EC636C" w:rsidRDefault="009F4FEB" w:rsidP="009F4FEB">
      <w:pPr>
        <w:rPr>
          <w:rFonts w:ascii="Times New Roman" w:hAnsi="Times New Roman"/>
        </w:rPr>
      </w:pPr>
    </w:p>
    <w:p w14:paraId="125E7084" w14:textId="37AE9AD9" w:rsidR="00706672" w:rsidRPr="00EC636C" w:rsidRDefault="00D0786E" w:rsidP="007D20F2">
      <w:pPr>
        <w:pStyle w:val="Heading2"/>
        <w:ind w:left="0" w:firstLine="0"/>
        <w:jc w:val="center"/>
      </w:pPr>
      <w:bookmarkStart w:id="97" w:name="_Toc342456921"/>
      <w:r w:rsidRPr="00EC636C">
        <w:br w:type="page"/>
      </w:r>
      <w:bookmarkStart w:id="98" w:name="_Toc152317267"/>
      <w:bookmarkStart w:id="99" w:name="_Toc184288507"/>
      <w:r w:rsidR="00605308">
        <w:lastRenderedPageBreak/>
        <w:t>EDSE 483 Lesson Planning Template</w:t>
      </w:r>
      <w:bookmarkEnd w:id="97"/>
      <w:bookmarkEnd w:id="98"/>
      <w:bookmarkEnd w:id="99"/>
    </w:p>
    <w:p w14:paraId="4C0F285B" w14:textId="77777777" w:rsidR="00706672" w:rsidRPr="00EC636C" w:rsidRDefault="00706672" w:rsidP="00706672">
      <w:pPr>
        <w:overflowPunct w:val="0"/>
        <w:autoSpaceDE w:val="0"/>
        <w:autoSpaceDN w:val="0"/>
        <w:adjustRightInd w:val="0"/>
        <w:textAlignment w:val="baseline"/>
        <w:rPr>
          <w:rFonts w:ascii="Times New Roman" w:hAnsi="Times New Roman"/>
          <w:sz w:val="22"/>
          <w:szCs w:val="20"/>
        </w:rPr>
      </w:pPr>
    </w:p>
    <w:p w14:paraId="7C8C11EF" w14:textId="77777777" w:rsidR="00BD5EC0" w:rsidRPr="00EC636C" w:rsidRDefault="00BD5EC0" w:rsidP="00BD5EC0">
      <w:pPr>
        <w:rPr>
          <w:rFonts w:ascii="Times New Roman" w:hAnsi="Times New Roman"/>
        </w:rPr>
      </w:pPr>
      <w:r w:rsidRPr="00EC636C">
        <w:rPr>
          <w:rFonts w:ascii="Times New Roman" w:hAnsi="Times New Roman"/>
          <w:b/>
        </w:rPr>
        <w:t>Teacher</w:t>
      </w:r>
      <w:r w:rsidRPr="00EC636C">
        <w:rPr>
          <w:rFonts w:ascii="Times New Roman" w:hAnsi="Times New Roman"/>
        </w:rPr>
        <w:t>:</w:t>
      </w:r>
    </w:p>
    <w:p w14:paraId="2498E6BA" w14:textId="77777777" w:rsidR="00BD5EC0" w:rsidRPr="00EC636C" w:rsidRDefault="00BD5EC0" w:rsidP="00BD5EC0">
      <w:pPr>
        <w:rPr>
          <w:rFonts w:ascii="Times New Roman" w:hAnsi="Times New Roman"/>
        </w:rPr>
      </w:pPr>
    </w:p>
    <w:p w14:paraId="18D82C70" w14:textId="77777777" w:rsidR="00BD5EC0" w:rsidRPr="00EC636C" w:rsidRDefault="00BD5EC0" w:rsidP="00BD5EC0">
      <w:pPr>
        <w:rPr>
          <w:rFonts w:ascii="Times New Roman" w:hAnsi="Times New Roman"/>
        </w:rPr>
      </w:pPr>
      <w:r w:rsidRPr="00EC636C">
        <w:rPr>
          <w:rFonts w:ascii="Times New Roman" w:hAnsi="Times New Roman"/>
          <w:b/>
        </w:rPr>
        <w:t>Date</w:t>
      </w:r>
      <w:r w:rsidRPr="00EC636C">
        <w:rPr>
          <w:rFonts w:ascii="Times New Roman" w:hAnsi="Times New Roman"/>
        </w:rPr>
        <w:t>:</w:t>
      </w:r>
    </w:p>
    <w:p w14:paraId="382D8760" w14:textId="77777777" w:rsidR="00BD5EC0" w:rsidRPr="00EC636C" w:rsidRDefault="00BD5EC0" w:rsidP="00BD5EC0">
      <w:pPr>
        <w:rPr>
          <w:rFonts w:ascii="Times New Roman" w:hAnsi="Times New Roman"/>
        </w:rPr>
      </w:pPr>
    </w:p>
    <w:p w14:paraId="45AF3AAD" w14:textId="77777777" w:rsidR="00BD5EC0" w:rsidRPr="00EC636C" w:rsidRDefault="00BD5EC0" w:rsidP="00BD5EC0">
      <w:pPr>
        <w:rPr>
          <w:rFonts w:ascii="Times New Roman" w:hAnsi="Times New Roman"/>
        </w:rPr>
      </w:pPr>
      <w:r w:rsidRPr="00EC636C">
        <w:rPr>
          <w:rFonts w:ascii="Times New Roman" w:hAnsi="Times New Roman"/>
          <w:b/>
        </w:rPr>
        <w:t>Subject and Grade</w:t>
      </w:r>
      <w:r w:rsidRPr="00EC636C">
        <w:rPr>
          <w:rFonts w:ascii="Times New Roman" w:hAnsi="Times New Roman"/>
        </w:rPr>
        <w:t>:</w:t>
      </w:r>
    </w:p>
    <w:p w14:paraId="6E6ADFA7" w14:textId="77777777" w:rsidR="00BD5EC0" w:rsidRPr="00EC636C" w:rsidRDefault="00BD5EC0" w:rsidP="00BD5EC0">
      <w:pPr>
        <w:rPr>
          <w:rFonts w:ascii="Times New Roman" w:hAnsi="Times New Roman"/>
        </w:rPr>
      </w:pPr>
    </w:p>
    <w:p w14:paraId="1512FD96" w14:textId="77777777" w:rsidR="00BD5EC0" w:rsidRPr="00EC636C" w:rsidRDefault="00BD5EC0" w:rsidP="00BD5EC0">
      <w:pPr>
        <w:rPr>
          <w:rFonts w:ascii="Times New Roman" w:hAnsi="Times New Roman"/>
        </w:rPr>
      </w:pPr>
      <w:r w:rsidRPr="00EC636C">
        <w:rPr>
          <w:rFonts w:ascii="Times New Roman" w:hAnsi="Times New Roman"/>
          <w:b/>
        </w:rPr>
        <w:t>Type of student grouping (e.g., whole group, small group, 1-on-1)</w:t>
      </w:r>
      <w:r w:rsidRPr="00EC636C">
        <w:rPr>
          <w:rFonts w:ascii="Times New Roman" w:hAnsi="Times New Roman"/>
        </w:rPr>
        <w:t>:</w:t>
      </w:r>
    </w:p>
    <w:p w14:paraId="149716F9" w14:textId="77777777" w:rsidR="00BD5EC0" w:rsidRPr="00EC636C" w:rsidRDefault="00BD5EC0" w:rsidP="00BD5EC0">
      <w:pPr>
        <w:rPr>
          <w:rFonts w:ascii="Times New Roman" w:hAnsi="Times New Roman"/>
        </w:rPr>
      </w:pPr>
    </w:p>
    <w:p w14:paraId="0358F9C5" w14:textId="77777777" w:rsidR="00BD5EC0" w:rsidRPr="00EC636C" w:rsidRDefault="00BD5EC0" w:rsidP="00BD5EC0">
      <w:pPr>
        <w:rPr>
          <w:rFonts w:ascii="Times New Roman" w:hAnsi="Times New Roman"/>
        </w:rPr>
      </w:pPr>
      <w:r w:rsidRPr="00EC636C">
        <w:rPr>
          <w:rFonts w:ascii="Times New Roman" w:hAnsi="Times New Roman"/>
          <w:b/>
        </w:rPr>
        <w:t>Number of students in group</w:t>
      </w:r>
      <w:r w:rsidRPr="00EC636C">
        <w:rPr>
          <w:rFonts w:ascii="Times New Roman" w:hAnsi="Times New Roman"/>
        </w:rPr>
        <w:t>:</w:t>
      </w:r>
    </w:p>
    <w:p w14:paraId="0772AD99" w14:textId="77777777" w:rsidR="00BD5EC0" w:rsidRPr="00EC636C" w:rsidRDefault="00BD5EC0" w:rsidP="00BD5EC0">
      <w:pPr>
        <w:rPr>
          <w:rFonts w:ascii="Times New Roman" w:hAnsi="Times New Roman"/>
        </w:rPr>
      </w:pPr>
    </w:p>
    <w:p w14:paraId="557A6E71" w14:textId="77777777" w:rsidR="00BD5EC0" w:rsidRPr="00EC636C" w:rsidRDefault="00BD5EC0" w:rsidP="00BD5EC0">
      <w:pPr>
        <w:rPr>
          <w:rFonts w:ascii="Times New Roman" w:hAnsi="Times New Roman"/>
        </w:rPr>
      </w:pPr>
      <w:r w:rsidRPr="00EC636C">
        <w:rPr>
          <w:rFonts w:ascii="Times New Roman" w:hAnsi="Times New Roman"/>
          <w:b/>
        </w:rPr>
        <w:t>Big Idea(s)</w:t>
      </w:r>
      <w:r w:rsidRPr="00EC636C">
        <w:rPr>
          <w:rFonts w:ascii="Times New Roman" w:hAnsi="Times New Roman"/>
        </w:rPr>
        <w:t xml:space="preserve">: </w:t>
      </w:r>
    </w:p>
    <w:p w14:paraId="54EBD72A" w14:textId="77777777" w:rsidR="00BD5EC0" w:rsidRPr="00EC636C" w:rsidRDefault="00BD5EC0" w:rsidP="00BD5EC0">
      <w:pPr>
        <w:rPr>
          <w:rFonts w:ascii="Times New Roman" w:hAnsi="Times New Roman"/>
        </w:rPr>
      </w:pPr>
    </w:p>
    <w:p w14:paraId="76AA5898" w14:textId="77777777" w:rsidR="00BD5EC0" w:rsidRPr="00EC636C" w:rsidRDefault="00BD5EC0" w:rsidP="00BD5EC0">
      <w:pPr>
        <w:rPr>
          <w:rFonts w:ascii="Times New Roman" w:hAnsi="Times New Roman"/>
        </w:rPr>
      </w:pPr>
    </w:p>
    <w:p w14:paraId="0015C678" w14:textId="77777777" w:rsidR="00BD5EC0" w:rsidRPr="00EC636C" w:rsidRDefault="00BD5EC0" w:rsidP="00BD5EC0">
      <w:pPr>
        <w:rPr>
          <w:rFonts w:ascii="Times New Roman" w:hAnsi="Times New Roman"/>
          <w:b/>
          <w:u w:val="single"/>
        </w:rPr>
      </w:pPr>
      <w:r w:rsidRPr="00EC636C">
        <w:rPr>
          <w:rFonts w:ascii="Times New Roman" w:hAnsi="Times New Roman"/>
          <w:b/>
          <w:u w:val="single"/>
        </w:rPr>
        <w:t>1. Lesson Objectives:</w:t>
      </w:r>
    </w:p>
    <w:p w14:paraId="5E6B97D3" w14:textId="77777777" w:rsidR="00BD5EC0" w:rsidRPr="00EC636C" w:rsidRDefault="00BD5EC0" w:rsidP="00BD5EC0">
      <w:pPr>
        <w:rPr>
          <w:rFonts w:ascii="Times New Roman" w:hAnsi="Times New Roman"/>
          <w:i/>
        </w:rPr>
      </w:pPr>
      <w:r w:rsidRPr="00EC636C">
        <w:rPr>
          <w:rFonts w:ascii="Times New Roman" w:hAnsi="Times New Roman"/>
          <w:i/>
        </w:rPr>
        <w:t xml:space="preserve">What are the objectives for student learning in the lesson? </w:t>
      </w:r>
    </w:p>
    <w:p w14:paraId="60AC5643" w14:textId="77777777" w:rsidR="00BD5EC0" w:rsidRPr="00EC636C" w:rsidRDefault="00BD5EC0" w:rsidP="00BD5EC0">
      <w:pPr>
        <w:rPr>
          <w:rFonts w:ascii="Times New Roman" w:hAnsi="Times New Roman"/>
        </w:rPr>
      </w:pPr>
    </w:p>
    <w:p w14:paraId="4E76434C" w14:textId="77777777" w:rsidR="00BD5EC0" w:rsidRPr="00EC636C" w:rsidRDefault="00BD5EC0" w:rsidP="00BD5EC0">
      <w:pPr>
        <w:rPr>
          <w:rFonts w:ascii="Times New Roman" w:hAnsi="Times New Roman"/>
        </w:rPr>
      </w:pPr>
    </w:p>
    <w:p w14:paraId="2A009739" w14:textId="77777777" w:rsidR="00BD5EC0" w:rsidRPr="00EC636C" w:rsidRDefault="00BD5EC0" w:rsidP="00BD5EC0">
      <w:pPr>
        <w:rPr>
          <w:rFonts w:ascii="Times New Roman" w:hAnsi="Times New Roman"/>
          <w:i/>
        </w:rPr>
      </w:pPr>
      <w:r w:rsidRPr="00EC636C">
        <w:rPr>
          <w:rFonts w:ascii="Times New Roman" w:hAnsi="Times New Roman"/>
          <w:i/>
        </w:rPr>
        <w:t xml:space="preserve">What SOLs or IEP goals relate to this lesson? </w:t>
      </w:r>
    </w:p>
    <w:p w14:paraId="73B62CA9" w14:textId="77777777" w:rsidR="00BD5EC0" w:rsidRPr="00EC636C" w:rsidRDefault="00BD5EC0" w:rsidP="00BD5EC0">
      <w:pPr>
        <w:rPr>
          <w:rFonts w:ascii="Times New Roman" w:hAnsi="Times New Roman"/>
        </w:rPr>
      </w:pPr>
    </w:p>
    <w:p w14:paraId="2EDC501F" w14:textId="77777777" w:rsidR="00BD5EC0" w:rsidRPr="00EC636C" w:rsidRDefault="00BD5EC0" w:rsidP="00BD5EC0">
      <w:pPr>
        <w:rPr>
          <w:rFonts w:ascii="Times New Roman" w:hAnsi="Times New Roman"/>
        </w:rPr>
      </w:pPr>
    </w:p>
    <w:p w14:paraId="54FA917F" w14:textId="77777777" w:rsidR="00BD5EC0" w:rsidRPr="00EC636C" w:rsidRDefault="00BD5EC0" w:rsidP="00BD5EC0">
      <w:pPr>
        <w:rPr>
          <w:rFonts w:ascii="Times New Roman" w:hAnsi="Times New Roman"/>
          <w:b/>
          <w:u w:val="single"/>
        </w:rPr>
      </w:pPr>
      <w:r w:rsidRPr="00EC636C">
        <w:rPr>
          <w:rFonts w:ascii="Times New Roman" w:hAnsi="Times New Roman"/>
          <w:b/>
          <w:u w:val="single"/>
        </w:rPr>
        <w:t>2. Prerequisite Skills:</w:t>
      </w:r>
    </w:p>
    <w:p w14:paraId="2BACA5FB" w14:textId="77777777" w:rsidR="00BD5EC0" w:rsidRPr="00EC636C" w:rsidRDefault="00BD5EC0" w:rsidP="00BD5EC0">
      <w:pPr>
        <w:rPr>
          <w:rFonts w:ascii="Times New Roman" w:hAnsi="Times New Roman"/>
          <w:i/>
        </w:rPr>
      </w:pPr>
      <w:r w:rsidRPr="00EC636C">
        <w:rPr>
          <w:rFonts w:ascii="Times New Roman" w:hAnsi="Times New Roman"/>
          <w:i/>
        </w:rPr>
        <w:t>What prior knowledge and/or experience(s) do students need to bring to this lesson?  What information should they transfer/activate from previous lessons/experiences?</w:t>
      </w:r>
    </w:p>
    <w:p w14:paraId="196856CB" w14:textId="77777777" w:rsidR="00BD5EC0" w:rsidRPr="00EC636C" w:rsidRDefault="00BD5EC0" w:rsidP="00BD5EC0">
      <w:pPr>
        <w:rPr>
          <w:rFonts w:ascii="Times New Roman" w:hAnsi="Times New Roman"/>
        </w:rPr>
      </w:pPr>
    </w:p>
    <w:p w14:paraId="52D65D98" w14:textId="77777777" w:rsidR="00BD5EC0" w:rsidRPr="00EC636C" w:rsidRDefault="00BD5EC0" w:rsidP="00BD5EC0">
      <w:pPr>
        <w:rPr>
          <w:rFonts w:ascii="Times New Roman" w:hAnsi="Times New Roman"/>
        </w:rPr>
      </w:pPr>
    </w:p>
    <w:p w14:paraId="04D184BC" w14:textId="77777777" w:rsidR="00BD5EC0" w:rsidRPr="00EC636C" w:rsidRDefault="00BD5EC0" w:rsidP="00BD5EC0">
      <w:pPr>
        <w:rPr>
          <w:rFonts w:ascii="Times New Roman" w:hAnsi="Times New Roman"/>
        </w:rPr>
      </w:pPr>
      <w:r w:rsidRPr="00EC636C">
        <w:rPr>
          <w:rFonts w:ascii="Times New Roman" w:hAnsi="Times New Roman"/>
          <w:b/>
          <w:u w:val="single"/>
        </w:rPr>
        <w:t>3. The Lesson</w:t>
      </w:r>
      <w:r w:rsidRPr="00EC636C">
        <w:rPr>
          <w:rFonts w:ascii="Times New Roman" w:hAnsi="Times New Roman"/>
        </w:rPr>
        <w:t>:</w:t>
      </w:r>
    </w:p>
    <w:p w14:paraId="74DDE514" w14:textId="77777777" w:rsidR="00BD5EC0" w:rsidRPr="00EC636C" w:rsidRDefault="00BD5EC0" w:rsidP="00BD5EC0">
      <w:pPr>
        <w:rPr>
          <w:rFonts w:ascii="Times New Roman" w:hAnsi="Times New Roman"/>
        </w:rPr>
      </w:pPr>
    </w:p>
    <w:p w14:paraId="7FAA26B9" w14:textId="77777777" w:rsidR="00BD5EC0" w:rsidRPr="00EC636C" w:rsidRDefault="00BD5EC0" w:rsidP="00BD5EC0">
      <w:pPr>
        <w:rPr>
          <w:rFonts w:ascii="Times New Roman" w:hAnsi="Times New Roman"/>
        </w:rPr>
      </w:pPr>
      <w:r w:rsidRPr="00EC636C">
        <w:rPr>
          <w:rFonts w:ascii="Times New Roman" w:hAnsi="Times New Roman"/>
          <w:b/>
        </w:rPr>
        <w:t>Opening</w:t>
      </w:r>
      <w:r w:rsidRPr="00EC636C">
        <w:rPr>
          <w:rFonts w:ascii="Times New Roman" w:hAnsi="Times New Roman"/>
        </w:rPr>
        <w:t>:</w:t>
      </w:r>
    </w:p>
    <w:p w14:paraId="3D9C8E27" w14:textId="77777777" w:rsidR="00BD5EC0" w:rsidRPr="00EC636C" w:rsidRDefault="00BD5EC0" w:rsidP="00BD5EC0">
      <w:pPr>
        <w:rPr>
          <w:rFonts w:ascii="Times New Roman" w:hAnsi="Times New Roman"/>
          <w:i/>
        </w:rPr>
      </w:pPr>
      <w:r w:rsidRPr="00EC636C">
        <w:rPr>
          <w:rFonts w:ascii="Times New Roman" w:hAnsi="Times New Roman"/>
          <w:i/>
        </w:rPr>
        <w:t>Describe the activities you have planned for the Opening of the lesson (e.g., how you will gain students’ attention, state the goal of the lesson, discuss the relevance of the target skill, and activate prior knowledge).</w:t>
      </w:r>
    </w:p>
    <w:p w14:paraId="3A064D41" w14:textId="77777777" w:rsidR="00BD5EC0" w:rsidRPr="00EC636C" w:rsidRDefault="00BD5EC0" w:rsidP="00BD5EC0">
      <w:pPr>
        <w:rPr>
          <w:rFonts w:ascii="Times New Roman" w:hAnsi="Times New Roman"/>
        </w:rPr>
      </w:pPr>
    </w:p>
    <w:p w14:paraId="1ECE7D59" w14:textId="77777777" w:rsidR="00BD5EC0" w:rsidRPr="00EC636C" w:rsidRDefault="00BD5EC0" w:rsidP="00BD5EC0">
      <w:pPr>
        <w:rPr>
          <w:rFonts w:ascii="Times New Roman" w:hAnsi="Times New Roman"/>
        </w:rPr>
      </w:pPr>
      <w:r w:rsidRPr="00EC636C">
        <w:rPr>
          <w:rFonts w:ascii="Times New Roman" w:hAnsi="Times New Roman"/>
          <w:b/>
        </w:rPr>
        <w:t>Body</w:t>
      </w:r>
      <w:r w:rsidRPr="00EC636C">
        <w:rPr>
          <w:rFonts w:ascii="Times New Roman" w:hAnsi="Times New Roman"/>
        </w:rPr>
        <w:t>:</w:t>
      </w:r>
    </w:p>
    <w:p w14:paraId="72AB84CA" w14:textId="77777777" w:rsidR="00BD5EC0" w:rsidRPr="00EC636C" w:rsidRDefault="00BD5EC0" w:rsidP="00BD5EC0">
      <w:pPr>
        <w:rPr>
          <w:rFonts w:ascii="Times New Roman" w:hAnsi="Times New Roman"/>
          <w:i/>
        </w:rPr>
      </w:pPr>
      <w:r w:rsidRPr="00EC636C">
        <w:rPr>
          <w:rFonts w:ascii="Times New Roman" w:hAnsi="Times New Roman"/>
          <w:i/>
        </w:rPr>
        <w:t>Describe the activities you have planned for the Body of the lesson.</w:t>
      </w:r>
    </w:p>
    <w:p w14:paraId="391221D5" w14:textId="77777777" w:rsidR="00BD5EC0" w:rsidRPr="00EC636C" w:rsidRDefault="00BD5EC0" w:rsidP="00BD5EC0">
      <w:pPr>
        <w:rPr>
          <w:rFonts w:ascii="Times New Roman" w:hAnsi="Times New Roman"/>
          <w:i/>
        </w:rPr>
      </w:pPr>
    </w:p>
    <w:p w14:paraId="07A8CA50" w14:textId="77777777" w:rsidR="00BD5EC0" w:rsidRPr="00EC636C" w:rsidRDefault="00BD5EC0" w:rsidP="00BD5EC0">
      <w:pPr>
        <w:rPr>
          <w:rFonts w:ascii="Times New Roman" w:hAnsi="Times New Roman"/>
          <w:i/>
        </w:rPr>
      </w:pPr>
      <w:r w:rsidRPr="00EC636C">
        <w:rPr>
          <w:rFonts w:ascii="Times New Roman" w:hAnsi="Times New Roman"/>
          <w:i/>
        </w:rPr>
        <w:t>Modeling (I do) with examples and non-examples:</w:t>
      </w:r>
    </w:p>
    <w:p w14:paraId="7166220C" w14:textId="77777777" w:rsidR="00BD5EC0" w:rsidRPr="00EC636C" w:rsidRDefault="00BD5EC0" w:rsidP="00BD5EC0">
      <w:pPr>
        <w:rPr>
          <w:rFonts w:ascii="Times New Roman" w:hAnsi="Times New Roman"/>
          <w:i/>
        </w:rPr>
      </w:pPr>
    </w:p>
    <w:p w14:paraId="76350F08" w14:textId="77777777" w:rsidR="00BD5EC0" w:rsidRPr="00EC636C" w:rsidRDefault="00BD5EC0" w:rsidP="00BD5EC0">
      <w:pPr>
        <w:rPr>
          <w:rFonts w:ascii="Times New Roman" w:hAnsi="Times New Roman"/>
          <w:i/>
        </w:rPr>
      </w:pPr>
      <w:r w:rsidRPr="00EC636C">
        <w:rPr>
          <w:rFonts w:ascii="Times New Roman" w:hAnsi="Times New Roman"/>
          <w:i/>
        </w:rPr>
        <w:t>Guided/prompted practice (we do):</w:t>
      </w:r>
    </w:p>
    <w:p w14:paraId="6C8E9CAA" w14:textId="77777777" w:rsidR="00BD5EC0" w:rsidRPr="00EC636C" w:rsidRDefault="00BD5EC0" w:rsidP="00BD5EC0">
      <w:pPr>
        <w:rPr>
          <w:rFonts w:ascii="Times New Roman" w:hAnsi="Times New Roman"/>
          <w:i/>
        </w:rPr>
      </w:pPr>
    </w:p>
    <w:p w14:paraId="361D2237" w14:textId="77777777" w:rsidR="00BD5EC0" w:rsidRPr="00EC636C" w:rsidRDefault="00BD5EC0" w:rsidP="00BD5EC0">
      <w:pPr>
        <w:rPr>
          <w:rFonts w:ascii="Times New Roman" w:hAnsi="Times New Roman"/>
        </w:rPr>
      </w:pPr>
      <w:r w:rsidRPr="00EC636C">
        <w:rPr>
          <w:rFonts w:ascii="Times New Roman" w:hAnsi="Times New Roman"/>
          <w:i/>
        </w:rPr>
        <w:t xml:space="preserve">Independent practice (you do): </w:t>
      </w:r>
    </w:p>
    <w:p w14:paraId="16B66695" w14:textId="77777777" w:rsidR="00BD5EC0" w:rsidRPr="00EC636C" w:rsidRDefault="00BD5EC0" w:rsidP="00BD5EC0">
      <w:pPr>
        <w:rPr>
          <w:rFonts w:ascii="Times New Roman" w:hAnsi="Times New Roman"/>
        </w:rPr>
      </w:pPr>
    </w:p>
    <w:p w14:paraId="6E8A2A5B" w14:textId="77777777" w:rsidR="00BD5EC0" w:rsidRPr="00EC636C" w:rsidRDefault="00BD5EC0" w:rsidP="00BD5EC0">
      <w:pPr>
        <w:rPr>
          <w:rFonts w:ascii="Times New Roman" w:hAnsi="Times New Roman"/>
        </w:rPr>
      </w:pPr>
      <w:r w:rsidRPr="00EC636C">
        <w:rPr>
          <w:rFonts w:ascii="Times New Roman" w:hAnsi="Times New Roman"/>
          <w:b/>
        </w:rPr>
        <w:t>Closing</w:t>
      </w:r>
      <w:r w:rsidRPr="00EC636C">
        <w:rPr>
          <w:rFonts w:ascii="Times New Roman" w:hAnsi="Times New Roman"/>
        </w:rPr>
        <w:t>:</w:t>
      </w:r>
    </w:p>
    <w:p w14:paraId="4587E928" w14:textId="77777777" w:rsidR="00BD5EC0" w:rsidRPr="00EC636C" w:rsidRDefault="00BD5EC0" w:rsidP="00BD5EC0">
      <w:pPr>
        <w:rPr>
          <w:rFonts w:ascii="Times New Roman" w:hAnsi="Times New Roman"/>
          <w:i/>
        </w:rPr>
      </w:pPr>
      <w:r w:rsidRPr="00EC636C">
        <w:rPr>
          <w:rFonts w:ascii="Times New Roman" w:hAnsi="Times New Roman"/>
          <w:i/>
        </w:rPr>
        <w:t>Describe the activities you have planned for the Closing of the lesson (e.g., a review of what was learned, a preview of the next lesson, any assigned independent work).</w:t>
      </w:r>
    </w:p>
    <w:p w14:paraId="0A08865E" w14:textId="77777777" w:rsidR="00BD5EC0" w:rsidRPr="00EC636C" w:rsidRDefault="00BD5EC0" w:rsidP="00BD5EC0">
      <w:pPr>
        <w:rPr>
          <w:rFonts w:ascii="Times New Roman" w:hAnsi="Times New Roman"/>
          <w:i/>
        </w:rPr>
      </w:pPr>
    </w:p>
    <w:p w14:paraId="041767AB" w14:textId="77777777" w:rsidR="00BD5EC0" w:rsidRPr="00EC636C" w:rsidRDefault="00BD5EC0" w:rsidP="00BD5EC0">
      <w:pPr>
        <w:rPr>
          <w:rFonts w:ascii="Times New Roman" w:hAnsi="Times New Roman"/>
          <w:i/>
        </w:rPr>
      </w:pPr>
    </w:p>
    <w:p w14:paraId="10F0C259" w14:textId="77777777" w:rsidR="00BD5EC0" w:rsidRPr="00EC636C" w:rsidRDefault="00BD5EC0" w:rsidP="00BD5EC0">
      <w:pPr>
        <w:rPr>
          <w:rFonts w:ascii="Times New Roman" w:hAnsi="Times New Roman"/>
        </w:rPr>
      </w:pPr>
      <w:r w:rsidRPr="00EC636C">
        <w:rPr>
          <w:rFonts w:ascii="Times New Roman" w:hAnsi="Times New Roman"/>
          <w:b/>
          <w:u w:val="single"/>
        </w:rPr>
        <w:t>4. Accommodations</w:t>
      </w:r>
      <w:r w:rsidRPr="00EC636C">
        <w:rPr>
          <w:rFonts w:ascii="Times New Roman" w:hAnsi="Times New Roman"/>
        </w:rPr>
        <w:t>:</w:t>
      </w:r>
    </w:p>
    <w:p w14:paraId="7F5C7EC9" w14:textId="77777777" w:rsidR="00BD5EC0" w:rsidRPr="00EC636C" w:rsidRDefault="00BD5EC0" w:rsidP="00BD5EC0">
      <w:pPr>
        <w:rPr>
          <w:rFonts w:ascii="Times New Roman" w:hAnsi="Times New Roman"/>
          <w:i/>
        </w:rPr>
      </w:pPr>
      <w:r w:rsidRPr="00EC636C">
        <w:rPr>
          <w:rFonts w:ascii="Times New Roman" w:hAnsi="Times New Roman"/>
          <w:i/>
        </w:rPr>
        <w:lastRenderedPageBreak/>
        <w:t xml:space="preserve">Will any students need specific accommodations in this lesson?  If so, describe what specific accommodations you will make for these students’ needs. </w:t>
      </w:r>
    </w:p>
    <w:p w14:paraId="1A78D68A" w14:textId="77777777" w:rsidR="00BD5EC0" w:rsidRPr="00EC636C" w:rsidRDefault="00BD5EC0" w:rsidP="00BD5EC0">
      <w:pPr>
        <w:rPr>
          <w:rFonts w:ascii="Times New Roman" w:hAnsi="Times New Roman"/>
          <w:i/>
        </w:rPr>
      </w:pPr>
    </w:p>
    <w:p w14:paraId="28CB26CE" w14:textId="77777777" w:rsidR="00BD5EC0" w:rsidRPr="00EC636C" w:rsidRDefault="00BD5EC0" w:rsidP="00BD5EC0">
      <w:pPr>
        <w:rPr>
          <w:rFonts w:ascii="Times New Roman" w:hAnsi="Times New Roman"/>
          <w:i/>
        </w:rPr>
      </w:pPr>
    </w:p>
    <w:p w14:paraId="149C68EE" w14:textId="77777777" w:rsidR="00BD5EC0" w:rsidRPr="00EC636C" w:rsidRDefault="00BD5EC0" w:rsidP="00BD5EC0">
      <w:pPr>
        <w:rPr>
          <w:rFonts w:ascii="Times New Roman" w:hAnsi="Times New Roman"/>
        </w:rPr>
      </w:pPr>
      <w:r w:rsidRPr="00EC636C">
        <w:rPr>
          <w:rFonts w:ascii="Times New Roman" w:hAnsi="Times New Roman"/>
          <w:b/>
          <w:u w:val="single"/>
        </w:rPr>
        <w:t>5. Materials</w:t>
      </w:r>
      <w:r w:rsidRPr="00EC636C">
        <w:rPr>
          <w:rFonts w:ascii="Times New Roman" w:hAnsi="Times New Roman"/>
        </w:rPr>
        <w:t>:</w:t>
      </w:r>
    </w:p>
    <w:p w14:paraId="4F723FDC" w14:textId="77777777" w:rsidR="00BD5EC0" w:rsidRPr="00EC636C" w:rsidRDefault="00BD5EC0" w:rsidP="00BD5EC0">
      <w:pPr>
        <w:rPr>
          <w:rFonts w:ascii="Times New Roman" w:hAnsi="Times New Roman"/>
          <w:i/>
        </w:rPr>
      </w:pPr>
      <w:r w:rsidRPr="00EC636C">
        <w:rPr>
          <w:rFonts w:ascii="Times New Roman" w:hAnsi="Times New Roman"/>
          <w:i/>
        </w:rPr>
        <w:t>What instructional materials will you use in the lesson?</w:t>
      </w:r>
    </w:p>
    <w:p w14:paraId="6D08CD1C" w14:textId="77777777" w:rsidR="00BD5EC0" w:rsidRPr="00EC636C" w:rsidRDefault="00BD5EC0" w:rsidP="00BD5EC0">
      <w:pPr>
        <w:rPr>
          <w:rFonts w:ascii="Times New Roman" w:hAnsi="Times New Roman"/>
          <w:i/>
        </w:rPr>
      </w:pPr>
    </w:p>
    <w:p w14:paraId="05B1A47C" w14:textId="77777777" w:rsidR="00BD5EC0" w:rsidRPr="00EC636C" w:rsidRDefault="00BD5EC0" w:rsidP="00BD5EC0">
      <w:pPr>
        <w:rPr>
          <w:rFonts w:ascii="Times New Roman" w:hAnsi="Times New Roman"/>
          <w:i/>
        </w:rPr>
      </w:pPr>
      <w:r w:rsidRPr="00EC636C">
        <w:rPr>
          <w:rFonts w:ascii="Times New Roman" w:hAnsi="Times New Roman"/>
          <w:i/>
        </w:rPr>
        <w:t>What technology (if any) will you use in this lesson?</w:t>
      </w:r>
    </w:p>
    <w:p w14:paraId="0AFFDF86" w14:textId="77777777" w:rsidR="00BD5EC0" w:rsidRPr="00EC636C" w:rsidRDefault="00BD5EC0" w:rsidP="00BD5EC0">
      <w:pPr>
        <w:rPr>
          <w:rFonts w:ascii="Times New Roman" w:hAnsi="Times New Roman"/>
          <w:i/>
        </w:rPr>
      </w:pPr>
    </w:p>
    <w:p w14:paraId="152ECD2E" w14:textId="77777777" w:rsidR="00BD5EC0" w:rsidRPr="00EC636C" w:rsidRDefault="00BD5EC0" w:rsidP="00BD5EC0">
      <w:pPr>
        <w:rPr>
          <w:rFonts w:ascii="Times New Roman" w:hAnsi="Times New Roman"/>
        </w:rPr>
      </w:pPr>
    </w:p>
    <w:p w14:paraId="3F822BB6" w14:textId="77777777" w:rsidR="00BD5EC0" w:rsidRPr="00EC636C" w:rsidRDefault="00BD5EC0" w:rsidP="00BD5EC0">
      <w:pPr>
        <w:rPr>
          <w:rFonts w:ascii="Times New Roman" w:hAnsi="Times New Roman"/>
        </w:rPr>
      </w:pPr>
      <w:r w:rsidRPr="00EC636C">
        <w:rPr>
          <w:rFonts w:ascii="Times New Roman" w:hAnsi="Times New Roman"/>
          <w:b/>
          <w:u w:val="single"/>
        </w:rPr>
        <w:t>6. Evaluation</w:t>
      </w:r>
      <w:r w:rsidRPr="00EC636C">
        <w:rPr>
          <w:rFonts w:ascii="Times New Roman" w:hAnsi="Times New Roman"/>
        </w:rPr>
        <w:t>:</w:t>
      </w:r>
    </w:p>
    <w:p w14:paraId="7FD3C253" w14:textId="77777777" w:rsidR="00BD5EC0" w:rsidRPr="00A61114" w:rsidRDefault="00BD5EC0" w:rsidP="00BD5EC0">
      <w:pPr>
        <w:rPr>
          <w:rFonts w:ascii="Times New Roman" w:hAnsi="Times New Roman"/>
          <w:i/>
        </w:rPr>
      </w:pPr>
      <w:r w:rsidRPr="00EC636C">
        <w:rPr>
          <w:rFonts w:ascii="Times New Roman" w:hAnsi="Times New Roman"/>
          <w:i/>
        </w:rPr>
        <w:t>How and when do you plan to evaluate student learning on the content of this lesson?</w:t>
      </w:r>
    </w:p>
    <w:p w14:paraId="79D2E8DA" w14:textId="77777777" w:rsidR="00BD5EC0" w:rsidRPr="00A61114" w:rsidRDefault="00BD5EC0" w:rsidP="00BD5EC0">
      <w:pPr>
        <w:rPr>
          <w:rFonts w:ascii="Times New Roman" w:hAnsi="Times New Roman"/>
          <w:i/>
        </w:rPr>
      </w:pPr>
    </w:p>
    <w:p w14:paraId="2B3BF965" w14:textId="77777777" w:rsidR="009F4FEB" w:rsidRPr="009E3343" w:rsidRDefault="009F4FEB" w:rsidP="009F4FEB">
      <w:pPr>
        <w:jc w:val="center"/>
        <w:rPr>
          <w:rFonts w:ascii="Times New Roman" w:hAnsi="Times New Roman"/>
        </w:rPr>
      </w:pPr>
    </w:p>
    <w:p w14:paraId="36DB5775" w14:textId="77777777" w:rsidR="00524563" w:rsidRPr="00916D44" w:rsidRDefault="00524563">
      <w:pPr>
        <w:rPr>
          <w:rFonts w:ascii="Times New Roman" w:hAnsi="Times New Roman"/>
        </w:rPr>
      </w:pPr>
    </w:p>
    <w:sectPr w:rsidR="00524563" w:rsidRPr="00916D44" w:rsidSect="00B4158E">
      <w:pgSz w:w="12240" w:h="15840"/>
      <w:pgMar w:top="1152" w:right="1152" w:bottom="1152" w:left="116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4F7961" w14:textId="77777777" w:rsidR="00A24D76" w:rsidRDefault="00A24D76">
      <w:r>
        <w:separator/>
      </w:r>
    </w:p>
    <w:p w14:paraId="24F0346A" w14:textId="77777777" w:rsidR="00A24D76" w:rsidRDefault="00A24D76"/>
  </w:endnote>
  <w:endnote w:type="continuationSeparator" w:id="0">
    <w:p w14:paraId="578F949F" w14:textId="77777777" w:rsidR="00A24D76" w:rsidRDefault="00A24D76">
      <w:r>
        <w:continuationSeparator/>
      </w:r>
    </w:p>
    <w:p w14:paraId="3A45737A" w14:textId="77777777" w:rsidR="00A24D76" w:rsidRDefault="00A24D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5E417" w14:textId="77777777" w:rsidR="00353FD6" w:rsidRDefault="00353FD6" w:rsidP="00E962C9">
    <w:pPr>
      <w:pStyle w:val="Footer"/>
      <w:tabs>
        <w:tab w:val="clear" w:pos="4320"/>
        <w:tab w:val="clear" w:pos="8640"/>
        <w:tab w:val="center" w:pos="4680"/>
        <w:tab w:val="right" w:pos="9360"/>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600488" w14:textId="06033520" w:rsidR="00353FD6" w:rsidRPr="0047380F" w:rsidRDefault="00353FD6" w:rsidP="00E962C9">
    <w:pPr>
      <w:pStyle w:val="Footer"/>
      <w:tabs>
        <w:tab w:val="clear" w:pos="4320"/>
        <w:tab w:val="clear" w:pos="8640"/>
        <w:tab w:val="center" w:pos="4680"/>
        <w:tab w:val="right" w:pos="9360"/>
      </w:tabs>
      <w:rPr>
        <w:rFonts w:ascii="Times New Roman" w:hAnsi="Times New Roman"/>
      </w:rPr>
    </w:pPr>
    <w:r w:rsidRPr="00047B0F">
      <w:rPr>
        <w:rFonts w:ascii="Times New Roman" w:hAnsi="Times New Roman"/>
      </w:rPr>
      <w:t xml:space="preserve">Updated </w:t>
    </w:r>
    <w:r w:rsidR="00CA70C4">
      <w:rPr>
        <w:rFonts w:ascii="Times New Roman" w:hAnsi="Times New Roman"/>
      </w:rPr>
      <w:t>12/2024</w:t>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DFAD93" w14:textId="77777777" w:rsidR="00A24D76" w:rsidRDefault="00A24D76">
      <w:r>
        <w:separator/>
      </w:r>
    </w:p>
    <w:p w14:paraId="5D12C7E0" w14:textId="77777777" w:rsidR="00A24D76" w:rsidRDefault="00A24D76"/>
  </w:footnote>
  <w:footnote w:type="continuationSeparator" w:id="0">
    <w:p w14:paraId="4D59D5A7" w14:textId="77777777" w:rsidR="00A24D76" w:rsidRDefault="00A24D76">
      <w:r>
        <w:continuationSeparator/>
      </w:r>
    </w:p>
    <w:p w14:paraId="0A6653B8" w14:textId="77777777" w:rsidR="00A24D76" w:rsidRDefault="00A24D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1DFC06" w14:textId="7C3990E3" w:rsidR="00353FD6" w:rsidRDefault="00353FD6" w:rsidP="009F4F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273C1">
      <w:rPr>
        <w:rStyle w:val="PageNumber"/>
        <w:noProof/>
      </w:rPr>
      <w:t>2</w:t>
    </w:r>
    <w:r>
      <w:rPr>
        <w:rStyle w:val="PageNumber"/>
      </w:rPr>
      <w:fldChar w:fldCharType="end"/>
    </w:r>
  </w:p>
  <w:p w14:paraId="3E5A5B3B" w14:textId="77777777" w:rsidR="00353FD6" w:rsidRDefault="00353FD6" w:rsidP="00E962C9">
    <w:pPr>
      <w:pStyle w:val="Header"/>
      <w:tabs>
        <w:tab w:val="clear" w:pos="4320"/>
        <w:tab w:val="clear" w:pos="8640"/>
        <w:tab w:val="center" w:pos="4680"/>
        <w:tab w:val="right" w:pos="9360"/>
      </w:tabs>
      <w:ind w:right="360"/>
    </w:pPr>
    <w:r>
      <w:t>[Type text]</w:t>
    </w:r>
    <w:r>
      <w:tab/>
      <w:t>[Type text]</w:t>
    </w:r>
    <w:r>
      <w:tab/>
      <w:t>[Type text]</w:t>
    </w:r>
  </w:p>
  <w:p w14:paraId="2B6AB33D" w14:textId="77777777" w:rsidR="00353FD6" w:rsidRDefault="00353F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F738DD" w14:textId="77777777" w:rsidR="00353FD6" w:rsidRDefault="00353FD6" w:rsidP="009F4FE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88</w:t>
    </w:r>
    <w:r>
      <w:rPr>
        <w:rStyle w:val="PageNumber"/>
      </w:rPr>
      <w:fldChar w:fldCharType="end"/>
    </w:r>
  </w:p>
  <w:p w14:paraId="194D29B0" w14:textId="77777777" w:rsidR="00353FD6" w:rsidRDefault="00353FD6" w:rsidP="000A4A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E430C"/>
    <w:multiLevelType w:val="hybridMultilevel"/>
    <w:tmpl w:val="CE3EB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945D0B"/>
    <w:multiLevelType w:val="multilevel"/>
    <w:tmpl w:val="4EEE50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06AA4ACD"/>
    <w:multiLevelType w:val="hybridMultilevel"/>
    <w:tmpl w:val="AC9ED2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F4472A"/>
    <w:multiLevelType w:val="hybridMultilevel"/>
    <w:tmpl w:val="3B161B38"/>
    <w:lvl w:ilvl="0" w:tplc="1A78EAC6">
      <w:start w:val="2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83C1DAD"/>
    <w:multiLevelType w:val="multilevel"/>
    <w:tmpl w:val="34364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4C3DA2"/>
    <w:multiLevelType w:val="hybridMultilevel"/>
    <w:tmpl w:val="4AEEF9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53635"/>
    <w:multiLevelType w:val="hybridMultilevel"/>
    <w:tmpl w:val="A5B209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15564"/>
    <w:multiLevelType w:val="hybridMultilevel"/>
    <w:tmpl w:val="05829BCE"/>
    <w:lvl w:ilvl="0" w:tplc="1A78EAC6">
      <w:start w:val="2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9061EB"/>
    <w:multiLevelType w:val="hybridMultilevel"/>
    <w:tmpl w:val="7A4C5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BC4FC9"/>
    <w:multiLevelType w:val="hybridMultilevel"/>
    <w:tmpl w:val="440E32CE"/>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A7B1085"/>
    <w:multiLevelType w:val="hybridMultilevel"/>
    <w:tmpl w:val="83F27A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A7D6688"/>
    <w:multiLevelType w:val="hybridMultilevel"/>
    <w:tmpl w:val="8780A480"/>
    <w:lvl w:ilvl="0" w:tplc="2318C7F8">
      <w:start w:val="20"/>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1A9D3129"/>
    <w:multiLevelType w:val="hybridMultilevel"/>
    <w:tmpl w:val="81925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BA7876"/>
    <w:multiLevelType w:val="multilevel"/>
    <w:tmpl w:val="308CC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3D049F"/>
    <w:multiLevelType w:val="hybridMultilevel"/>
    <w:tmpl w:val="AF7E1F2E"/>
    <w:lvl w:ilvl="0" w:tplc="6DBC40FE">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CE94420"/>
    <w:multiLevelType w:val="hybridMultilevel"/>
    <w:tmpl w:val="670CB08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1992121"/>
    <w:multiLevelType w:val="hybridMultilevel"/>
    <w:tmpl w:val="63CAD296"/>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4016657"/>
    <w:multiLevelType w:val="multilevel"/>
    <w:tmpl w:val="B6AC7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987357"/>
    <w:multiLevelType w:val="hybridMultilevel"/>
    <w:tmpl w:val="4A1462E6"/>
    <w:lvl w:ilvl="0" w:tplc="B566B62C">
      <w:start w:val="1"/>
      <w:numFmt w:val="lowerLetter"/>
      <w:lvlText w:val="%1."/>
      <w:lvlJc w:val="left"/>
      <w:pPr>
        <w:ind w:left="720" w:hanging="360"/>
      </w:pPr>
      <w:rPr>
        <w:rFonts w:ascii="Calibri" w:eastAsia="Calibri" w:hAnsi="Calibri" w:cs="Calibri"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5FD0FCE"/>
    <w:multiLevelType w:val="hybridMultilevel"/>
    <w:tmpl w:val="28E081D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BB4D63"/>
    <w:multiLevelType w:val="hybridMultilevel"/>
    <w:tmpl w:val="40FC95CE"/>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Arial"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Arial"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Arial" w:hint="default"/>
      </w:rPr>
    </w:lvl>
    <w:lvl w:ilvl="8" w:tplc="04090005" w:tentative="1">
      <w:start w:val="1"/>
      <w:numFmt w:val="bullet"/>
      <w:lvlText w:val=""/>
      <w:lvlJc w:val="left"/>
      <w:pPr>
        <w:ind w:left="6536" w:hanging="360"/>
      </w:pPr>
      <w:rPr>
        <w:rFonts w:ascii="Wingdings" w:hAnsi="Wingdings" w:hint="default"/>
      </w:rPr>
    </w:lvl>
  </w:abstractNum>
  <w:abstractNum w:abstractNumId="22" w15:restartNumberingAfterBreak="0">
    <w:nsid w:val="2CF1670C"/>
    <w:multiLevelType w:val="hybridMultilevel"/>
    <w:tmpl w:val="280216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E566097"/>
    <w:multiLevelType w:val="hybridMultilevel"/>
    <w:tmpl w:val="FBBE5962"/>
    <w:lvl w:ilvl="0" w:tplc="A62C5616">
      <w:start w:val="1"/>
      <w:numFmt w:val="decimal"/>
      <w:lvlText w:val="%1."/>
      <w:lvlJc w:val="left"/>
      <w:pPr>
        <w:ind w:left="1132" w:hanging="660"/>
      </w:pPr>
      <w:rPr>
        <w:rFonts w:hint="default"/>
      </w:r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24" w15:restartNumberingAfterBreak="0">
    <w:nsid w:val="2E8E279E"/>
    <w:multiLevelType w:val="hybridMultilevel"/>
    <w:tmpl w:val="3B742572"/>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1AF43B0"/>
    <w:multiLevelType w:val="hybridMultilevel"/>
    <w:tmpl w:val="8228A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256DAF"/>
    <w:multiLevelType w:val="hybridMultilevel"/>
    <w:tmpl w:val="11A67F88"/>
    <w:lvl w:ilvl="0" w:tplc="1A78EAC6">
      <w:start w:val="2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2AD4E5F"/>
    <w:multiLevelType w:val="multilevel"/>
    <w:tmpl w:val="C61EFD38"/>
    <w:lvl w:ilvl="0">
      <w:start w:val="1"/>
      <w:numFmt w:val="bullet"/>
      <w:lvlText w:val=""/>
      <w:lvlJc w:val="left"/>
      <w:pPr>
        <w:tabs>
          <w:tab w:val="num" w:pos="2160"/>
        </w:tabs>
        <w:ind w:left="2160" w:hanging="360"/>
      </w:pPr>
      <w:rPr>
        <w:rFonts w:ascii="Symbol" w:hAnsi="Symbol" w:hint="default"/>
        <w:sz w:val="20"/>
      </w:rPr>
    </w:lvl>
    <w:lvl w:ilvl="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8" w15:restartNumberingAfterBreak="0">
    <w:nsid w:val="33185CEF"/>
    <w:multiLevelType w:val="hybridMultilevel"/>
    <w:tmpl w:val="649419D6"/>
    <w:lvl w:ilvl="0" w:tplc="2318C7F8">
      <w:start w:val="20"/>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3BB4F29"/>
    <w:multiLevelType w:val="hybridMultilevel"/>
    <w:tmpl w:val="285A7C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257AD1"/>
    <w:multiLevelType w:val="hybridMultilevel"/>
    <w:tmpl w:val="13829E96"/>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37916D26"/>
    <w:multiLevelType w:val="hybridMultilevel"/>
    <w:tmpl w:val="A190A7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82931C5"/>
    <w:multiLevelType w:val="hybridMultilevel"/>
    <w:tmpl w:val="25BC170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486A6B"/>
    <w:multiLevelType w:val="hybridMultilevel"/>
    <w:tmpl w:val="B7E2C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3548C3"/>
    <w:multiLevelType w:val="hybridMultilevel"/>
    <w:tmpl w:val="9DC05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139F0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15:restartNumberingAfterBreak="0">
    <w:nsid w:val="468066B0"/>
    <w:multiLevelType w:val="multilevel"/>
    <w:tmpl w:val="838A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4962016A"/>
    <w:multiLevelType w:val="hybridMultilevel"/>
    <w:tmpl w:val="B76055C6"/>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49975EAE"/>
    <w:multiLevelType w:val="hybridMultilevel"/>
    <w:tmpl w:val="1AE4E664"/>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499C2CEB"/>
    <w:multiLevelType w:val="hybridMultilevel"/>
    <w:tmpl w:val="4906E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99D536D"/>
    <w:multiLevelType w:val="hybridMultilevel"/>
    <w:tmpl w:val="820C7D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F75DEC"/>
    <w:multiLevelType w:val="hybridMultilevel"/>
    <w:tmpl w:val="CBEC9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E9F633B"/>
    <w:multiLevelType w:val="multilevel"/>
    <w:tmpl w:val="3EBAE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51735F60"/>
    <w:multiLevelType w:val="hybridMultilevel"/>
    <w:tmpl w:val="4DAE9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53261DA7"/>
    <w:multiLevelType w:val="hybridMultilevel"/>
    <w:tmpl w:val="7E0E5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5892E2D"/>
    <w:multiLevelType w:val="hybridMultilevel"/>
    <w:tmpl w:val="64A8F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5BC4D7B"/>
    <w:multiLevelType w:val="hybridMultilevel"/>
    <w:tmpl w:val="59847C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76A4F5A"/>
    <w:multiLevelType w:val="hybridMultilevel"/>
    <w:tmpl w:val="CAE093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7D83FD3"/>
    <w:multiLevelType w:val="hybridMultilevel"/>
    <w:tmpl w:val="959C0B3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97937A4"/>
    <w:multiLevelType w:val="hybridMultilevel"/>
    <w:tmpl w:val="957AD014"/>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0" w15:restartNumberingAfterBreak="0">
    <w:nsid w:val="5AA12974"/>
    <w:multiLevelType w:val="hybridMultilevel"/>
    <w:tmpl w:val="EEF60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AFB158C"/>
    <w:multiLevelType w:val="multilevel"/>
    <w:tmpl w:val="94FAC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C8F232D"/>
    <w:multiLevelType w:val="hybridMultilevel"/>
    <w:tmpl w:val="6BFAC028"/>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3" w15:restartNumberingAfterBreak="0">
    <w:nsid w:val="60347C31"/>
    <w:multiLevelType w:val="hybridMultilevel"/>
    <w:tmpl w:val="42F2CD82"/>
    <w:lvl w:ilvl="0" w:tplc="2318C7F8">
      <w:start w:val="20"/>
      <w:numFmt w:val="bullet"/>
      <w:lvlText w:val="-"/>
      <w:lvlJc w:val="left"/>
      <w:pPr>
        <w:ind w:left="108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38C38C3"/>
    <w:multiLevelType w:val="hybridMultilevel"/>
    <w:tmpl w:val="9668B7A0"/>
    <w:lvl w:ilvl="0" w:tplc="1A78EAC6">
      <w:start w:val="2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5232D08"/>
    <w:multiLevelType w:val="hybridMultilevel"/>
    <w:tmpl w:val="69881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591395B"/>
    <w:multiLevelType w:val="hybridMultilevel"/>
    <w:tmpl w:val="D55A90FA"/>
    <w:lvl w:ilvl="0" w:tplc="2318C7F8">
      <w:start w:val="20"/>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5E002C1"/>
    <w:multiLevelType w:val="multilevel"/>
    <w:tmpl w:val="4C6C3B18"/>
    <w:lvl w:ilvl="0">
      <w:start w:val="1"/>
      <w:numFmt w:val="bullet"/>
      <w:lvlText w:val=""/>
      <w:lvlJc w:val="left"/>
      <w:pPr>
        <w:tabs>
          <w:tab w:val="num" w:pos="1080"/>
        </w:tabs>
        <w:ind w:left="1080" w:hanging="360"/>
      </w:pPr>
      <w:rPr>
        <w:rFonts w:ascii="Symbol" w:hAnsi="Symbol" w:hint="default"/>
        <w:sz w:val="20"/>
      </w:rPr>
    </w:lvl>
    <w:lvl w:ilvl="1">
      <w:start w:val="1"/>
      <w:numFmt w:val="decimal"/>
      <w:lvlText w:val="%2."/>
      <w:lvlJc w:val="left"/>
      <w:pPr>
        <w:ind w:left="1800" w:hanging="360"/>
      </w:pPr>
      <w:rPr>
        <w:rFonts w:hint="default"/>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 w15:restartNumberingAfterBreak="0">
    <w:nsid w:val="6B590B00"/>
    <w:multiLevelType w:val="hybridMultilevel"/>
    <w:tmpl w:val="74403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4442E4"/>
    <w:multiLevelType w:val="hybridMultilevel"/>
    <w:tmpl w:val="D9705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C5121C7"/>
    <w:multiLevelType w:val="hybridMultilevel"/>
    <w:tmpl w:val="30545358"/>
    <w:lvl w:ilvl="0" w:tplc="2318C7F8">
      <w:start w:val="20"/>
      <w:numFmt w:val="bullet"/>
      <w:lvlText w:val="-"/>
      <w:lvlJc w:val="left"/>
      <w:pPr>
        <w:ind w:left="108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CA7185B"/>
    <w:multiLevelType w:val="hybridMultilevel"/>
    <w:tmpl w:val="0E0E8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E673C4B"/>
    <w:multiLevelType w:val="multilevel"/>
    <w:tmpl w:val="7E0AD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F490978"/>
    <w:multiLevelType w:val="hybridMultilevel"/>
    <w:tmpl w:val="BF607C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71353C40"/>
    <w:multiLevelType w:val="hybridMultilevel"/>
    <w:tmpl w:val="A46A0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A040F3"/>
    <w:multiLevelType w:val="hybridMultilevel"/>
    <w:tmpl w:val="DDCEC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40364CE"/>
    <w:multiLevelType w:val="hybridMultilevel"/>
    <w:tmpl w:val="E99A5E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70A1AD9"/>
    <w:multiLevelType w:val="hybridMultilevel"/>
    <w:tmpl w:val="4624387E"/>
    <w:lvl w:ilvl="0" w:tplc="04090013">
      <w:start w:val="1"/>
      <w:numFmt w:val="upperRoman"/>
      <w:lvlText w:val="%1."/>
      <w:lvlJc w:val="right"/>
      <w:pPr>
        <w:tabs>
          <w:tab w:val="num" w:pos="720"/>
        </w:tabs>
        <w:ind w:left="72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77A83652"/>
    <w:multiLevelType w:val="hybridMultilevel"/>
    <w:tmpl w:val="49AC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8B516B2"/>
    <w:multiLevelType w:val="hybridMultilevel"/>
    <w:tmpl w:val="C3B80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9D4075F"/>
    <w:multiLevelType w:val="hybridMultilevel"/>
    <w:tmpl w:val="EAC8A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7C2C7D64"/>
    <w:multiLevelType w:val="hybridMultilevel"/>
    <w:tmpl w:val="7CAC730A"/>
    <w:lvl w:ilvl="0" w:tplc="04090003">
      <w:start w:val="1"/>
      <w:numFmt w:val="bullet"/>
      <w:lvlText w:val="o"/>
      <w:lvlJc w:val="left"/>
      <w:pPr>
        <w:ind w:left="720" w:hanging="360"/>
      </w:pPr>
      <w:rPr>
        <w:rFonts w:ascii="Courier New" w:hAnsi="Courier New" w:cs="Courier New"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2" w15:restartNumberingAfterBreak="0">
    <w:nsid w:val="7C406D90"/>
    <w:multiLevelType w:val="hybridMultilevel"/>
    <w:tmpl w:val="038C6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5889811">
    <w:abstractNumId w:val="23"/>
  </w:num>
  <w:num w:numId="2" w16cid:durableId="153493540">
    <w:abstractNumId w:val="55"/>
  </w:num>
  <w:num w:numId="3" w16cid:durableId="768702435">
    <w:abstractNumId w:val="40"/>
  </w:num>
  <w:num w:numId="4" w16cid:durableId="1975061356">
    <w:abstractNumId w:val="20"/>
  </w:num>
  <w:num w:numId="5" w16cid:durableId="1421023478">
    <w:abstractNumId w:val="11"/>
  </w:num>
  <w:num w:numId="6" w16cid:durableId="838497062">
    <w:abstractNumId w:val="48"/>
  </w:num>
  <w:num w:numId="7" w16cid:durableId="262226598">
    <w:abstractNumId w:val="21"/>
  </w:num>
  <w:num w:numId="8" w16cid:durableId="1428430308">
    <w:abstractNumId w:val="43"/>
  </w:num>
  <w:num w:numId="9" w16cid:durableId="2004968029">
    <w:abstractNumId w:val="19"/>
  </w:num>
  <w:num w:numId="10" w16cid:durableId="322901055">
    <w:abstractNumId w:val="45"/>
  </w:num>
  <w:num w:numId="11" w16cid:durableId="10305182">
    <w:abstractNumId w:val="3"/>
  </w:num>
  <w:num w:numId="12" w16cid:durableId="984705037">
    <w:abstractNumId w:val="50"/>
  </w:num>
  <w:num w:numId="13" w16cid:durableId="993877896">
    <w:abstractNumId w:val="4"/>
  </w:num>
  <w:num w:numId="14" w16cid:durableId="1895697305">
    <w:abstractNumId w:val="56"/>
  </w:num>
  <w:num w:numId="15" w16cid:durableId="2103917901">
    <w:abstractNumId w:val="28"/>
  </w:num>
  <w:num w:numId="16" w16cid:durableId="1407218557">
    <w:abstractNumId w:val="53"/>
  </w:num>
  <w:num w:numId="17" w16cid:durableId="371423990">
    <w:abstractNumId w:val="12"/>
  </w:num>
  <w:num w:numId="18" w16cid:durableId="615453149">
    <w:abstractNumId w:val="60"/>
  </w:num>
  <w:num w:numId="19" w16cid:durableId="1829783048">
    <w:abstractNumId w:val="2"/>
  </w:num>
  <w:num w:numId="20" w16cid:durableId="1069117132">
    <w:abstractNumId w:val="26"/>
  </w:num>
  <w:num w:numId="21" w16cid:durableId="1843008706">
    <w:abstractNumId w:val="8"/>
  </w:num>
  <w:num w:numId="22" w16cid:durableId="1036811513">
    <w:abstractNumId w:val="6"/>
  </w:num>
  <w:num w:numId="23" w16cid:durableId="1766419717">
    <w:abstractNumId w:val="32"/>
  </w:num>
  <w:num w:numId="24" w16cid:durableId="54201628">
    <w:abstractNumId w:val="31"/>
  </w:num>
  <w:num w:numId="25" w16cid:durableId="1584487646">
    <w:abstractNumId w:val="39"/>
  </w:num>
  <w:num w:numId="26" w16cid:durableId="189271535">
    <w:abstractNumId w:val="58"/>
  </w:num>
  <w:num w:numId="27" w16cid:durableId="496697803">
    <w:abstractNumId w:val="47"/>
  </w:num>
  <w:num w:numId="28" w16cid:durableId="617954066">
    <w:abstractNumId w:val="22"/>
  </w:num>
  <w:num w:numId="29" w16cid:durableId="1103765348">
    <w:abstractNumId w:val="0"/>
  </w:num>
  <w:num w:numId="30" w16cid:durableId="1052190944">
    <w:abstractNumId w:val="52"/>
  </w:num>
  <w:num w:numId="31" w16cid:durableId="823856320">
    <w:abstractNumId w:val="30"/>
  </w:num>
  <w:num w:numId="32" w16cid:durableId="966471338">
    <w:abstractNumId w:val="37"/>
  </w:num>
  <w:num w:numId="33" w16cid:durableId="1785886331">
    <w:abstractNumId w:val="71"/>
  </w:num>
  <w:num w:numId="34" w16cid:durableId="969289913">
    <w:abstractNumId w:val="49"/>
  </w:num>
  <w:num w:numId="35" w16cid:durableId="507604044">
    <w:abstractNumId w:val="10"/>
  </w:num>
  <w:num w:numId="36" w16cid:durableId="1362393378">
    <w:abstractNumId w:val="38"/>
  </w:num>
  <w:num w:numId="37" w16cid:durableId="310795159">
    <w:abstractNumId w:val="17"/>
  </w:num>
  <w:num w:numId="38" w16cid:durableId="561411890">
    <w:abstractNumId w:val="46"/>
  </w:num>
  <w:num w:numId="39" w16cid:durableId="84376438">
    <w:abstractNumId w:val="16"/>
  </w:num>
  <w:num w:numId="40" w16cid:durableId="655034057">
    <w:abstractNumId w:val="63"/>
  </w:num>
  <w:num w:numId="41" w16cid:durableId="319307824">
    <w:abstractNumId w:val="27"/>
  </w:num>
  <w:num w:numId="42" w16cid:durableId="827674975">
    <w:abstractNumId w:val="67"/>
  </w:num>
  <w:num w:numId="43" w16cid:durableId="1450049861">
    <w:abstractNumId w:val="54"/>
  </w:num>
  <w:num w:numId="44" w16cid:durableId="655884855">
    <w:abstractNumId w:val="59"/>
  </w:num>
  <w:num w:numId="45" w16cid:durableId="1823111191">
    <w:abstractNumId w:val="70"/>
  </w:num>
  <w:num w:numId="46" w16cid:durableId="206648933">
    <w:abstractNumId w:val="41"/>
  </w:num>
  <w:num w:numId="47" w16cid:durableId="408385352">
    <w:abstractNumId w:val="29"/>
  </w:num>
  <w:num w:numId="48" w16cid:durableId="1935744560">
    <w:abstractNumId w:val="24"/>
  </w:num>
  <w:num w:numId="49" w16cid:durableId="703822844">
    <w:abstractNumId w:val="33"/>
  </w:num>
  <w:num w:numId="50" w16cid:durableId="340857499">
    <w:abstractNumId w:val="34"/>
  </w:num>
  <w:num w:numId="51" w16cid:durableId="1631591901">
    <w:abstractNumId w:val="68"/>
  </w:num>
  <w:num w:numId="52" w16cid:durableId="1407606203">
    <w:abstractNumId w:val="65"/>
  </w:num>
  <w:num w:numId="53" w16cid:durableId="1295863811">
    <w:abstractNumId w:val="64"/>
  </w:num>
  <w:num w:numId="54" w16cid:durableId="1042023741">
    <w:abstractNumId w:val="25"/>
  </w:num>
  <w:num w:numId="55" w16cid:durableId="71977124">
    <w:abstractNumId w:val="57"/>
  </w:num>
  <w:num w:numId="56" w16cid:durableId="738795441">
    <w:abstractNumId w:val="13"/>
  </w:num>
  <w:num w:numId="57" w16cid:durableId="1492715362">
    <w:abstractNumId w:val="15"/>
  </w:num>
  <w:num w:numId="58" w16cid:durableId="1575892703">
    <w:abstractNumId w:val="36"/>
  </w:num>
  <w:num w:numId="59" w16cid:durableId="1929314685">
    <w:abstractNumId w:val="42"/>
  </w:num>
  <w:num w:numId="60" w16cid:durableId="834344826">
    <w:abstractNumId w:val="62"/>
  </w:num>
  <w:num w:numId="61" w16cid:durableId="1341853222">
    <w:abstractNumId w:val="18"/>
  </w:num>
  <w:num w:numId="62" w16cid:durableId="1033504561">
    <w:abstractNumId w:val="14"/>
  </w:num>
  <w:num w:numId="63" w16cid:durableId="127628102">
    <w:abstractNumId w:val="51"/>
  </w:num>
  <w:num w:numId="64" w16cid:durableId="1729765614">
    <w:abstractNumId w:val="69"/>
  </w:num>
  <w:num w:numId="65" w16cid:durableId="51857452">
    <w:abstractNumId w:val="61"/>
  </w:num>
  <w:num w:numId="66" w16cid:durableId="332225308">
    <w:abstractNumId w:val="44"/>
  </w:num>
  <w:num w:numId="67" w16cid:durableId="330916344">
    <w:abstractNumId w:val="35"/>
  </w:num>
  <w:num w:numId="68" w16cid:durableId="854075016">
    <w:abstractNumId w:val="1"/>
  </w:num>
  <w:num w:numId="69" w16cid:durableId="1285190508">
    <w:abstractNumId w:val="66"/>
  </w:num>
  <w:num w:numId="70" w16cid:durableId="1324965284">
    <w:abstractNumId w:val="5"/>
  </w:num>
  <w:num w:numId="71" w16cid:durableId="1279490288">
    <w:abstractNumId w:val="7"/>
  </w:num>
  <w:num w:numId="72" w16cid:durableId="559101077">
    <w:abstractNumId w:val="72"/>
  </w:num>
  <w:num w:numId="73" w16cid:durableId="951477264">
    <w:abstractNumId w:val="9"/>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FEB"/>
    <w:rsid w:val="0000148F"/>
    <w:rsid w:val="00003FFD"/>
    <w:rsid w:val="0001020D"/>
    <w:rsid w:val="0001411A"/>
    <w:rsid w:val="00016F81"/>
    <w:rsid w:val="00020CB7"/>
    <w:rsid w:val="00023F1E"/>
    <w:rsid w:val="000275F4"/>
    <w:rsid w:val="00036931"/>
    <w:rsid w:val="0004031B"/>
    <w:rsid w:val="000419B0"/>
    <w:rsid w:val="00044C0B"/>
    <w:rsid w:val="00055A7E"/>
    <w:rsid w:val="000600A2"/>
    <w:rsid w:val="000619A1"/>
    <w:rsid w:val="000647F1"/>
    <w:rsid w:val="00070C63"/>
    <w:rsid w:val="0007269F"/>
    <w:rsid w:val="00091966"/>
    <w:rsid w:val="0009276A"/>
    <w:rsid w:val="00096C43"/>
    <w:rsid w:val="000A104B"/>
    <w:rsid w:val="000A1640"/>
    <w:rsid w:val="000A4A0E"/>
    <w:rsid w:val="000A6407"/>
    <w:rsid w:val="000A6C44"/>
    <w:rsid w:val="000B216F"/>
    <w:rsid w:val="000B2E4B"/>
    <w:rsid w:val="000B37F4"/>
    <w:rsid w:val="000C3324"/>
    <w:rsid w:val="000C5D6C"/>
    <w:rsid w:val="000C6EC1"/>
    <w:rsid w:val="000D3C8D"/>
    <w:rsid w:val="000D50F7"/>
    <w:rsid w:val="000E4B40"/>
    <w:rsid w:val="000E562A"/>
    <w:rsid w:val="000E5EBE"/>
    <w:rsid w:val="000E700C"/>
    <w:rsid w:val="000F13F6"/>
    <w:rsid w:val="000F697B"/>
    <w:rsid w:val="00103063"/>
    <w:rsid w:val="001044AD"/>
    <w:rsid w:val="0011255C"/>
    <w:rsid w:val="0011287A"/>
    <w:rsid w:val="0011325A"/>
    <w:rsid w:val="0012353C"/>
    <w:rsid w:val="001237C4"/>
    <w:rsid w:val="00123B2C"/>
    <w:rsid w:val="0013116B"/>
    <w:rsid w:val="00142E63"/>
    <w:rsid w:val="00146768"/>
    <w:rsid w:val="0015419D"/>
    <w:rsid w:val="001765A2"/>
    <w:rsid w:val="00183552"/>
    <w:rsid w:val="001A00EE"/>
    <w:rsid w:val="001A54BD"/>
    <w:rsid w:val="001A59C7"/>
    <w:rsid w:val="001A64E3"/>
    <w:rsid w:val="001A66DD"/>
    <w:rsid w:val="001B2698"/>
    <w:rsid w:val="001B42BC"/>
    <w:rsid w:val="001B4CB4"/>
    <w:rsid w:val="001C050D"/>
    <w:rsid w:val="001C1FC5"/>
    <w:rsid w:val="001C5613"/>
    <w:rsid w:val="001C586D"/>
    <w:rsid w:val="001C5C45"/>
    <w:rsid w:val="001F5085"/>
    <w:rsid w:val="00200658"/>
    <w:rsid w:val="00201FB1"/>
    <w:rsid w:val="002020D5"/>
    <w:rsid w:val="00205411"/>
    <w:rsid w:val="002102EF"/>
    <w:rsid w:val="00211A11"/>
    <w:rsid w:val="00213E07"/>
    <w:rsid w:val="00214C5A"/>
    <w:rsid w:val="00224B41"/>
    <w:rsid w:val="00227A7D"/>
    <w:rsid w:val="0023323B"/>
    <w:rsid w:val="00236F3E"/>
    <w:rsid w:val="00241A6F"/>
    <w:rsid w:val="00241EDB"/>
    <w:rsid w:val="002431C4"/>
    <w:rsid w:val="0024339C"/>
    <w:rsid w:val="00244AD9"/>
    <w:rsid w:val="00251886"/>
    <w:rsid w:val="00252A4C"/>
    <w:rsid w:val="00254943"/>
    <w:rsid w:val="00257ABE"/>
    <w:rsid w:val="00263E5A"/>
    <w:rsid w:val="00270AF2"/>
    <w:rsid w:val="00270FF9"/>
    <w:rsid w:val="00271A2B"/>
    <w:rsid w:val="0027246B"/>
    <w:rsid w:val="00281204"/>
    <w:rsid w:val="00283C27"/>
    <w:rsid w:val="002925A8"/>
    <w:rsid w:val="002A087A"/>
    <w:rsid w:val="002A2A03"/>
    <w:rsid w:val="002A42AD"/>
    <w:rsid w:val="002A7AC3"/>
    <w:rsid w:val="002B04E5"/>
    <w:rsid w:val="002B2DF4"/>
    <w:rsid w:val="002B3950"/>
    <w:rsid w:val="002C6379"/>
    <w:rsid w:val="002D5EA4"/>
    <w:rsid w:val="002D649D"/>
    <w:rsid w:val="002E3CED"/>
    <w:rsid w:val="002E682E"/>
    <w:rsid w:val="002E6D6D"/>
    <w:rsid w:val="002E7F6F"/>
    <w:rsid w:val="002F2396"/>
    <w:rsid w:val="002F6D74"/>
    <w:rsid w:val="0030256E"/>
    <w:rsid w:val="003065EC"/>
    <w:rsid w:val="00306798"/>
    <w:rsid w:val="00313EF4"/>
    <w:rsid w:val="00315A66"/>
    <w:rsid w:val="003166B8"/>
    <w:rsid w:val="003175A7"/>
    <w:rsid w:val="0032380A"/>
    <w:rsid w:val="0032548B"/>
    <w:rsid w:val="00327071"/>
    <w:rsid w:val="00330510"/>
    <w:rsid w:val="00331D34"/>
    <w:rsid w:val="0034193A"/>
    <w:rsid w:val="0034277B"/>
    <w:rsid w:val="00351268"/>
    <w:rsid w:val="00353FD6"/>
    <w:rsid w:val="00360F61"/>
    <w:rsid w:val="00370838"/>
    <w:rsid w:val="00371508"/>
    <w:rsid w:val="00377BEE"/>
    <w:rsid w:val="00381539"/>
    <w:rsid w:val="00383D49"/>
    <w:rsid w:val="00384F03"/>
    <w:rsid w:val="00387257"/>
    <w:rsid w:val="003903BE"/>
    <w:rsid w:val="00395493"/>
    <w:rsid w:val="003972A7"/>
    <w:rsid w:val="003A0DCC"/>
    <w:rsid w:val="003A1718"/>
    <w:rsid w:val="003A2A83"/>
    <w:rsid w:val="003C2EB7"/>
    <w:rsid w:val="003C5378"/>
    <w:rsid w:val="003C7A98"/>
    <w:rsid w:val="003D1772"/>
    <w:rsid w:val="003D508F"/>
    <w:rsid w:val="003D56B2"/>
    <w:rsid w:val="003D5A36"/>
    <w:rsid w:val="003E2B6C"/>
    <w:rsid w:val="003E3FA2"/>
    <w:rsid w:val="003E503E"/>
    <w:rsid w:val="003E6002"/>
    <w:rsid w:val="00404630"/>
    <w:rsid w:val="00406063"/>
    <w:rsid w:val="00412821"/>
    <w:rsid w:val="00416870"/>
    <w:rsid w:val="0041754B"/>
    <w:rsid w:val="004176A1"/>
    <w:rsid w:val="004335F8"/>
    <w:rsid w:val="00433CC4"/>
    <w:rsid w:val="00442561"/>
    <w:rsid w:val="00450CD0"/>
    <w:rsid w:val="00452CA3"/>
    <w:rsid w:val="00457844"/>
    <w:rsid w:val="0047380F"/>
    <w:rsid w:val="00473D62"/>
    <w:rsid w:val="0047772B"/>
    <w:rsid w:val="00481538"/>
    <w:rsid w:val="004817BD"/>
    <w:rsid w:val="00491A2B"/>
    <w:rsid w:val="004A2739"/>
    <w:rsid w:val="004A36CD"/>
    <w:rsid w:val="004A76C3"/>
    <w:rsid w:val="004B4CE1"/>
    <w:rsid w:val="004C0477"/>
    <w:rsid w:val="004C513F"/>
    <w:rsid w:val="004D79CD"/>
    <w:rsid w:val="004E0D68"/>
    <w:rsid w:val="004F0E48"/>
    <w:rsid w:val="004F7A92"/>
    <w:rsid w:val="005018DC"/>
    <w:rsid w:val="0050644C"/>
    <w:rsid w:val="005100EE"/>
    <w:rsid w:val="00511851"/>
    <w:rsid w:val="00512E7E"/>
    <w:rsid w:val="00516CF0"/>
    <w:rsid w:val="00516D3E"/>
    <w:rsid w:val="0051722C"/>
    <w:rsid w:val="00522262"/>
    <w:rsid w:val="00522D6D"/>
    <w:rsid w:val="005241BA"/>
    <w:rsid w:val="00524563"/>
    <w:rsid w:val="00526057"/>
    <w:rsid w:val="005430D7"/>
    <w:rsid w:val="00553173"/>
    <w:rsid w:val="00553E2B"/>
    <w:rsid w:val="005602E9"/>
    <w:rsid w:val="0056280D"/>
    <w:rsid w:val="00565212"/>
    <w:rsid w:val="005812A2"/>
    <w:rsid w:val="005845C4"/>
    <w:rsid w:val="00586776"/>
    <w:rsid w:val="00590EC7"/>
    <w:rsid w:val="00595FAC"/>
    <w:rsid w:val="00596EF4"/>
    <w:rsid w:val="0059716B"/>
    <w:rsid w:val="0059739E"/>
    <w:rsid w:val="005A0539"/>
    <w:rsid w:val="005A05FC"/>
    <w:rsid w:val="005A41AF"/>
    <w:rsid w:val="005A5E48"/>
    <w:rsid w:val="005A5E6B"/>
    <w:rsid w:val="005B2C1F"/>
    <w:rsid w:val="005C7A83"/>
    <w:rsid w:val="005D0C37"/>
    <w:rsid w:val="005E0462"/>
    <w:rsid w:val="005E2204"/>
    <w:rsid w:val="005E6768"/>
    <w:rsid w:val="005F21BD"/>
    <w:rsid w:val="005F4620"/>
    <w:rsid w:val="005F6D1C"/>
    <w:rsid w:val="006021EE"/>
    <w:rsid w:val="00605308"/>
    <w:rsid w:val="00611EDF"/>
    <w:rsid w:val="006342F8"/>
    <w:rsid w:val="0063576A"/>
    <w:rsid w:val="00637263"/>
    <w:rsid w:val="00641D4E"/>
    <w:rsid w:val="00647C1D"/>
    <w:rsid w:val="00651576"/>
    <w:rsid w:val="006542C4"/>
    <w:rsid w:val="00657880"/>
    <w:rsid w:val="006665C9"/>
    <w:rsid w:val="00666CA7"/>
    <w:rsid w:val="00675554"/>
    <w:rsid w:val="0067703D"/>
    <w:rsid w:val="00677422"/>
    <w:rsid w:val="00684142"/>
    <w:rsid w:val="00684949"/>
    <w:rsid w:val="00684BF0"/>
    <w:rsid w:val="00685826"/>
    <w:rsid w:val="006860C8"/>
    <w:rsid w:val="00687E0C"/>
    <w:rsid w:val="00693412"/>
    <w:rsid w:val="006A057B"/>
    <w:rsid w:val="006A55F9"/>
    <w:rsid w:val="006B3CF2"/>
    <w:rsid w:val="006B508C"/>
    <w:rsid w:val="006D0096"/>
    <w:rsid w:val="006D09E5"/>
    <w:rsid w:val="006D1EBC"/>
    <w:rsid w:val="006D2A25"/>
    <w:rsid w:val="006D3DB4"/>
    <w:rsid w:val="006D5936"/>
    <w:rsid w:val="006E3C3D"/>
    <w:rsid w:val="006E4592"/>
    <w:rsid w:val="006E55F9"/>
    <w:rsid w:val="006E5933"/>
    <w:rsid w:val="006F1D40"/>
    <w:rsid w:val="00706672"/>
    <w:rsid w:val="0071415F"/>
    <w:rsid w:val="007147E2"/>
    <w:rsid w:val="00721143"/>
    <w:rsid w:val="007273C1"/>
    <w:rsid w:val="00731B88"/>
    <w:rsid w:val="007348DD"/>
    <w:rsid w:val="007420D0"/>
    <w:rsid w:val="00745AF1"/>
    <w:rsid w:val="0074776A"/>
    <w:rsid w:val="007656A8"/>
    <w:rsid w:val="0078183E"/>
    <w:rsid w:val="00782BC2"/>
    <w:rsid w:val="00784FA0"/>
    <w:rsid w:val="007A2E6B"/>
    <w:rsid w:val="007A349A"/>
    <w:rsid w:val="007A424A"/>
    <w:rsid w:val="007A5342"/>
    <w:rsid w:val="007B32FB"/>
    <w:rsid w:val="007C7D6D"/>
    <w:rsid w:val="007D20F2"/>
    <w:rsid w:val="007D243B"/>
    <w:rsid w:val="007D5317"/>
    <w:rsid w:val="007D6BF0"/>
    <w:rsid w:val="007D6E42"/>
    <w:rsid w:val="007E4233"/>
    <w:rsid w:val="007F0A19"/>
    <w:rsid w:val="007F29C0"/>
    <w:rsid w:val="007F2CFF"/>
    <w:rsid w:val="007F342F"/>
    <w:rsid w:val="007F4772"/>
    <w:rsid w:val="00811B1F"/>
    <w:rsid w:val="00814E28"/>
    <w:rsid w:val="008233F8"/>
    <w:rsid w:val="00826F44"/>
    <w:rsid w:val="00846925"/>
    <w:rsid w:val="00862361"/>
    <w:rsid w:val="008625B2"/>
    <w:rsid w:val="008637E3"/>
    <w:rsid w:val="00864022"/>
    <w:rsid w:val="00865351"/>
    <w:rsid w:val="008728CC"/>
    <w:rsid w:val="00876C89"/>
    <w:rsid w:val="00880B4F"/>
    <w:rsid w:val="008824F6"/>
    <w:rsid w:val="00886395"/>
    <w:rsid w:val="008864C7"/>
    <w:rsid w:val="008A0C94"/>
    <w:rsid w:val="008A2089"/>
    <w:rsid w:val="008A2118"/>
    <w:rsid w:val="008A2E9F"/>
    <w:rsid w:val="008A3444"/>
    <w:rsid w:val="008A3A06"/>
    <w:rsid w:val="008A4FEA"/>
    <w:rsid w:val="008A6A7B"/>
    <w:rsid w:val="008B2AEF"/>
    <w:rsid w:val="008B3CBA"/>
    <w:rsid w:val="008B6328"/>
    <w:rsid w:val="008C027D"/>
    <w:rsid w:val="008E188C"/>
    <w:rsid w:val="008E1994"/>
    <w:rsid w:val="008E3389"/>
    <w:rsid w:val="008E3575"/>
    <w:rsid w:val="008E6820"/>
    <w:rsid w:val="008E7D2D"/>
    <w:rsid w:val="008F1D4D"/>
    <w:rsid w:val="00902869"/>
    <w:rsid w:val="00903B8E"/>
    <w:rsid w:val="0091036A"/>
    <w:rsid w:val="00915E16"/>
    <w:rsid w:val="00916D44"/>
    <w:rsid w:val="00917B51"/>
    <w:rsid w:val="00922D6F"/>
    <w:rsid w:val="009232FB"/>
    <w:rsid w:val="00925869"/>
    <w:rsid w:val="00925DF9"/>
    <w:rsid w:val="00931944"/>
    <w:rsid w:val="00931C12"/>
    <w:rsid w:val="0093409D"/>
    <w:rsid w:val="00934AE2"/>
    <w:rsid w:val="00935170"/>
    <w:rsid w:val="00936BFE"/>
    <w:rsid w:val="00937860"/>
    <w:rsid w:val="00940203"/>
    <w:rsid w:val="00946A2D"/>
    <w:rsid w:val="00955B25"/>
    <w:rsid w:val="00970F08"/>
    <w:rsid w:val="009718F4"/>
    <w:rsid w:val="009768AF"/>
    <w:rsid w:val="009769F4"/>
    <w:rsid w:val="009771B5"/>
    <w:rsid w:val="00977A2C"/>
    <w:rsid w:val="009852BD"/>
    <w:rsid w:val="00991AA4"/>
    <w:rsid w:val="0099366B"/>
    <w:rsid w:val="009943A4"/>
    <w:rsid w:val="0099507E"/>
    <w:rsid w:val="009B750D"/>
    <w:rsid w:val="009D2A88"/>
    <w:rsid w:val="009D397B"/>
    <w:rsid w:val="009D545B"/>
    <w:rsid w:val="009D7B40"/>
    <w:rsid w:val="009E3343"/>
    <w:rsid w:val="009E764E"/>
    <w:rsid w:val="009F0742"/>
    <w:rsid w:val="009F4FEB"/>
    <w:rsid w:val="009F55A0"/>
    <w:rsid w:val="00A01535"/>
    <w:rsid w:val="00A01D04"/>
    <w:rsid w:val="00A24D76"/>
    <w:rsid w:val="00A256FD"/>
    <w:rsid w:val="00A274A5"/>
    <w:rsid w:val="00A378B2"/>
    <w:rsid w:val="00A37F51"/>
    <w:rsid w:val="00A43CEA"/>
    <w:rsid w:val="00A5468C"/>
    <w:rsid w:val="00A55283"/>
    <w:rsid w:val="00A55584"/>
    <w:rsid w:val="00A56460"/>
    <w:rsid w:val="00A61114"/>
    <w:rsid w:val="00A70354"/>
    <w:rsid w:val="00A739F5"/>
    <w:rsid w:val="00A73D25"/>
    <w:rsid w:val="00A838D9"/>
    <w:rsid w:val="00A84116"/>
    <w:rsid w:val="00A84B03"/>
    <w:rsid w:val="00A85F9E"/>
    <w:rsid w:val="00A94C5B"/>
    <w:rsid w:val="00A95E80"/>
    <w:rsid w:val="00AA1146"/>
    <w:rsid w:val="00AA47EC"/>
    <w:rsid w:val="00AA4EE5"/>
    <w:rsid w:val="00AB4C0E"/>
    <w:rsid w:val="00AB64E7"/>
    <w:rsid w:val="00AB6FED"/>
    <w:rsid w:val="00AB7A4B"/>
    <w:rsid w:val="00AC1564"/>
    <w:rsid w:val="00AC5033"/>
    <w:rsid w:val="00AC74CB"/>
    <w:rsid w:val="00AD0872"/>
    <w:rsid w:val="00AD12E9"/>
    <w:rsid w:val="00AD5438"/>
    <w:rsid w:val="00AE2A82"/>
    <w:rsid w:val="00AF2BD0"/>
    <w:rsid w:val="00B00E36"/>
    <w:rsid w:val="00B05C30"/>
    <w:rsid w:val="00B1714E"/>
    <w:rsid w:val="00B17669"/>
    <w:rsid w:val="00B205AB"/>
    <w:rsid w:val="00B221F2"/>
    <w:rsid w:val="00B30F16"/>
    <w:rsid w:val="00B4158E"/>
    <w:rsid w:val="00B44933"/>
    <w:rsid w:val="00B53218"/>
    <w:rsid w:val="00B552ED"/>
    <w:rsid w:val="00B73C3A"/>
    <w:rsid w:val="00B8213B"/>
    <w:rsid w:val="00B85C64"/>
    <w:rsid w:val="00B878E4"/>
    <w:rsid w:val="00B87DAC"/>
    <w:rsid w:val="00B961A1"/>
    <w:rsid w:val="00BA1648"/>
    <w:rsid w:val="00BA4961"/>
    <w:rsid w:val="00BB3704"/>
    <w:rsid w:val="00BB5A16"/>
    <w:rsid w:val="00BC1AA0"/>
    <w:rsid w:val="00BC41D4"/>
    <w:rsid w:val="00BC6FE6"/>
    <w:rsid w:val="00BD4D25"/>
    <w:rsid w:val="00BD5EC0"/>
    <w:rsid w:val="00BE0AA3"/>
    <w:rsid w:val="00BE33D6"/>
    <w:rsid w:val="00BF0EBA"/>
    <w:rsid w:val="00BF3F86"/>
    <w:rsid w:val="00BF5D1E"/>
    <w:rsid w:val="00BF63D5"/>
    <w:rsid w:val="00C008FD"/>
    <w:rsid w:val="00C14662"/>
    <w:rsid w:val="00C15735"/>
    <w:rsid w:val="00C236E2"/>
    <w:rsid w:val="00C24EFB"/>
    <w:rsid w:val="00C30913"/>
    <w:rsid w:val="00C335D7"/>
    <w:rsid w:val="00C4459A"/>
    <w:rsid w:val="00C4617E"/>
    <w:rsid w:val="00C50E3D"/>
    <w:rsid w:val="00C5374F"/>
    <w:rsid w:val="00C65C88"/>
    <w:rsid w:val="00C7042A"/>
    <w:rsid w:val="00C8568A"/>
    <w:rsid w:val="00C90B3F"/>
    <w:rsid w:val="00C92168"/>
    <w:rsid w:val="00C97F84"/>
    <w:rsid w:val="00CA70C4"/>
    <w:rsid w:val="00CB0A91"/>
    <w:rsid w:val="00CB4EBC"/>
    <w:rsid w:val="00CC190B"/>
    <w:rsid w:val="00CC2296"/>
    <w:rsid w:val="00CC53D2"/>
    <w:rsid w:val="00CD6E78"/>
    <w:rsid w:val="00CE3FF5"/>
    <w:rsid w:val="00CE4ABA"/>
    <w:rsid w:val="00CE5CB5"/>
    <w:rsid w:val="00CE5F4C"/>
    <w:rsid w:val="00CF5E13"/>
    <w:rsid w:val="00D03014"/>
    <w:rsid w:val="00D0786E"/>
    <w:rsid w:val="00D154B0"/>
    <w:rsid w:val="00D24F31"/>
    <w:rsid w:val="00D265DE"/>
    <w:rsid w:val="00D27BD3"/>
    <w:rsid w:val="00D412B8"/>
    <w:rsid w:val="00D41D12"/>
    <w:rsid w:val="00D519E1"/>
    <w:rsid w:val="00D6581A"/>
    <w:rsid w:val="00D663A9"/>
    <w:rsid w:val="00D71DBF"/>
    <w:rsid w:val="00D72841"/>
    <w:rsid w:val="00D72846"/>
    <w:rsid w:val="00D73AAB"/>
    <w:rsid w:val="00D769BE"/>
    <w:rsid w:val="00D77550"/>
    <w:rsid w:val="00D82477"/>
    <w:rsid w:val="00D91118"/>
    <w:rsid w:val="00D97A51"/>
    <w:rsid w:val="00D97EC3"/>
    <w:rsid w:val="00DA108D"/>
    <w:rsid w:val="00DA118F"/>
    <w:rsid w:val="00DA63AC"/>
    <w:rsid w:val="00DB4133"/>
    <w:rsid w:val="00DB5F24"/>
    <w:rsid w:val="00DC0991"/>
    <w:rsid w:val="00DC28B9"/>
    <w:rsid w:val="00DC583D"/>
    <w:rsid w:val="00DC6B66"/>
    <w:rsid w:val="00DD1DC9"/>
    <w:rsid w:val="00DD53BA"/>
    <w:rsid w:val="00DE4054"/>
    <w:rsid w:val="00E0134E"/>
    <w:rsid w:val="00E14541"/>
    <w:rsid w:val="00E26E66"/>
    <w:rsid w:val="00E31DDF"/>
    <w:rsid w:val="00E32928"/>
    <w:rsid w:val="00E379CC"/>
    <w:rsid w:val="00E44D59"/>
    <w:rsid w:val="00E471D4"/>
    <w:rsid w:val="00E4729C"/>
    <w:rsid w:val="00E51C86"/>
    <w:rsid w:val="00E53ABD"/>
    <w:rsid w:val="00E57B4A"/>
    <w:rsid w:val="00E602CF"/>
    <w:rsid w:val="00E61518"/>
    <w:rsid w:val="00E7282C"/>
    <w:rsid w:val="00E76AC4"/>
    <w:rsid w:val="00E77DFA"/>
    <w:rsid w:val="00E83E17"/>
    <w:rsid w:val="00E84E99"/>
    <w:rsid w:val="00E85310"/>
    <w:rsid w:val="00E962C9"/>
    <w:rsid w:val="00EB070B"/>
    <w:rsid w:val="00EB095B"/>
    <w:rsid w:val="00EB0FA4"/>
    <w:rsid w:val="00EC419B"/>
    <w:rsid w:val="00EC4962"/>
    <w:rsid w:val="00EC52E1"/>
    <w:rsid w:val="00EC636C"/>
    <w:rsid w:val="00ED3353"/>
    <w:rsid w:val="00EE3613"/>
    <w:rsid w:val="00EE5F8D"/>
    <w:rsid w:val="00EF1A01"/>
    <w:rsid w:val="00EF3C89"/>
    <w:rsid w:val="00EF6514"/>
    <w:rsid w:val="00EF77D7"/>
    <w:rsid w:val="00EF7B9D"/>
    <w:rsid w:val="00F02043"/>
    <w:rsid w:val="00F02A83"/>
    <w:rsid w:val="00F030A3"/>
    <w:rsid w:val="00F04EF0"/>
    <w:rsid w:val="00F0641A"/>
    <w:rsid w:val="00F17A3D"/>
    <w:rsid w:val="00F2188A"/>
    <w:rsid w:val="00F21D4D"/>
    <w:rsid w:val="00F23D5D"/>
    <w:rsid w:val="00F307A8"/>
    <w:rsid w:val="00F33159"/>
    <w:rsid w:val="00F50BCD"/>
    <w:rsid w:val="00F61F62"/>
    <w:rsid w:val="00F73A41"/>
    <w:rsid w:val="00F8673A"/>
    <w:rsid w:val="00F9019E"/>
    <w:rsid w:val="00F95D77"/>
    <w:rsid w:val="00F96F51"/>
    <w:rsid w:val="00FA4706"/>
    <w:rsid w:val="00FB5724"/>
    <w:rsid w:val="00FB583F"/>
    <w:rsid w:val="00FB5AF0"/>
    <w:rsid w:val="00FB6CDB"/>
    <w:rsid w:val="00FC0DE1"/>
    <w:rsid w:val="00FC2309"/>
    <w:rsid w:val="00FC3455"/>
    <w:rsid w:val="00FC3BB5"/>
    <w:rsid w:val="00FC78A4"/>
    <w:rsid w:val="00FD48C6"/>
    <w:rsid w:val="00FE0A90"/>
    <w:rsid w:val="00FE1430"/>
    <w:rsid w:val="00FE35CC"/>
    <w:rsid w:val="00FE7F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C895D9"/>
  <w15:chartTrackingRefBased/>
  <w15:docId w15:val="{F29F54EE-8318-0644-8289-5C26F49DD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uiPriority="67"/>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4FEB"/>
    <w:rPr>
      <w:rFonts w:eastAsia="Times New Roman"/>
      <w:sz w:val="24"/>
      <w:szCs w:val="24"/>
    </w:rPr>
  </w:style>
  <w:style w:type="paragraph" w:styleId="Heading1">
    <w:name w:val="heading 1"/>
    <w:basedOn w:val="Normal"/>
    <w:next w:val="Normal"/>
    <w:link w:val="Heading1Char"/>
    <w:uiPriority w:val="9"/>
    <w:qFormat/>
    <w:rsid w:val="009F4FEB"/>
    <w:pPr>
      <w:keepNext/>
      <w:keepLines/>
      <w:jc w:val="center"/>
      <w:outlineLvl w:val="0"/>
    </w:pPr>
    <w:rPr>
      <w:rFonts w:ascii="Times New Roman" w:hAnsi="Times New Roman"/>
      <w:b/>
      <w:bCs/>
    </w:rPr>
  </w:style>
  <w:style w:type="paragraph" w:styleId="Heading2">
    <w:name w:val="heading 2"/>
    <w:basedOn w:val="Normal"/>
    <w:next w:val="Normal"/>
    <w:link w:val="Heading2Char"/>
    <w:uiPriority w:val="9"/>
    <w:qFormat/>
    <w:rsid w:val="00BD4D25"/>
    <w:pPr>
      <w:keepNext/>
      <w:tabs>
        <w:tab w:val="num" w:pos="1170"/>
      </w:tabs>
      <w:ind w:left="720" w:hanging="720"/>
      <w:outlineLvl w:val="1"/>
    </w:pPr>
    <w:rPr>
      <w:rFonts w:ascii="Times New Roman" w:hAnsi="Times New Roman"/>
      <w:b/>
      <w:bCs/>
      <w:iCs/>
      <w:szCs w:val="28"/>
    </w:rPr>
  </w:style>
  <w:style w:type="paragraph" w:styleId="Heading3">
    <w:name w:val="heading 3"/>
    <w:basedOn w:val="Normal"/>
    <w:next w:val="Normal"/>
    <w:link w:val="Heading3Char"/>
    <w:uiPriority w:val="9"/>
    <w:qFormat/>
    <w:rsid w:val="009F4FEB"/>
    <w:pPr>
      <w:keepNext/>
      <w:overflowPunct w:val="0"/>
      <w:autoSpaceDE w:val="0"/>
      <w:autoSpaceDN w:val="0"/>
      <w:adjustRightInd w:val="0"/>
      <w:jc w:val="center"/>
      <w:textAlignment w:val="baseline"/>
      <w:outlineLvl w:val="2"/>
    </w:pPr>
    <w:rPr>
      <w:rFonts w:ascii="Times New Roman" w:hAnsi="Times New Roman"/>
      <w:b/>
      <w:sz w:val="32"/>
      <w:szCs w:val="20"/>
      <w:lang w:val="x-none" w:eastAsia="x-none"/>
    </w:rPr>
  </w:style>
  <w:style w:type="paragraph" w:styleId="Heading4">
    <w:name w:val="heading 4"/>
    <w:basedOn w:val="Normal"/>
    <w:next w:val="Normal"/>
    <w:link w:val="Heading4Char"/>
    <w:uiPriority w:val="9"/>
    <w:qFormat/>
    <w:rsid w:val="009F4FEB"/>
    <w:pPr>
      <w:keepNext/>
      <w:keepLines/>
      <w:spacing w:before="200"/>
      <w:outlineLvl w:val="3"/>
    </w:pPr>
    <w:rPr>
      <w:rFonts w:ascii="Calibri Light" w:hAnsi="Calibri Light"/>
      <w:b/>
      <w:bCs/>
      <w:i/>
      <w:iCs/>
      <w:color w:val="5B9BD5"/>
    </w:rPr>
  </w:style>
  <w:style w:type="paragraph" w:styleId="Heading5">
    <w:name w:val="heading 5"/>
    <w:basedOn w:val="Normal"/>
    <w:next w:val="Normal"/>
    <w:link w:val="Heading5Char"/>
    <w:uiPriority w:val="9"/>
    <w:qFormat/>
    <w:rsid w:val="009F4FEB"/>
    <w:pPr>
      <w:keepNext/>
      <w:keepLines/>
      <w:spacing w:before="200"/>
      <w:outlineLvl w:val="4"/>
    </w:pPr>
    <w:rPr>
      <w:rFonts w:ascii="Calibri Light" w:hAnsi="Calibri Light"/>
      <w:color w:val="1F4D78"/>
    </w:rPr>
  </w:style>
  <w:style w:type="paragraph" w:styleId="Heading6">
    <w:name w:val="heading 6"/>
    <w:basedOn w:val="Normal"/>
    <w:next w:val="Normal"/>
    <w:link w:val="Heading6Char"/>
    <w:qFormat/>
    <w:rsid w:val="009F4FEB"/>
    <w:pPr>
      <w:tabs>
        <w:tab w:val="num" w:pos="4320"/>
      </w:tabs>
      <w:spacing w:before="240" w:after="60"/>
      <w:ind w:left="4320" w:hanging="720"/>
      <w:outlineLvl w:val="5"/>
    </w:pPr>
    <w:rPr>
      <w:rFonts w:ascii="Times New Roman" w:hAnsi="Times New Roman"/>
      <w:b/>
      <w:bCs/>
      <w:sz w:val="22"/>
      <w:szCs w:val="22"/>
    </w:rPr>
  </w:style>
  <w:style w:type="paragraph" w:styleId="Heading7">
    <w:name w:val="heading 7"/>
    <w:basedOn w:val="Normal"/>
    <w:next w:val="Normal"/>
    <w:link w:val="Heading7Char"/>
    <w:uiPriority w:val="9"/>
    <w:qFormat/>
    <w:rsid w:val="009F4FEB"/>
    <w:pPr>
      <w:tabs>
        <w:tab w:val="num" w:pos="5040"/>
      </w:tabs>
      <w:spacing w:before="240" w:after="60"/>
      <w:ind w:left="5040" w:hanging="720"/>
      <w:outlineLvl w:val="6"/>
    </w:pPr>
  </w:style>
  <w:style w:type="paragraph" w:styleId="Heading8">
    <w:name w:val="heading 8"/>
    <w:basedOn w:val="Normal"/>
    <w:next w:val="Normal"/>
    <w:link w:val="Heading8Char"/>
    <w:uiPriority w:val="9"/>
    <w:qFormat/>
    <w:rsid w:val="009F4FEB"/>
    <w:pPr>
      <w:tabs>
        <w:tab w:val="num" w:pos="5760"/>
      </w:tabs>
      <w:spacing w:before="240" w:after="60"/>
      <w:ind w:left="5760" w:hanging="720"/>
      <w:outlineLvl w:val="7"/>
    </w:pPr>
    <w:rPr>
      <w:i/>
      <w:iCs/>
    </w:rPr>
  </w:style>
  <w:style w:type="paragraph" w:styleId="Heading9">
    <w:name w:val="heading 9"/>
    <w:basedOn w:val="Normal"/>
    <w:next w:val="Normal"/>
    <w:link w:val="Heading9Char"/>
    <w:uiPriority w:val="9"/>
    <w:qFormat/>
    <w:rsid w:val="009F4FEB"/>
    <w:pPr>
      <w:keepNext/>
      <w:keepLines/>
      <w:spacing w:before="200"/>
      <w:outlineLvl w:val="8"/>
    </w:pPr>
    <w:rPr>
      <w:rFonts w:ascii="Calibri Light" w:hAnsi="Calibri Light"/>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F4FEB"/>
    <w:rPr>
      <w:rFonts w:ascii="Times New Roman" w:eastAsia="Times New Roman" w:hAnsi="Times New Roman" w:cs="Times New Roman"/>
      <w:b/>
      <w:bCs/>
      <w:sz w:val="24"/>
      <w:szCs w:val="24"/>
    </w:rPr>
  </w:style>
  <w:style w:type="character" w:customStyle="1" w:styleId="Heading2Char">
    <w:name w:val="Heading 2 Char"/>
    <w:link w:val="Heading2"/>
    <w:uiPriority w:val="9"/>
    <w:rsid w:val="00BD4D25"/>
    <w:rPr>
      <w:rFonts w:ascii="Times New Roman" w:eastAsia="Times New Roman" w:hAnsi="Times New Roman"/>
      <w:b/>
      <w:bCs/>
      <w:iCs/>
      <w:sz w:val="24"/>
      <w:szCs w:val="28"/>
    </w:rPr>
  </w:style>
  <w:style w:type="character" w:customStyle="1" w:styleId="Heading3Char">
    <w:name w:val="Heading 3 Char"/>
    <w:link w:val="Heading3"/>
    <w:uiPriority w:val="9"/>
    <w:rsid w:val="009F4FEB"/>
    <w:rPr>
      <w:rFonts w:ascii="Times New Roman" w:eastAsia="Times New Roman" w:hAnsi="Times New Roman" w:cs="Times New Roman"/>
      <w:b/>
      <w:sz w:val="32"/>
      <w:szCs w:val="20"/>
      <w:lang w:val="x-none" w:eastAsia="x-none"/>
    </w:rPr>
  </w:style>
  <w:style w:type="character" w:customStyle="1" w:styleId="Heading4Char">
    <w:name w:val="Heading 4 Char"/>
    <w:link w:val="Heading4"/>
    <w:uiPriority w:val="9"/>
    <w:rsid w:val="009F4FEB"/>
    <w:rPr>
      <w:rFonts w:ascii="Calibri Light" w:eastAsia="Times New Roman" w:hAnsi="Calibri Light" w:cs="Times New Roman"/>
      <w:b/>
      <w:bCs/>
      <w:i/>
      <w:iCs/>
      <w:color w:val="5B9BD5"/>
      <w:sz w:val="24"/>
      <w:szCs w:val="24"/>
    </w:rPr>
  </w:style>
  <w:style w:type="character" w:customStyle="1" w:styleId="Heading5Char">
    <w:name w:val="Heading 5 Char"/>
    <w:link w:val="Heading5"/>
    <w:uiPriority w:val="9"/>
    <w:semiHidden/>
    <w:rsid w:val="009F4FEB"/>
    <w:rPr>
      <w:rFonts w:ascii="Calibri Light" w:eastAsia="Times New Roman" w:hAnsi="Calibri Light" w:cs="Times New Roman"/>
      <w:color w:val="1F4D78"/>
      <w:sz w:val="24"/>
      <w:szCs w:val="24"/>
    </w:rPr>
  </w:style>
  <w:style w:type="character" w:customStyle="1" w:styleId="Heading6Char">
    <w:name w:val="Heading 6 Char"/>
    <w:link w:val="Heading6"/>
    <w:rsid w:val="009F4FEB"/>
    <w:rPr>
      <w:rFonts w:ascii="Times New Roman" w:eastAsia="Times New Roman" w:hAnsi="Times New Roman" w:cs="Times New Roman"/>
      <w:b/>
      <w:bCs/>
    </w:rPr>
  </w:style>
  <w:style w:type="character" w:customStyle="1" w:styleId="Heading7Char">
    <w:name w:val="Heading 7 Char"/>
    <w:link w:val="Heading7"/>
    <w:uiPriority w:val="9"/>
    <w:semiHidden/>
    <w:rsid w:val="009F4FEB"/>
    <w:rPr>
      <w:rFonts w:eastAsia="Times New Roman"/>
      <w:sz w:val="24"/>
      <w:szCs w:val="24"/>
    </w:rPr>
  </w:style>
  <w:style w:type="character" w:customStyle="1" w:styleId="Heading9Char">
    <w:name w:val="Heading 9 Char"/>
    <w:link w:val="Heading9"/>
    <w:uiPriority w:val="9"/>
    <w:semiHidden/>
    <w:rsid w:val="009F4FEB"/>
    <w:rPr>
      <w:rFonts w:ascii="Calibri Light" w:eastAsia="Times New Roman" w:hAnsi="Calibri Light" w:cs="Times New Roman"/>
      <w:i/>
      <w:iCs/>
      <w:color w:val="404040"/>
      <w:sz w:val="20"/>
      <w:szCs w:val="20"/>
    </w:rPr>
  </w:style>
  <w:style w:type="character" w:customStyle="1" w:styleId="Heading8Char">
    <w:name w:val="Heading 8 Char"/>
    <w:link w:val="Heading8"/>
    <w:uiPriority w:val="9"/>
    <w:semiHidden/>
    <w:rsid w:val="009F4FEB"/>
    <w:rPr>
      <w:rFonts w:eastAsia="Times New Roman"/>
      <w:i/>
      <w:iCs/>
      <w:sz w:val="24"/>
      <w:szCs w:val="24"/>
    </w:rPr>
  </w:style>
  <w:style w:type="paragraph" w:styleId="Title">
    <w:name w:val="Title"/>
    <w:basedOn w:val="Normal"/>
    <w:link w:val="TitleChar"/>
    <w:qFormat/>
    <w:rsid w:val="009F4FEB"/>
    <w:pPr>
      <w:overflowPunct w:val="0"/>
      <w:autoSpaceDE w:val="0"/>
      <w:autoSpaceDN w:val="0"/>
      <w:adjustRightInd w:val="0"/>
      <w:jc w:val="center"/>
      <w:textAlignment w:val="baseline"/>
    </w:pPr>
    <w:rPr>
      <w:rFonts w:ascii="Times New Roman" w:hAnsi="Times New Roman"/>
      <w:b/>
      <w:sz w:val="32"/>
      <w:szCs w:val="20"/>
      <w:lang w:val="x-none" w:eastAsia="x-none"/>
    </w:rPr>
  </w:style>
  <w:style w:type="character" w:customStyle="1" w:styleId="TitleChar">
    <w:name w:val="Title Char"/>
    <w:link w:val="Title"/>
    <w:rsid w:val="009F4FEB"/>
    <w:rPr>
      <w:rFonts w:ascii="Times New Roman" w:eastAsia="Times New Roman" w:hAnsi="Times New Roman" w:cs="Times New Roman"/>
      <w:b/>
      <w:sz w:val="32"/>
      <w:szCs w:val="20"/>
      <w:lang w:val="x-none" w:eastAsia="x-none"/>
    </w:rPr>
  </w:style>
  <w:style w:type="paragraph" w:styleId="BalloonText">
    <w:name w:val="Balloon Text"/>
    <w:basedOn w:val="Normal"/>
    <w:link w:val="BalloonTextChar"/>
    <w:uiPriority w:val="99"/>
    <w:semiHidden/>
    <w:unhideWhenUsed/>
    <w:rsid w:val="009F4FEB"/>
    <w:rPr>
      <w:rFonts w:ascii="Lucida Grande" w:hAnsi="Lucida Grande" w:cs="Lucida Grande"/>
      <w:sz w:val="18"/>
      <w:szCs w:val="18"/>
    </w:rPr>
  </w:style>
  <w:style w:type="character" w:customStyle="1" w:styleId="BalloonTextChar">
    <w:name w:val="Balloon Text Char"/>
    <w:link w:val="BalloonText"/>
    <w:uiPriority w:val="99"/>
    <w:semiHidden/>
    <w:rsid w:val="009F4FEB"/>
    <w:rPr>
      <w:rFonts w:ascii="Lucida Grande" w:eastAsia="Times New Roman" w:hAnsi="Lucida Grande" w:cs="Lucida Grande"/>
      <w:sz w:val="18"/>
      <w:szCs w:val="18"/>
    </w:rPr>
  </w:style>
  <w:style w:type="paragraph" w:customStyle="1" w:styleId="MediumGrid1-Accent21">
    <w:name w:val="Medium Grid 1 - Accent 21"/>
    <w:basedOn w:val="Normal"/>
    <w:uiPriority w:val="34"/>
    <w:qFormat/>
    <w:rsid w:val="009F4FEB"/>
    <w:pPr>
      <w:overflowPunct w:val="0"/>
      <w:autoSpaceDE w:val="0"/>
      <w:autoSpaceDN w:val="0"/>
      <w:adjustRightInd w:val="0"/>
      <w:ind w:left="720"/>
      <w:contextualSpacing/>
      <w:textAlignment w:val="baseline"/>
    </w:pPr>
    <w:rPr>
      <w:rFonts w:ascii="Times New Roman" w:hAnsi="Times New Roman"/>
      <w:sz w:val="22"/>
      <w:szCs w:val="20"/>
    </w:rPr>
  </w:style>
  <w:style w:type="table" w:styleId="TableGrid">
    <w:name w:val="Table Grid"/>
    <w:basedOn w:val="TableNormal"/>
    <w:uiPriority w:val="39"/>
    <w:rsid w:val="009F4FE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31">
    <w:name w:val="Colorful Shading - Accent 31"/>
    <w:basedOn w:val="Normal"/>
    <w:uiPriority w:val="34"/>
    <w:qFormat/>
    <w:rsid w:val="009F4FEB"/>
    <w:pPr>
      <w:overflowPunct w:val="0"/>
      <w:autoSpaceDE w:val="0"/>
      <w:autoSpaceDN w:val="0"/>
      <w:adjustRightInd w:val="0"/>
      <w:ind w:left="720"/>
      <w:textAlignment w:val="baseline"/>
    </w:pPr>
    <w:rPr>
      <w:rFonts w:ascii="Times New Roman" w:hAnsi="Times New Roman"/>
      <w:sz w:val="22"/>
      <w:szCs w:val="20"/>
    </w:rPr>
  </w:style>
  <w:style w:type="character" w:styleId="Hyperlink">
    <w:name w:val="Hyperlink"/>
    <w:uiPriority w:val="99"/>
    <w:rsid w:val="009F4FEB"/>
    <w:rPr>
      <w:color w:val="0000FF"/>
      <w:u w:val="single"/>
    </w:rPr>
  </w:style>
  <w:style w:type="paragraph" w:customStyle="1" w:styleId="Default">
    <w:name w:val="Default"/>
    <w:rsid w:val="009F4FEB"/>
    <w:pPr>
      <w:autoSpaceDE w:val="0"/>
      <w:autoSpaceDN w:val="0"/>
      <w:adjustRightInd w:val="0"/>
    </w:pPr>
    <w:rPr>
      <w:rFonts w:eastAsia="Times New Roman" w:cs="Calibri"/>
      <w:color w:val="000000"/>
      <w:sz w:val="24"/>
      <w:szCs w:val="24"/>
    </w:rPr>
  </w:style>
  <w:style w:type="character" w:styleId="HTMLAcronym">
    <w:name w:val="HTML Acronym"/>
    <w:uiPriority w:val="99"/>
    <w:unhideWhenUsed/>
    <w:rsid w:val="009F4FEB"/>
    <w:rPr>
      <w:bdr w:val="none" w:sz="0" w:space="0" w:color="auto" w:frame="1"/>
    </w:rPr>
  </w:style>
  <w:style w:type="paragraph" w:styleId="BodyText">
    <w:name w:val="Body Text"/>
    <w:basedOn w:val="Normal"/>
    <w:link w:val="BodyTextChar"/>
    <w:rsid w:val="009F4FEB"/>
    <w:pPr>
      <w:tabs>
        <w:tab w:val="right" w:pos="9900"/>
      </w:tabs>
      <w:overflowPunct w:val="0"/>
      <w:autoSpaceDE w:val="0"/>
      <w:autoSpaceDN w:val="0"/>
      <w:adjustRightInd w:val="0"/>
      <w:textAlignment w:val="baseline"/>
    </w:pPr>
    <w:rPr>
      <w:rFonts w:ascii="Times New Roman" w:hAnsi="Times New Roman"/>
      <w:b/>
      <w:sz w:val="22"/>
      <w:szCs w:val="20"/>
      <w:lang w:val="x-none" w:eastAsia="x-none"/>
    </w:rPr>
  </w:style>
  <w:style w:type="character" w:customStyle="1" w:styleId="BodyTextChar">
    <w:name w:val="Body Text Char"/>
    <w:link w:val="BodyText"/>
    <w:rsid w:val="009F4FEB"/>
    <w:rPr>
      <w:rFonts w:ascii="Times New Roman" w:eastAsia="Times New Roman" w:hAnsi="Times New Roman" w:cs="Times New Roman"/>
      <w:b/>
      <w:szCs w:val="20"/>
      <w:lang w:val="x-none" w:eastAsia="x-none"/>
    </w:rPr>
  </w:style>
  <w:style w:type="character" w:customStyle="1" w:styleId="LightGrid-Accent11">
    <w:name w:val="Light Grid - Accent 11"/>
    <w:uiPriority w:val="67"/>
    <w:semiHidden/>
    <w:rsid w:val="009F4FEB"/>
    <w:rPr>
      <w:color w:val="808080"/>
    </w:rPr>
  </w:style>
  <w:style w:type="paragraph" w:styleId="Header">
    <w:name w:val="header"/>
    <w:basedOn w:val="Normal"/>
    <w:link w:val="HeaderChar"/>
    <w:uiPriority w:val="99"/>
    <w:rsid w:val="009F4FEB"/>
    <w:pPr>
      <w:widowControl w:val="0"/>
      <w:tabs>
        <w:tab w:val="center" w:pos="4320"/>
        <w:tab w:val="right" w:pos="8640"/>
      </w:tabs>
      <w:autoSpaceDE w:val="0"/>
      <w:autoSpaceDN w:val="0"/>
      <w:adjustRightInd w:val="0"/>
    </w:pPr>
    <w:rPr>
      <w:rFonts w:ascii="Times New Roman" w:hAnsi="Times New Roman"/>
      <w:sz w:val="22"/>
      <w:lang w:val="x-none" w:eastAsia="x-none"/>
    </w:rPr>
  </w:style>
  <w:style w:type="character" w:customStyle="1" w:styleId="HeaderChar">
    <w:name w:val="Header Char"/>
    <w:link w:val="Header"/>
    <w:uiPriority w:val="99"/>
    <w:rsid w:val="009F4FEB"/>
    <w:rPr>
      <w:rFonts w:ascii="Times New Roman" w:eastAsia="Times New Roman" w:hAnsi="Times New Roman" w:cs="Times New Roman"/>
      <w:szCs w:val="24"/>
      <w:lang w:val="x-none" w:eastAsia="x-none"/>
    </w:rPr>
  </w:style>
  <w:style w:type="character" w:customStyle="1" w:styleId="Style1">
    <w:name w:val="Style1"/>
    <w:uiPriority w:val="1"/>
    <w:rsid w:val="009F4FEB"/>
    <w:rPr>
      <w:u w:val="single"/>
    </w:rPr>
  </w:style>
  <w:style w:type="character" w:customStyle="1" w:styleId="Style3">
    <w:name w:val="Style3"/>
    <w:basedOn w:val="DefaultParagraphFont"/>
    <w:uiPriority w:val="1"/>
    <w:rsid w:val="009F4FEB"/>
  </w:style>
  <w:style w:type="character" w:customStyle="1" w:styleId="Style4">
    <w:name w:val="Style4"/>
    <w:basedOn w:val="DefaultParagraphFont"/>
    <w:uiPriority w:val="1"/>
    <w:rsid w:val="009F4FEB"/>
  </w:style>
  <w:style w:type="paragraph" w:customStyle="1" w:styleId="ColorfulList-Accent11">
    <w:name w:val="Colorful List - Accent 11"/>
    <w:basedOn w:val="Normal"/>
    <w:qFormat/>
    <w:rsid w:val="009F4FEB"/>
    <w:pPr>
      <w:spacing w:after="200" w:line="276" w:lineRule="auto"/>
      <w:ind w:left="720"/>
      <w:contextualSpacing/>
    </w:pPr>
    <w:rPr>
      <w:rFonts w:eastAsia="Calibri"/>
      <w:sz w:val="22"/>
      <w:szCs w:val="22"/>
    </w:rPr>
  </w:style>
  <w:style w:type="paragraph" w:customStyle="1" w:styleId="Normal1">
    <w:name w:val="Normal1"/>
    <w:rsid w:val="009F4FEB"/>
    <w:pPr>
      <w:spacing w:line="276" w:lineRule="auto"/>
    </w:pPr>
    <w:rPr>
      <w:rFonts w:ascii="Arial" w:eastAsia="Arial" w:hAnsi="Arial" w:cs="Arial"/>
      <w:color w:val="000000"/>
      <w:sz w:val="22"/>
    </w:rPr>
  </w:style>
  <w:style w:type="paragraph" w:styleId="Footer">
    <w:name w:val="footer"/>
    <w:basedOn w:val="Normal"/>
    <w:link w:val="FooterChar"/>
    <w:uiPriority w:val="99"/>
    <w:unhideWhenUsed/>
    <w:rsid w:val="009F4FEB"/>
    <w:pPr>
      <w:tabs>
        <w:tab w:val="center" w:pos="4320"/>
        <w:tab w:val="right" w:pos="8640"/>
      </w:tabs>
    </w:pPr>
  </w:style>
  <w:style w:type="character" w:customStyle="1" w:styleId="FooterChar">
    <w:name w:val="Footer Char"/>
    <w:link w:val="Footer"/>
    <w:uiPriority w:val="99"/>
    <w:rsid w:val="009F4FEB"/>
    <w:rPr>
      <w:rFonts w:eastAsia="Times New Roman"/>
      <w:sz w:val="24"/>
      <w:szCs w:val="24"/>
    </w:rPr>
  </w:style>
  <w:style w:type="character" w:styleId="PageNumber">
    <w:name w:val="page number"/>
    <w:basedOn w:val="DefaultParagraphFont"/>
    <w:uiPriority w:val="99"/>
    <w:semiHidden/>
    <w:unhideWhenUsed/>
    <w:rsid w:val="009F4FEB"/>
  </w:style>
  <w:style w:type="character" w:customStyle="1" w:styleId="CommentTextChar">
    <w:name w:val="Comment Text Char"/>
    <w:link w:val="CommentText"/>
    <w:uiPriority w:val="99"/>
    <w:rsid w:val="009F4FEB"/>
    <w:rPr>
      <w:rFonts w:eastAsia="Times New Roman"/>
      <w:sz w:val="24"/>
      <w:szCs w:val="24"/>
    </w:rPr>
  </w:style>
  <w:style w:type="paragraph" w:styleId="CommentText">
    <w:name w:val="annotation text"/>
    <w:basedOn w:val="Normal"/>
    <w:link w:val="CommentTextChar"/>
    <w:uiPriority w:val="99"/>
    <w:unhideWhenUsed/>
    <w:rsid w:val="009F4FEB"/>
  </w:style>
  <w:style w:type="character" w:customStyle="1" w:styleId="CommentSubjectChar">
    <w:name w:val="Comment Subject Char"/>
    <w:link w:val="CommentSubject"/>
    <w:uiPriority w:val="99"/>
    <w:semiHidden/>
    <w:rsid w:val="009F4FEB"/>
    <w:rPr>
      <w:rFonts w:eastAsia="Times New Roman"/>
      <w:b/>
      <w:bCs/>
      <w:sz w:val="20"/>
      <w:szCs w:val="20"/>
    </w:rPr>
  </w:style>
  <w:style w:type="paragraph" w:styleId="CommentSubject">
    <w:name w:val="annotation subject"/>
    <w:basedOn w:val="CommentText"/>
    <w:next w:val="CommentText"/>
    <w:link w:val="CommentSubjectChar"/>
    <w:uiPriority w:val="99"/>
    <w:semiHidden/>
    <w:unhideWhenUsed/>
    <w:rsid w:val="009F4FEB"/>
    <w:rPr>
      <w:b/>
      <w:bCs/>
      <w:sz w:val="20"/>
      <w:szCs w:val="20"/>
    </w:rPr>
  </w:style>
  <w:style w:type="character" w:customStyle="1" w:styleId="DocumentMapChar">
    <w:name w:val="Document Map Char"/>
    <w:link w:val="DocumentMap"/>
    <w:uiPriority w:val="99"/>
    <w:semiHidden/>
    <w:rsid w:val="009F4FEB"/>
    <w:rPr>
      <w:rFonts w:ascii="Lucida Grande" w:eastAsia="Times New Roman" w:hAnsi="Lucida Grande" w:cs="Lucida Grande"/>
      <w:sz w:val="24"/>
      <w:szCs w:val="24"/>
    </w:rPr>
  </w:style>
  <w:style w:type="paragraph" w:styleId="DocumentMap">
    <w:name w:val="Document Map"/>
    <w:basedOn w:val="Normal"/>
    <w:link w:val="DocumentMapChar"/>
    <w:uiPriority w:val="99"/>
    <w:semiHidden/>
    <w:unhideWhenUsed/>
    <w:rsid w:val="009F4FEB"/>
    <w:rPr>
      <w:rFonts w:ascii="Lucida Grande" w:hAnsi="Lucida Grande" w:cs="Lucida Grande"/>
    </w:rPr>
  </w:style>
  <w:style w:type="paragraph" w:customStyle="1" w:styleId="GridTable5Dark-Accent11">
    <w:name w:val="Grid Table 5 Dark - Accent 11"/>
    <w:basedOn w:val="Heading1"/>
    <w:next w:val="Normal"/>
    <w:uiPriority w:val="39"/>
    <w:unhideWhenUsed/>
    <w:qFormat/>
    <w:rsid w:val="009F4FEB"/>
    <w:pPr>
      <w:spacing w:line="276" w:lineRule="auto"/>
      <w:outlineLvl w:val="9"/>
    </w:pPr>
    <w:rPr>
      <w:color w:val="2E74B5"/>
      <w:sz w:val="28"/>
      <w:szCs w:val="28"/>
    </w:rPr>
  </w:style>
  <w:style w:type="paragraph" w:styleId="TOC3">
    <w:name w:val="toc 3"/>
    <w:basedOn w:val="Normal"/>
    <w:next w:val="Normal"/>
    <w:autoRedefine/>
    <w:uiPriority w:val="39"/>
    <w:unhideWhenUsed/>
    <w:rsid w:val="009F4FEB"/>
    <w:pPr>
      <w:ind w:left="480"/>
    </w:pPr>
    <w:rPr>
      <w:sz w:val="22"/>
      <w:szCs w:val="22"/>
    </w:rPr>
  </w:style>
  <w:style w:type="paragraph" w:styleId="TOC1">
    <w:name w:val="toc 1"/>
    <w:basedOn w:val="Normal"/>
    <w:next w:val="Normal"/>
    <w:autoRedefine/>
    <w:uiPriority w:val="39"/>
    <w:unhideWhenUsed/>
    <w:rsid w:val="009F4FEB"/>
    <w:pPr>
      <w:spacing w:before="120"/>
    </w:pPr>
    <w:rPr>
      <w:b/>
    </w:rPr>
  </w:style>
  <w:style w:type="paragraph" w:styleId="TOC2">
    <w:name w:val="toc 2"/>
    <w:basedOn w:val="Normal"/>
    <w:next w:val="Normal"/>
    <w:autoRedefine/>
    <w:uiPriority w:val="39"/>
    <w:unhideWhenUsed/>
    <w:rsid w:val="008A4FEA"/>
    <w:pPr>
      <w:tabs>
        <w:tab w:val="right" w:leader="dot" w:pos="9350"/>
      </w:tabs>
      <w:ind w:left="240"/>
    </w:pPr>
    <w:rPr>
      <w:b/>
      <w:sz w:val="22"/>
      <w:szCs w:val="22"/>
    </w:rPr>
  </w:style>
  <w:style w:type="paragraph" w:styleId="TOC4">
    <w:name w:val="toc 4"/>
    <w:basedOn w:val="Normal"/>
    <w:next w:val="Normal"/>
    <w:autoRedefine/>
    <w:uiPriority w:val="39"/>
    <w:unhideWhenUsed/>
    <w:rsid w:val="009F4FEB"/>
    <w:pPr>
      <w:ind w:left="720"/>
    </w:pPr>
    <w:rPr>
      <w:sz w:val="20"/>
      <w:szCs w:val="20"/>
    </w:rPr>
  </w:style>
  <w:style w:type="paragraph" w:styleId="TOC5">
    <w:name w:val="toc 5"/>
    <w:basedOn w:val="Normal"/>
    <w:next w:val="Normal"/>
    <w:autoRedefine/>
    <w:uiPriority w:val="39"/>
    <w:unhideWhenUsed/>
    <w:rsid w:val="009F4FEB"/>
    <w:pPr>
      <w:ind w:left="960"/>
    </w:pPr>
    <w:rPr>
      <w:sz w:val="20"/>
      <w:szCs w:val="20"/>
    </w:rPr>
  </w:style>
  <w:style w:type="paragraph" w:styleId="TOC6">
    <w:name w:val="toc 6"/>
    <w:basedOn w:val="Normal"/>
    <w:next w:val="Normal"/>
    <w:autoRedefine/>
    <w:uiPriority w:val="39"/>
    <w:unhideWhenUsed/>
    <w:rsid w:val="009F4FEB"/>
    <w:pPr>
      <w:ind w:left="1200"/>
    </w:pPr>
    <w:rPr>
      <w:sz w:val="20"/>
      <w:szCs w:val="20"/>
    </w:rPr>
  </w:style>
  <w:style w:type="paragraph" w:styleId="TOC7">
    <w:name w:val="toc 7"/>
    <w:basedOn w:val="Normal"/>
    <w:next w:val="Normal"/>
    <w:autoRedefine/>
    <w:uiPriority w:val="39"/>
    <w:unhideWhenUsed/>
    <w:rsid w:val="009F4FEB"/>
    <w:pPr>
      <w:ind w:left="1440"/>
    </w:pPr>
    <w:rPr>
      <w:sz w:val="20"/>
      <w:szCs w:val="20"/>
    </w:rPr>
  </w:style>
  <w:style w:type="paragraph" w:styleId="TOC8">
    <w:name w:val="toc 8"/>
    <w:basedOn w:val="Normal"/>
    <w:next w:val="Normal"/>
    <w:autoRedefine/>
    <w:uiPriority w:val="39"/>
    <w:unhideWhenUsed/>
    <w:rsid w:val="009F4FEB"/>
    <w:pPr>
      <w:ind w:left="1680"/>
    </w:pPr>
    <w:rPr>
      <w:sz w:val="20"/>
      <w:szCs w:val="20"/>
    </w:rPr>
  </w:style>
  <w:style w:type="paragraph" w:styleId="TOC9">
    <w:name w:val="toc 9"/>
    <w:basedOn w:val="Normal"/>
    <w:next w:val="Normal"/>
    <w:autoRedefine/>
    <w:uiPriority w:val="39"/>
    <w:unhideWhenUsed/>
    <w:rsid w:val="009F4FEB"/>
    <w:pPr>
      <w:ind w:left="1920"/>
    </w:pPr>
    <w:rPr>
      <w:sz w:val="20"/>
      <w:szCs w:val="20"/>
    </w:rPr>
  </w:style>
  <w:style w:type="character" w:styleId="CommentReference">
    <w:name w:val="annotation reference"/>
    <w:uiPriority w:val="99"/>
    <w:semiHidden/>
    <w:unhideWhenUsed/>
    <w:rsid w:val="009232FB"/>
    <w:rPr>
      <w:sz w:val="16"/>
      <w:szCs w:val="16"/>
    </w:rPr>
  </w:style>
  <w:style w:type="paragraph" w:customStyle="1" w:styleId="MediumList2-Accent21">
    <w:name w:val="Medium List 2 - Accent 21"/>
    <w:hidden/>
    <w:uiPriority w:val="99"/>
    <w:semiHidden/>
    <w:rsid w:val="00B961A1"/>
    <w:rPr>
      <w:rFonts w:eastAsia="Times New Roman"/>
      <w:sz w:val="24"/>
      <w:szCs w:val="24"/>
    </w:rPr>
  </w:style>
  <w:style w:type="table" w:customStyle="1" w:styleId="TableGrid6">
    <w:name w:val="Table Grid6"/>
    <w:basedOn w:val="TableNormal"/>
    <w:next w:val="TableGrid"/>
    <w:rsid w:val="007A349A"/>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0A4A0E"/>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1"/>
    <w:basedOn w:val="TableNormal"/>
    <w:rsid w:val="00FA4706"/>
    <w:pPr>
      <w:spacing w:line="276" w:lineRule="auto"/>
    </w:pPr>
    <w:rPr>
      <w:rFonts w:ascii="Arial" w:eastAsia="Arial" w:hAnsi="Arial" w:cs="Arial"/>
      <w:color w:val="000000"/>
      <w:sz w:val="22"/>
    </w:rPr>
    <w:tblPr>
      <w:tblStyleRowBandSize w:val="1"/>
      <w:tblStyleColBandSize w:val="1"/>
    </w:tblPr>
  </w:style>
  <w:style w:type="paragraph" w:styleId="NormalWeb">
    <w:name w:val="Normal (Web)"/>
    <w:basedOn w:val="Normal"/>
    <w:uiPriority w:val="99"/>
    <w:unhideWhenUsed/>
    <w:rsid w:val="00FA4706"/>
    <w:pPr>
      <w:spacing w:before="100" w:beforeAutospacing="1" w:after="100" w:afterAutospacing="1"/>
    </w:pPr>
    <w:rPr>
      <w:rFonts w:ascii="Times New Roman" w:hAnsi="Times New Roman"/>
    </w:rPr>
  </w:style>
  <w:style w:type="character" w:customStyle="1" w:styleId="apple-converted-space">
    <w:name w:val="apple-converted-space"/>
    <w:rsid w:val="00FA4706"/>
  </w:style>
  <w:style w:type="character" w:styleId="Emphasis">
    <w:name w:val="Emphasis"/>
    <w:uiPriority w:val="20"/>
    <w:qFormat/>
    <w:rsid w:val="00FA4706"/>
    <w:rPr>
      <w:i/>
      <w:iCs/>
    </w:rPr>
  </w:style>
  <w:style w:type="character" w:styleId="FollowedHyperlink">
    <w:name w:val="FollowedHyperlink"/>
    <w:uiPriority w:val="99"/>
    <w:semiHidden/>
    <w:unhideWhenUsed/>
    <w:rsid w:val="00D0786E"/>
    <w:rPr>
      <w:color w:val="954F72"/>
      <w:u w:val="single"/>
    </w:rPr>
  </w:style>
  <w:style w:type="table" w:customStyle="1" w:styleId="TableGrid2">
    <w:name w:val="Table Grid2"/>
    <w:basedOn w:val="TableNormal"/>
    <w:next w:val="TableGrid"/>
    <w:rsid w:val="00553E2B"/>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nd">
    <w:name w:val="sectind"/>
    <w:basedOn w:val="Normal"/>
    <w:rsid w:val="0012353C"/>
    <w:pPr>
      <w:spacing w:before="100" w:beforeAutospacing="1" w:after="100" w:afterAutospacing="1"/>
    </w:pPr>
    <w:rPr>
      <w:rFonts w:ascii="Times New Roman" w:hAnsi="Times New Roman"/>
    </w:rPr>
  </w:style>
  <w:style w:type="paragraph" w:customStyle="1" w:styleId="ColorfulShading-Accent11">
    <w:name w:val="Colorful Shading - Accent 11"/>
    <w:hidden/>
    <w:uiPriority w:val="71"/>
    <w:unhideWhenUsed/>
    <w:rsid w:val="009D545B"/>
    <w:rPr>
      <w:rFonts w:eastAsia="Times New Roman"/>
      <w:sz w:val="24"/>
      <w:szCs w:val="24"/>
    </w:rPr>
  </w:style>
  <w:style w:type="paragraph" w:styleId="Revision">
    <w:name w:val="Revision"/>
    <w:hidden/>
    <w:uiPriority w:val="62"/>
    <w:unhideWhenUsed/>
    <w:rsid w:val="00522D6D"/>
    <w:rPr>
      <w:rFonts w:eastAsia="Times New Roman"/>
      <w:sz w:val="24"/>
      <w:szCs w:val="24"/>
    </w:rPr>
  </w:style>
  <w:style w:type="character" w:styleId="UnresolvedMention">
    <w:name w:val="Unresolved Mention"/>
    <w:basedOn w:val="DefaultParagraphFont"/>
    <w:uiPriority w:val="99"/>
    <w:semiHidden/>
    <w:unhideWhenUsed/>
    <w:rsid w:val="00306798"/>
    <w:rPr>
      <w:color w:val="605E5C"/>
      <w:shd w:val="clear" w:color="auto" w:fill="E1DFDD"/>
    </w:rPr>
  </w:style>
  <w:style w:type="paragraph" w:styleId="ListParagraph">
    <w:name w:val="List Paragraph"/>
    <w:basedOn w:val="Normal"/>
    <w:uiPriority w:val="34"/>
    <w:qFormat/>
    <w:rsid w:val="003D1772"/>
    <w:pPr>
      <w:ind w:left="720"/>
      <w:contextualSpacing/>
    </w:pPr>
  </w:style>
  <w:style w:type="table" w:customStyle="1" w:styleId="TableGrid3">
    <w:name w:val="Table Grid3"/>
    <w:basedOn w:val="TableNormal"/>
    <w:next w:val="TableGrid"/>
    <w:uiPriority w:val="39"/>
    <w:rsid w:val="001B4CB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1B4CB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685826"/>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684949"/>
  </w:style>
  <w:style w:type="character" w:customStyle="1" w:styleId="eop">
    <w:name w:val="eop"/>
    <w:basedOn w:val="DefaultParagraphFont"/>
    <w:rsid w:val="00684949"/>
  </w:style>
  <w:style w:type="paragraph" w:customStyle="1" w:styleId="paragraph">
    <w:name w:val="paragraph"/>
    <w:basedOn w:val="Normal"/>
    <w:rsid w:val="00AC74CB"/>
    <w:pPr>
      <w:spacing w:before="100" w:beforeAutospacing="1" w:after="100" w:afterAutospacing="1"/>
    </w:pPr>
    <w:rPr>
      <w:rFonts w:ascii="Times New Roman" w:hAnsi="Times New Roman"/>
    </w:rPr>
  </w:style>
  <w:style w:type="table" w:customStyle="1" w:styleId="TableGrid7">
    <w:name w:val="Table Grid7"/>
    <w:basedOn w:val="TableNormal"/>
    <w:next w:val="TableGrid"/>
    <w:rsid w:val="00B53218"/>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F9019E"/>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EE3613"/>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9365192">
      <w:bodyDiv w:val="1"/>
      <w:marLeft w:val="0"/>
      <w:marRight w:val="0"/>
      <w:marTop w:val="0"/>
      <w:marBottom w:val="0"/>
      <w:divBdr>
        <w:top w:val="none" w:sz="0" w:space="0" w:color="auto"/>
        <w:left w:val="none" w:sz="0" w:space="0" w:color="auto"/>
        <w:bottom w:val="none" w:sz="0" w:space="0" w:color="auto"/>
        <w:right w:val="none" w:sz="0" w:space="0" w:color="auto"/>
      </w:divBdr>
    </w:div>
    <w:div w:id="279650585">
      <w:bodyDiv w:val="1"/>
      <w:marLeft w:val="0"/>
      <w:marRight w:val="0"/>
      <w:marTop w:val="0"/>
      <w:marBottom w:val="0"/>
      <w:divBdr>
        <w:top w:val="none" w:sz="0" w:space="0" w:color="auto"/>
        <w:left w:val="none" w:sz="0" w:space="0" w:color="auto"/>
        <w:bottom w:val="none" w:sz="0" w:space="0" w:color="auto"/>
        <w:right w:val="none" w:sz="0" w:space="0" w:color="auto"/>
      </w:divBdr>
    </w:div>
    <w:div w:id="464008203">
      <w:bodyDiv w:val="1"/>
      <w:marLeft w:val="0"/>
      <w:marRight w:val="0"/>
      <w:marTop w:val="0"/>
      <w:marBottom w:val="0"/>
      <w:divBdr>
        <w:top w:val="none" w:sz="0" w:space="0" w:color="auto"/>
        <w:left w:val="none" w:sz="0" w:space="0" w:color="auto"/>
        <w:bottom w:val="none" w:sz="0" w:space="0" w:color="auto"/>
        <w:right w:val="none" w:sz="0" w:space="0" w:color="auto"/>
      </w:divBdr>
      <w:divsChild>
        <w:div w:id="736903200">
          <w:marLeft w:val="1440"/>
          <w:marRight w:val="0"/>
          <w:marTop w:val="0"/>
          <w:marBottom w:val="0"/>
          <w:divBdr>
            <w:top w:val="none" w:sz="0" w:space="0" w:color="auto"/>
            <w:left w:val="none" w:sz="0" w:space="0" w:color="auto"/>
            <w:bottom w:val="none" w:sz="0" w:space="0" w:color="auto"/>
            <w:right w:val="none" w:sz="0" w:space="0" w:color="auto"/>
          </w:divBdr>
        </w:div>
        <w:div w:id="1018585556">
          <w:marLeft w:val="1440"/>
          <w:marRight w:val="0"/>
          <w:marTop w:val="0"/>
          <w:marBottom w:val="0"/>
          <w:divBdr>
            <w:top w:val="none" w:sz="0" w:space="0" w:color="auto"/>
            <w:left w:val="none" w:sz="0" w:space="0" w:color="auto"/>
            <w:bottom w:val="none" w:sz="0" w:space="0" w:color="auto"/>
            <w:right w:val="none" w:sz="0" w:space="0" w:color="auto"/>
          </w:divBdr>
        </w:div>
        <w:div w:id="1032001339">
          <w:marLeft w:val="1440"/>
          <w:marRight w:val="0"/>
          <w:marTop w:val="0"/>
          <w:marBottom w:val="0"/>
          <w:divBdr>
            <w:top w:val="none" w:sz="0" w:space="0" w:color="auto"/>
            <w:left w:val="none" w:sz="0" w:space="0" w:color="auto"/>
            <w:bottom w:val="none" w:sz="0" w:space="0" w:color="auto"/>
            <w:right w:val="none" w:sz="0" w:space="0" w:color="auto"/>
          </w:divBdr>
        </w:div>
        <w:div w:id="1187331850">
          <w:marLeft w:val="1440"/>
          <w:marRight w:val="0"/>
          <w:marTop w:val="0"/>
          <w:marBottom w:val="0"/>
          <w:divBdr>
            <w:top w:val="none" w:sz="0" w:space="0" w:color="auto"/>
            <w:left w:val="none" w:sz="0" w:space="0" w:color="auto"/>
            <w:bottom w:val="none" w:sz="0" w:space="0" w:color="auto"/>
            <w:right w:val="none" w:sz="0" w:space="0" w:color="auto"/>
          </w:divBdr>
        </w:div>
        <w:div w:id="1244953774">
          <w:marLeft w:val="1440"/>
          <w:marRight w:val="0"/>
          <w:marTop w:val="0"/>
          <w:marBottom w:val="0"/>
          <w:divBdr>
            <w:top w:val="none" w:sz="0" w:space="0" w:color="auto"/>
            <w:left w:val="none" w:sz="0" w:space="0" w:color="auto"/>
            <w:bottom w:val="none" w:sz="0" w:space="0" w:color="auto"/>
            <w:right w:val="none" w:sz="0" w:space="0" w:color="auto"/>
          </w:divBdr>
        </w:div>
        <w:div w:id="1978366646">
          <w:marLeft w:val="1440"/>
          <w:marRight w:val="0"/>
          <w:marTop w:val="0"/>
          <w:marBottom w:val="0"/>
          <w:divBdr>
            <w:top w:val="none" w:sz="0" w:space="0" w:color="auto"/>
            <w:left w:val="none" w:sz="0" w:space="0" w:color="auto"/>
            <w:bottom w:val="none" w:sz="0" w:space="0" w:color="auto"/>
            <w:right w:val="none" w:sz="0" w:space="0" w:color="auto"/>
          </w:divBdr>
        </w:div>
        <w:div w:id="2037272970">
          <w:marLeft w:val="1440"/>
          <w:marRight w:val="0"/>
          <w:marTop w:val="0"/>
          <w:marBottom w:val="0"/>
          <w:divBdr>
            <w:top w:val="none" w:sz="0" w:space="0" w:color="auto"/>
            <w:left w:val="none" w:sz="0" w:space="0" w:color="auto"/>
            <w:bottom w:val="none" w:sz="0" w:space="0" w:color="auto"/>
            <w:right w:val="none" w:sz="0" w:space="0" w:color="auto"/>
          </w:divBdr>
        </w:div>
      </w:divsChild>
    </w:div>
    <w:div w:id="1165440757">
      <w:bodyDiv w:val="1"/>
      <w:marLeft w:val="0"/>
      <w:marRight w:val="0"/>
      <w:marTop w:val="0"/>
      <w:marBottom w:val="0"/>
      <w:divBdr>
        <w:top w:val="none" w:sz="0" w:space="0" w:color="auto"/>
        <w:left w:val="none" w:sz="0" w:space="0" w:color="auto"/>
        <w:bottom w:val="none" w:sz="0" w:space="0" w:color="auto"/>
        <w:right w:val="none" w:sz="0" w:space="0" w:color="auto"/>
      </w:divBdr>
    </w:div>
    <w:div w:id="1439448654">
      <w:bodyDiv w:val="1"/>
      <w:marLeft w:val="0"/>
      <w:marRight w:val="0"/>
      <w:marTop w:val="0"/>
      <w:marBottom w:val="0"/>
      <w:divBdr>
        <w:top w:val="none" w:sz="0" w:space="0" w:color="auto"/>
        <w:left w:val="none" w:sz="0" w:space="0" w:color="auto"/>
        <w:bottom w:val="none" w:sz="0" w:space="0" w:color="auto"/>
        <w:right w:val="none" w:sz="0" w:space="0" w:color="auto"/>
      </w:divBdr>
    </w:div>
    <w:div w:id="1464277513">
      <w:bodyDiv w:val="1"/>
      <w:marLeft w:val="0"/>
      <w:marRight w:val="0"/>
      <w:marTop w:val="0"/>
      <w:marBottom w:val="0"/>
      <w:divBdr>
        <w:top w:val="none" w:sz="0" w:space="0" w:color="auto"/>
        <w:left w:val="none" w:sz="0" w:space="0" w:color="auto"/>
        <w:bottom w:val="none" w:sz="0" w:space="0" w:color="auto"/>
        <w:right w:val="none" w:sz="0" w:space="0" w:color="auto"/>
      </w:divBdr>
    </w:div>
    <w:div w:id="1528252058">
      <w:bodyDiv w:val="1"/>
      <w:marLeft w:val="0"/>
      <w:marRight w:val="0"/>
      <w:marTop w:val="0"/>
      <w:marBottom w:val="0"/>
      <w:divBdr>
        <w:top w:val="none" w:sz="0" w:space="0" w:color="auto"/>
        <w:left w:val="none" w:sz="0" w:space="0" w:color="auto"/>
        <w:bottom w:val="none" w:sz="0" w:space="0" w:color="auto"/>
        <w:right w:val="none" w:sz="0" w:space="0" w:color="auto"/>
      </w:divBdr>
      <w:divsChild>
        <w:div w:id="1555965398">
          <w:marLeft w:val="0"/>
          <w:marRight w:val="0"/>
          <w:marTop w:val="0"/>
          <w:marBottom w:val="0"/>
          <w:divBdr>
            <w:top w:val="none" w:sz="0" w:space="0" w:color="auto"/>
            <w:left w:val="none" w:sz="0" w:space="0" w:color="auto"/>
            <w:bottom w:val="none" w:sz="0" w:space="0" w:color="auto"/>
            <w:right w:val="none" w:sz="0" w:space="0" w:color="auto"/>
          </w:divBdr>
        </w:div>
        <w:div w:id="341783090">
          <w:marLeft w:val="0"/>
          <w:marRight w:val="0"/>
          <w:marTop w:val="0"/>
          <w:marBottom w:val="0"/>
          <w:divBdr>
            <w:top w:val="none" w:sz="0" w:space="0" w:color="auto"/>
            <w:left w:val="none" w:sz="0" w:space="0" w:color="auto"/>
            <w:bottom w:val="none" w:sz="0" w:space="0" w:color="auto"/>
            <w:right w:val="none" w:sz="0" w:space="0" w:color="auto"/>
          </w:divBdr>
        </w:div>
        <w:div w:id="1172909246">
          <w:marLeft w:val="0"/>
          <w:marRight w:val="0"/>
          <w:marTop w:val="0"/>
          <w:marBottom w:val="0"/>
          <w:divBdr>
            <w:top w:val="none" w:sz="0" w:space="0" w:color="auto"/>
            <w:left w:val="none" w:sz="0" w:space="0" w:color="auto"/>
            <w:bottom w:val="none" w:sz="0" w:space="0" w:color="auto"/>
            <w:right w:val="none" w:sz="0" w:space="0" w:color="auto"/>
          </w:divBdr>
        </w:div>
        <w:div w:id="146868491">
          <w:marLeft w:val="0"/>
          <w:marRight w:val="0"/>
          <w:marTop w:val="0"/>
          <w:marBottom w:val="0"/>
          <w:divBdr>
            <w:top w:val="none" w:sz="0" w:space="0" w:color="auto"/>
            <w:left w:val="none" w:sz="0" w:space="0" w:color="auto"/>
            <w:bottom w:val="none" w:sz="0" w:space="0" w:color="auto"/>
            <w:right w:val="none" w:sz="0" w:space="0" w:color="auto"/>
          </w:divBdr>
        </w:div>
        <w:div w:id="2145149680">
          <w:marLeft w:val="0"/>
          <w:marRight w:val="0"/>
          <w:marTop w:val="0"/>
          <w:marBottom w:val="0"/>
          <w:divBdr>
            <w:top w:val="none" w:sz="0" w:space="0" w:color="auto"/>
            <w:left w:val="none" w:sz="0" w:space="0" w:color="auto"/>
            <w:bottom w:val="none" w:sz="0" w:space="0" w:color="auto"/>
            <w:right w:val="none" w:sz="0" w:space="0" w:color="auto"/>
          </w:divBdr>
        </w:div>
        <w:div w:id="865368586">
          <w:marLeft w:val="0"/>
          <w:marRight w:val="0"/>
          <w:marTop w:val="0"/>
          <w:marBottom w:val="0"/>
          <w:divBdr>
            <w:top w:val="none" w:sz="0" w:space="0" w:color="auto"/>
            <w:left w:val="none" w:sz="0" w:space="0" w:color="auto"/>
            <w:bottom w:val="none" w:sz="0" w:space="0" w:color="auto"/>
            <w:right w:val="none" w:sz="0" w:space="0" w:color="auto"/>
          </w:divBdr>
        </w:div>
        <w:div w:id="7370747">
          <w:marLeft w:val="0"/>
          <w:marRight w:val="0"/>
          <w:marTop w:val="0"/>
          <w:marBottom w:val="0"/>
          <w:divBdr>
            <w:top w:val="none" w:sz="0" w:space="0" w:color="auto"/>
            <w:left w:val="none" w:sz="0" w:space="0" w:color="auto"/>
            <w:bottom w:val="none" w:sz="0" w:space="0" w:color="auto"/>
            <w:right w:val="none" w:sz="0" w:space="0" w:color="auto"/>
          </w:divBdr>
          <w:divsChild>
            <w:div w:id="202331370">
              <w:marLeft w:val="0"/>
              <w:marRight w:val="0"/>
              <w:marTop w:val="0"/>
              <w:marBottom w:val="0"/>
              <w:divBdr>
                <w:top w:val="none" w:sz="0" w:space="0" w:color="auto"/>
                <w:left w:val="none" w:sz="0" w:space="0" w:color="auto"/>
                <w:bottom w:val="none" w:sz="0" w:space="0" w:color="auto"/>
                <w:right w:val="none" w:sz="0" w:space="0" w:color="auto"/>
              </w:divBdr>
            </w:div>
            <w:div w:id="838731950">
              <w:marLeft w:val="0"/>
              <w:marRight w:val="0"/>
              <w:marTop w:val="0"/>
              <w:marBottom w:val="0"/>
              <w:divBdr>
                <w:top w:val="none" w:sz="0" w:space="0" w:color="auto"/>
                <w:left w:val="none" w:sz="0" w:space="0" w:color="auto"/>
                <w:bottom w:val="none" w:sz="0" w:space="0" w:color="auto"/>
                <w:right w:val="none" w:sz="0" w:space="0" w:color="auto"/>
              </w:divBdr>
            </w:div>
            <w:div w:id="274754931">
              <w:marLeft w:val="0"/>
              <w:marRight w:val="0"/>
              <w:marTop w:val="0"/>
              <w:marBottom w:val="0"/>
              <w:divBdr>
                <w:top w:val="none" w:sz="0" w:space="0" w:color="auto"/>
                <w:left w:val="none" w:sz="0" w:space="0" w:color="auto"/>
                <w:bottom w:val="none" w:sz="0" w:space="0" w:color="auto"/>
                <w:right w:val="none" w:sz="0" w:space="0" w:color="auto"/>
              </w:divBdr>
            </w:div>
            <w:div w:id="1956324392">
              <w:marLeft w:val="0"/>
              <w:marRight w:val="0"/>
              <w:marTop w:val="0"/>
              <w:marBottom w:val="0"/>
              <w:divBdr>
                <w:top w:val="none" w:sz="0" w:space="0" w:color="auto"/>
                <w:left w:val="none" w:sz="0" w:space="0" w:color="auto"/>
                <w:bottom w:val="none" w:sz="0" w:space="0" w:color="auto"/>
                <w:right w:val="none" w:sz="0" w:space="0" w:color="auto"/>
              </w:divBdr>
            </w:div>
            <w:div w:id="713697223">
              <w:marLeft w:val="0"/>
              <w:marRight w:val="0"/>
              <w:marTop w:val="0"/>
              <w:marBottom w:val="0"/>
              <w:divBdr>
                <w:top w:val="none" w:sz="0" w:space="0" w:color="auto"/>
                <w:left w:val="none" w:sz="0" w:space="0" w:color="auto"/>
                <w:bottom w:val="none" w:sz="0" w:space="0" w:color="auto"/>
                <w:right w:val="none" w:sz="0" w:space="0" w:color="auto"/>
              </w:divBdr>
            </w:div>
          </w:divsChild>
        </w:div>
        <w:div w:id="1961257132">
          <w:marLeft w:val="0"/>
          <w:marRight w:val="0"/>
          <w:marTop w:val="0"/>
          <w:marBottom w:val="0"/>
          <w:divBdr>
            <w:top w:val="none" w:sz="0" w:space="0" w:color="auto"/>
            <w:left w:val="none" w:sz="0" w:space="0" w:color="auto"/>
            <w:bottom w:val="none" w:sz="0" w:space="0" w:color="auto"/>
            <w:right w:val="none" w:sz="0" w:space="0" w:color="auto"/>
          </w:divBdr>
        </w:div>
        <w:div w:id="781607114">
          <w:marLeft w:val="0"/>
          <w:marRight w:val="0"/>
          <w:marTop w:val="0"/>
          <w:marBottom w:val="0"/>
          <w:divBdr>
            <w:top w:val="none" w:sz="0" w:space="0" w:color="auto"/>
            <w:left w:val="none" w:sz="0" w:space="0" w:color="auto"/>
            <w:bottom w:val="none" w:sz="0" w:space="0" w:color="auto"/>
            <w:right w:val="none" w:sz="0" w:space="0" w:color="auto"/>
          </w:divBdr>
        </w:div>
      </w:divsChild>
    </w:div>
    <w:div w:id="1549684641">
      <w:bodyDiv w:val="1"/>
      <w:marLeft w:val="0"/>
      <w:marRight w:val="0"/>
      <w:marTop w:val="0"/>
      <w:marBottom w:val="0"/>
      <w:divBdr>
        <w:top w:val="none" w:sz="0" w:space="0" w:color="auto"/>
        <w:left w:val="none" w:sz="0" w:space="0" w:color="auto"/>
        <w:bottom w:val="none" w:sz="0" w:space="0" w:color="auto"/>
        <w:right w:val="none" w:sz="0" w:space="0" w:color="auto"/>
      </w:divBdr>
      <w:divsChild>
        <w:div w:id="62291305">
          <w:marLeft w:val="0"/>
          <w:marRight w:val="0"/>
          <w:marTop w:val="0"/>
          <w:marBottom w:val="0"/>
          <w:divBdr>
            <w:top w:val="none" w:sz="0" w:space="0" w:color="auto"/>
            <w:left w:val="none" w:sz="0" w:space="0" w:color="auto"/>
            <w:bottom w:val="none" w:sz="0" w:space="0" w:color="auto"/>
            <w:right w:val="none" w:sz="0" w:space="0" w:color="auto"/>
          </w:divBdr>
          <w:divsChild>
            <w:div w:id="1922636171">
              <w:marLeft w:val="0"/>
              <w:marRight w:val="0"/>
              <w:marTop w:val="0"/>
              <w:marBottom w:val="0"/>
              <w:divBdr>
                <w:top w:val="none" w:sz="0" w:space="0" w:color="auto"/>
                <w:left w:val="none" w:sz="0" w:space="0" w:color="auto"/>
                <w:bottom w:val="none" w:sz="0" w:space="0" w:color="auto"/>
                <w:right w:val="none" w:sz="0" w:space="0" w:color="auto"/>
              </w:divBdr>
            </w:div>
          </w:divsChild>
        </w:div>
        <w:div w:id="1643774278">
          <w:marLeft w:val="0"/>
          <w:marRight w:val="0"/>
          <w:marTop w:val="0"/>
          <w:marBottom w:val="0"/>
          <w:divBdr>
            <w:top w:val="none" w:sz="0" w:space="0" w:color="auto"/>
            <w:left w:val="none" w:sz="0" w:space="0" w:color="auto"/>
            <w:bottom w:val="none" w:sz="0" w:space="0" w:color="auto"/>
            <w:right w:val="none" w:sz="0" w:space="0" w:color="auto"/>
          </w:divBdr>
          <w:divsChild>
            <w:div w:id="155315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26024">
      <w:bodyDiv w:val="1"/>
      <w:marLeft w:val="0"/>
      <w:marRight w:val="0"/>
      <w:marTop w:val="0"/>
      <w:marBottom w:val="0"/>
      <w:divBdr>
        <w:top w:val="none" w:sz="0" w:space="0" w:color="auto"/>
        <w:left w:val="none" w:sz="0" w:space="0" w:color="auto"/>
        <w:bottom w:val="none" w:sz="0" w:space="0" w:color="auto"/>
        <w:right w:val="none" w:sz="0" w:space="0" w:color="auto"/>
      </w:divBdr>
    </w:div>
    <w:div w:id="1862085251">
      <w:bodyDiv w:val="1"/>
      <w:marLeft w:val="0"/>
      <w:marRight w:val="0"/>
      <w:marTop w:val="0"/>
      <w:marBottom w:val="0"/>
      <w:divBdr>
        <w:top w:val="none" w:sz="0" w:space="0" w:color="auto"/>
        <w:left w:val="none" w:sz="0" w:space="0" w:color="auto"/>
        <w:bottom w:val="none" w:sz="0" w:space="0" w:color="auto"/>
        <w:right w:val="none" w:sz="0" w:space="0" w:color="auto"/>
      </w:divBdr>
    </w:div>
    <w:div w:id="1865436130">
      <w:bodyDiv w:val="1"/>
      <w:marLeft w:val="0"/>
      <w:marRight w:val="0"/>
      <w:marTop w:val="0"/>
      <w:marBottom w:val="0"/>
      <w:divBdr>
        <w:top w:val="none" w:sz="0" w:space="0" w:color="auto"/>
        <w:left w:val="none" w:sz="0" w:space="0" w:color="auto"/>
        <w:bottom w:val="none" w:sz="0" w:space="0" w:color="auto"/>
        <w:right w:val="none" w:sz="0" w:space="0" w:color="auto"/>
      </w:divBdr>
    </w:div>
    <w:div w:id="1897158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ucation.gmu.edu/office-of-teacher-preparation/internship/internship-manuals" TargetMode="External"/><Relationship Id="rId13" Type="http://schemas.openxmlformats.org/officeDocument/2006/relationships/header" Target="header1.xml"/><Relationship Id="rId18" Type="http://schemas.openxmlformats.org/officeDocument/2006/relationships/hyperlink" Target="mailto:kmerril2@gmu.edu" TargetMode="External"/><Relationship Id="rId3" Type="http://schemas.openxmlformats.org/officeDocument/2006/relationships/settings" Target="settings.xml"/><Relationship Id="rId21" Type="http://schemas.openxmlformats.org/officeDocument/2006/relationships/hyperlink" Target="http://cehd.gmu.edu/aero/assessments/" TargetMode="Externa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hyperlink" Target="https://canvas.gmu.edu/login/canvas"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s://patriotweb.gmu.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hdfin@gmu.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mailto:cehdfin@gmu.edu" TargetMode="External"/><Relationship Id="rId19" Type="http://schemas.openxmlformats.org/officeDocument/2006/relationships/hyperlink" Target="http://cehd.gmu.edu/aero/assessments/" TargetMode="External"/><Relationship Id="rId4" Type="http://schemas.openxmlformats.org/officeDocument/2006/relationships/webSettings" Target="webSettings.xml"/><Relationship Id="rId9" Type="http://schemas.openxmlformats.org/officeDocument/2006/relationships/hyperlink" Target="https://education.gmu.edu/office-of-teacher-preparation/internship/mentor-teachers/" TargetMode="External"/><Relationship Id="rId14" Type="http://schemas.openxmlformats.org/officeDocument/2006/relationships/header" Target="header2.xml"/><Relationship Id="rId22" Type="http://schemas.openxmlformats.org/officeDocument/2006/relationships/hyperlink" Target="mailto:kmerril2@gm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TotalTime>
  <Pages>57</Pages>
  <Words>18763</Words>
  <Characters>106955</Characters>
  <Application>Microsoft Office Word</Application>
  <DocSecurity>0</DocSecurity>
  <Lines>891</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125468</CharactersWithSpaces>
  <SharedDoc>false</SharedDoc>
  <HLinks>
    <vt:vector size="96" baseType="variant">
      <vt:variant>
        <vt:i4>4653171</vt:i4>
      </vt:variant>
      <vt:variant>
        <vt:i4>456</vt:i4>
      </vt:variant>
      <vt:variant>
        <vt:i4>0</vt:i4>
      </vt:variant>
      <vt:variant>
        <vt:i4>5</vt:i4>
      </vt:variant>
      <vt:variant>
        <vt:lpwstr>mailto:tk20help@gmu.edu</vt:lpwstr>
      </vt:variant>
      <vt:variant>
        <vt:lpwstr/>
      </vt:variant>
      <vt:variant>
        <vt:i4>1376377</vt:i4>
      </vt:variant>
      <vt:variant>
        <vt:i4>453</vt:i4>
      </vt:variant>
      <vt:variant>
        <vt:i4>0</vt:i4>
      </vt:variant>
      <vt:variant>
        <vt:i4>5</vt:i4>
      </vt:variant>
      <vt:variant>
        <vt:lpwstr>mailto:kmerril2@gmu.edu</vt:lpwstr>
      </vt:variant>
      <vt:variant>
        <vt:lpwstr/>
      </vt:variant>
      <vt:variant>
        <vt:i4>1048650</vt:i4>
      </vt:variant>
      <vt:variant>
        <vt:i4>450</vt:i4>
      </vt:variant>
      <vt:variant>
        <vt:i4>0</vt:i4>
      </vt:variant>
      <vt:variant>
        <vt:i4>5</vt:i4>
      </vt:variant>
      <vt:variant>
        <vt:lpwstr>https://cehd.gmu.edu/aero/tk20/student-directions</vt:lpwstr>
      </vt:variant>
      <vt:variant>
        <vt:lpwstr/>
      </vt:variant>
      <vt:variant>
        <vt:i4>2949166</vt:i4>
      </vt:variant>
      <vt:variant>
        <vt:i4>447</vt:i4>
      </vt:variant>
      <vt:variant>
        <vt:i4>0</vt:i4>
      </vt:variant>
      <vt:variant>
        <vt:i4>5</vt:i4>
      </vt:variant>
      <vt:variant>
        <vt:lpwstr>https://cehd.gmu.edu/aero/tk20/student-directions/faqs</vt:lpwstr>
      </vt:variant>
      <vt:variant>
        <vt:lpwstr/>
      </vt:variant>
      <vt:variant>
        <vt:i4>1507412</vt:i4>
      </vt:variant>
      <vt:variant>
        <vt:i4>444</vt:i4>
      </vt:variant>
      <vt:variant>
        <vt:i4>0</vt:i4>
      </vt:variant>
      <vt:variant>
        <vt:i4>5</vt:i4>
      </vt:variant>
      <vt:variant>
        <vt:lpwstr>https://cehd.gmu.edu/aero/tk20/faculty-directions</vt:lpwstr>
      </vt:variant>
      <vt:variant>
        <vt:lpwstr/>
      </vt:variant>
      <vt:variant>
        <vt:i4>2752560</vt:i4>
      </vt:variant>
      <vt:variant>
        <vt:i4>441</vt:i4>
      </vt:variant>
      <vt:variant>
        <vt:i4>0</vt:i4>
      </vt:variant>
      <vt:variant>
        <vt:i4>5</vt:i4>
      </vt:variant>
      <vt:variant>
        <vt:lpwstr>https://cehd.gmu.edu/aero/tk20/faculty-directions/faqs</vt:lpwstr>
      </vt:variant>
      <vt:variant>
        <vt:lpwstr/>
      </vt:variant>
      <vt:variant>
        <vt:i4>7667745</vt:i4>
      </vt:variant>
      <vt:variant>
        <vt:i4>438</vt:i4>
      </vt:variant>
      <vt:variant>
        <vt:i4>0</vt:i4>
      </vt:variant>
      <vt:variant>
        <vt:i4>5</vt:i4>
      </vt:variant>
      <vt:variant>
        <vt:lpwstr>https://cehd.gmu.edu/aero/tk20</vt:lpwstr>
      </vt:variant>
      <vt:variant>
        <vt:lpwstr/>
      </vt:variant>
      <vt:variant>
        <vt:i4>4653171</vt:i4>
      </vt:variant>
      <vt:variant>
        <vt:i4>435</vt:i4>
      </vt:variant>
      <vt:variant>
        <vt:i4>0</vt:i4>
      </vt:variant>
      <vt:variant>
        <vt:i4>5</vt:i4>
      </vt:variant>
      <vt:variant>
        <vt:lpwstr>mailto:tk20help@gmu.edu</vt:lpwstr>
      </vt:variant>
      <vt:variant>
        <vt:lpwstr/>
      </vt:variant>
      <vt:variant>
        <vt:i4>4653171</vt:i4>
      </vt:variant>
      <vt:variant>
        <vt:i4>432</vt:i4>
      </vt:variant>
      <vt:variant>
        <vt:i4>0</vt:i4>
      </vt:variant>
      <vt:variant>
        <vt:i4>5</vt:i4>
      </vt:variant>
      <vt:variant>
        <vt:lpwstr>mailto:Tk20help@gmu.edu</vt:lpwstr>
      </vt:variant>
      <vt:variant>
        <vt:lpwstr/>
      </vt:variant>
      <vt:variant>
        <vt:i4>2752560</vt:i4>
      </vt:variant>
      <vt:variant>
        <vt:i4>429</vt:i4>
      </vt:variant>
      <vt:variant>
        <vt:i4>0</vt:i4>
      </vt:variant>
      <vt:variant>
        <vt:i4>5</vt:i4>
      </vt:variant>
      <vt:variant>
        <vt:lpwstr>https://cehd.gmu.edu/aero/tk20/faculty-directions/faqs</vt:lpwstr>
      </vt:variant>
      <vt:variant>
        <vt:lpwstr/>
      </vt:variant>
      <vt:variant>
        <vt:i4>3670055</vt:i4>
      </vt:variant>
      <vt:variant>
        <vt:i4>426</vt:i4>
      </vt:variant>
      <vt:variant>
        <vt:i4>0</vt:i4>
      </vt:variant>
      <vt:variant>
        <vt:i4>5</vt:i4>
      </vt:variant>
      <vt:variant>
        <vt:lpwstr>https://cehd.gmu.edu/aero/tk20/faculty-directions/</vt:lpwstr>
      </vt:variant>
      <vt:variant>
        <vt:lpwstr/>
      </vt:variant>
      <vt:variant>
        <vt:i4>2293800</vt:i4>
      </vt:variant>
      <vt:variant>
        <vt:i4>423</vt:i4>
      </vt:variant>
      <vt:variant>
        <vt:i4>0</vt:i4>
      </vt:variant>
      <vt:variant>
        <vt:i4>5</vt:i4>
      </vt:variant>
      <vt:variant>
        <vt:lpwstr>https://mymasonportal.gmu.edu/</vt:lpwstr>
      </vt:variant>
      <vt:variant>
        <vt:lpwstr/>
      </vt:variant>
      <vt:variant>
        <vt:i4>4390963</vt:i4>
      </vt:variant>
      <vt:variant>
        <vt:i4>420</vt:i4>
      </vt:variant>
      <vt:variant>
        <vt:i4>0</vt:i4>
      </vt:variant>
      <vt:variant>
        <vt:i4>5</vt:i4>
      </vt:variant>
      <vt:variant>
        <vt:lpwstr>mailto:kregan@gmu.edu)</vt:lpwstr>
      </vt:variant>
      <vt:variant>
        <vt:lpwstr/>
      </vt:variant>
      <vt:variant>
        <vt:i4>3014764</vt:i4>
      </vt:variant>
      <vt:variant>
        <vt:i4>417</vt:i4>
      </vt:variant>
      <vt:variant>
        <vt:i4>0</vt:i4>
      </vt:variant>
      <vt:variant>
        <vt:i4>5</vt:i4>
      </vt:variant>
      <vt:variant>
        <vt:lpwstr>https://doi.org/10.1177/002248710005100105</vt:lpwstr>
      </vt:variant>
      <vt:variant>
        <vt:lpwstr/>
      </vt:variant>
      <vt:variant>
        <vt:i4>2162815</vt:i4>
      </vt:variant>
      <vt:variant>
        <vt:i4>414</vt:i4>
      </vt:variant>
      <vt:variant>
        <vt:i4>0</vt:i4>
      </vt:variant>
      <vt:variant>
        <vt:i4>5</vt:i4>
      </vt:variant>
      <vt:variant>
        <vt:lpwstr>http://www.jstor.org/stable/1179579</vt:lpwstr>
      </vt:variant>
      <vt:variant>
        <vt:lpwstr/>
      </vt:variant>
      <vt:variant>
        <vt:i4>1572980</vt:i4>
      </vt:variant>
      <vt:variant>
        <vt:i4>141</vt:i4>
      </vt:variant>
      <vt:variant>
        <vt:i4>0</vt:i4>
      </vt:variant>
      <vt:variant>
        <vt:i4>5</vt:i4>
      </vt:variant>
      <vt:variant>
        <vt:lpwstr>mailto:erooney1@gmu.edu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McElwee</dc:creator>
  <cp:keywords/>
  <dc:description/>
  <cp:lastModifiedBy>Kristen O'Brien</cp:lastModifiedBy>
  <cp:revision>17</cp:revision>
  <dcterms:created xsi:type="dcterms:W3CDTF">2023-12-01T15:01:00Z</dcterms:created>
  <dcterms:modified xsi:type="dcterms:W3CDTF">2024-12-09T22:21:00Z</dcterms:modified>
</cp:coreProperties>
</file>