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39" w:rsidRPr="00115735" w:rsidRDefault="00BF3639" w:rsidP="00CA1CB6">
      <w:pPr>
        <w:jc w:val="center"/>
        <w:rPr>
          <w:sz w:val="22"/>
          <w:szCs w:val="22"/>
        </w:rPr>
      </w:pPr>
      <w:r w:rsidRPr="00115735">
        <w:rPr>
          <w:sz w:val="22"/>
          <w:szCs w:val="22"/>
        </w:rPr>
        <w:t>GEORGE MASON UNIVERSITY</w:t>
      </w:r>
    </w:p>
    <w:p w:rsidR="00BF3639" w:rsidRPr="00115735" w:rsidRDefault="00BF3639" w:rsidP="00CA1CB6">
      <w:pPr>
        <w:jc w:val="center"/>
        <w:rPr>
          <w:sz w:val="22"/>
          <w:szCs w:val="22"/>
        </w:rPr>
      </w:pPr>
      <w:r w:rsidRPr="00115735">
        <w:rPr>
          <w:sz w:val="22"/>
          <w:szCs w:val="22"/>
        </w:rPr>
        <w:t>COLLEGE OF EDUCATION AND HUMAN DEVELOPMENT</w:t>
      </w:r>
    </w:p>
    <w:p w:rsidR="003A793D" w:rsidRPr="00115735" w:rsidRDefault="002F49DB" w:rsidP="00CA1CB6">
      <w:pPr>
        <w:jc w:val="center"/>
        <w:rPr>
          <w:sz w:val="22"/>
          <w:szCs w:val="22"/>
        </w:rPr>
      </w:pPr>
      <w:r w:rsidRPr="00115735">
        <w:rPr>
          <w:sz w:val="22"/>
          <w:szCs w:val="22"/>
        </w:rPr>
        <w:t>EDUCATION LEADERSHIP PROGRAM</w:t>
      </w:r>
    </w:p>
    <w:p w:rsidR="002F49DB" w:rsidRPr="00115735" w:rsidRDefault="002F49DB" w:rsidP="00CA1CB6">
      <w:pPr>
        <w:jc w:val="center"/>
        <w:rPr>
          <w:sz w:val="22"/>
          <w:szCs w:val="22"/>
        </w:rPr>
      </w:pPr>
    </w:p>
    <w:p w:rsidR="00F86249" w:rsidRPr="00115735" w:rsidRDefault="00F86249" w:rsidP="00CA1CB6">
      <w:pPr>
        <w:jc w:val="center"/>
        <w:rPr>
          <w:b/>
          <w:sz w:val="22"/>
          <w:szCs w:val="22"/>
        </w:rPr>
      </w:pPr>
      <w:r w:rsidRPr="00115735">
        <w:rPr>
          <w:b/>
          <w:sz w:val="22"/>
          <w:szCs w:val="22"/>
        </w:rPr>
        <w:t>EDLE 616: Curriculum Develo</w:t>
      </w:r>
      <w:r w:rsidR="002F49DB" w:rsidRPr="00115735">
        <w:rPr>
          <w:b/>
          <w:sz w:val="22"/>
          <w:szCs w:val="22"/>
        </w:rPr>
        <w:t>pment and Evaluation</w:t>
      </w:r>
    </w:p>
    <w:p w:rsidR="002F49DB" w:rsidRPr="00115735" w:rsidRDefault="002F49DB" w:rsidP="00CA1CB6">
      <w:pPr>
        <w:jc w:val="center"/>
        <w:rPr>
          <w:sz w:val="22"/>
          <w:szCs w:val="22"/>
        </w:rPr>
      </w:pPr>
      <w:r w:rsidRPr="00115735">
        <w:rPr>
          <w:b/>
          <w:sz w:val="22"/>
          <w:szCs w:val="22"/>
        </w:rPr>
        <w:t xml:space="preserve">Section </w:t>
      </w:r>
      <w:r w:rsidR="00115735" w:rsidRPr="00115735">
        <w:rPr>
          <w:b/>
          <w:sz w:val="22"/>
          <w:szCs w:val="22"/>
        </w:rPr>
        <w:t>603</w:t>
      </w:r>
      <w:r w:rsidRPr="00115735">
        <w:rPr>
          <w:b/>
          <w:sz w:val="22"/>
          <w:szCs w:val="22"/>
        </w:rPr>
        <w:t xml:space="preserve">– </w:t>
      </w:r>
      <w:r w:rsidR="00A716FF" w:rsidRPr="00115735">
        <w:rPr>
          <w:b/>
          <w:sz w:val="22"/>
          <w:szCs w:val="22"/>
        </w:rPr>
        <w:t xml:space="preserve">Fall </w:t>
      </w:r>
      <w:r w:rsidRPr="00115735">
        <w:rPr>
          <w:b/>
          <w:sz w:val="22"/>
          <w:szCs w:val="22"/>
        </w:rPr>
        <w:t>2009</w:t>
      </w:r>
    </w:p>
    <w:p w:rsidR="002F49DB" w:rsidRDefault="002F49DB" w:rsidP="00297518"/>
    <w:p w:rsidR="00F86249" w:rsidRDefault="002F49DB" w:rsidP="00297518">
      <w:r w:rsidRPr="002F49DB">
        <w:rPr>
          <w:b/>
        </w:rPr>
        <w:t>Instructor</w:t>
      </w:r>
      <w:r>
        <w:t>:</w:t>
      </w:r>
      <w:r>
        <w:tab/>
      </w:r>
      <w:r>
        <w:tab/>
      </w:r>
      <w:r w:rsidR="00A716FF">
        <w:t>Bridget Beichler</w:t>
      </w:r>
    </w:p>
    <w:p w:rsidR="002F49DB" w:rsidRDefault="002F49DB" w:rsidP="00297518">
      <w:r w:rsidRPr="002F49DB">
        <w:rPr>
          <w:b/>
        </w:rPr>
        <w:t>Phone</w:t>
      </w:r>
      <w:r>
        <w:t>:</w:t>
      </w:r>
      <w:r>
        <w:tab/>
      </w:r>
      <w:r>
        <w:tab/>
      </w:r>
      <w:r>
        <w:tab/>
      </w:r>
      <w:r w:rsidR="00A716FF">
        <w:t>471-252-2030</w:t>
      </w:r>
      <w:r>
        <w:t xml:space="preserve"> (work)</w:t>
      </w:r>
    </w:p>
    <w:p w:rsidR="002F49DB" w:rsidRDefault="002F49DB" w:rsidP="00297518">
      <w:r>
        <w:tab/>
      </w:r>
      <w:r>
        <w:tab/>
      </w:r>
      <w:r>
        <w:tab/>
        <w:t>703-</w:t>
      </w:r>
      <w:r w:rsidR="00A716FF">
        <w:t>338-5161</w:t>
      </w:r>
      <w:r>
        <w:t>(mobile)</w:t>
      </w:r>
    </w:p>
    <w:p w:rsidR="002F49DB" w:rsidRDefault="002F49DB" w:rsidP="00297518">
      <w:r w:rsidRPr="002F49DB">
        <w:rPr>
          <w:b/>
        </w:rPr>
        <w:t>E-mail</w:t>
      </w:r>
      <w:r>
        <w:t>:</w:t>
      </w:r>
      <w:r>
        <w:tab/>
      </w:r>
      <w:r>
        <w:tab/>
      </w:r>
      <w:r w:rsidR="00A716FF" w:rsidRPr="00A716FF">
        <w:t>b</w:t>
      </w:r>
      <w:r w:rsidR="00A716FF">
        <w:t>ridget.beichler@loudoun.k12.va.us</w:t>
      </w:r>
    </w:p>
    <w:p w:rsidR="002F49DB" w:rsidRDefault="002F49DB" w:rsidP="00297518">
      <w:r w:rsidRPr="002F49DB">
        <w:rPr>
          <w:b/>
        </w:rPr>
        <w:t>Website</w:t>
      </w:r>
      <w:r>
        <w:t>:</w:t>
      </w:r>
      <w:r>
        <w:tab/>
      </w:r>
      <w:r>
        <w:tab/>
      </w:r>
      <w:hyperlink r:id="rId8" w:history="1">
        <w:r w:rsidRPr="0093433D">
          <w:rPr>
            <w:rStyle w:val="Hyperlink"/>
          </w:rPr>
          <w:t>http://www.taskstream.com</w:t>
        </w:r>
      </w:hyperlink>
    </w:p>
    <w:p w:rsidR="005A7E91" w:rsidRPr="00777C33" w:rsidRDefault="005A7E91" w:rsidP="00297518">
      <w:r>
        <w:rPr>
          <w:b/>
        </w:rPr>
        <w:t>Mailing Address:</w:t>
      </w:r>
      <w:r>
        <w:rPr>
          <w:b/>
        </w:rPr>
        <w:tab/>
      </w:r>
      <w:r w:rsidR="00777C33" w:rsidRPr="00777C33">
        <w:t>George Mason University</w:t>
      </w:r>
    </w:p>
    <w:p w:rsidR="00777C33" w:rsidRPr="00777C33" w:rsidRDefault="00777C33" w:rsidP="00297518">
      <w:r w:rsidRPr="00777C33">
        <w:tab/>
      </w:r>
      <w:r w:rsidRPr="00777C33">
        <w:tab/>
      </w:r>
      <w:r w:rsidRPr="00777C33">
        <w:tab/>
      </w:r>
      <w:smartTag w:uri="urn:schemas-microsoft-com:office:smarttags" w:element="Street">
        <w:smartTag w:uri="urn:schemas-microsoft-com:office:smarttags" w:element="address">
          <w:r w:rsidRPr="00777C33">
            <w:t>4400 University Drive</w:t>
          </w:r>
        </w:smartTag>
      </w:smartTag>
      <w:r w:rsidRPr="00777C33">
        <w:t>, MSN 4C2</w:t>
      </w:r>
    </w:p>
    <w:p w:rsidR="001C2692" w:rsidRPr="00777C33" w:rsidRDefault="00777C33" w:rsidP="00297518">
      <w:r w:rsidRPr="00777C33">
        <w:tab/>
      </w:r>
      <w:r w:rsidRPr="00777C33">
        <w:tab/>
      </w:r>
      <w:r w:rsidRPr="00777C33">
        <w:tab/>
      </w:r>
      <w:smartTag w:uri="urn:schemas-microsoft-com:office:smarttags" w:element="place">
        <w:smartTag w:uri="urn:schemas-microsoft-com:office:smarttags" w:element="City">
          <w:r w:rsidRPr="00777C33">
            <w:t>Fairfax</w:t>
          </w:r>
        </w:smartTag>
        <w:r w:rsidRPr="00777C33">
          <w:t xml:space="preserve">, </w:t>
        </w:r>
        <w:smartTag w:uri="urn:schemas-microsoft-com:office:smarttags" w:element="State">
          <w:r w:rsidRPr="00777C33">
            <w:t>VA</w:t>
          </w:r>
        </w:smartTag>
        <w:r w:rsidRPr="00777C33">
          <w:t xml:space="preserve">  </w:t>
        </w:r>
        <w:smartTag w:uri="urn:schemas-microsoft-com:office:smarttags" w:element="PostalCode">
          <w:r w:rsidRPr="00777C33">
            <w:t>22030-4444</w:t>
          </w:r>
        </w:smartTag>
      </w:smartTag>
    </w:p>
    <w:p w:rsidR="005A7E91" w:rsidRDefault="005A7E91" w:rsidP="00297518">
      <w:pPr>
        <w:rPr>
          <w:b/>
        </w:rPr>
      </w:pPr>
    </w:p>
    <w:p w:rsidR="00D45CB2" w:rsidRDefault="002F49DB" w:rsidP="00297518">
      <w:r w:rsidRPr="002F49DB">
        <w:rPr>
          <w:b/>
        </w:rPr>
        <w:t>Office Hours</w:t>
      </w:r>
      <w:r>
        <w:t>:</w:t>
      </w:r>
      <w:r>
        <w:tab/>
      </w:r>
      <w:r>
        <w:tab/>
      </w:r>
      <w:r w:rsidR="00D45CB2">
        <w:t>Please make arrangements to meet with the instructor before or</w:t>
      </w:r>
    </w:p>
    <w:p w:rsidR="002F49DB" w:rsidRDefault="00D45CB2" w:rsidP="00297518">
      <w:pPr>
        <w:ind w:left="1440" w:firstLine="720"/>
      </w:pPr>
      <w:r>
        <w:t>after class.</w:t>
      </w:r>
    </w:p>
    <w:p w:rsidR="002F49DB" w:rsidRDefault="002F49DB" w:rsidP="00297518">
      <w:r>
        <w:tab/>
      </w:r>
      <w:r>
        <w:tab/>
      </w:r>
      <w:r>
        <w:tab/>
      </w:r>
    </w:p>
    <w:p w:rsidR="00D45CB2" w:rsidRDefault="00F86249" w:rsidP="00297518">
      <w:pPr>
        <w:ind w:left="2160" w:hanging="2160"/>
        <w:rPr>
          <w:color w:val="000000"/>
        </w:rPr>
      </w:pPr>
      <w:r w:rsidRPr="00D45CB2">
        <w:rPr>
          <w:b/>
          <w:color w:val="000000"/>
          <w:u w:val="single"/>
        </w:rPr>
        <w:t>Course Description</w:t>
      </w:r>
      <w:r w:rsidRPr="00D45CB2">
        <w:rPr>
          <w:color w:val="000000"/>
        </w:rPr>
        <w:t>:</w:t>
      </w:r>
      <w:r>
        <w:rPr>
          <w:color w:val="000000"/>
        </w:rPr>
        <w:tab/>
      </w:r>
    </w:p>
    <w:p w:rsidR="00D45CB2" w:rsidRDefault="00F86249" w:rsidP="00297518">
      <w:pPr>
        <w:ind w:left="2160" w:hanging="2160"/>
        <w:rPr>
          <w:color w:val="000000"/>
        </w:rPr>
      </w:pPr>
      <w:r w:rsidRPr="00EC7613">
        <w:rPr>
          <w:color w:val="000000"/>
        </w:rPr>
        <w:t>Examines relationship of written, taught, and tested curr</w:t>
      </w:r>
      <w:r w:rsidR="00D45CB2">
        <w:rPr>
          <w:color w:val="000000"/>
        </w:rPr>
        <w:t>iculum; and identifies critical</w:t>
      </w:r>
    </w:p>
    <w:p w:rsidR="00D45CB2" w:rsidRDefault="00F86249" w:rsidP="00297518">
      <w:pPr>
        <w:ind w:left="2160" w:hanging="2160"/>
        <w:rPr>
          <w:color w:val="000000"/>
        </w:rPr>
      </w:pPr>
      <w:r w:rsidRPr="00EC7613">
        <w:rPr>
          <w:color w:val="000000"/>
        </w:rPr>
        <w:t>leadership decisions that can positiv</w:t>
      </w:r>
      <w:r w:rsidR="00D45CB2">
        <w:rPr>
          <w:color w:val="000000"/>
        </w:rPr>
        <w:t xml:space="preserve">ely impact student achievement.  </w:t>
      </w:r>
      <w:r w:rsidRPr="00EC7613">
        <w:rPr>
          <w:color w:val="000000"/>
        </w:rPr>
        <w:t xml:space="preserve">Identifies </w:t>
      </w:r>
    </w:p>
    <w:p w:rsidR="00F86249" w:rsidRPr="00EC7613" w:rsidRDefault="00D45CB2" w:rsidP="00297518">
      <w:pPr>
        <w:ind w:left="2160" w:hanging="2160"/>
      </w:pPr>
      <w:r>
        <w:rPr>
          <w:color w:val="000000"/>
        </w:rPr>
        <w:t>c</w:t>
      </w:r>
      <w:r w:rsidR="00F86249" w:rsidRPr="00EC7613">
        <w:rPr>
          <w:color w:val="000000"/>
        </w:rPr>
        <w:t>omponents of effective curriculum guides, and constructs guide for personal use.</w:t>
      </w:r>
    </w:p>
    <w:p w:rsidR="003A793D" w:rsidRPr="00F86249" w:rsidRDefault="003A793D" w:rsidP="00297518"/>
    <w:p w:rsidR="00BF3639" w:rsidRDefault="00BF3639" w:rsidP="00297518">
      <w:pPr>
        <w:rPr>
          <w:b/>
          <w:u w:val="single"/>
        </w:rPr>
      </w:pPr>
      <w:r w:rsidRPr="001A102F">
        <w:rPr>
          <w:b/>
          <w:u w:val="single"/>
        </w:rPr>
        <w:t>Schedule Information</w:t>
      </w:r>
    </w:p>
    <w:p w:rsidR="00BF3639" w:rsidRDefault="00BF3639" w:rsidP="00297518">
      <w:pPr>
        <w:rPr>
          <w:b/>
          <w:u w:val="single"/>
        </w:rPr>
      </w:pPr>
    </w:p>
    <w:p w:rsidR="00F86249" w:rsidRDefault="00F86249" w:rsidP="00297518">
      <w:r w:rsidRPr="00D45CB2">
        <w:rPr>
          <w:b/>
          <w:iCs/>
        </w:rPr>
        <w:t>Class Days/Time</w:t>
      </w:r>
      <w:r w:rsidRPr="00D45CB2">
        <w:rPr>
          <w:b/>
        </w:rPr>
        <w:t>s</w:t>
      </w:r>
      <w:r w:rsidR="00D45CB2">
        <w:t>: </w:t>
      </w:r>
      <w:r w:rsidR="00D45CB2">
        <w:tab/>
      </w:r>
      <w:r w:rsidR="00A716FF">
        <w:t xml:space="preserve">Wednesday, September  9- Wednesday, December 9, 2009 </w:t>
      </w:r>
      <w:r>
        <w:t xml:space="preserve">  </w:t>
      </w:r>
    </w:p>
    <w:p w:rsidR="00F86249" w:rsidRDefault="00F86249" w:rsidP="00297518">
      <w:pPr>
        <w:ind w:left="720" w:firstLine="720"/>
      </w:pPr>
      <w:r>
        <w:t xml:space="preserve">        </w:t>
      </w:r>
      <w:r>
        <w:tab/>
      </w:r>
      <w:r w:rsidR="00A716FF">
        <w:t>4:30-7:30 PM</w:t>
      </w:r>
    </w:p>
    <w:p w:rsidR="00D45CB2" w:rsidRDefault="00D45CB2" w:rsidP="00297518"/>
    <w:p w:rsidR="00A716FF" w:rsidRDefault="00D45CB2" w:rsidP="00A716FF">
      <w:r w:rsidRPr="00D45CB2">
        <w:rPr>
          <w:b/>
        </w:rPr>
        <w:t>Class Location</w:t>
      </w:r>
      <w:r>
        <w:t>:</w:t>
      </w:r>
      <w:r>
        <w:tab/>
      </w:r>
      <w:smartTag w:uri="urn:schemas-microsoft-com:office:smarttags" w:element="place">
        <w:smartTag w:uri="urn:schemas-microsoft-com:office:smarttags" w:element="PlaceName">
          <w:r w:rsidR="00A716FF" w:rsidRPr="00C858F9">
            <w:t>Frederick</w:t>
          </w:r>
        </w:smartTag>
        <w:r w:rsidR="00A716FF" w:rsidRPr="00C858F9">
          <w:t xml:space="preserve"> </w:t>
        </w:r>
        <w:smartTag w:uri="urn:schemas-microsoft-com:office:smarttags" w:element="PlaceName">
          <w:r w:rsidR="00A716FF">
            <w:t>County</w:t>
          </w:r>
        </w:smartTag>
        <w:r w:rsidR="00A716FF">
          <w:t xml:space="preserve"> </w:t>
        </w:r>
        <w:smartTag w:uri="urn:schemas-microsoft-com:office:smarttags" w:element="PlaceType">
          <w:r w:rsidR="00A716FF">
            <w:t>Public School</w:t>
          </w:r>
        </w:smartTag>
      </w:smartTag>
      <w:r w:rsidR="00A716FF">
        <w:t xml:space="preserve"> </w:t>
      </w:r>
    </w:p>
    <w:p w:rsidR="00A716FF" w:rsidRDefault="00A716FF" w:rsidP="00A716FF">
      <w:r>
        <w:t xml:space="preserve">                                   Administrative Building- Conference Room </w:t>
      </w:r>
    </w:p>
    <w:p w:rsidR="00D45CB2" w:rsidRDefault="00A716FF" w:rsidP="00A716FF">
      <w:r>
        <w:t xml:space="preserve">                                    </w:t>
      </w:r>
      <w:r w:rsidRPr="00823941">
        <w:t>1415 Amherst St, Winchester</w:t>
      </w:r>
    </w:p>
    <w:p w:rsidR="005E3338" w:rsidRDefault="005E3338" w:rsidP="00297518">
      <w:pPr>
        <w:pStyle w:val="NormalWeb"/>
        <w:ind w:left="2160" w:hanging="2160"/>
      </w:pPr>
      <w:r w:rsidRPr="00980B52">
        <w:rPr>
          <w:b/>
          <w:u w:val="single"/>
        </w:rPr>
        <w:t>Nature of Course Delive</w:t>
      </w:r>
      <w:r>
        <w:rPr>
          <w:b/>
          <w:u w:val="single"/>
        </w:rPr>
        <w:t>ry</w:t>
      </w:r>
      <w:r>
        <w:t>:</w:t>
      </w:r>
    </w:p>
    <w:p w:rsidR="005E3338" w:rsidRDefault="005E3338" w:rsidP="00297518">
      <w:r>
        <w:t>A variety of instructional methods are used to cover the subject matter and create a</w:t>
      </w:r>
    </w:p>
    <w:p w:rsidR="005E3338" w:rsidRDefault="005E3338" w:rsidP="00297518">
      <w:pPr>
        <w:rPr>
          <w:b/>
          <w:bCs/>
          <w:iCs/>
        </w:rPr>
      </w:pPr>
      <w:r>
        <w:t xml:space="preserve">dynamic, interactive learning environment. These methods may include large and small group discussions, case studies, media, Internet assignments, lecture, guest practitioners, group presentations, interviews, </w:t>
      </w:r>
      <w:r w:rsidR="00D119AD">
        <w:t xml:space="preserve">article review, </w:t>
      </w:r>
      <w:r>
        <w:t>collaborative learning and reflection</w:t>
      </w:r>
    </w:p>
    <w:p w:rsidR="004C63AA" w:rsidRDefault="005E3338" w:rsidP="00297518">
      <w:pPr>
        <w:pStyle w:val="NormalWeb"/>
        <w:ind w:left="2160" w:hanging="2160"/>
      </w:pPr>
      <w:r w:rsidRPr="001C2692">
        <w:rPr>
          <w:b/>
          <w:bCs/>
          <w:iCs/>
          <w:u w:val="single"/>
        </w:rPr>
        <w:t>R</w:t>
      </w:r>
      <w:r w:rsidR="00677A6D" w:rsidRPr="001C2692">
        <w:rPr>
          <w:b/>
          <w:bCs/>
          <w:iCs/>
          <w:u w:val="single"/>
        </w:rPr>
        <w:t>equired Reading</w:t>
      </w:r>
      <w:r w:rsidR="00D45CB2">
        <w:t>:</w:t>
      </w:r>
      <w:r w:rsidR="00F86249">
        <w:tab/>
      </w:r>
    </w:p>
    <w:p w:rsidR="00A716FF" w:rsidRDefault="00A716FF" w:rsidP="00A716FF">
      <w:r>
        <w:t>Common Formative Assessments: How to connect Standards – Based Instruction and Assessment by Ainsworth and Viegut, 06 edition, Sage Publications, ISBN: 1-4129-1578-3.</w:t>
      </w:r>
    </w:p>
    <w:p w:rsidR="00A716FF" w:rsidRDefault="00A716FF" w:rsidP="00A716FF"/>
    <w:p w:rsidR="00067A08" w:rsidRDefault="00A716FF" w:rsidP="00067A08">
      <w:r>
        <w:t>-Getting Results with Curriculum Mapping by Jacobs, 04 edition, Association for Supervision and Curriculum Development, ISBN: 0-87120-999-3.</w:t>
      </w:r>
    </w:p>
    <w:p w:rsidR="00BF3639" w:rsidRDefault="00A716FF" w:rsidP="00067A08">
      <w:r>
        <w:rPr>
          <w:b/>
          <w:bCs/>
        </w:rPr>
        <w:lastRenderedPageBreak/>
        <w:t>T</w:t>
      </w:r>
      <w:r w:rsidR="00BF3639">
        <w:rPr>
          <w:b/>
          <w:bCs/>
        </w:rPr>
        <w:t>extb</w:t>
      </w:r>
      <w:r w:rsidR="003A793D">
        <w:rPr>
          <w:b/>
          <w:bCs/>
        </w:rPr>
        <w:t xml:space="preserve">ook can be purchased at the GMU Fairfax Campus </w:t>
      </w:r>
      <w:r w:rsidR="00BF3639">
        <w:rPr>
          <w:b/>
          <w:bCs/>
        </w:rPr>
        <w:t>book store or online</w:t>
      </w:r>
      <w:r w:rsidR="001363AB">
        <w:rPr>
          <w:b/>
          <w:bCs/>
        </w:rPr>
        <w:t xml:space="preserve"> (i.e. Amazon)</w:t>
      </w:r>
      <w:r w:rsidR="00BF3639">
        <w:rPr>
          <w:b/>
          <w:bCs/>
        </w:rPr>
        <w:t>.</w:t>
      </w:r>
      <w:r w:rsidR="00BF3639">
        <w:t xml:space="preserve"> </w:t>
      </w:r>
      <w:r w:rsidR="00BF3639">
        <w:rPr>
          <w:b/>
          <w:bCs/>
        </w:rPr>
        <w:t xml:space="preserve">GMU book stores will price match local book store prices.  </w:t>
      </w:r>
      <w:r w:rsidR="00BF3639">
        <w:t> </w:t>
      </w:r>
    </w:p>
    <w:p w:rsidR="00067A08" w:rsidRDefault="00067A08" w:rsidP="00297518">
      <w:pPr>
        <w:pStyle w:val="Default"/>
        <w:rPr>
          <w:b/>
          <w:u w:val="single"/>
        </w:rPr>
      </w:pPr>
    </w:p>
    <w:p w:rsidR="001363AB" w:rsidRDefault="005E3338" w:rsidP="00297518">
      <w:pPr>
        <w:pStyle w:val="Default"/>
        <w:rPr>
          <w:b/>
        </w:rPr>
      </w:pPr>
      <w:r w:rsidRPr="001C2692">
        <w:rPr>
          <w:b/>
          <w:u w:val="single"/>
        </w:rPr>
        <w:t>Course Requirements</w:t>
      </w:r>
      <w:r w:rsidRPr="005447F0">
        <w:rPr>
          <w:b/>
        </w:rPr>
        <w:t>:</w:t>
      </w:r>
      <w:r>
        <w:rPr>
          <w:b/>
        </w:rPr>
        <w:t xml:space="preserve"> </w:t>
      </w:r>
    </w:p>
    <w:p w:rsidR="001363AB" w:rsidRDefault="001363AB" w:rsidP="00297518">
      <w:pPr>
        <w:pStyle w:val="Default"/>
        <w:rPr>
          <w:b/>
        </w:rPr>
      </w:pPr>
    </w:p>
    <w:p w:rsidR="005E3338" w:rsidRDefault="005E3338" w:rsidP="00297518">
      <w:pPr>
        <w:pStyle w:val="Default"/>
      </w:pPr>
      <w:r>
        <w:t xml:space="preserve">You are expected to attend each class because discussion, presentations and hands-on activities are critical parts of the course. The completion of and reflection on assigned readings, constructive participation in discussions and group work as well as on-line communication with group members are routine expectations. </w:t>
      </w:r>
      <w:r w:rsidRPr="00DA233B">
        <w:rPr>
          <w:i/>
        </w:rPr>
        <w:t>Access to a computer and a GMU email account are essential because you will receive important information from the university only on your GMU account and only GMU email accounts may be used to communicate with the professor.</w:t>
      </w:r>
      <w:r>
        <w:rPr>
          <w:i/>
        </w:rPr>
        <w:t xml:space="preserve"> </w:t>
      </w:r>
      <w:r>
        <w:t xml:space="preserve">If missing a class is unavoidable, you are responsible for notifying the professor (preferably in advance). It is your responsibility to check with class colleagues for notes and assignments and complete any missed assignments and readings, etc. before the start of the next class. </w:t>
      </w:r>
      <w:r w:rsidRPr="005E3338">
        <w:rPr>
          <w:u w:val="single"/>
        </w:rPr>
        <w:t>All absences many affect your final grade because of the heavy emphasis on class participation.</w:t>
      </w:r>
      <w:r>
        <w:t xml:space="preserve"> All written assignments must be completed on a word processor (unless otherwise indicated) and turned in on or before the due date. </w:t>
      </w:r>
    </w:p>
    <w:p w:rsidR="005E3338" w:rsidRDefault="005E3338" w:rsidP="00297518">
      <w:pPr>
        <w:pStyle w:val="Default"/>
      </w:pPr>
    </w:p>
    <w:p w:rsidR="005E3338" w:rsidRPr="001C2692" w:rsidRDefault="005E3338" w:rsidP="001C2692">
      <w:pPr>
        <w:pStyle w:val="Default"/>
        <w:rPr>
          <w:b/>
          <w:u w:val="single"/>
        </w:rPr>
      </w:pPr>
      <w:r w:rsidRPr="001C2692">
        <w:rPr>
          <w:b/>
          <w:u w:val="single"/>
        </w:rPr>
        <w:t>Expectations for Written Work</w:t>
      </w:r>
    </w:p>
    <w:p w:rsidR="005E3338" w:rsidRDefault="005E3338" w:rsidP="00297518">
      <w:pPr>
        <w:pStyle w:val="Default"/>
        <w:ind w:firstLine="720"/>
      </w:pPr>
    </w:p>
    <w:p w:rsidR="005E3338" w:rsidRDefault="005E3338" w:rsidP="00297518">
      <w:pPr>
        <w:pStyle w:val="Default"/>
        <w:ind w:firstLine="720"/>
      </w:pPr>
      <w:r>
        <w:t>Use appropriate grammar</w:t>
      </w:r>
      <w:r>
        <w:tab/>
      </w:r>
      <w:r>
        <w:tab/>
      </w:r>
      <w:r>
        <w:tab/>
      </w:r>
      <w:r>
        <w:tab/>
      </w:r>
      <w:r>
        <w:tab/>
        <w:t>Spell correctly</w:t>
      </w:r>
    </w:p>
    <w:p w:rsidR="005E3338" w:rsidRDefault="005E3338" w:rsidP="00297518">
      <w:pPr>
        <w:pStyle w:val="Default"/>
        <w:ind w:firstLine="720"/>
      </w:pPr>
      <w:r>
        <w:t xml:space="preserve">Use Times New Roman </w:t>
      </w:r>
      <w:r>
        <w:tab/>
      </w:r>
      <w:r>
        <w:tab/>
      </w:r>
      <w:r>
        <w:tab/>
      </w:r>
      <w:r>
        <w:tab/>
      </w:r>
      <w:r>
        <w:tab/>
        <w:t>Type all work</w:t>
      </w:r>
    </w:p>
    <w:p w:rsidR="005E3338" w:rsidRDefault="005E3338" w:rsidP="00297518">
      <w:pPr>
        <w:pStyle w:val="Default"/>
        <w:ind w:firstLine="720"/>
      </w:pPr>
      <w:r>
        <w:t>Include a cover page with name, date, &amp; assignment</w:t>
      </w:r>
      <w:r>
        <w:tab/>
      </w:r>
      <w:r>
        <w:tab/>
        <w:t>Avoid plagiarism</w:t>
      </w:r>
    </w:p>
    <w:p w:rsidR="005E3338" w:rsidRDefault="005E3338" w:rsidP="00297518">
      <w:pPr>
        <w:pStyle w:val="Default"/>
        <w:ind w:left="6480" w:hanging="5760"/>
      </w:pPr>
      <w:r>
        <w:t>Follow APA Guidelines (5</w:t>
      </w:r>
      <w:r w:rsidRPr="003428B4">
        <w:rPr>
          <w:vertAlign w:val="superscript"/>
        </w:rPr>
        <w:t>th</w:t>
      </w:r>
      <w:r>
        <w:t xml:space="preserve"> edition).</w:t>
      </w:r>
      <w:r>
        <w:tab/>
        <w:t>Find a good proofreader!</w:t>
      </w:r>
    </w:p>
    <w:p w:rsidR="005E3338" w:rsidRDefault="005E3338" w:rsidP="00297518">
      <w:pPr>
        <w:pStyle w:val="Default"/>
        <w:ind w:firstLine="720"/>
      </w:pPr>
    </w:p>
    <w:p w:rsidR="005E3338" w:rsidRPr="00DA233B" w:rsidRDefault="005E3338" w:rsidP="00297518">
      <w:pPr>
        <w:pStyle w:val="Default"/>
      </w:pPr>
      <w:r>
        <w:t xml:space="preserve">Late assignments will lower your grade on the project, and will not be accepted or given credit if received 48 hours late. </w:t>
      </w:r>
      <w:r w:rsidR="000A1800">
        <w:t xml:space="preserve">If you have mitigating circumstances, please contact the professor prior to the due date. </w:t>
      </w:r>
      <w:r>
        <w:t>Specific course requirements and assigned due dates may be altered as the professor receives input from you and your classmates about your school calendars. To plan and complete group projects, you may need to meet with other group members at times other than during scheduled class sessions.</w:t>
      </w:r>
      <w:r w:rsidR="000A1800">
        <w:t xml:space="preserve"> All written assignments must be submitted via TaskStream. </w:t>
      </w:r>
    </w:p>
    <w:p w:rsidR="005E3338" w:rsidRDefault="005E3338" w:rsidP="00297518">
      <w:pPr>
        <w:pStyle w:val="Default"/>
        <w:rPr>
          <w:b/>
          <w:u w:val="single"/>
        </w:rPr>
      </w:pPr>
    </w:p>
    <w:p w:rsidR="005E3338" w:rsidRDefault="005E3338" w:rsidP="00297518">
      <w:pPr>
        <w:pStyle w:val="Default"/>
        <w:rPr>
          <w:b/>
          <w:u w:val="single"/>
        </w:rPr>
      </w:pPr>
      <w:r w:rsidRPr="000962FB">
        <w:rPr>
          <w:b/>
          <w:u w:val="single"/>
        </w:rPr>
        <w:t>Evaluation and Grading:</w:t>
      </w:r>
      <w:r>
        <w:rPr>
          <w:b/>
          <w:u w:val="single"/>
        </w:rPr>
        <w:t xml:space="preserve"> </w:t>
      </w:r>
    </w:p>
    <w:p w:rsidR="001363AB" w:rsidRDefault="001363AB" w:rsidP="00297518">
      <w:pPr>
        <w:pStyle w:val="Default"/>
        <w:rPr>
          <w:b/>
          <w:u w:val="single"/>
        </w:rPr>
      </w:pPr>
    </w:p>
    <w:p w:rsidR="005E3338" w:rsidRDefault="005E3338" w:rsidP="00297518">
      <w:pPr>
        <w:pStyle w:val="Default"/>
      </w:pPr>
      <w:r>
        <w:t>Because EDLE 616 is a graduate level course, high quality work is expected in class and on all assignments. Assignments 1, 2, and 3 are graded by a rubric. In this way, the rubric can both inform the completion of the assignments and serve as an instrument to assess your grade for the activity.</w:t>
      </w:r>
    </w:p>
    <w:p w:rsidR="005E3338" w:rsidRDefault="005E3338" w:rsidP="00297518">
      <w:pPr>
        <w:pStyle w:val="Default"/>
      </w:pPr>
      <w:r>
        <w:t>This course is designed to further develop and expand your managerial and ethical skills in the area of instructional leadership and management. You will be assessed on your ability to analyze situations from the broad perspective of a school administrator, and be expected to view the impact of the decisions from a systematic perspective and from the benefit to student learning.</w:t>
      </w:r>
    </w:p>
    <w:p w:rsidR="005E3338" w:rsidRDefault="005E3338" w:rsidP="00297518">
      <w:pPr>
        <w:pStyle w:val="Default"/>
      </w:pPr>
    </w:p>
    <w:p w:rsidR="005E3338" w:rsidRDefault="005E3338" w:rsidP="00297518">
      <w:pPr>
        <w:pStyle w:val="Default"/>
      </w:pPr>
      <w:r>
        <w:t xml:space="preserve">The grading assessment scales and assigned percentages shown below are guidelines only. Your final grade for the semester will reflect the professors’ judgment of your classroom performance as you attempt to demonstrate leadership behaviors, perspectives and attitudes. In other words, I </w:t>
      </w:r>
      <w:r>
        <w:lastRenderedPageBreak/>
        <w:t>want you to demonstrate, in observable behavior, your understanding of curriculum concepts and practices and your readiness for the awesome responsibility and joy that comes with the serving in a leadership position in schools.</w:t>
      </w:r>
    </w:p>
    <w:p w:rsidR="005E3338" w:rsidRDefault="005E3338" w:rsidP="00297518">
      <w:pPr>
        <w:pStyle w:val="Default"/>
      </w:pPr>
    </w:p>
    <w:p w:rsidR="005E3338" w:rsidRPr="00E26DCC" w:rsidRDefault="005E3338" w:rsidP="00297518">
      <w:pPr>
        <w:pStyle w:val="Default"/>
        <w:rPr>
          <w:b/>
          <w:u w:val="single"/>
        </w:rPr>
      </w:pPr>
      <w:r w:rsidRPr="00E26DCC">
        <w:rPr>
          <w:b/>
          <w:u w:val="single"/>
        </w:rPr>
        <w:t>Grading Scale:</w:t>
      </w:r>
    </w:p>
    <w:p w:rsidR="005E3338" w:rsidRDefault="005E3338" w:rsidP="00297518">
      <w:pPr>
        <w:pStyle w:val="Default"/>
      </w:pPr>
    </w:p>
    <w:p w:rsidR="005E3338" w:rsidRDefault="005E3338" w:rsidP="00297518">
      <w:pPr>
        <w:pStyle w:val="Default"/>
      </w:pPr>
      <w:r>
        <w:t>Participation in class, contribution to group learning, leading seminars……..10 points</w:t>
      </w:r>
    </w:p>
    <w:p w:rsidR="005E3338" w:rsidRDefault="005E3338" w:rsidP="00297518">
      <w:pPr>
        <w:pStyle w:val="Default"/>
      </w:pPr>
      <w:r>
        <w:t xml:space="preserve"> Assignment #1 …………………….…………………………………………30 points</w:t>
      </w:r>
    </w:p>
    <w:p w:rsidR="005E3338" w:rsidRDefault="005E3338" w:rsidP="00297518">
      <w:pPr>
        <w:pStyle w:val="Default"/>
      </w:pPr>
      <w:r>
        <w:t xml:space="preserve"> Assignment #2………………………………………………………………..30 points</w:t>
      </w:r>
    </w:p>
    <w:p w:rsidR="005E3338" w:rsidRDefault="005E3338" w:rsidP="00297518">
      <w:pPr>
        <w:pStyle w:val="Default"/>
      </w:pPr>
      <w:r>
        <w:t xml:space="preserve"> Assignment #3………………………………………………………………..30 points</w:t>
      </w:r>
    </w:p>
    <w:p w:rsidR="005E3338" w:rsidRDefault="005E3338" w:rsidP="00297518">
      <w:pPr>
        <w:pStyle w:val="Default"/>
      </w:pPr>
      <w:r>
        <w:t xml:space="preserve"> </w:t>
      </w:r>
    </w:p>
    <w:p w:rsidR="005E3338" w:rsidRDefault="005E3338" w:rsidP="00297518">
      <w:pPr>
        <w:pStyle w:val="Default"/>
      </w:pPr>
      <w:r>
        <w:t>A+=100 points</w:t>
      </w:r>
      <w:r>
        <w:tab/>
      </w:r>
      <w:r>
        <w:tab/>
      </w:r>
      <w:r>
        <w:tab/>
        <w:t>A=95-99 points</w:t>
      </w:r>
      <w:r>
        <w:tab/>
      </w:r>
      <w:r>
        <w:tab/>
        <w:t>A- =90-94 points</w:t>
      </w:r>
    </w:p>
    <w:p w:rsidR="005E3338" w:rsidRDefault="005E3338" w:rsidP="00297518">
      <w:pPr>
        <w:pStyle w:val="Default"/>
      </w:pPr>
      <w:r>
        <w:t>B+=85-89 points</w:t>
      </w:r>
      <w:r>
        <w:tab/>
      </w:r>
      <w:r>
        <w:tab/>
      </w:r>
      <w:r>
        <w:tab/>
        <w:t>B=80-84 points</w:t>
      </w:r>
      <w:r>
        <w:tab/>
      </w:r>
      <w:r>
        <w:tab/>
        <w:t>B- =75-79 points</w:t>
      </w:r>
    </w:p>
    <w:p w:rsidR="005E3338" w:rsidRPr="000962FB" w:rsidRDefault="005E3338" w:rsidP="00297518">
      <w:pPr>
        <w:pStyle w:val="Default"/>
      </w:pPr>
      <w:r>
        <w:t>C=70-74 points</w:t>
      </w:r>
      <w:r>
        <w:tab/>
      </w:r>
      <w:r>
        <w:tab/>
      </w:r>
      <w:r>
        <w:tab/>
        <w:t>F=69 points or below</w:t>
      </w:r>
    </w:p>
    <w:p w:rsidR="005E3338" w:rsidRPr="000962FB" w:rsidRDefault="005E3338" w:rsidP="00297518">
      <w:pPr>
        <w:pStyle w:val="Default"/>
        <w:rPr>
          <w:b/>
          <w:u w:val="single"/>
        </w:rPr>
      </w:pPr>
    </w:p>
    <w:p w:rsidR="00BF3639" w:rsidRDefault="00BF3639" w:rsidP="00297518">
      <w:pPr>
        <w:pStyle w:val="Title"/>
        <w:tabs>
          <w:tab w:val="left" w:pos="-2070"/>
          <w:tab w:val="left" w:pos="-180"/>
          <w:tab w:val="left" w:pos="0"/>
          <w:tab w:val="left" w:pos="360"/>
          <w:tab w:val="left" w:pos="720"/>
          <w:tab w:val="left" w:pos="1980"/>
          <w:tab w:val="left" w:pos="3240"/>
          <w:tab w:val="left" w:pos="5400"/>
          <w:tab w:val="left" w:pos="7740"/>
        </w:tabs>
      </w:pPr>
      <w:r>
        <w:rPr>
          <w:b/>
        </w:rPr>
        <w:t xml:space="preserve">The </w:t>
      </w:r>
      <w:r>
        <w:rPr>
          <w:b/>
          <w:u w:val="single"/>
        </w:rPr>
        <w:t>Americans with Disabilities Act</w:t>
      </w:r>
      <w:r>
        <w:rPr>
          <w:b/>
        </w:rPr>
        <w:t xml:space="preserve"> (</w:t>
      </w:r>
      <w:smartTag w:uri="urn:schemas-microsoft-com:office:smarttags" w:element="City">
        <w:smartTag w:uri="urn:schemas-microsoft-com:office:smarttags" w:element="place">
          <w:r>
            <w:rPr>
              <w:b/>
            </w:rPr>
            <w:t>ADA</w:t>
          </w:r>
        </w:smartTag>
      </w:smartTag>
      <w:r>
        <w:rPr>
          <w:b/>
        </w:rPr>
        <w:t xml:space="preserve">) prohibits discrimination against individuals with disabilities in the series, programs, or activities of all State and local Governments. Under </w:t>
      </w:r>
      <w:smartTag w:uri="urn:schemas-microsoft-com:office:smarttags" w:element="place">
        <w:smartTag w:uri="urn:schemas-microsoft-com:office:smarttags" w:element="City">
          <w:r>
            <w:rPr>
              <w:b/>
            </w:rPr>
            <w:t>ADA</w:t>
          </w:r>
        </w:smartTag>
      </w:smartTag>
      <w:r>
        <w:rPr>
          <w:b/>
        </w:rPr>
        <w:t xml:space="preserve"> a disability is defined as physical or mental impairment that substantially limits a major life activity such as learning, working, walking, speaking, hearing, breathing, and/or taking care of oneself. Candidates with disabilities who need course adaptations or accommodations because of a disability, must be registered with the </w:t>
      </w:r>
      <w:r>
        <w:rPr>
          <w:u w:val="single"/>
        </w:rPr>
        <w:t>GMU Disability Resource Center</w:t>
      </w:r>
      <w:r>
        <w:rPr>
          <w:b/>
        </w:rPr>
        <w:t xml:space="preserve"> (DRC) and inform the instructor, in writing, at the beginning of the semester. To access the DRC, see </w:t>
      </w:r>
      <w:hyperlink r:id="rId9" w:history="1">
        <w:r>
          <w:rPr>
            <w:rStyle w:val="Hyperlink"/>
          </w:rPr>
          <w:t>www.gmu.edu/student/drc</w:t>
        </w:r>
      </w:hyperlink>
      <w:r>
        <w:rPr>
          <w:b/>
        </w:rPr>
        <w:t xml:space="preserve"> or telephone 703-993-2472. </w:t>
      </w:r>
    </w:p>
    <w:p w:rsidR="00C623EB" w:rsidRDefault="00C623EB" w:rsidP="00297518">
      <w:pPr>
        <w:pStyle w:val="Default"/>
      </w:pPr>
    </w:p>
    <w:p w:rsidR="00C623EB" w:rsidRDefault="00C623EB" w:rsidP="00297518">
      <w:pPr>
        <w:pStyle w:val="BodyTextIndent2"/>
        <w:ind w:left="0"/>
      </w:pPr>
      <w:r>
        <w:rPr>
          <w:b/>
          <w:bCs/>
          <w:u w:val="single"/>
        </w:rPr>
        <w:t>CEHD/GSE Expectations for All Students</w:t>
      </w:r>
    </w:p>
    <w:p w:rsidR="00C623EB" w:rsidRDefault="00C623EB" w:rsidP="00297518">
      <w:pPr>
        <w:pStyle w:val="BodyTextIndent2"/>
        <w:ind w:left="0"/>
      </w:pPr>
    </w:p>
    <w:p w:rsidR="00C623EB" w:rsidRDefault="00C623EB" w:rsidP="00297518">
      <w:r>
        <w:t xml:space="preserve">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and Human Development (CEHD) and the Graduate School of Education (GSE) expect that all students abide by the following: </w:t>
      </w:r>
    </w:p>
    <w:p w:rsidR="00C623EB" w:rsidRDefault="00C623EB" w:rsidP="00297518"/>
    <w:p w:rsidR="00C623EB" w:rsidRDefault="00C623EB" w:rsidP="00297518">
      <w:r>
        <w:t xml:space="preserve">Students are expected to exhibit professional behavior and dispositions. See </w:t>
      </w:r>
      <w:hyperlink r:id="rId10" w:history="1">
        <w:r>
          <w:rPr>
            <w:rStyle w:val="Hyperlink"/>
          </w:rPr>
          <w:t>http://cehd.gmu.edu</w:t>
        </w:r>
      </w:hyperlink>
      <w:r>
        <w:t xml:space="preserve"> for a listing of these dispositions.  </w:t>
      </w:r>
    </w:p>
    <w:p w:rsidR="00C623EB" w:rsidRDefault="00C623EB" w:rsidP="00297518">
      <w:r>
        <w:t xml:space="preserve">  </w:t>
      </w:r>
    </w:p>
    <w:p w:rsidR="00C623EB" w:rsidRDefault="00C623EB" w:rsidP="00297518">
      <w:r>
        <w:t xml:space="preserve">Students must follow the guidelines of the University Honor Code. See </w:t>
      </w:r>
      <w:hyperlink r:id="rId11" w:anchor="TOC_H12" w:history="1">
        <w:r>
          <w:rPr>
            <w:rStyle w:val="Hyperlink"/>
          </w:rPr>
          <w:t>http://www.gmu.edu/catalog/apolicies/#TOC_H12</w:t>
        </w:r>
      </w:hyperlink>
      <w:r>
        <w:t xml:space="preserve"> for the full honor code. </w:t>
      </w:r>
    </w:p>
    <w:p w:rsidR="00C623EB" w:rsidRDefault="00C623EB" w:rsidP="00297518">
      <w:pPr>
        <w:ind w:left="720"/>
      </w:pPr>
    </w:p>
    <w:p w:rsidR="00C623EB" w:rsidRPr="00C623EB" w:rsidRDefault="00C623EB" w:rsidP="00297518">
      <w:pPr>
        <w:pStyle w:val="Default"/>
      </w:pPr>
      <w:r>
        <w:t xml:space="preserve">Students must agree to abide by the university policy for Responsible Use of Computing. See </w:t>
      </w:r>
      <w:hyperlink r:id="rId12" w:history="1">
        <w:r>
          <w:rPr>
            <w:rStyle w:val="Hyperlink"/>
          </w:rPr>
          <w:t>http://mail.gmu.edu</w:t>
        </w:r>
      </w:hyperlink>
      <w:r>
        <w:t xml:space="preserve">  and click on Responsible Use of Computing at the bottom of the screen.</w:t>
      </w:r>
    </w:p>
    <w:p w:rsidR="00067A08" w:rsidRDefault="00067A08" w:rsidP="00297518">
      <w:pPr>
        <w:pStyle w:val="Title"/>
        <w:rPr>
          <w:b/>
          <w:bCs/>
          <w:color w:val="000000"/>
          <w:sz w:val="22"/>
          <w:szCs w:val="22"/>
        </w:rPr>
      </w:pPr>
    </w:p>
    <w:p w:rsidR="00BF3639" w:rsidRDefault="00BF3639" w:rsidP="00297518">
      <w:pPr>
        <w:pStyle w:val="Title"/>
        <w:rPr>
          <w:color w:val="000000"/>
          <w:sz w:val="22"/>
          <w:szCs w:val="22"/>
        </w:rPr>
      </w:pPr>
      <w:r w:rsidRPr="002E4200">
        <w:rPr>
          <w:b/>
          <w:bCs/>
          <w:color w:val="000000"/>
          <w:sz w:val="22"/>
          <w:szCs w:val="22"/>
        </w:rPr>
        <w:t xml:space="preserve">PARTICIPANT OUTCOMES: </w:t>
      </w:r>
      <w:r w:rsidRPr="002E4200">
        <w:rPr>
          <w:color w:val="000000"/>
          <w:sz w:val="22"/>
          <w:szCs w:val="22"/>
        </w:rPr>
        <w:t xml:space="preserve">Participants will </w:t>
      </w:r>
    </w:p>
    <w:p w:rsidR="001C2692" w:rsidRPr="001C2692" w:rsidRDefault="001C2692" w:rsidP="001C2692">
      <w:pPr>
        <w:pStyle w:val="Default"/>
      </w:pPr>
    </w:p>
    <w:p w:rsidR="00BF3639" w:rsidRPr="002E4200" w:rsidRDefault="00BF3639" w:rsidP="00297518">
      <w:pPr>
        <w:pStyle w:val="Title"/>
        <w:ind w:left="360" w:hanging="360"/>
        <w:rPr>
          <w:color w:val="000000"/>
          <w:sz w:val="22"/>
          <w:szCs w:val="22"/>
        </w:rPr>
      </w:pPr>
      <w:r w:rsidRPr="00F53A77">
        <w:rPr>
          <w:sz w:val="22"/>
          <w:szCs w:val="22"/>
        </w:rPr>
        <w:t>1.</w:t>
      </w:r>
      <w:r w:rsidRPr="002E4200">
        <w:rPr>
          <w:color w:val="000000"/>
          <w:sz w:val="22"/>
          <w:szCs w:val="22"/>
        </w:rPr>
        <w:t xml:space="preserve"> Demonstrate in-depth knowledge of a model for curriculum design, delivery, and assessment.</w:t>
      </w:r>
    </w:p>
    <w:p w:rsidR="00BF3639" w:rsidRPr="002E4200" w:rsidRDefault="00BF3639" w:rsidP="00297518">
      <w:pPr>
        <w:pStyle w:val="Default"/>
        <w:ind w:left="720"/>
        <w:rPr>
          <w:sz w:val="20"/>
          <w:szCs w:val="20"/>
        </w:rPr>
      </w:pPr>
      <w:r w:rsidRPr="002E4200">
        <w:rPr>
          <w:i/>
          <w:sz w:val="20"/>
          <w:szCs w:val="20"/>
        </w:rPr>
        <w:t>Evidence of learning</w:t>
      </w:r>
      <w:r w:rsidRPr="002E4200">
        <w:rPr>
          <w:sz w:val="20"/>
          <w:szCs w:val="20"/>
        </w:rPr>
        <w:t>: Candidates will work in small groups to discuss the required components f</w:t>
      </w:r>
      <w:r>
        <w:rPr>
          <w:sz w:val="20"/>
          <w:szCs w:val="20"/>
        </w:rPr>
        <w:t>o</w:t>
      </w:r>
      <w:r w:rsidRPr="002E4200">
        <w:rPr>
          <w:sz w:val="20"/>
          <w:szCs w:val="20"/>
        </w:rPr>
        <w:t>r the project, create a mini curriculum framework, and present the project to the class. (A small group learning activity completed during and outside of class)</w:t>
      </w:r>
    </w:p>
    <w:p w:rsidR="00BF3639" w:rsidRPr="002E4200" w:rsidRDefault="00BF3639" w:rsidP="00297518">
      <w:pPr>
        <w:pStyle w:val="Default"/>
        <w:ind w:left="360"/>
        <w:rPr>
          <w:sz w:val="22"/>
          <w:szCs w:val="22"/>
        </w:rPr>
      </w:pPr>
    </w:p>
    <w:p w:rsidR="00BF3639" w:rsidRPr="002E4200" w:rsidRDefault="00BF3639" w:rsidP="00297518">
      <w:pPr>
        <w:pStyle w:val="Default"/>
        <w:rPr>
          <w:sz w:val="22"/>
          <w:szCs w:val="22"/>
        </w:rPr>
      </w:pPr>
      <w:r w:rsidRPr="00F53A77">
        <w:rPr>
          <w:color w:val="auto"/>
          <w:sz w:val="22"/>
          <w:szCs w:val="22"/>
        </w:rPr>
        <w:t>2. Demonstrate</w:t>
      </w:r>
      <w:r w:rsidRPr="002E4200">
        <w:rPr>
          <w:sz w:val="22"/>
          <w:szCs w:val="22"/>
        </w:rPr>
        <w:t xml:space="preserve"> knowledge of the essential components of the “user friendly” curriculum guides.</w:t>
      </w:r>
    </w:p>
    <w:p w:rsidR="00BF3639" w:rsidRPr="002E4200" w:rsidRDefault="00BF3639" w:rsidP="00297518">
      <w:pPr>
        <w:pStyle w:val="Default"/>
        <w:ind w:left="720"/>
        <w:rPr>
          <w:sz w:val="20"/>
          <w:szCs w:val="20"/>
        </w:rPr>
      </w:pPr>
      <w:r w:rsidRPr="002E4200">
        <w:rPr>
          <w:sz w:val="20"/>
          <w:szCs w:val="20"/>
        </w:rPr>
        <w:t>Criteria for evaluation: Candidates will evaluate (rate) and rank curriculum guides based on s</w:t>
      </w:r>
      <w:r>
        <w:rPr>
          <w:sz w:val="20"/>
          <w:szCs w:val="20"/>
        </w:rPr>
        <w:t>p</w:t>
      </w:r>
      <w:r w:rsidRPr="002E4200">
        <w:rPr>
          <w:sz w:val="20"/>
          <w:szCs w:val="20"/>
        </w:rPr>
        <w:t>ecific criteria.</w:t>
      </w:r>
    </w:p>
    <w:p w:rsidR="00BF3639" w:rsidRPr="002E4200" w:rsidRDefault="00BF3639" w:rsidP="00297518">
      <w:pPr>
        <w:pStyle w:val="Default"/>
        <w:ind w:firstLine="720"/>
        <w:rPr>
          <w:sz w:val="20"/>
          <w:szCs w:val="20"/>
        </w:rPr>
      </w:pPr>
      <w:r w:rsidRPr="002E4200">
        <w:rPr>
          <w:sz w:val="20"/>
          <w:szCs w:val="20"/>
        </w:rPr>
        <w:lastRenderedPageBreak/>
        <w:t>(An individual and small group learning activity completed during class)</w:t>
      </w:r>
    </w:p>
    <w:p w:rsidR="00BF3639" w:rsidRPr="002E4200" w:rsidRDefault="00BF3639" w:rsidP="00297518">
      <w:pPr>
        <w:pStyle w:val="Default"/>
        <w:rPr>
          <w:sz w:val="22"/>
          <w:szCs w:val="22"/>
        </w:rPr>
      </w:pPr>
    </w:p>
    <w:p w:rsidR="00BF3639" w:rsidRPr="002E4200" w:rsidRDefault="00BF3639" w:rsidP="00297518">
      <w:pPr>
        <w:pStyle w:val="Title"/>
        <w:rPr>
          <w:color w:val="000000"/>
          <w:sz w:val="22"/>
          <w:szCs w:val="22"/>
        </w:rPr>
      </w:pPr>
      <w:r w:rsidRPr="00F53A77">
        <w:rPr>
          <w:sz w:val="22"/>
          <w:szCs w:val="22"/>
        </w:rPr>
        <w:t>3.</w:t>
      </w:r>
      <w:r w:rsidRPr="002E4200">
        <w:rPr>
          <w:color w:val="000000"/>
          <w:sz w:val="22"/>
          <w:szCs w:val="22"/>
        </w:rPr>
        <w:t xml:space="preserve"> Demonstrate knowledge and skill in designing and constructing a curriculum for practical use, </w:t>
      </w:r>
      <w:r>
        <w:rPr>
          <w:color w:val="000000"/>
          <w:sz w:val="22"/>
          <w:szCs w:val="22"/>
        </w:rPr>
        <w:t xml:space="preserve">    </w:t>
      </w:r>
      <w:r w:rsidRPr="002E4200">
        <w:rPr>
          <w:color w:val="000000"/>
          <w:sz w:val="22"/>
          <w:szCs w:val="22"/>
        </w:rPr>
        <w:t xml:space="preserve">including an analysis of school test data and practical implications for teaching and learning. </w:t>
      </w:r>
    </w:p>
    <w:p w:rsidR="00BF3639" w:rsidRPr="002E4200" w:rsidRDefault="00BF3639" w:rsidP="00297518">
      <w:pPr>
        <w:pStyle w:val="Default"/>
        <w:ind w:left="720"/>
        <w:rPr>
          <w:sz w:val="20"/>
          <w:szCs w:val="20"/>
        </w:rPr>
      </w:pPr>
      <w:r w:rsidRPr="002E4200">
        <w:rPr>
          <w:sz w:val="20"/>
          <w:szCs w:val="20"/>
        </w:rPr>
        <w:t>Criteria of evaluation: candidates will analyze authentic</w:t>
      </w:r>
      <w:r>
        <w:rPr>
          <w:sz w:val="20"/>
          <w:szCs w:val="20"/>
        </w:rPr>
        <w:t xml:space="preserve"> demographic and test data</w:t>
      </w:r>
      <w:r w:rsidRPr="002E4200">
        <w:rPr>
          <w:sz w:val="20"/>
          <w:szCs w:val="20"/>
        </w:rPr>
        <w:t xml:space="preserve"> from their schools, and then create a 5 step professional development plan to help teachers improve student performance. (An individual learning activity completed during and out side of class)</w:t>
      </w:r>
    </w:p>
    <w:p w:rsidR="00BF3639" w:rsidRPr="002E4200" w:rsidRDefault="00BF3639" w:rsidP="00297518">
      <w:pPr>
        <w:pStyle w:val="Title"/>
        <w:ind w:left="360" w:hanging="360"/>
        <w:rPr>
          <w:color w:val="000000"/>
          <w:sz w:val="20"/>
          <w:szCs w:val="20"/>
        </w:rPr>
      </w:pPr>
    </w:p>
    <w:p w:rsidR="00BF3639" w:rsidRPr="002E4200" w:rsidRDefault="00BF3639" w:rsidP="00297518">
      <w:pPr>
        <w:pStyle w:val="Title"/>
        <w:ind w:left="360" w:hanging="360"/>
        <w:rPr>
          <w:color w:val="000000"/>
          <w:sz w:val="22"/>
          <w:szCs w:val="22"/>
        </w:rPr>
      </w:pPr>
      <w:r>
        <w:rPr>
          <w:color w:val="000000"/>
          <w:sz w:val="22"/>
          <w:szCs w:val="22"/>
        </w:rPr>
        <w:t>4</w:t>
      </w:r>
      <w:r w:rsidRPr="002E4200">
        <w:rPr>
          <w:color w:val="000000"/>
          <w:sz w:val="22"/>
          <w:szCs w:val="22"/>
        </w:rPr>
        <w:t>. Demonstrate knowledge of current and emerging issues i</w:t>
      </w:r>
      <w:r>
        <w:rPr>
          <w:color w:val="000000"/>
          <w:sz w:val="22"/>
          <w:szCs w:val="22"/>
        </w:rPr>
        <w:t xml:space="preserve">n curriculum, including ethical </w:t>
      </w:r>
      <w:r w:rsidRPr="002E4200">
        <w:rPr>
          <w:color w:val="000000"/>
          <w:sz w:val="22"/>
          <w:szCs w:val="22"/>
        </w:rPr>
        <w:t xml:space="preserve">considerations and the role of diversity. </w:t>
      </w:r>
    </w:p>
    <w:p w:rsidR="00BF3639" w:rsidRDefault="00BF3639" w:rsidP="00297518">
      <w:pPr>
        <w:pStyle w:val="Title"/>
        <w:ind w:left="720"/>
        <w:rPr>
          <w:color w:val="000000"/>
          <w:sz w:val="20"/>
          <w:szCs w:val="20"/>
        </w:rPr>
      </w:pPr>
      <w:r w:rsidRPr="002E4200">
        <w:rPr>
          <w:i/>
          <w:color w:val="000000"/>
          <w:sz w:val="20"/>
          <w:szCs w:val="20"/>
        </w:rPr>
        <w:t>Criteria for evaluation</w:t>
      </w:r>
      <w:r w:rsidRPr="002E4200">
        <w:rPr>
          <w:color w:val="000000"/>
          <w:sz w:val="20"/>
          <w:szCs w:val="20"/>
        </w:rPr>
        <w:t xml:space="preserve">: candidates will synthesize information from the text, interviews with current administrators, class discussions, </w:t>
      </w:r>
      <w:r w:rsidR="0099450F">
        <w:rPr>
          <w:color w:val="000000"/>
          <w:sz w:val="20"/>
          <w:szCs w:val="20"/>
        </w:rPr>
        <w:t>articles, and/or journals</w:t>
      </w:r>
      <w:r w:rsidRPr="002E4200">
        <w:rPr>
          <w:color w:val="000000"/>
          <w:sz w:val="20"/>
          <w:szCs w:val="20"/>
        </w:rPr>
        <w:t xml:space="preserve"> to develop a list of emerging or current issues in curriculum. Candidate will </w:t>
      </w:r>
      <w:r w:rsidR="0099450F">
        <w:rPr>
          <w:color w:val="000000"/>
          <w:sz w:val="20"/>
          <w:szCs w:val="20"/>
        </w:rPr>
        <w:t xml:space="preserve">select one and </w:t>
      </w:r>
      <w:r w:rsidRPr="002E4200">
        <w:rPr>
          <w:color w:val="000000"/>
          <w:sz w:val="20"/>
          <w:szCs w:val="20"/>
        </w:rPr>
        <w:t>discuss their issues with class colleagues and reflect on the ethical considerations of each.</w:t>
      </w:r>
    </w:p>
    <w:p w:rsidR="0081640C" w:rsidRPr="0081640C" w:rsidRDefault="0081640C" w:rsidP="00297518">
      <w:pPr>
        <w:pStyle w:val="Default"/>
      </w:pPr>
    </w:p>
    <w:p w:rsidR="00BF3639" w:rsidRPr="002E4200" w:rsidRDefault="00BF3639" w:rsidP="00297518">
      <w:pPr>
        <w:pStyle w:val="Title"/>
        <w:ind w:left="360" w:hanging="360"/>
        <w:rPr>
          <w:color w:val="000000"/>
          <w:sz w:val="22"/>
          <w:szCs w:val="22"/>
        </w:rPr>
      </w:pPr>
      <w:r>
        <w:rPr>
          <w:color w:val="000000"/>
          <w:sz w:val="22"/>
          <w:szCs w:val="22"/>
        </w:rPr>
        <w:t>5</w:t>
      </w:r>
      <w:r w:rsidRPr="002E4200">
        <w:rPr>
          <w:color w:val="000000"/>
          <w:sz w:val="22"/>
          <w:szCs w:val="22"/>
        </w:rPr>
        <w:t xml:space="preserve">. Identify critical components of a well-formed school board policy for curriculum development and evaluation. </w:t>
      </w:r>
    </w:p>
    <w:p w:rsidR="00BF3639" w:rsidRPr="002E4200" w:rsidRDefault="00BF3639" w:rsidP="00297518">
      <w:pPr>
        <w:ind w:left="720"/>
        <w:rPr>
          <w:sz w:val="20"/>
          <w:szCs w:val="20"/>
        </w:rPr>
      </w:pPr>
      <w:r w:rsidRPr="002E4200">
        <w:rPr>
          <w:i/>
          <w:sz w:val="20"/>
          <w:szCs w:val="20"/>
        </w:rPr>
        <w:t>Criteria for evaluation</w:t>
      </w:r>
      <w:r w:rsidRPr="002E4200">
        <w:rPr>
          <w:sz w:val="20"/>
          <w:szCs w:val="20"/>
        </w:rPr>
        <w:t>: Candidates will (a) collect, examine, analyze, and discuss components found in sample school board policy for curriculum, (b) select well-formed policy an</w:t>
      </w:r>
      <w:r>
        <w:rPr>
          <w:sz w:val="20"/>
          <w:szCs w:val="20"/>
        </w:rPr>
        <w:t>d administrative regulations fro</w:t>
      </w:r>
      <w:r w:rsidRPr="002E4200">
        <w:rPr>
          <w:sz w:val="20"/>
          <w:szCs w:val="20"/>
        </w:rPr>
        <w:t>m examples, and (c) give reasons for their selections.</w:t>
      </w:r>
      <w:r w:rsidRPr="002E4200">
        <w:rPr>
          <w:sz w:val="20"/>
          <w:szCs w:val="20"/>
        </w:rPr>
        <w:br/>
      </w:r>
    </w:p>
    <w:p w:rsidR="001363AB" w:rsidRDefault="00BF3639" w:rsidP="00297518">
      <w:pPr>
        <w:pStyle w:val="Title"/>
        <w:rPr>
          <w:bCs/>
          <w:color w:val="000000"/>
        </w:rPr>
      </w:pPr>
      <w:r w:rsidRPr="00980B52">
        <w:rPr>
          <w:b/>
          <w:bCs/>
          <w:color w:val="000000"/>
          <w:u w:val="single"/>
        </w:rPr>
        <w:t>Relationships to Program Goals and Professional Organizations</w:t>
      </w:r>
      <w:r>
        <w:rPr>
          <w:bCs/>
          <w:color w:val="000000"/>
        </w:rPr>
        <w:t xml:space="preserve">: </w:t>
      </w:r>
    </w:p>
    <w:p w:rsidR="001363AB" w:rsidRDefault="001363AB" w:rsidP="00297518">
      <w:pPr>
        <w:pStyle w:val="Title"/>
        <w:rPr>
          <w:bCs/>
          <w:color w:val="000000"/>
        </w:rPr>
      </w:pPr>
    </w:p>
    <w:p w:rsidR="00BF3639" w:rsidRDefault="00BF3639" w:rsidP="00297518">
      <w:pPr>
        <w:pStyle w:val="Title"/>
        <w:rPr>
          <w:bCs/>
          <w:color w:val="000000"/>
        </w:rPr>
      </w:pPr>
      <w:r>
        <w:rPr>
          <w:bCs/>
          <w:color w:val="000000"/>
        </w:rPr>
        <w:t>The importance of strengthening and guiding instruction in educational settings is a leadership theme of academic and professional organizations alike. The purpose of the course is to strengthen the knowledge, skills and dispositions of EDLE candidates as instructional leaders and managers. The course provides models for (1) designing and managing curriculum; (2) relating to school board policy, professional development, and budget to effective instructional leadership; (3) constructing effective teacher-friendly curriculum guides; and collecting and using demographic data to create a plan for improved student performance.</w:t>
      </w:r>
    </w:p>
    <w:p w:rsidR="00BF3639" w:rsidRDefault="00BF3639" w:rsidP="00297518">
      <w:pPr>
        <w:pStyle w:val="Default"/>
      </w:pPr>
    </w:p>
    <w:p w:rsidR="00BF3639" w:rsidRDefault="00BF3639" w:rsidP="00297518">
      <w:pPr>
        <w:pStyle w:val="Default"/>
      </w:pPr>
      <w:r>
        <w:t>This course meets applicable competencies, standards, and guidelines set forth by the Virginia Department of Education (VA DOE), Interstate School Leaders Licensure Consortium (ISSLC), National Council for Accreditation of Teacher Education (NCATE), and Educational Leadership Constituent Council (ELCC), as shown below.</w:t>
      </w:r>
    </w:p>
    <w:p w:rsidR="00BF3639" w:rsidRDefault="00BF3639" w:rsidP="00297518">
      <w:pPr>
        <w:pStyle w:val="Default"/>
      </w:pPr>
    </w:p>
    <w:p w:rsidR="00BF3639" w:rsidRPr="003A793D" w:rsidRDefault="00BF3639" w:rsidP="00297518">
      <w:pPr>
        <w:pStyle w:val="Default"/>
        <w:ind w:firstLine="720"/>
        <w:rPr>
          <w:lang w:val="pt-BR"/>
        </w:rPr>
      </w:pPr>
      <w:r w:rsidRPr="003A793D">
        <w:rPr>
          <w:lang w:val="pt-BR"/>
        </w:rPr>
        <w:t xml:space="preserve">VA DOE Competetencies </w:t>
      </w:r>
      <w:r w:rsidRPr="003A793D">
        <w:rPr>
          <w:sz w:val="18"/>
          <w:szCs w:val="18"/>
          <w:lang w:val="pt-BR"/>
        </w:rPr>
        <w:t>(1b, 1c, 1e, 2c, 2d, 5a, 6e)</w:t>
      </w:r>
    </w:p>
    <w:p w:rsidR="00BF3639" w:rsidRDefault="00BF3639" w:rsidP="00297518">
      <w:pPr>
        <w:pStyle w:val="Default"/>
        <w:ind w:firstLine="720"/>
        <w:rPr>
          <w:sz w:val="18"/>
          <w:szCs w:val="18"/>
        </w:rPr>
      </w:pPr>
      <w:r>
        <w:t xml:space="preserve">ISSLC Standards </w:t>
      </w:r>
      <w:r w:rsidRPr="00061DF5">
        <w:rPr>
          <w:sz w:val="18"/>
          <w:szCs w:val="18"/>
        </w:rPr>
        <w:t>(1-K1, 1-K4, 2-K2, 2K-3, 2-K6, 2-K7, 2-Pg, 2-P14, 2-P17, 5-K5, 6-K7)</w:t>
      </w:r>
    </w:p>
    <w:p w:rsidR="00BF3639" w:rsidRDefault="00BF3639" w:rsidP="00297518">
      <w:pPr>
        <w:pStyle w:val="Default"/>
        <w:ind w:left="720"/>
        <w:rPr>
          <w:sz w:val="18"/>
          <w:szCs w:val="18"/>
        </w:rPr>
      </w:pPr>
      <w:r w:rsidRPr="00061DF5">
        <w:t>NCATE Guidelines</w:t>
      </w:r>
      <w:r>
        <w:rPr>
          <w:sz w:val="18"/>
          <w:szCs w:val="18"/>
        </w:rPr>
        <w:t xml:space="preserve"> (Strategic Leadership: 1.3, 1.6, 2.4; Instructional Leadership: 3.3, 3.4, 3.5, 3.6. 3.9; Organizational Leadership: 9.1)</w:t>
      </w:r>
    </w:p>
    <w:p w:rsidR="00BF3639" w:rsidRDefault="00BF3639" w:rsidP="00297518">
      <w:pPr>
        <w:pStyle w:val="Default"/>
        <w:ind w:left="720"/>
        <w:rPr>
          <w:sz w:val="18"/>
          <w:szCs w:val="18"/>
        </w:rPr>
      </w:pPr>
      <w:r>
        <w:t xml:space="preserve">ELCC Standards </w:t>
      </w:r>
      <w:r w:rsidRPr="00061DF5">
        <w:rPr>
          <w:sz w:val="18"/>
          <w:szCs w:val="18"/>
        </w:rPr>
        <w:t>(2.1a; 2.2a,b,c; 2.4a,b,c; 6.1f)</w:t>
      </w:r>
    </w:p>
    <w:p w:rsidR="00677A6D" w:rsidRDefault="00677A6D" w:rsidP="00297518"/>
    <w:p w:rsidR="005E3338" w:rsidRDefault="005E3338" w:rsidP="00CA1CB6">
      <w:pPr>
        <w:pStyle w:val="Title"/>
        <w:pageBreakBefore/>
        <w:jc w:val="center"/>
        <w:rPr>
          <w:b/>
        </w:rPr>
      </w:pPr>
      <w:r>
        <w:rPr>
          <w:b/>
        </w:rPr>
        <w:lastRenderedPageBreak/>
        <w:t>Assignment #1: Demographic Analysis of Assessment Data</w:t>
      </w:r>
    </w:p>
    <w:p w:rsidR="005E3338" w:rsidRDefault="005E3338" w:rsidP="00CA1CB6">
      <w:pPr>
        <w:pStyle w:val="Default"/>
        <w:jc w:val="center"/>
      </w:pPr>
      <w:r>
        <w:t>(Study of Demographic Information and Assessment Data for Improved Student Performance)</w:t>
      </w:r>
    </w:p>
    <w:p w:rsidR="005E3338" w:rsidRDefault="005E3338" w:rsidP="00297518">
      <w:pPr>
        <w:pStyle w:val="Default"/>
      </w:pPr>
    </w:p>
    <w:p w:rsidR="005E3338" w:rsidRPr="001C2692" w:rsidRDefault="005E3338" w:rsidP="00CA1CB6">
      <w:pPr>
        <w:pStyle w:val="Default"/>
        <w:jc w:val="center"/>
        <w:rPr>
          <w:b/>
        </w:rPr>
      </w:pPr>
      <w:r w:rsidRPr="001C2692">
        <w:rPr>
          <w:b/>
        </w:rPr>
        <w:t>Individual Project</w:t>
      </w:r>
    </w:p>
    <w:p w:rsidR="005E3338" w:rsidRPr="0081640C" w:rsidRDefault="005E3338" w:rsidP="00297518">
      <w:pPr>
        <w:rPr>
          <w:b/>
          <w:u w:val="single"/>
        </w:rPr>
      </w:pPr>
    </w:p>
    <w:p w:rsidR="005E3338" w:rsidRPr="00C8656E" w:rsidRDefault="005E3338" w:rsidP="00297518">
      <w:pPr>
        <w:rPr>
          <w:b/>
          <w:u w:val="single"/>
        </w:rPr>
      </w:pPr>
      <w:r w:rsidRPr="00C8656E">
        <w:rPr>
          <w:b/>
          <w:u w:val="single"/>
        </w:rPr>
        <w:t>Purpose:</w:t>
      </w:r>
    </w:p>
    <w:p w:rsidR="005E3338" w:rsidRDefault="005E3338" w:rsidP="00297518">
      <w:pPr>
        <w:spacing w:before="240"/>
      </w:pPr>
      <w:r>
        <w:t>The purpose of this assignment is to demonstrate that ability to analyze demographic and test data (Standards of Learning or other test results). Each candidate will obtain above mentioned information from their schools, and create a 5 step professional development plan to help teachers improve student performance in two areas. (An individual leaning activity completed during and outside of class.)</w:t>
      </w:r>
    </w:p>
    <w:p w:rsidR="005E3338" w:rsidRDefault="005E3338" w:rsidP="00297518">
      <w:pPr>
        <w:rPr>
          <w:b/>
          <w:u w:val="single"/>
        </w:rPr>
      </w:pPr>
    </w:p>
    <w:p w:rsidR="005E3338" w:rsidRPr="00211167" w:rsidRDefault="005E3338" w:rsidP="00297518">
      <w:pPr>
        <w:rPr>
          <w:b/>
          <w:u w:val="single"/>
        </w:rPr>
      </w:pPr>
      <w:r w:rsidRPr="00211167">
        <w:rPr>
          <w:b/>
          <w:u w:val="single"/>
        </w:rPr>
        <w:t>Assignment:</w:t>
      </w:r>
    </w:p>
    <w:p w:rsidR="005E3338" w:rsidRDefault="005E3338" w:rsidP="00297518"/>
    <w:p w:rsidR="005E3338" w:rsidRDefault="005E3338" w:rsidP="00297518">
      <w:r>
        <w:t>Prepare, at minimum, a three page report utilizing the analysis of actual demographic and test data from your school, and then create a professional development plan for helping teachers improve student performance based on your data analysis.</w:t>
      </w:r>
    </w:p>
    <w:p w:rsidR="005E3338" w:rsidRDefault="005E3338" w:rsidP="00297518"/>
    <w:p w:rsidR="005E3338" w:rsidRDefault="005E3338" w:rsidP="00297518">
      <w:pPr>
        <w:rPr>
          <w:b/>
          <w:u w:val="single"/>
        </w:rPr>
      </w:pPr>
      <w:r>
        <w:rPr>
          <w:b/>
          <w:u w:val="single"/>
        </w:rPr>
        <w:t>Instruction:</w:t>
      </w:r>
    </w:p>
    <w:p w:rsidR="005E3338" w:rsidRPr="00211167" w:rsidRDefault="005E3338" w:rsidP="00297518">
      <w:pPr>
        <w:rPr>
          <w:b/>
          <w:u w:val="single"/>
        </w:rPr>
      </w:pPr>
    </w:p>
    <w:p w:rsidR="005E3338" w:rsidRDefault="005E3338" w:rsidP="00297518">
      <w:pPr>
        <w:numPr>
          <w:ilvl w:val="0"/>
          <w:numId w:val="4"/>
        </w:numPr>
      </w:pPr>
      <w:r>
        <w:t>Review and describe recent assessment results from your selected school.</w:t>
      </w:r>
    </w:p>
    <w:p w:rsidR="005E3338" w:rsidRDefault="005E3338" w:rsidP="00297518">
      <w:pPr>
        <w:numPr>
          <w:ilvl w:val="0"/>
          <w:numId w:val="4"/>
        </w:numPr>
      </w:pPr>
      <w:r>
        <w:t>Assess the school culture in the school you select (2.1)</w:t>
      </w:r>
    </w:p>
    <w:p w:rsidR="005E3338" w:rsidRDefault="005E3338" w:rsidP="00297518">
      <w:pPr>
        <w:numPr>
          <w:ilvl w:val="0"/>
          <w:numId w:val="4"/>
        </w:numPr>
      </w:pPr>
      <w:r>
        <w:t>Describe and analyze the cultural diversity in your school (race, ethnicity, ESL, SPED, SES and gender)</w:t>
      </w:r>
    </w:p>
    <w:p w:rsidR="005E3338" w:rsidRDefault="005E3338" w:rsidP="00297518">
      <w:pPr>
        <w:numPr>
          <w:ilvl w:val="0"/>
          <w:numId w:val="4"/>
        </w:numPr>
      </w:pPr>
      <w:r>
        <w:t>Analyze the data in two academic areas. Include a detailed description of your finding and conclusions you obtain form your results.</w:t>
      </w:r>
    </w:p>
    <w:p w:rsidR="005E3338" w:rsidRDefault="005E3338" w:rsidP="00297518">
      <w:pPr>
        <w:numPr>
          <w:ilvl w:val="0"/>
          <w:numId w:val="4"/>
        </w:numPr>
      </w:pPr>
      <w:r>
        <w:t>Create an “action plan” to target the two academic areas you selected for improve student achievement.</w:t>
      </w:r>
    </w:p>
    <w:p w:rsidR="005E3338" w:rsidRDefault="005E3338" w:rsidP="00297518">
      <w:pPr>
        <w:numPr>
          <w:ilvl w:val="0"/>
          <w:numId w:val="4"/>
        </w:numPr>
      </w:pPr>
      <w:r>
        <w:t>Use adult learning strategies and create a professional growth plan to help teachers and other school personnel address the aforementioned methods to improve student achievement.</w:t>
      </w:r>
    </w:p>
    <w:p w:rsidR="00677A6D" w:rsidRDefault="00677A6D"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5E3338" w:rsidRDefault="005E3338" w:rsidP="00297518"/>
    <w:p w:rsidR="00F87180" w:rsidRDefault="00F87180" w:rsidP="00F87180"/>
    <w:p w:rsidR="00677A6D" w:rsidRDefault="00677A6D" w:rsidP="00F87180">
      <w:pPr>
        <w:jc w:val="center"/>
      </w:pPr>
      <w:r>
        <w:lastRenderedPageBreak/>
        <w:t>Analysis of Assessment Data</w:t>
      </w:r>
    </w:p>
    <w:p w:rsidR="00677A6D" w:rsidRDefault="00677A6D" w:rsidP="00CA1CB6">
      <w:pPr>
        <w:jc w:val="center"/>
      </w:pPr>
      <w:r>
        <w:t>Grading Rubric</w:t>
      </w:r>
    </w:p>
    <w:tbl>
      <w:tblPr>
        <w:tblpPr w:leftFromText="180" w:rightFromText="180" w:vertAnchor="text" w:horzAnchor="margin" w:tblpX="-504" w:tblpY="350"/>
        <w:tblW w:w="5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508"/>
        <w:gridCol w:w="2008"/>
        <w:gridCol w:w="1676"/>
        <w:gridCol w:w="1508"/>
        <w:gridCol w:w="1503"/>
        <w:gridCol w:w="1169"/>
      </w:tblGrid>
      <w:tr w:rsidR="00FD0701" w:rsidRPr="0090289A" w:rsidTr="00FD0701">
        <w:tc>
          <w:tcPr>
            <w:tcW w:w="599" w:type="pct"/>
          </w:tcPr>
          <w:p w:rsidR="005E3338" w:rsidRPr="0090289A" w:rsidRDefault="005E3338" w:rsidP="00297518">
            <w:pPr>
              <w:rPr>
                <w:b/>
                <w:sz w:val="18"/>
                <w:szCs w:val="18"/>
              </w:rPr>
            </w:pPr>
            <w:r w:rsidRPr="0090289A">
              <w:rPr>
                <w:b/>
                <w:sz w:val="18"/>
                <w:szCs w:val="18"/>
              </w:rPr>
              <w:t>ELCC</w:t>
            </w:r>
          </w:p>
          <w:p w:rsidR="005E3338" w:rsidRPr="0090289A" w:rsidRDefault="005E3338" w:rsidP="00297518">
            <w:pPr>
              <w:rPr>
                <w:b/>
                <w:sz w:val="18"/>
                <w:szCs w:val="18"/>
              </w:rPr>
            </w:pPr>
            <w:r w:rsidRPr="0090289A">
              <w:rPr>
                <w:b/>
                <w:sz w:val="18"/>
                <w:szCs w:val="18"/>
              </w:rPr>
              <w:t>Standards</w:t>
            </w:r>
          </w:p>
        </w:tc>
        <w:tc>
          <w:tcPr>
            <w:tcW w:w="708" w:type="pct"/>
          </w:tcPr>
          <w:p w:rsidR="005E3338" w:rsidRPr="0090289A" w:rsidRDefault="005E3338" w:rsidP="00297518">
            <w:pPr>
              <w:rPr>
                <w:b/>
                <w:sz w:val="18"/>
                <w:szCs w:val="18"/>
              </w:rPr>
            </w:pPr>
            <w:r w:rsidRPr="0090289A">
              <w:rPr>
                <w:b/>
                <w:sz w:val="18"/>
                <w:szCs w:val="18"/>
              </w:rPr>
              <w:t>Criteria</w:t>
            </w:r>
          </w:p>
        </w:tc>
        <w:tc>
          <w:tcPr>
            <w:tcW w:w="943" w:type="pct"/>
          </w:tcPr>
          <w:p w:rsidR="005E3338" w:rsidRPr="0090289A" w:rsidRDefault="005E3338" w:rsidP="00297518">
            <w:pPr>
              <w:rPr>
                <w:b/>
                <w:sz w:val="18"/>
                <w:szCs w:val="18"/>
              </w:rPr>
            </w:pPr>
            <w:r w:rsidRPr="0090289A">
              <w:rPr>
                <w:b/>
                <w:sz w:val="18"/>
                <w:szCs w:val="18"/>
              </w:rPr>
              <w:t xml:space="preserve">Exceeds </w:t>
            </w:r>
          </w:p>
          <w:p w:rsidR="005E3338" w:rsidRPr="0090289A" w:rsidRDefault="005E3338" w:rsidP="00297518">
            <w:pPr>
              <w:rPr>
                <w:b/>
                <w:sz w:val="18"/>
                <w:szCs w:val="18"/>
              </w:rPr>
            </w:pPr>
            <w:r w:rsidRPr="0090289A">
              <w:rPr>
                <w:b/>
                <w:sz w:val="18"/>
                <w:szCs w:val="18"/>
              </w:rPr>
              <w:t>Expectations</w:t>
            </w:r>
          </w:p>
          <w:p w:rsidR="005E3338" w:rsidRPr="0090289A" w:rsidRDefault="005E3338" w:rsidP="00297518">
            <w:pPr>
              <w:rPr>
                <w:b/>
                <w:sz w:val="18"/>
                <w:szCs w:val="18"/>
              </w:rPr>
            </w:pPr>
            <w:r w:rsidRPr="0090289A">
              <w:rPr>
                <w:b/>
                <w:sz w:val="18"/>
                <w:szCs w:val="18"/>
              </w:rPr>
              <w:t>4</w:t>
            </w:r>
          </w:p>
        </w:tc>
        <w:tc>
          <w:tcPr>
            <w:tcW w:w="787" w:type="pct"/>
          </w:tcPr>
          <w:p w:rsidR="005E3338" w:rsidRPr="0090289A" w:rsidRDefault="005E3338" w:rsidP="00297518">
            <w:pPr>
              <w:rPr>
                <w:b/>
                <w:sz w:val="18"/>
                <w:szCs w:val="18"/>
              </w:rPr>
            </w:pPr>
            <w:r w:rsidRPr="0090289A">
              <w:rPr>
                <w:b/>
                <w:sz w:val="18"/>
                <w:szCs w:val="18"/>
              </w:rPr>
              <w:t>Meets expectations</w:t>
            </w:r>
          </w:p>
          <w:p w:rsidR="005E3338" w:rsidRPr="0090289A" w:rsidRDefault="005E3338" w:rsidP="00297518">
            <w:pPr>
              <w:rPr>
                <w:b/>
                <w:sz w:val="18"/>
                <w:szCs w:val="18"/>
              </w:rPr>
            </w:pPr>
            <w:r w:rsidRPr="0090289A">
              <w:rPr>
                <w:b/>
                <w:sz w:val="18"/>
                <w:szCs w:val="18"/>
              </w:rPr>
              <w:t>3</w:t>
            </w:r>
          </w:p>
        </w:tc>
        <w:tc>
          <w:tcPr>
            <w:tcW w:w="708" w:type="pct"/>
          </w:tcPr>
          <w:p w:rsidR="005E3338" w:rsidRPr="0090289A" w:rsidRDefault="005E3338" w:rsidP="00297518">
            <w:pPr>
              <w:rPr>
                <w:b/>
                <w:sz w:val="18"/>
                <w:szCs w:val="18"/>
              </w:rPr>
            </w:pPr>
            <w:r w:rsidRPr="0090289A">
              <w:rPr>
                <w:b/>
                <w:sz w:val="18"/>
                <w:szCs w:val="18"/>
              </w:rPr>
              <w:t>Approaching Expectations</w:t>
            </w:r>
          </w:p>
          <w:p w:rsidR="005E3338" w:rsidRPr="0090289A" w:rsidRDefault="005E3338" w:rsidP="00297518">
            <w:pPr>
              <w:rPr>
                <w:b/>
                <w:sz w:val="18"/>
                <w:szCs w:val="18"/>
              </w:rPr>
            </w:pPr>
            <w:r w:rsidRPr="0090289A">
              <w:rPr>
                <w:b/>
                <w:sz w:val="18"/>
                <w:szCs w:val="18"/>
              </w:rPr>
              <w:t>2</w:t>
            </w:r>
          </w:p>
        </w:tc>
        <w:tc>
          <w:tcPr>
            <w:tcW w:w="706" w:type="pct"/>
          </w:tcPr>
          <w:p w:rsidR="005E3338" w:rsidRPr="0090289A" w:rsidRDefault="005E3338" w:rsidP="00297518">
            <w:pPr>
              <w:rPr>
                <w:b/>
                <w:sz w:val="18"/>
                <w:szCs w:val="18"/>
              </w:rPr>
            </w:pPr>
            <w:r w:rsidRPr="0090289A">
              <w:rPr>
                <w:b/>
                <w:sz w:val="18"/>
                <w:szCs w:val="18"/>
              </w:rPr>
              <w:t>Below Expectations</w:t>
            </w:r>
          </w:p>
          <w:p w:rsidR="005E3338" w:rsidRPr="0090289A" w:rsidRDefault="005E3338" w:rsidP="00297518">
            <w:pPr>
              <w:rPr>
                <w:b/>
                <w:sz w:val="18"/>
                <w:szCs w:val="18"/>
              </w:rPr>
            </w:pPr>
            <w:r w:rsidRPr="0090289A">
              <w:rPr>
                <w:b/>
                <w:sz w:val="18"/>
                <w:szCs w:val="18"/>
              </w:rPr>
              <w:t>1</w:t>
            </w:r>
          </w:p>
        </w:tc>
        <w:tc>
          <w:tcPr>
            <w:tcW w:w="550" w:type="pct"/>
          </w:tcPr>
          <w:p w:rsidR="005E3338" w:rsidRPr="0090289A" w:rsidRDefault="005E3338" w:rsidP="00297518">
            <w:pPr>
              <w:rPr>
                <w:b/>
                <w:sz w:val="18"/>
                <w:szCs w:val="18"/>
              </w:rPr>
            </w:pPr>
            <w:r w:rsidRPr="0090289A">
              <w:rPr>
                <w:b/>
                <w:sz w:val="18"/>
                <w:szCs w:val="18"/>
              </w:rPr>
              <w:t>Score</w:t>
            </w:r>
          </w:p>
        </w:tc>
      </w:tr>
      <w:tr w:rsidR="00FD0701" w:rsidRPr="0090289A" w:rsidTr="00FD0701">
        <w:trPr>
          <w:trHeight w:val="2240"/>
        </w:trPr>
        <w:tc>
          <w:tcPr>
            <w:tcW w:w="599" w:type="pct"/>
          </w:tcPr>
          <w:p w:rsidR="005E3338" w:rsidRPr="0090289A" w:rsidRDefault="005E3338" w:rsidP="00297518">
            <w:pPr>
              <w:rPr>
                <w:sz w:val="18"/>
                <w:szCs w:val="18"/>
              </w:rPr>
            </w:pPr>
            <w:r w:rsidRPr="0090289A">
              <w:rPr>
                <w:sz w:val="18"/>
                <w:szCs w:val="18"/>
              </w:rPr>
              <w:t>Understands the larger context</w:t>
            </w:r>
          </w:p>
          <w:p w:rsidR="005E3338" w:rsidRPr="0090289A" w:rsidRDefault="005E3338" w:rsidP="00297518">
            <w:pPr>
              <w:rPr>
                <w:sz w:val="18"/>
                <w:szCs w:val="18"/>
              </w:rPr>
            </w:pPr>
            <w:r w:rsidRPr="0090289A">
              <w:rPr>
                <w:sz w:val="18"/>
                <w:szCs w:val="18"/>
              </w:rPr>
              <w:t>(6.1)</w:t>
            </w:r>
          </w:p>
        </w:tc>
        <w:tc>
          <w:tcPr>
            <w:tcW w:w="708" w:type="pct"/>
          </w:tcPr>
          <w:p w:rsidR="005E3338" w:rsidRPr="0090289A" w:rsidRDefault="005E3338" w:rsidP="00297518">
            <w:pPr>
              <w:rPr>
                <w:sz w:val="18"/>
                <w:szCs w:val="18"/>
              </w:rPr>
            </w:pPr>
            <w:r w:rsidRPr="0090289A">
              <w:rPr>
                <w:sz w:val="18"/>
                <w:szCs w:val="18"/>
              </w:rPr>
              <w:t>Analyzes and describes the cultural diversity in a school community</w:t>
            </w:r>
          </w:p>
          <w:p w:rsidR="005E3338" w:rsidRPr="0090289A" w:rsidRDefault="005E3338" w:rsidP="00297518">
            <w:pPr>
              <w:rPr>
                <w:sz w:val="18"/>
                <w:szCs w:val="18"/>
              </w:rPr>
            </w:pPr>
            <w:r w:rsidRPr="0090289A">
              <w:rPr>
                <w:sz w:val="18"/>
                <w:szCs w:val="18"/>
              </w:rPr>
              <w:t>(6.1f)</w:t>
            </w:r>
          </w:p>
        </w:tc>
        <w:tc>
          <w:tcPr>
            <w:tcW w:w="943" w:type="pct"/>
          </w:tcPr>
          <w:p w:rsidR="005E3338" w:rsidRPr="0090289A" w:rsidRDefault="005E3338" w:rsidP="00297518">
            <w:pPr>
              <w:rPr>
                <w:sz w:val="18"/>
                <w:szCs w:val="18"/>
              </w:rPr>
            </w:pPr>
            <w:r w:rsidRPr="0090289A">
              <w:rPr>
                <w:sz w:val="18"/>
                <w:szCs w:val="18"/>
              </w:rPr>
              <w:t>Cultural diversity in the school and its  community is describes and analyzed (race, ethnicity, gender, age, socio-economic status, English language learners, and special education).  Major changes in each of these 7 categories over the last 5 years are included.</w:t>
            </w:r>
          </w:p>
        </w:tc>
        <w:tc>
          <w:tcPr>
            <w:tcW w:w="787" w:type="pct"/>
          </w:tcPr>
          <w:p w:rsidR="005E3338" w:rsidRPr="0090289A" w:rsidRDefault="005E3338" w:rsidP="00297518">
            <w:pPr>
              <w:rPr>
                <w:sz w:val="18"/>
                <w:szCs w:val="18"/>
              </w:rPr>
            </w:pPr>
            <w:r w:rsidRPr="0090289A">
              <w:rPr>
                <w:sz w:val="18"/>
                <w:szCs w:val="18"/>
              </w:rPr>
              <w:t>Cultural diversity in the school is described and analyzed (race, ethnicity, gender, age, socio-economic levels, English language learners, and special education).</w:t>
            </w:r>
          </w:p>
        </w:tc>
        <w:tc>
          <w:tcPr>
            <w:tcW w:w="708" w:type="pct"/>
          </w:tcPr>
          <w:p w:rsidR="005E3338" w:rsidRPr="0090289A" w:rsidRDefault="005E3338" w:rsidP="00297518">
            <w:pPr>
              <w:rPr>
                <w:sz w:val="18"/>
                <w:szCs w:val="18"/>
              </w:rPr>
            </w:pPr>
            <w:r w:rsidRPr="0090289A">
              <w:rPr>
                <w:sz w:val="18"/>
                <w:szCs w:val="18"/>
              </w:rPr>
              <w:t xml:space="preserve">Cultural diversity is described and analyzed, but lacks information on all 7 categories (race, ethnicity, gender, age, socio-economic status, English language learners, and special education).  </w:t>
            </w:r>
          </w:p>
        </w:tc>
        <w:tc>
          <w:tcPr>
            <w:tcW w:w="706" w:type="pct"/>
          </w:tcPr>
          <w:p w:rsidR="005E3338" w:rsidRPr="0090289A" w:rsidRDefault="005E3338" w:rsidP="00297518">
            <w:pPr>
              <w:rPr>
                <w:sz w:val="18"/>
                <w:szCs w:val="18"/>
              </w:rPr>
            </w:pPr>
            <w:r w:rsidRPr="0090289A">
              <w:rPr>
                <w:sz w:val="18"/>
                <w:szCs w:val="18"/>
              </w:rPr>
              <w:t xml:space="preserve">Either analyzed or describes the cultural diversity of the school, but not both </w:t>
            </w:r>
          </w:p>
        </w:tc>
        <w:tc>
          <w:tcPr>
            <w:tcW w:w="550" w:type="pct"/>
          </w:tcPr>
          <w:p w:rsidR="005E3338" w:rsidRPr="0090289A" w:rsidRDefault="005E3338" w:rsidP="00297518">
            <w:pPr>
              <w:rPr>
                <w:sz w:val="18"/>
                <w:szCs w:val="18"/>
              </w:rPr>
            </w:pPr>
          </w:p>
        </w:tc>
      </w:tr>
      <w:tr w:rsidR="00FD0701" w:rsidRPr="0090289A" w:rsidTr="00FD0701">
        <w:trPr>
          <w:trHeight w:val="1205"/>
        </w:trPr>
        <w:tc>
          <w:tcPr>
            <w:tcW w:w="599" w:type="pct"/>
          </w:tcPr>
          <w:p w:rsidR="005E3338" w:rsidRPr="0090289A" w:rsidRDefault="005E3338" w:rsidP="00297518">
            <w:pPr>
              <w:rPr>
                <w:sz w:val="18"/>
                <w:szCs w:val="18"/>
              </w:rPr>
            </w:pPr>
            <w:r w:rsidRPr="0090289A">
              <w:rPr>
                <w:sz w:val="18"/>
                <w:szCs w:val="18"/>
              </w:rPr>
              <w:t>Promotes positive school culture (2.1)</w:t>
            </w:r>
          </w:p>
        </w:tc>
        <w:tc>
          <w:tcPr>
            <w:tcW w:w="708" w:type="pct"/>
          </w:tcPr>
          <w:p w:rsidR="005E3338" w:rsidRPr="0090289A" w:rsidRDefault="005E3338" w:rsidP="00297518">
            <w:pPr>
              <w:rPr>
                <w:sz w:val="18"/>
                <w:szCs w:val="18"/>
              </w:rPr>
            </w:pPr>
            <w:r w:rsidRPr="0090289A">
              <w:rPr>
                <w:sz w:val="18"/>
                <w:szCs w:val="18"/>
              </w:rPr>
              <w:t>Assesses school culture using multiple methods and strategies (2.1a)</w:t>
            </w:r>
          </w:p>
        </w:tc>
        <w:tc>
          <w:tcPr>
            <w:tcW w:w="943" w:type="pct"/>
          </w:tcPr>
          <w:p w:rsidR="005E3338" w:rsidRPr="0090289A" w:rsidRDefault="005E3338" w:rsidP="00297518">
            <w:pPr>
              <w:rPr>
                <w:sz w:val="18"/>
                <w:szCs w:val="18"/>
              </w:rPr>
            </w:pPr>
            <w:r w:rsidRPr="0090289A">
              <w:rPr>
                <w:sz w:val="18"/>
                <w:szCs w:val="18"/>
              </w:rPr>
              <w:t>School culture is adequately assessed using multiple methods and strategies.  Each method or strategy is described in detail.</w:t>
            </w:r>
          </w:p>
        </w:tc>
        <w:tc>
          <w:tcPr>
            <w:tcW w:w="787" w:type="pct"/>
          </w:tcPr>
          <w:p w:rsidR="005E3338" w:rsidRPr="0090289A" w:rsidRDefault="005E3338" w:rsidP="00297518">
            <w:pPr>
              <w:rPr>
                <w:sz w:val="18"/>
                <w:szCs w:val="18"/>
              </w:rPr>
            </w:pPr>
            <w:r w:rsidRPr="0090289A">
              <w:rPr>
                <w:sz w:val="18"/>
                <w:szCs w:val="18"/>
              </w:rPr>
              <w:t>School culture is adequately assessed, using multiple methods and strategies.</w:t>
            </w:r>
          </w:p>
        </w:tc>
        <w:tc>
          <w:tcPr>
            <w:tcW w:w="708" w:type="pct"/>
          </w:tcPr>
          <w:p w:rsidR="005E3338" w:rsidRPr="0090289A" w:rsidRDefault="005E3338" w:rsidP="00297518">
            <w:pPr>
              <w:rPr>
                <w:sz w:val="18"/>
                <w:szCs w:val="18"/>
              </w:rPr>
            </w:pPr>
            <w:r w:rsidRPr="0090289A">
              <w:rPr>
                <w:sz w:val="18"/>
                <w:szCs w:val="18"/>
              </w:rPr>
              <w:t>Assessment or school culture is incomplete.</w:t>
            </w:r>
          </w:p>
        </w:tc>
        <w:tc>
          <w:tcPr>
            <w:tcW w:w="706" w:type="pct"/>
          </w:tcPr>
          <w:p w:rsidR="005E3338" w:rsidRPr="0090289A" w:rsidRDefault="005E3338" w:rsidP="00297518">
            <w:pPr>
              <w:rPr>
                <w:sz w:val="18"/>
                <w:szCs w:val="18"/>
              </w:rPr>
            </w:pPr>
            <w:r w:rsidRPr="0090289A">
              <w:rPr>
                <w:sz w:val="18"/>
                <w:szCs w:val="18"/>
              </w:rPr>
              <w:t>School culture is not assessed</w:t>
            </w:r>
          </w:p>
        </w:tc>
        <w:tc>
          <w:tcPr>
            <w:tcW w:w="550" w:type="pct"/>
          </w:tcPr>
          <w:p w:rsidR="005E3338" w:rsidRPr="0090289A" w:rsidRDefault="005E3338" w:rsidP="00297518">
            <w:pPr>
              <w:rPr>
                <w:sz w:val="18"/>
                <w:szCs w:val="18"/>
              </w:rPr>
            </w:pPr>
          </w:p>
        </w:tc>
      </w:tr>
      <w:tr w:rsidR="00FD0701" w:rsidRPr="0090289A" w:rsidTr="00FD0701">
        <w:tc>
          <w:tcPr>
            <w:tcW w:w="599" w:type="pct"/>
          </w:tcPr>
          <w:p w:rsidR="005E3338" w:rsidRPr="0090289A" w:rsidRDefault="005E3338" w:rsidP="00297518">
            <w:pPr>
              <w:rPr>
                <w:sz w:val="18"/>
                <w:szCs w:val="18"/>
              </w:rPr>
            </w:pPr>
            <w:r w:rsidRPr="0090289A">
              <w:rPr>
                <w:sz w:val="18"/>
                <w:szCs w:val="18"/>
              </w:rPr>
              <w:t>Applies best practice to student learning (2.3)</w:t>
            </w:r>
          </w:p>
        </w:tc>
        <w:tc>
          <w:tcPr>
            <w:tcW w:w="708" w:type="pct"/>
          </w:tcPr>
          <w:p w:rsidR="005E3338" w:rsidRPr="0090289A" w:rsidRDefault="005E3338" w:rsidP="00297518">
            <w:pPr>
              <w:rPr>
                <w:sz w:val="18"/>
                <w:szCs w:val="18"/>
              </w:rPr>
            </w:pPr>
            <w:r w:rsidRPr="0090289A">
              <w:rPr>
                <w:sz w:val="18"/>
                <w:szCs w:val="18"/>
              </w:rPr>
              <w:t>Uses appropriate research strategies to promote an environment for improved student achievement (2.3c)</w:t>
            </w:r>
          </w:p>
        </w:tc>
        <w:tc>
          <w:tcPr>
            <w:tcW w:w="943" w:type="pct"/>
          </w:tcPr>
          <w:p w:rsidR="005E3338" w:rsidRPr="0090289A" w:rsidRDefault="005E3338" w:rsidP="00297518">
            <w:pPr>
              <w:rPr>
                <w:sz w:val="18"/>
                <w:szCs w:val="18"/>
              </w:rPr>
            </w:pPr>
            <w:r w:rsidRPr="0090289A">
              <w:rPr>
                <w:sz w:val="18"/>
                <w:szCs w:val="18"/>
              </w:rPr>
              <w:t xml:space="preserve">Appropriate research strategies to promote an environment for improved student achievement are employed.  Strategies reflect the students learning needs that are analyzed from the school’s demographic information and assessment data in 2 academic areas.  Includes a rationale for using each strategy. </w:t>
            </w:r>
          </w:p>
        </w:tc>
        <w:tc>
          <w:tcPr>
            <w:tcW w:w="787" w:type="pct"/>
          </w:tcPr>
          <w:p w:rsidR="005E3338" w:rsidRPr="0090289A" w:rsidRDefault="005E3338" w:rsidP="00297518">
            <w:pPr>
              <w:rPr>
                <w:sz w:val="18"/>
                <w:szCs w:val="18"/>
              </w:rPr>
            </w:pPr>
            <w:r w:rsidRPr="0090289A">
              <w:rPr>
                <w:sz w:val="18"/>
                <w:szCs w:val="18"/>
              </w:rPr>
              <w:t xml:space="preserve">Appropriate research strategies to promote an environment for improved student achievement are employed.  Strategies reflect the students learning needs that are analyzed from the school’s demographic information and assessment data in 2 academic areas.  </w:t>
            </w:r>
          </w:p>
        </w:tc>
        <w:tc>
          <w:tcPr>
            <w:tcW w:w="708" w:type="pct"/>
          </w:tcPr>
          <w:p w:rsidR="005E3338" w:rsidRPr="0090289A" w:rsidRDefault="005E3338" w:rsidP="00297518">
            <w:pPr>
              <w:rPr>
                <w:sz w:val="18"/>
                <w:szCs w:val="18"/>
              </w:rPr>
            </w:pPr>
            <w:r w:rsidRPr="0090289A">
              <w:rPr>
                <w:sz w:val="18"/>
                <w:szCs w:val="18"/>
              </w:rPr>
              <w:t>Uses demographic information and assessment data when applying best practices to ensure student learning in 2 academic areas.  Only one research strategy is used OR one or more research strategies are used incorrectly.</w:t>
            </w:r>
          </w:p>
        </w:tc>
        <w:tc>
          <w:tcPr>
            <w:tcW w:w="706" w:type="pct"/>
          </w:tcPr>
          <w:p w:rsidR="005E3338" w:rsidRPr="0090289A" w:rsidRDefault="005E3338" w:rsidP="00297518">
            <w:pPr>
              <w:rPr>
                <w:sz w:val="18"/>
                <w:szCs w:val="18"/>
              </w:rPr>
            </w:pPr>
            <w:r w:rsidRPr="0090289A">
              <w:rPr>
                <w:sz w:val="18"/>
                <w:szCs w:val="18"/>
              </w:rPr>
              <w:t xml:space="preserve">Research strategies and/or demographic information and assessment data are not used. </w:t>
            </w:r>
          </w:p>
        </w:tc>
        <w:tc>
          <w:tcPr>
            <w:tcW w:w="550" w:type="pct"/>
          </w:tcPr>
          <w:p w:rsidR="005E3338" w:rsidRPr="0090289A" w:rsidRDefault="005E3338" w:rsidP="00297518">
            <w:pPr>
              <w:rPr>
                <w:sz w:val="18"/>
                <w:szCs w:val="18"/>
              </w:rPr>
            </w:pPr>
          </w:p>
        </w:tc>
      </w:tr>
      <w:tr w:rsidR="00FD0701" w:rsidRPr="0090289A" w:rsidTr="00FD0701">
        <w:tc>
          <w:tcPr>
            <w:tcW w:w="599" w:type="pct"/>
          </w:tcPr>
          <w:p w:rsidR="005E3338" w:rsidRPr="0090289A" w:rsidRDefault="005E3338" w:rsidP="00297518">
            <w:pPr>
              <w:rPr>
                <w:sz w:val="18"/>
                <w:szCs w:val="18"/>
              </w:rPr>
            </w:pPr>
            <w:r w:rsidRPr="0090289A">
              <w:rPr>
                <w:sz w:val="18"/>
                <w:szCs w:val="18"/>
              </w:rPr>
              <w:t>Designs comprehensive professional growth plans (2.4)</w:t>
            </w:r>
          </w:p>
        </w:tc>
        <w:tc>
          <w:tcPr>
            <w:tcW w:w="708" w:type="pct"/>
          </w:tcPr>
          <w:p w:rsidR="005E3338" w:rsidRPr="0090289A" w:rsidRDefault="005E3338" w:rsidP="00297518">
            <w:pPr>
              <w:rPr>
                <w:sz w:val="18"/>
                <w:szCs w:val="18"/>
              </w:rPr>
            </w:pPr>
            <w:r w:rsidRPr="0090289A">
              <w:rPr>
                <w:sz w:val="18"/>
                <w:szCs w:val="18"/>
              </w:rPr>
              <w:t>Works collaboratively with teachers and school personnel to develop and implement well-planned professional development programs (2.4a) that reflect adult learning strategies (2.4b) and a commitment to life-long learning (2.4c).</w:t>
            </w:r>
          </w:p>
        </w:tc>
        <w:tc>
          <w:tcPr>
            <w:tcW w:w="943" w:type="pct"/>
          </w:tcPr>
          <w:p w:rsidR="005E3338" w:rsidRPr="0090289A" w:rsidRDefault="005E3338" w:rsidP="00297518">
            <w:pPr>
              <w:rPr>
                <w:sz w:val="18"/>
                <w:szCs w:val="18"/>
              </w:rPr>
            </w:pPr>
            <w:r w:rsidRPr="0090289A">
              <w:rPr>
                <w:sz w:val="18"/>
                <w:szCs w:val="18"/>
              </w:rPr>
              <w:t>Plan is based on the demographic information and test data collected at the school.  Plan shows evidence of appropriate adult learning strategies, a commitment to life-long learning, and collaborative planning with teachers and other school personnel in the development of the plan.  Includes a vision and/or direction for professional growth.</w:t>
            </w:r>
          </w:p>
        </w:tc>
        <w:tc>
          <w:tcPr>
            <w:tcW w:w="787" w:type="pct"/>
          </w:tcPr>
          <w:p w:rsidR="005E3338" w:rsidRPr="0090289A" w:rsidRDefault="005E3338" w:rsidP="00297518">
            <w:pPr>
              <w:rPr>
                <w:sz w:val="18"/>
                <w:szCs w:val="18"/>
              </w:rPr>
            </w:pPr>
            <w:r w:rsidRPr="0090289A">
              <w:rPr>
                <w:sz w:val="18"/>
                <w:szCs w:val="18"/>
              </w:rPr>
              <w:t>Plan is based on the demographic information and test data collected at the school.  Plan shows evidence of appropriate adult learning strategies and a commitment to life-long learning.  Includes teachers and other school personnel to inform the professional growth plan.</w:t>
            </w:r>
          </w:p>
        </w:tc>
        <w:tc>
          <w:tcPr>
            <w:tcW w:w="708" w:type="pct"/>
          </w:tcPr>
          <w:p w:rsidR="005E3338" w:rsidRPr="0090289A" w:rsidRDefault="005E3338" w:rsidP="00297518">
            <w:pPr>
              <w:rPr>
                <w:sz w:val="18"/>
                <w:szCs w:val="18"/>
              </w:rPr>
            </w:pPr>
            <w:r w:rsidRPr="0090289A">
              <w:rPr>
                <w:sz w:val="18"/>
                <w:szCs w:val="18"/>
              </w:rPr>
              <w:t>Plan is based on the demographic information and test data collected at the school.  Plan includes appropriate adult learning strategies or shows evidence of collaboration. OR reflects a commitment to life-long learning, but not all three elements are present.</w:t>
            </w:r>
          </w:p>
        </w:tc>
        <w:tc>
          <w:tcPr>
            <w:tcW w:w="706" w:type="pct"/>
          </w:tcPr>
          <w:p w:rsidR="005E3338" w:rsidRPr="0090289A" w:rsidRDefault="005E3338" w:rsidP="00297518">
            <w:pPr>
              <w:rPr>
                <w:sz w:val="18"/>
                <w:szCs w:val="18"/>
              </w:rPr>
            </w:pPr>
            <w:r w:rsidRPr="0090289A">
              <w:rPr>
                <w:sz w:val="18"/>
                <w:szCs w:val="18"/>
              </w:rPr>
              <w:t xml:space="preserve">Plan is not based on the school’s demographic information and test data and/or does not include appropriate learning strategies for adults, a collaborative development process, and a commitment to life-long learning. </w:t>
            </w:r>
          </w:p>
        </w:tc>
        <w:tc>
          <w:tcPr>
            <w:tcW w:w="550" w:type="pct"/>
          </w:tcPr>
          <w:p w:rsidR="005E3338" w:rsidRPr="0090289A" w:rsidRDefault="005E3338" w:rsidP="00297518">
            <w:pPr>
              <w:rPr>
                <w:sz w:val="18"/>
                <w:szCs w:val="18"/>
              </w:rPr>
            </w:pPr>
          </w:p>
        </w:tc>
      </w:tr>
    </w:tbl>
    <w:p w:rsidR="00677A6D" w:rsidRDefault="00677A6D" w:rsidP="00297518">
      <w:pPr>
        <w:rPr>
          <w:sz w:val="18"/>
          <w:szCs w:val="18"/>
        </w:rPr>
      </w:pPr>
    </w:p>
    <w:p w:rsidR="00FD0701" w:rsidRDefault="00FD0701" w:rsidP="00297518">
      <w:pPr>
        <w:pStyle w:val="Default"/>
        <w:rPr>
          <w:i/>
          <w:sz w:val="22"/>
          <w:szCs w:val="22"/>
        </w:rPr>
      </w:pPr>
    </w:p>
    <w:p w:rsidR="00F87180" w:rsidRDefault="00677A6D" w:rsidP="00F87180">
      <w:pPr>
        <w:pStyle w:val="Default"/>
        <w:jc w:val="center"/>
        <w:rPr>
          <w:i/>
          <w:sz w:val="22"/>
          <w:szCs w:val="22"/>
        </w:rPr>
      </w:pPr>
      <w:r w:rsidRPr="00163CF2">
        <w:rPr>
          <w:i/>
          <w:sz w:val="22"/>
          <w:szCs w:val="22"/>
        </w:rPr>
        <w:t>Candi</w:t>
      </w:r>
      <w:r>
        <w:rPr>
          <w:i/>
          <w:sz w:val="22"/>
          <w:szCs w:val="22"/>
        </w:rPr>
        <w:t>d</w:t>
      </w:r>
      <w:r w:rsidRPr="00163CF2">
        <w:rPr>
          <w:i/>
          <w:sz w:val="22"/>
          <w:szCs w:val="22"/>
        </w:rPr>
        <w:t>ates who want grades A and B cannot have scores of 0 or 1 on any criteria liste</w:t>
      </w:r>
      <w:r>
        <w:rPr>
          <w:i/>
          <w:sz w:val="22"/>
          <w:szCs w:val="22"/>
        </w:rPr>
        <w:t>d</w:t>
      </w:r>
      <w:r w:rsidRPr="00163CF2">
        <w:rPr>
          <w:i/>
          <w:sz w:val="22"/>
          <w:szCs w:val="22"/>
        </w:rPr>
        <w:t xml:space="preserve"> above.</w:t>
      </w:r>
    </w:p>
    <w:p w:rsidR="00BF3639" w:rsidRPr="00F87180" w:rsidRDefault="00383309" w:rsidP="00F87180">
      <w:pPr>
        <w:pStyle w:val="Default"/>
        <w:jc w:val="center"/>
        <w:rPr>
          <w:i/>
          <w:sz w:val="22"/>
          <w:szCs w:val="22"/>
        </w:rPr>
      </w:pPr>
      <w:r>
        <w:rPr>
          <w:b/>
        </w:rPr>
        <w:lastRenderedPageBreak/>
        <w:t>Assignment</w:t>
      </w:r>
      <w:r w:rsidR="00BF3639">
        <w:rPr>
          <w:b/>
        </w:rPr>
        <w:t xml:space="preserve"> # </w:t>
      </w:r>
      <w:r w:rsidR="00382BAE">
        <w:rPr>
          <w:b/>
        </w:rPr>
        <w:t>2</w:t>
      </w:r>
      <w:r w:rsidR="00BF3639">
        <w:rPr>
          <w:b/>
        </w:rPr>
        <w:t>: Design of Curriculum Framework</w:t>
      </w:r>
    </w:p>
    <w:p w:rsidR="00BF3639" w:rsidRDefault="00BF3639" w:rsidP="00CA1CB6">
      <w:pPr>
        <w:pStyle w:val="Default"/>
        <w:jc w:val="center"/>
        <w:rPr>
          <w:b/>
        </w:rPr>
      </w:pPr>
      <w:r>
        <w:rPr>
          <w:b/>
        </w:rPr>
        <w:t>(Mini Curriculum Project)</w:t>
      </w:r>
    </w:p>
    <w:p w:rsidR="00297518" w:rsidRDefault="00297518" w:rsidP="00CA1CB6">
      <w:pPr>
        <w:pStyle w:val="Default"/>
        <w:jc w:val="center"/>
        <w:rPr>
          <w:b/>
          <w:u w:val="single"/>
        </w:rPr>
      </w:pPr>
    </w:p>
    <w:p w:rsidR="00AE79CB" w:rsidRPr="001C2692" w:rsidRDefault="00AE79CB" w:rsidP="00CA1CB6">
      <w:pPr>
        <w:pStyle w:val="Default"/>
        <w:jc w:val="center"/>
        <w:rPr>
          <w:b/>
        </w:rPr>
      </w:pPr>
      <w:r w:rsidRPr="001C2692">
        <w:rPr>
          <w:b/>
        </w:rPr>
        <w:t>Group Project</w:t>
      </w:r>
    </w:p>
    <w:p w:rsidR="00BF3639" w:rsidRDefault="00BF3639" w:rsidP="00297518">
      <w:pPr>
        <w:pStyle w:val="Default"/>
        <w:rPr>
          <w:b/>
        </w:rPr>
      </w:pPr>
    </w:p>
    <w:p w:rsidR="00BF3639" w:rsidRDefault="00BF3639" w:rsidP="00297518">
      <w:pPr>
        <w:pStyle w:val="Default"/>
        <w:rPr>
          <w:b/>
          <w:u w:val="single"/>
        </w:rPr>
      </w:pPr>
      <w:r>
        <w:rPr>
          <w:b/>
          <w:u w:val="single"/>
        </w:rPr>
        <w:t>Purpose:</w:t>
      </w:r>
    </w:p>
    <w:p w:rsidR="00BF3639" w:rsidRDefault="00BF3639" w:rsidP="00297518">
      <w:pPr>
        <w:pStyle w:val="Default"/>
      </w:pPr>
      <w:r w:rsidRPr="005B0638">
        <w:t xml:space="preserve"> The purpose of this assignment is to demonstrate knowledge of a model for curriculum design, delivery, and assessment. Additionally, candidates will identify the components of the “user-friendly” curriculum guide.</w:t>
      </w:r>
    </w:p>
    <w:p w:rsidR="00BF3639" w:rsidRPr="00F53A77" w:rsidRDefault="00BF3639" w:rsidP="00297518">
      <w:pPr>
        <w:pStyle w:val="Default"/>
        <w:rPr>
          <w:u w:val="single"/>
        </w:rPr>
      </w:pPr>
    </w:p>
    <w:p w:rsidR="00BF3639" w:rsidRPr="00297518" w:rsidRDefault="00BF3639" w:rsidP="00297518">
      <w:pPr>
        <w:pStyle w:val="Default"/>
        <w:rPr>
          <w:b/>
          <w:u w:val="single"/>
        </w:rPr>
      </w:pPr>
      <w:r w:rsidRPr="00297518">
        <w:rPr>
          <w:b/>
          <w:u w:val="single"/>
        </w:rPr>
        <w:t>Assignment:</w:t>
      </w:r>
    </w:p>
    <w:p w:rsidR="00BF3639" w:rsidRPr="005B0638" w:rsidRDefault="00BF3639" w:rsidP="00297518">
      <w:pPr>
        <w:pStyle w:val="Default"/>
      </w:pPr>
      <w:r w:rsidRPr="005B0638">
        <w:t xml:space="preserve">In small groups, design and construct the framework of a curriculum guide for aspiring educational leaders. The document is not to exceed 12 double spaced pages, including references that are written in APA style. Components to be included in the curriculum framework are listed in the directions below. </w:t>
      </w:r>
      <w:r>
        <w:t>The presentation must include technology and provide handouts to peers.  Group presentations will be limited to 20 minutes</w:t>
      </w:r>
      <w:r w:rsidR="00DA6E70">
        <w:t>.</w:t>
      </w:r>
      <w:r>
        <w:t xml:space="preserve"> </w:t>
      </w:r>
    </w:p>
    <w:p w:rsidR="00BF3639" w:rsidRPr="005B0638" w:rsidRDefault="00BF3639" w:rsidP="00297518">
      <w:pPr>
        <w:pStyle w:val="Default"/>
      </w:pPr>
    </w:p>
    <w:p w:rsidR="00BF3639" w:rsidRPr="005B0638" w:rsidRDefault="00BF3639" w:rsidP="00CA1CB6">
      <w:pPr>
        <w:pStyle w:val="Default"/>
        <w:jc w:val="center"/>
        <w:rPr>
          <w:b/>
        </w:rPr>
      </w:pPr>
      <w:r w:rsidRPr="005B0638">
        <w:rPr>
          <w:b/>
        </w:rPr>
        <w:t>Group presentation for</w:t>
      </w:r>
      <w:r w:rsidR="00382BAE">
        <w:rPr>
          <w:b/>
        </w:rPr>
        <w:t xml:space="preserve"> Assignment #2</w:t>
      </w:r>
    </w:p>
    <w:p w:rsidR="00BF3639" w:rsidRPr="005B0638" w:rsidRDefault="00BF3639" w:rsidP="00297518">
      <w:pPr>
        <w:pStyle w:val="Default"/>
      </w:pPr>
    </w:p>
    <w:p w:rsidR="00BF3639" w:rsidRPr="005B0638" w:rsidRDefault="00BF3639" w:rsidP="00297518">
      <w:pPr>
        <w:pStyle w:val="Title"/>
        <w:rPr>
          <w:color w:val="000000"/>
        </w:rPr>
      </w:pPr>
      <w:r w:rsidRPr="005B0638">
        <w:rPr>
          <w:color w:val="000000"/>
        </w:rPr>
        <w:t>After studying curriculum models, candidates will work in small groups to design and construct a professional development guide for aspiring educational leaders. Candidates will conduct Internet searches, interview seasoned and new administrators</w:t>
      </w:r>
      <w:r w:rsidR="00D91CFA">
        <w:rPr>
          <w:color w:val="000000"/>
        </w:rPr>
        <w:t>,</w:t>
      </w:r>
      <w:r w:rsidRPr="005B0638">
        <w:rPr>
          <w:color w:val="000000"/>
        </w:rPr>
        <w:t xml:space="preserve"> talk to experts, and read articles about future projections of the knowledge, skills, and dispositions neede</w:t>
      </w:r>
      <w:r w:rsidR="00D91CFA">
        <w:rPr>
          <w:color w:val="000000"/>
        </w:rPr>
        <w:t>d by educational leaders. (The</w:t>
      </w:r>
      <w:r w:rsidRPr="005B0638">
        <w:rPr>
          <w:color w:val="000000"/>
        </w:rPr>
        <w:t xml:space="preserve"> curricular guides must reflect a minimum of 6 different sources, including national and state standards required for administrato</w:t>
      </w:r>
      <w:r w:rsidR="00D91CFA">
        <w:rPr>
          <w:color w:val="000000"/>
        </w:rPr>
        <w:t xml:space="preserve">r license.) After students collect, </w:t>
      </w:r>
      <w:r w:rsidRPr="005B0638">
        <w:rPr>
          <w:color w:val="000000"/>
        </w:rPr>
        <w:t>document and synthesize the data, they will use the data to make curricular design decisions and delivery decisions about their content. (T</w:t>
      </w:r>
      <w:r w:rsidR="00DD43B8">
        <w:rPr>
          <w:color w:val="000000"/>
        </w:rPr>
        <w:t>he document is not to exceed 10</w:t>
      </w:r>
      <w:r w:rsidRPr="005B0638">
        <w:rPr>
          <w:color w:val="000000"/>
        </w:rPr>
        <w:t xml:space="preserve"> pages.) Candidates will construct a validation matrix to illustrate their documented rationale for targeting the specific knowledge, skills, and attitudes each group selected. An evaluation component that answers the question, “How do you know the desired curriculum was learned?” also will accompany the completed document. The presentation will conclude with a verbal presentation, including handouts, and a discussion of timelines and methods for delivering the curriculum </w:t>
      </w:r>
    </w:p>
    <w:p w:rsidR="00BF3639" w:rsidRPr="005B0638" w:rsidRDefault="00BF3639" w:rsidP="00297518">
      <w:pPr>
        <w:pStyle w:val="Default"/>
      </w:pPr>
    </w:p>
    <w:p w:rsidR="00BF3639" w:rsidRDefault="00BF3639" w:rsidP="00297518">
      <w:pPr>
        <w:pStyle w:val="Title"/>
        <w:numPr>
          <w:ilvl w:val="0"/>
          <w:numId w:val="3"/>
        </w:numPr>
        <w:rPr>
          <w:color w:val="000000"/>
        </w:rPr>
      </w:pPr>
      <w:r w:rsidRPr="005B0638">
        <w:rPr>
          <w:color w:val="000000"/>
        </w:rPr>
        <w:t>Presentations of group constructed curriculum are limited to 20 minutes, including questions.</w:t>
      </w:r>
    </w:p>
    <w:p w:rsidR="00CA1CB6" w:rsidRPr="00CA1CB6" w:rsidRDefault="00CA1CB6" w:rsidP="00CA1CB6">
      <w:pPr>
        <w:pStyle w:val="Default"/>
      </w:pPr>
    </w:p>
    <w:p w:rsidR="00BF3639" w:rsidRPr="005B0638" w:rsidRDefault="00BF3639" w:rsidP="00297518">
      <w:pPr>
        <w:pStyle w:val="Default"/>
        <w:numPr>
          <w:ilvl w:val="0"/>
          <w:numId w:val="3"/>
        </w:numPr>
      </w:pPr>
      <w:r w:rsidRPr="005B0638">
        <w:t>Your curriculum framework should include the following components:</w:t>
      </w:r>
    </w:p>
    <w:p w:rsidR="00BF3639" w:rsidRPr="005B0638" w:rsidRDefault="00BF3639" w:rsidP="00297518">
      <w:pPr>
        <w:pStyle w:val="Default"/>
        <w:numPr>
          <w:ilvl w:val="0"/>
          <w:numId w:val="2"/>
        </w:numPr>
      </w:pPr>
      <w:r w:rsidRPr="005B0638">
        <w:t>a philosophy and/or vision for the aspiring leaders’ program (group consensus)</w:t>
      </w:r>
    </w:p>
    <w:p w:rsidR="00BF3639" w:rsidRPr="005B0638" w:rsidRDefault="00BF3639" w:rsidP="00297518">
      <w:pPr>
        <w:pStyle w:val="Default"/>
        <w:numPr>
          <w:ilvl w:val="0"/>
          <w:numId w:val="2"/>
        </w:numPr>
      </w:pPr>
      <w:r w:rsidRPr="005B0638">
        <w:t>a validation matrix with at least 6 sources (include ISLLC, NCATE, ELCC, VA DOE components)</w:t>
      </w:r>
    </w:p>
    <w:p w:rsidR="00BF3639" w:rsidRPr="005B0638" w:rsidRDefault="00BF3639" w:rsidP="00297518">
      <w:pPr>
        <w:pStyle w:val="Default"/>
        <w:numPr>
          <w:ilvl w:val="0"/>
          <w:numId w:val="2"/>
        </w:numPr>
      </w:pPr>
      <w:r w:rsidRPr="005B0638">
        <w:t>a list of the critical knowledge, skills and dispositions needed by aspiring leaders</w:t>
      </w:r>
    </w:p>
    <w:p w:rsidR="00BF3639" w:rsidRPr="005B0638" w:rsidRDefault="00BF3639" w:rsidP="00297518">
      <w:pPr>
        <w:pStyle w:val="Default"/>
        <w:numPr>
          <w:ilvl w:val="0"/>
          <w:numId w:val="2"/>
        </w:numPr>
      </w:pPr>
      <w:r w:rsidRPr="005B0638">
        <w:t>a list of essential questions to guide the content of your curriculum framework</w:t>
      </w:r>
    </w:p>
    <w:p w:rsidR="00BF3639" w:rsidRPr="005B0638" w:rsidRDefault="00BF3639" w:rsidP="00297518">
      <w:pPr>
        <w:pStyle w:val="Default"/>
        <w:numPr>
          <w:ilvl w:val="0"/>
          <w:numId w:val="2"/>
        </w:numPr>
      </w:pPr>
      <w:r w:rsidRPr="005B0638">
        <w:t>one lesson using the simplified backward design model</w:t>
      </w:r>
    </w:p>
    <w:p w:rsidR="00BF3639" w:rsidRDefault="00BF3639" w:rsidP="00297518">
      <w:pPr>
        <w:pStyle w:val="Default"/>
        <w:numPr>
          <w:ilvl w:val="0"/>
          <w:numId w:val="2"/>
        </w:numPr>
      </w:pPr>
      <w:r w:rsidRPr="005B0638">
        <w:t>a reference page to document the courses used when collecting data and constructing the framework.</w:t>
      </w:r>
    </w:p>
    <w:p w:rsidR="00F87180" w:rsidRDefault="00F87180" w:rsidP="00CA1CB6">
      <w:pPr>
        <w:pStyle w:val="Default"/>
        <w:jc w:val="center"/>
      </w:pPr>
    </w:p>
    <w:p w:rsidR="00C74F39" w:rsidRDefault="00BF3639" w:rsidP="00CA1CB6">
      <w:pPr>
        <w:pStyle w:val="Default"/>
        <w:jc w:val="center"/>
        <w:rPr>
          <w:b/>
        </w:rPr>
      </w:pPr>
      <w:r>
        <w:lastRenderedPageBreak/>
        <w:t>Grading Rubric</w:t>
      </w:r>
    </w:p>
    <w:p w:rsidR="00C74F39" w:rsidRPr="00C74F39" w:rsidRDefault="00C74F39" w:rsidP="00CA1CB6">
      <w:pPr>
        <w:pStyle w:val="Default"/>
        <w:jc w:val="center"/>
      </w:pPr>
      <w:r w:rsidRPr="00C74F39">
        <w:t>Design of Curriculum Framework</w:t>
      </w:r>
    </w:p>
    <w:p w:rsidR="00C74F39" w:rsidRPr="00C74F39" w:rsidRDefault="00C74F39" w:rsidP="00CA1CB6">
      <w:pPr>
        <w:pStyle w:val="Default"/>
        <w:jc w:val="center"/>
      </w:pPr>
      <w:r w:rsidRPr="00C74F39">
        <w:t>(Mini Curriculum Project)</w:t>
      </w:r>
    </w:p>
    <w:p w:rsidR="00BF3639" w:rsidRDefault="00BF3639" w:rsidP="00297518">
      <w:pPr>
        <w:pStyle w:val="Default"/>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620"/>
        <w:gridCol w:w="1440"/>
        <w:gridCol w:w="1620"/>
        <w:gridCol w:w="1620"/>
        <w:gridCol w:w="1080"/>
      </w:tblGrid>
      <w:tr w:rsidR="00BF3639" w:rsidTr="00FD0701">
        <w:tc>
          <w:tcPr>
            <w:tcW w:w="1800" w:type="dxa"/>
          </w:tcPr>
          <w:p w:rsidR="00BF3639" w:rsidRPr="0090289A" w:rsidRDefault="00BF3639" w:rsidP="00297518">
            <w:pPr>
              <w:pStyle w:val="Default"/>
              <w:rPr>
                <w:b/>
                <w:sz w:val="22"/>
                <w:szCs w:val="22"/>
              </w:rPr>
            </w:pPr>
            <w:r w:rsidRPr="0090289A">
              <w:rPr>
                <w:b/>
                <w:sz w:val="22"/>
                <w:szCs w:val="22"/>
              </w:rPr>
              <w:t>ELCC Standards</w:t>
            </w:r>
          </w:p>
        </w:tc>
        <w:tc>
          <w:tcPr>
            <w:tcW w:w="1260" w:type="dxa"/>
          </w:tcPr>
          <w:p w:rsidR="00BF3639" w:rsidRPr="0090289A" w:rsidRDefault="00BF3639" w:rsidP="00297518">
            <w:pPr>
              <w:pStyle w:val="Default"/>
              <w:rPr>
                <w:b/>
                <w:sz w:val="22"/>
                <w:szCs w:val="22"/>
              </w:rPr>
            </w:pPr>
            <w:r w:rsidRPr="0090289A">
              <w:rPr>
                <w:b/>
                <w:sz w:val="22"/>
                <w:szCs w:val="22"/>
              </w:rPr>
              <w:t>Criteria</w:t>
            </w:r>
          </w:p>
        </w:tc>
        <w:tc>
          <w:tcPr>
            <w:tcW w:w="1620" w:type="dxa"/>
          </w:tcPr>
          <w:p w:rsidR="00BF3639" w:rsidRPr="0090289A" w:rsidRDefault="00BF3639" w:rsidP="00297518">
            <w:pPr>
              <w:pStyle w:val="Default"/>
              <w:rPr>
                <w:b/>
                <w:sz w:val="22"/>
                <w:szCs w:val="22"/>
              </w:rPr>
            </w:pPr>
            <w:r w:rsidRPr="0090289A">
              <w:rPr>
                <w:b/>
                <w:sz w:val="22"/>
                <w:szCs w:val="22"/>
              </w:rPr>
              <w:t>Exceeds Expectations</w:t>
            </w:r>
          </w:p>
          <w:p w:rsidR="00BF3639" w:rsidRPr="0090289A" w:rsidRDefault="00BF3639" w:rsidP="00297518">
            <w:pPr>
              <w:pStyle w:val="Default"/>
              <w:rPr>
                <w:b/>
                <w:sz w:val="22"/>
                <w:szCs w:val="22"/>
              </w:rPr>
            </w:pPr>
            <w:r w:rsidRPr="0090289A">
              <w:rPr>
                <w:b/>
                <w:sz w:val="22"/>
                <w:szCs w:val="22"/>
              </w:rPr>
              <w:t>4</w:t>
            </w:r>
          </w:p>
        </w:tc>
        <w:tc>
          <w:tcPr>
            <w:tcW w:w="1440" w:type="dxa"/>
          </w:tcPr>
          <w:p w:rsidR="00BF3639" w:rsidRPr="0090289A" w:rsidRDefault="00BF3639" w:rsidP="00297518">
            <w:pPr>
              <w:pStyle w:val="Default"/>
              <w:rPr>
                <w:b/>
                <w:sz w:val="22"/>
                <w:szCs w:val="22"/>
              </w:rPr>
            </w:pPr>
            <w:r w:rsidRPr="0090289A">
              <w:rPr>
                <w:b/>
                <w:sz w:val="22"/>
                <w:szCs w:val="22"/>
              </w:rPr>
              <w:t>Meets Expectations</w:t>
            </w:r>
          </w:p>
        </w:tc>
        <w:tc>
          <w:tcPr>
            <w:tcW w:w="1620" w:type="dxa"/>
          </w:tcPr>
          <w:p w:rsidR="00BF3639" w:rsidRPr="0090289A" w:rsidRDefault="00BF3639" w:rsidP="00297518">
            <w:pPr>
              <w:pStyle w:val="Default"/>
              <w:rPr>
                <w:b/>
                <w:sz w:val="22"/>
                <w:szCs w:val="22"/>
              </w:rPr>
            </w:pPr>
            <w:r w:rsidRPr="0090289A">
              <w:rPr>
                <w:b/>
                <w:sz w:val="22"/>
                <w:szCs w:val="22"/>
              </w:rPr>
              <w:t>Approaching expectations</w:t>
            </w:r>
          </w:p>
        </w:tc>
        <w:tc>
          <w:tcPr>
            <w:tcW w:w="1620" w:type="dxa"/>
          </w:tcPr>
          <w:p w:rsidR="00BF3639" w:rsidRPr="0090289A" w:rsidRDefault="00BF3639" w:rsidP="00297518">
            <w:pPr>
              <w:pStyle w:val="Default"/>
              <w:rPr>
                <w:b/>
                <w:sz w:val="22"/>
                <w:szCs w:val="22"/>
              </w:rPr>
            </w:pPr>
            <w:r w:rsidRPr="0090289A">
              <w:rPr>
                <w:b/>
                <w:sz w:val="22"/>
                <w:szCs w:val="22"/>
              </w:rPr>
              <w:t>Below</w:t>
            </w:r>
          </w:p>
          <w:p w:rsidR="00BF3639" w:rsidRPr="0090289A" w:rsidRDefault="00BF3639" w:rsidP="00297518">
            <w:pPr>
              <w:pStyle w:val="Default"/>
              <w:rPr>
                <w:b/>
                <w:sz w:val="22"/>
                <w:szCs w:val="22"/>
              </w:rPr>
            </w:pPr>
            <w:r w:rsidRPr="0090289A">
              <w:rPr>
                <w:b/>
                <w:sz w:val="22"/>
                <w:szCs w:val="22"/>
              </w:rPr>
              <w:t>Expectations</w:t>
            </w:r>
          </w:p>
        </w:tc>
        <w:tc>
          <w:tcPr>
            <w:tcW w:w="1080" w:type="dxa"/>
          </w:tcPr>
          <w:p w:rsidR="00BF3639" w:rsidRPr="0090289A" w:rsidRDefault="00BF3639" w:rsidP="00297518">
            <w:pPr>
              <w:pStyle w:val="Default"/>
              <w:rPr>
                <w:b/>
                <w:sz w:val="22"/>
                <w:szCs w:val="22"/>
              </w:rPr>
            </w:pPr>
            <w:r w:rsidRPr="0090289A">
              <w:rPr>
                <w:b/>
                <w:sz w:val="22"/>
                <w:szCs w:val="22"/>
              </w:rPr>
              <w:t>Score</w:t>
            </w:r>
          </w:p>
        </w:tc>
      </w:tr>
      <w:tr w:rsidR="00BF3639" w:rsidTr="00FD0701">
        <w:tc>
          <w:tcPr>
            <w:tcW w:w="1800" w:type="dxa"/>
          </w:tcPr>
          <w:p w:rsidR="00BF3639" w:rsidRPr="0090289A" w:rsidRDefault="00BF3639" w:rsidP="00297518">
            <w:pPr>
              <w:pStyle w:val="Default"/>
              <w:rPr>
                <w:sz w:val="18"/>
                <w:szCs w:val="18"/>
              </w:rPr>
            </w:pPr>
            <w:r w:rsidRPr="0090289A">
              <w:rPr>
                <w:sz w:val="18"/>
                <w:szCs w:val="18"/>
              </w:rPr>
              <w:t>Demonstrates ability to recommend the design, implementation, and evaluation of a curriculum to accommodate diverse needs of learners (2.2b)</w:t>
            </w:r>
          </w:p>
        </w:tc>
        <w:tc>
          <w:tcPr>
            <w:tcW w:w="1260" w:type="dxa"/>
          </w:tcPr>
          <w:p w:rsidR="00BF3639" w:rsidRPr="0090289A" w:rsidRDefault="00BF3639" w:rsidP="00297518">
            <w:pPr>
              <w:pStyle w:val="Default"/>
              <w:rPr>
                <w:sz w:val="18"/>
                <w:szCs w:val="18"/>
              </w:rPr>
            </w:pPr>
            <w:r w:rsidRPr="0090289A">
              <w:rPr>
                <w:sz w:val="18"/>
                <w:szCs w:val="18"/>
              </w:rPr>
              <w:t>Describes proposed curricular area</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Includes philosophy or vision statement that relates to area of study</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Includes Essential Questions</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Lists selected knowledge, skills and dispositions as desired outcomes</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Includes a validation matrix for the selected knowledge, skills, and disposition</w:t>
            </w:r>
          </w:p>
        </w:tc>
        <w:tc>
          <w:tcPr>
            <w:tcW w:w="1620" w:type="dxa"/>
          </w:tcPr>
          <w:p w:rsidR="00BF3639" w:rsidRPr="0090289A" w:rsidRDefault="00BF3639" w:rsidP="00297518">
            <w:pPr>
              <w:pStyle w:val="Default"/>
              <w:rPr>
                <w:sz w:val="18"/>
                <w:szCs w:val="18"/>
              </w:rPr>
            </w:pPr>
            <w:r w:rsidRPr="0090289A">
              <w:rPr>
                <w:sz w:val="18"/>
                <w:szCs w:val="18"/>
              </w:rPr>
              <w:t>Proposed curricular area is identified and adequately and clearly described.</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 xml:space="preserve">Statement is clear with adequate reference to the needs of the diverse student learners. </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Philosophy is succinctly written and shows reflective thought.</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 xml:space="preserve">Questions are clear, thought provoking and appropriate for the project. </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Other elements of understanding by Design are included (Wiggins and McTighe).</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An ample number of knowledge, skills and dispositions are listed (6 or more in each category).</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Validation matrix has 8 or more sources cited and are clearly constructed and easy to understand.</w:t>
            </w:r>
          </w:p>
        </w:tc>
        <w:tc>
          <w:tcPr>
            <w:tcW w:w="1440" w:type="dxa"/>
          </w:tcPr>
          <w:p w:rsidR="00BF3639" w:rsidRPr="0090289A" w:rsidRDefault="00BF3639" w:rsidP="00297518">
            <w:pPr>
              <w:pStyle w:val="Default"/>
              <w:rPr>
                <w:sz w:val="18"/>
                <w:szCs w:val="18"/>
              </w:rPr>
            </w:pPr>
            <w:r w:rsidRPr="0090289A">
              <w:rPr>
                <w:sz w:val="18"/>
                <w:szCs w:val="18"/>
              </w:rPr>
              <w:t>Proposed curricular area is identified AND adequately described</w:t>
            </w:r>
          </w:p>
          <w:p w:rsidR="00BF3639" w:rsidRPr="0090289A" w:rsidRDefault="00BF3639" w:rsidP="00297518">
            <w:pPr>
              <w:pStyle w:val="Default"/>
              <w:rPr>
                <w:sz w:val="18"/>
                <w:szCs w:val="18"/>
              </w:rPr>
            </w:pPr>
            <w:r w:rsidRPr="0090289A">
              <w:rPr>
                <w:sz w:val="18"/>
                <w:szCs w:val="18"/>
              </w:rPr>
              <w:t>Statement is clear with adequate reference to diverse learners</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Questions are clearly constructed and appropriate for curriculum project</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An adequate number of knowledge, skills, and dispositions are listed (4 in each category).</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Validation matrix is clearly constructed and easy to understand. A minimum of 6 sources are cited.</w:t>
            </w:r>
          </w:p>
        </w:tc>
        <w:tc>
          <w:tcPr>
            <w:tcW w:w="1620" w:type="dxa"/>
          </w:tcPr>
          <w:p w:rsidR="00BF3639" w:rsidRPr="0090289A" w:rsidRDefault="00BF3639" w:rsidP="00297518">
            <w:pPr>
              <w:pStyle w:val="Default"/>
              <w:rPr>
                <w:sz w:val="18"/>
                <w:szCs w:val="18"/>
              </w:rPr>
            </w:pPr>
            <w:r w:rsidRPr="0090289A">
              <w:rPr>
                <w:sz w:val="18"/>
                <w:szCs w:val="18"/>
              </w:rPr>
              <w:t>Proposed curricular area is identified or described, but not both</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Statement is vague or rambling with some reference to student learning</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Questions are somewhat appropriate</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Knowledge skills and dispositions are appropriate but only one or two are included in each category</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Validation matrix is clear, but less than 6 sources are cited.</w:t>
            </w:r>
          </w:p>
        </w:tc>
        <w:tc>
          <w:tcPr>
            <w:tcW w:w="1620" w:type="dxa"/>
          </w:tcPr>
          <w:p w:rsidR="00BF3639" w:rsidRPr="0090289A" w:rsidRDefault="00BF3639" w:rsidP="00297518">
            <w:pPr>
              <w:pStyle w:val="Default"/>
              <w:rPr>
                <w:sz w:val="18"/>
                <w:szCs w:val="18"/>
              </w:rPr>
            </w:pPr>
            <w:r w:rsidRPr="0090289A">
              <w:rPr>
                <w:sz w:val="18"/>
                <w:szCs w:val="18"/>
              </w:rPr>
              <w:t>Proposed curricular area is not identified or described.</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Vision and/or philosophy are not included.</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Essential questions are not included or questions are appropriate.</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Selected knowledge skills and dispositions are not included.</w:t>
            </w:r>
          </w:p>
          <w:p w:rsidR="00BF3639" w:rsidRPr="0090289A" w:rsidRDefault="00BF3639" w:rsidP="00297518">
            <w:pPr>
              <w:pStyle w:val="Default"/>
              <w:rPr>
                <w:sz w:val="18"/>
                <w:szCs w:val="18"/>
              </w:rPr>
            </w:pPr>
          </w:p>
          <w:p w:rsidR="00BF3639" w:rsidRPr="0090289A" w:rsidRDefault="00BF3639" w:rsidP="00297518">
            <w:pPr>
              <w:pStyle w:val="Default"/>
              <w:rPr>
                <w:sz w:val="18"/>
                <w:szCs w:val="18"/>
              </w:rPr>
            </w:pPr>
            <w:r w:rsidRPr="0090289A">
              <w:rPr>
                <w:sz w:val="18"/>
                <w:szCs w:val="18"/>
              </w:rPr>
              <w:t>Validation matrix for knowledge, skills, and dispositions is not included.</w:t>
            </w:r>
          </w:p>
        </w:tc>
        <w:tc>
          <w:tcPr>
            <w:tcW w:w="1080" w:type="dxa"/>
          </w:tcPr>
          <w:p w:rsidR="00BF3639" w:rsidRDefault="00BF3639" w:rsidP="00297518">
            <w:pPr>
              <w:pStyle w:val="Default"/>
            </w:pPr>
          </w:p>
        </w:tc>
      </w:tr>
      <w:tr w:rsidR="00BF3639" w:rsidTr="00FD0701">
        <w:tc>
          <w:tcPr>
            <w:tcW w:w="1800" w:type="dxa"/>
          </w:tcPr>
          <w:p w:rsidR="00BF3639" w:rsidRPr="0090289A" w:rsidRDefault="00BF3639" w:rsidP="00297518">
            <w:pPr>
              <w:pStyle w:val="Default"/>
              <w:rPr>
                <w:sz w:val="18"/>
                <w:szCs w:val="18"/>
              </w:rPr>
            </w:pPr>
            <w:r w:rsidRPr="0090289A">
              <w:rPr>
                <w:sz w:val="18"/>
                <w:szCs w:val="18"/>
              </w:rPr>
              <w:t>Demonstrates ability to facilitate activities that apply principals of effective instruction to improve instructional practices and curricular materials</w:t>
            </w:r>
          </w:p>
        </w:tc>
        <w:tc>
          <w:tcPr>
            <w:tcW w:w="1260" w:type="dxa"/>
          </w:tcPr>
          <w:p w:rsidR="00BF3639" w:rsidRPr="0090289A" w:rsidRDefault="00BF3639" w:rsidP="00297518">
            <w:pPr>
              <w:pStyle w:val="Default"/>
              <w:rPr>
                <w:sz w:val="18"/>
                <w:szCs w:val="18"/>
              </w:rPr>
            </w:pPr>
            <w:r w:rsidRPr="0090289A">
              <w:rPr>
                <w:sz w:val="18"/>
                <w:szCs w:val="18"/>
              </w:rPr>
              <w:t>Includes suggestions for instructional methods, experiences, activities, and assessments.</w:t>
            </w:r>
          </w:p>
        </w:tc>
        <w:tc>
          <w:tcPr>
            <w:tcW w:w="1620" w:type="dxa"/>
          </w:tcPr>
          <w:p w:rsidR="00BF3639" w:rsidRPr="0090289A" w:rsidRDefault="00BF3639" w:rsidP="00297518">
            <w:pPr>
              <w:pStyle w:val="Default"/>
              <w:rPr>
                <w:sz w:val="18"/>
                <w:szCs w:val="18"/>
              </w:rPr>
            </w:pPr>
            <w:r w:rsidRPr="0090289A">
              <w:rPr>
                <w:sz w:val="18"/>
                <w:szCs w:val="18"/>
              </w:rPr>
              <w:t>Appropriate instructional methods, experiences, activities, and assessments are included and clearly stated. Suggestions show reflective thought.</w:t>
            </w:r>
          </w:p>
        </w:tc>
        <w:tc>
          <w:tcPr>
            <w:tcW w:w="1440" w:type="dxa"/>
          </w:tcPr>
          <w:p w:rsidR="00BF3639" w:rsidRPr="0090289A" w:rsidRDefault="00BF3639" w:rsidP="00297518">
            <w:pPr>
              <w:pStyle w:val="Default"/>
              <w:rPr>
                <w:sz w:val="18"/>
                <w:szCs w:val="18"/>
              </w:rPr>
            </w:pPr>
            <w:r w:rsidRPr="0090289A">
              <w:rPr>
                <w:sz w:val="18"/>
                <w:szCs w:val="18"/>
              </w:rPr>
              <w:t>Appropriate instructional methods, experiences, activities, and assessments are included and clearly stated</w:t>
            </w:r>
          </w:p>
        </w:tc>
        <w:tc>
          <w:tcPr>
            <w:tcW w:w="1620" w:type="dxa"/>
          </w:tcPr>
          <w:p w:rsidR="00BF3639" w:rsidRPr="0090289A" w:rsidRDefault="00BF3639" w:rsidP="00297518">
            <w:pPr>
              <w:pStyle w:val="Default"/>
              <w:rPr>
                <w:sz w:val="18"/>
                <w:szCs w:val="18"/>
              </w:rPr>
            </w:pPr>
            <w:r w:rsidRPr="0090289A">
              <w:rPr>
                <w:sz w:val="18"/>
                <w:szCs w:val="18"/>
              </w:rPr>
              <w:t>Appropriate instructional methods, experiences activities, or assessments are included, but not all.</w:t>
            </w:r>
          </w:p>
        </w:tc>
        <w:tc>
          <w:tcPr>
            <w:tcW w:w="1620" w:type="dxa"/>
          </w:tcPr>
          <w:p w:rsidR="00BF3639" w:rsidRPr="0090289A" w:rsidRDefault="00BF3639" w:rsidP="00297518">
            <w:pPr>
              <w:pStyle w:val="Default"/>
              <w:rPr>
                <w:sz w:val="18"/>
                <w:szCs w:val="18"/>
              </w:rPr>
            </w:pPr>
            <w:r w:rsidRPr="0090289A">
              <w:rPr>
                <w:sz w:val="18"/>
                <w:szCs w:val="18"/>
              </w:rPr>
              <w:t>Appropriate instructional methods, experiences, activities and/or assessments are not included.</w:t>
            </w:r>
          </w:p>
        </w:tc>
        <w:tc>
          <w:tcPr>
            <w:tcW w:w="1080" w:type="dxa"/>
          </w:tcPr>
          <w:p w:rsidR="00BF3639" w:rsidRDefault="00BF3639" w:rsidP="00297518">
            <w:pPr>
              <w:pStyle w:val="Default"/>
            </w:pPr>
          </w:p>
        </w:tc>
      </w:tr>
      <w:tr w:rsidR="00BF3639" w:rsidTr="00FD0701">
        <w:tc>
          <w:tcPr>
            <w:tcW w:w="1800" w:type="dxa"/>
          </w:tcPr>
          <w:p w:rsidR="00BF3639" w:rsidRPr="0090289A" w:rsidRDefault="00BF3639" w:rsidP="00297518">
            <w:pPr>
              <w:pStyle w:val="Default"/>
              <w:rPr>
                <w:sz w:val="18"/>
                <w:szCs w:val="18"/>
              </w:rPr>
            </w:pPr>
            <w:r w:rsidRPr="0090289A">
              <w:rPr>
                <w:sz w:val="18"/>
                <w:szCs w:val="18"/>
              </w:rPr>
              <w:lastRenderedPageBreak/>
              <w:t>Demonstrates ability to use and promote technology and information systems to enrich curriculum and instruction (2.2c)</w:t>
            </w:r>
          </w:p>
        </w:tc>
        <w:tc>
          <w:tcPr>
            <w:tcW w:w="1260" w:type="dxa"/>
          </w:tcPr>
          <w:p w:rsidR="00BF3639" w:rsidRPr="0090289A" w:rsidRDefault="00BF3639" w:rsidP="00297518">
            <w:pPr>
              <w:pStyle w:val="Default"/>
              <w:rPr>
                <w:sz w:val="18"/>
                <w:szCs w:val="18"/>
              </w:rPr>
            </w:pPr>
            <w:r w:rsidRPr="0090289A">
              <w:rPr>
                <w:sz w:val="18"/>
                <w:szCs w:val="18"/>
              </w:rPr>
              <w:t>Includes suggestions for using technology to enrich curriculum and instruction.</w:t>
            </w:r>
          </w:p>
        </w:tc>
        <w:tc>
          <w:tcPr>
            <w:tcW w:w="1620" w:type="dxa"/>
          </w:tcPr>
          <w:p w:rsidR="00BF3639" w:rsidRPr="0090289A" w:rsidRDefault="00BF3639" w:rsidP="00297518">
            <w:pPr>
              <w:pStyle w:val="Default"/>
              <w:rPr>
                <w:sz w:val="18"/>
                <w:szCs w:val="18"/>
              </w:rPr>
            </w:pPr>
            <w:r w:rsidRPr="0090289A">
              <w:rPr>
                <w:sz w:val="18"/>
                <w:szCs w:val="18"/>
              </w:rPr>
              <w:t>Adequate and appropriate suggestions for using technology to enrich curriculum and instruction practices are included in the lesson design, along with citations for finding resources.</w:t>
            </w:r>
          </w:p>
        </w:tc>
        <w:tc>
          <w:tcPr>
            <w:tcW w:w="1440" w:type="dxa"/>
          </w:tcPr>
          <w:p w:rsidR="00BF3639" w:rsidRPr="0090289A" w:rsidRDefault="00BF3639" w:rsidP="00297518">
            <w:pPr>
              <w:pStyle w:val="Default"/>
              <w:rPr>
                <w:sz w:val="18"/>
                <w:szCs w:val="18"/>
              </w:rPr>
            </w:pPr>
            <w:r w:rsidRPr="0090289A">
              <w:rPr>
                <w:sz w:val="18"/>
                <w:szCs w:val="18"/>
              </w:rPr>
              <w:t>Adequate and appropriate suggestions for using technology to enrich curriculum and instructional practices are included in the lesson design.</w:t>
            </w:r>
          </w:p>
        </w:tc>
        <w:tc>
          <w:tcPr>
            <w:tcW w:w="1620" w:type="dxa"/>
          </w:tcPr>
          <w:p w:rsidR="00BF3639" w:rsidRPr="0090289A" w:rsidRDefault="00BF3639" w:rsidP="00297518">
            <w:pPr>
              <w:pStyle w:val="Default"/>
              <w:rPr>
                <w:sz w:val="18"/>
                <w:szCs w:val="18"/>
              </w:rPr>
            </w:pPr>
            <w:r w:rsidRPr="0090289A">
              <w:rPr>
                <w:sz w:val="18"/>
                <w:szCs w:val="18"/>
              </w:rPr>
              <w:t>Some technology use is included in the lesson design, but its use may not be appropriate.</w:t>
            </w:r>
          </w:p>
        </w:tc>
        <w:tc>
          <w:tcPr>
            <w:tcW w:w="1620" w:type="dxa"/>
          </w:tcPr>
          <w:p w:rsidR="00BF3639" w:rsidRPr="0090289A" w:rsidRDefault="00BF3639" w:rsidP="00297518">
            <w:pPr>
              <w:pStyle w:val="Default"/>
              <w:rPr>
                <w:sz w:val="18"/>
                <w:szCs w:val="18"/>
              </w:rPr>
            </w:pPr>
            <w:r w:rsidRPr="0090289A">
              <w:rPr>
                <w:sz w:val="18"/>
                <w:szCs w:val="18"/>
              </w:rPr>
              <w:t>Technology use is not included in the lesson design.</w:t>
            </w:r>
          </w:p>
        </w:tc>
        <w:tc>
          <w:tcPr>
            <w:tcW w:w="1080" w:type="dxa"/>
          </w:tcPr>
          <w:p w:rsidR="00BF3639" w:rsidRDefault="00BF3639" w:rsidP="00297518">
            <w:pPr>
              <w:pStyle w:val="Default"/>
            </w:pPr>
          </w:p>
        </w:tc>
      </w:tr>
      <w:tr w:rsidR="00BF3639" w:rsidTr="00FD0701">
        <w:tc>
          <w:tcPr>
            <w:tcW w:w="1800" w:type="dxa"/>
          </w:tcPr>
          <w:p w:rsidR="00BF3639" w:rsidRPr="0090289A" w:rsidRDefault="00BF3639" w:rsidP="00297518">
            <w:pPr>
              <w:pStyle w:val="Default"/>
              <w:rPr>
                <w:sz w:val="18"/>
                <w:szCs w:val="18"/>
              </w:rPr>
            </w:pPr>
            <w:r w:rsidRPr="0090289A">
              <w:rPr>
                <w:sz w:val="18"/>
                <w:szCs w:val="18"/>
              </w:rPr>
              <w:t>Demonstrates ability to assist [personnel in understanding and applying best practices for student learning</w:t>
            </w:r>
          </w:p>
          <w:p w:rsidR="00BF3639" w:rsidRPr="0090289A" w:rsidRDefault="00BF3639" w:rsidP="00297518">
            <w:pPr>
              <w:pStyle w:val="Default"/>
              <w:rPr>
                <w:sz w:val="18"/>
                <w:szCs w:val="18"/>
              </w:rPr>
            </w:pPr>
            <w:r w:rsidRPr="0090289A">
              <w:rPr>
                <w:sz w:val="18"/>
                <w:szCs w:val="18"/>
              </w:rPr>
              <w:t>(2.3a).</w:t>
            </w:r>
          </w:p>
        </w:tc>
        <w:tc>
          <w:tcPr>
            <w:tcW w:w="1260" w:type="dxa"/>
          </w:tcPr>
          <w:p w:rsidR="00BF3639" w:rsidRPr="0090289A" w:rsidRDefault="00BF3639" w:rsidP="00297518">
            <w:pPr>
              <w:pStyle w:val="Default"/>
              <w:rPr>
                <w:sz w:val="18"/>
                <w:szCs w:val="18"/>
              </w:rPr>
            </w:pPr>
            <w:r w:rsidRPr="0090289A">
              <w:rPr>
                <w:sz w:val="18"/>
                <w:szCs w:val="18"/>
              </w:rPr>
              <w:t>Includes a sample lesson design.</w:t>
            </w:r>
          </w:p>
        </w:tc>
        <w:tc>
          <w:tcPr>
            <w:tcW w:w="1620" w:type="dxa"/>
          </w:tcPr>
          <w:p w:rsidR="00BF3639" w:rsidRPr="0090289A" w:rsidRDefault="00BF3639" w:rsidP="00297518">
            <w:pPr>
              <w:pStyle w:val="Default"/>
              <w:rPr>
                <w:sz w:val="18"/>
                <w:szCs w:val="18"/>
              </w:rPr>
            </w:pPr>
            <w:r w:rsidRPr="0090289A">
              <w:rPr>
                <w:sz w:val="18"/>
                <w:szCs w:val="18"/>
              </w:rPr>
              <w:t>Sample lesson uses the “backward design” model</w:t>
            </w:r>
          </w:p>
          <w:p w:rsidR="00BF3639" w:rsidRPr="0090289A" w:rsidRDefault="00BF3639" w:rsidP="00297518">
            <w:pPr>
              <w:pStyle w:val="Default"/>
              <w:rPr>
                <w:sz w:val="18"/>
                <w:szCs w:val="18"/>
              </w:rPr>
            </w:pPr>
            <w:r w:rsidRPr="0090289A">
              <w:rPr>
                <w:sz w:val="18"/>
                <w:szCs w:val="18"/>
              </w:rPr>
              <w:t>(expected outcomes, evidence that expected outcomes are met, and appropriate learning activities to help students meet expected outcomes).</w:t>
            </w:r>
          </w:p>
          <w:p w:rsidR="00BF3639" w:rsidRPr="0090289A" w:rsidRDefault="00BF3639" w:rsidP="00297518">
            <w:pPr>
              <w:pStyle w:val="Default"/>
              <w:rPr>
                <w:sz w:val="18"/>
                <w:szCs w:val="18"/>
              </w:rPr>
            </w:pPr>
            <w:r w:rsidRPr="0090289A">
              <w:rPr>
                <w:sz w:val="18"/>
                <w:szCs w:val="18"/>
              </w:rPr>
              <w:t>Includes at least two guiding questions for the lesson.</w:t>
            </w:r>
          </w:p>
        </w:tc>
        <w:tc>
          <w:tcPr>
            <w:tcW w:w="1440" w:type="dxa"/>
          </w:tcPr>
          <w:p w:rsidR="00BF3639" w:rsidRPr="0090289A" w:rsidRDefault="00BF3639" w:rsidP="00297518">
            <w:pPr>
              <w:pStyle w:val="Default"/>
              <w:rPr>
                <w:sz w:val="18"/>
                <w:szCs w:val="18"/>
              </w:rPr>
            </w:pPr>
            <w:r w:rsidRPr="0090289A">
              <w:rPr>
                <w:sz w:val="18"/>
                <w:szCs w:val="18"/>
              </w:rPr>
              <w:t>Sample lesson uses the “backward design” model</w:t>
            </w:r>
          </w:p>
          <w:p w:rsidR="00BF3639" w:rsidRPr="0090289A" w:rsidRDefault="00BF3639" w:rsidP="00297518">
            <w:pPr>
              <w:pStyle w:val="Default"/>
              <w:rPr>
                <w:sz w:val="18"/>
                <w:szCs w:val="18"/>
              </w:rPr>
            </w:pPr>
            <w:r w:rsidRPr="0090289A">
              <w:rPr>
                <w:sz w:val="18"/>
                <w:szCs w:val="18"/>
              </w:rPr>
              <w:t>(expected outcomes, evidence that expected outcomes are met, and appropriate learning activities to help students meet expected outcomes).</w:t>
            </w:r>
          </w:p>
          <w:p w:rsidR="00BF3639" w:rsidRPr="0090289A" w:rsidRDefault="00BF3639" w:rsidP="00297518">
            <w:pPr>
              <w:pStyle w:val="Default"/>
              <w:rPr>
                <w:sz w:val="18"/>
                <w:szCs w:val="18"/>
              </w:rPr>
            </w:pPr>
          </w:p>
        </w:tc>
        <w:tc>
          <w:tcPr>
            <w:tcW w:w="1620" w:type="dxa"/>
          </w:tcPr>
          <w:p w:rsidR="00BF3639" w:rsidRPr="0090289A" w:rsidRDefault="00BF3639" w:rsidP="00297518">
            <w:pPr>
              <w:pStyle w:val="Default"/>
              <w:rPr>
                <w:sz w:val="18"/>
                <w:szCs w:val="18"/>
              </w:rPr>
            </w:pPr>
            <w:r w:rsidRPr="0090289A">
              <w:rPr>
                <w:sz w:val="18"/>
                <w:szCs w:val="18"/>
              </w:rPr>
              <w:t>Sample lesson design is included but lacks one or more elements of the “backward design” model.</w:t>
            </w:r>
          </w:p>
        </w:tc>
        <w:tc>
          <w:tcPr>
            <w:tcW w:w="1620" w:type="dxa"/>
          </w:tcPr>
          <w:p w:rsidR="00BF3639" w:rsidRPr="0090289A" w:rsidRDefault="00BF3639" w:rsidP="00297518">
            <w:pPr>
              <w:pStyle w:val="Default"/>
              <w:rPr>
                <w:sz w:val="18"/>
                <w:szCs w:val="18"/>
              </w:rPr>
            </w:pPr>
            <w:r w:rsidRPr="0090289A">
              <w:rPr>
                <w:sz w:val="18"/>
                <w:szCs w:val="18"/>
              </w:rPr>
              <w:t>Sample lesson design is not included.</w:t>
            </w:r>
          </w:p>
        </w:tc>
        <w:tc>
          <w:tcPr>
            <w:tcW w:w="1080" w:type="dxa"/>
          </w:tcPr>
          <w:p w:rsidR="00BF3639" w:rsidRDefault="00BF3639" w:rsidP="00297518">
            <w:pPr>
              <w:pStyle w:val="Default"/>
            </w:pPr>
          </w:p>
        </w:tc>
      </w:tr>
      <w:tr w:rsidR="00BF3639" w:rsidTr="00FD0701">
        <w:tc>
          <w:tcPr>
            <w:tcW w:w="1800" w:type="dxa"/>
          </w:tcPr>
          <w:p w:rsidR="00BF3639" w:rsidRPr="0090289A" w:rsidRDefault="00BF3639" w:rsidP="00297518">
            <w:pPr>
              <w:pStyle w:val="Default"/>
              <w:rPr>
                <w:sz w:val="18"/>
                <w:szCs w:val="18"/>
              </w:rPr>
            </w:pPr>
            <w:r w:rsidRPr="0090289A">
              <w:rPr>
                <w:sz w:val="18"/>
                <w:szCs w:val="18"/>
              </w:rPr>
              <w:t>Apply human developmental, learning, and motivational theories to the learning process</w:t>
            </w:r>
          </w:p>
          <w:p w:rsidR="00BF3639" w:rsidRPr="0090289A" w:rsidRDefault="00BF3639" w:rsidP="00297518">
            <w:pPr>
              <w:pStyle w:val="Default"/>
              <w:rPr>
                <w:sz w:val="18"/>
                <w:szCs w:val="18"/>
              </w:rPr>
            </w:pPr>
            <w:r w:rsidRPr="0090289A">
              <w:rPr>
                <w:sz w:val="18"/>
                <w:szCs w:val="18"/>
              </w:rPr>
              <w:t>2.3b) for students learning (2.3a)</w:t>
            </w:r>
          </w:p>
        </w:tc>
        <w:tc>
          <w:tcPr>
            <w:tcW w:w="1260" w:type="dxa"/>
          </w:tcPr>
          <w:p w:rsidR="00BF3639" w:rsidRPr="0090289A" w:rsidRDefault="00BF3639" w:rsidP="00297518">
            <w:pPr>
              <w:pStyle w:val="Default"/>
              <w:rPr>
                <w:sz w:val="18"/>
                <w:szCs w:val="18"/>
              </w:rPr>
            </w:pPr>
            <w:r w:rsidRPr="0090289A">
              <w:rPr>
                <w:sz w:val="18"/>
                <w:szCs w:val="18"/>
              </w:rPr>
              <w:t xml:space="preserve">Includes learning concepts from Understanding by Design, such as </w:t>
            </w:r>
            <w:r w:rsidRPr="0090289A">
              <w:rPr>
                <w:i/>
                <w:sz w:val="18"/>
                <w:szCs w:val="18"/>
              </w:rPr>
              <w:t>essential questions</w:t>
            </w:r>
            <w:r w:rsidRPr="0090289A">
              <w:rPr>
                <w:sz w:val="18"/>
                <w:szCs w:val="18"/>
              </w:rPr>
              <w:t>, as a guide to the curriculum project.</w:t>
            </w:r>
          </w:p>
        </w:tc>
        <w:tc>
          <w:tcPr>
            <w:tcW w:w="1620" w:type="dxa"/>
          </w:tcPr>
          <w:p w:rsidR="00BF3639" w:rsidRPr="0090289A" w:rsidRDefault="00BF3639" w:rsidP="00297518">
            <w:pPr>
              <w:pStyle w:val="Default"/>
              <w:rPr>
                <w:sz w:val="18"/>
                <w:szCs w:val="18"/>
              </w:rPr>
            </w:pPr>
            <w:r w:rsidRPr="0090289A">
              <w:rPr>
                <w:sz w:val="18"/>
                <w:szCs w:val="18"/>
              </w:rPr>
              <w:t>Essential questions are clearly constructed, thought-provoking, and appropriate for the curriculum project. Other elements of UBD are included</w:t>
            </w:r>
          </w:p>
          <w:p w:rsidR="00BF3639" w:rsidRPr="0090289A" w:rsidRDefault="00BF3639" w:rsidP="00297518">
            <w:pPr>
              <w:pStyle w:val="Default"/>
              <w:rPr>
                <w:sz w:val="18"/>
                <w:szCs w:val="18"/>
              </w:rPr>
            </w:pPr>
            <w:r w:rsidRPr="0090289A">
              <w:rPr>
                <w:sz w:val="18"/>
                <w:szCs w:val="18"/>
              </w:rPr>
              <w:t>(Wiggins &amp; McTighe, 2005)</w:t>
            </w:r>
          </w:p>
        </w:tc>
        <w:tc>
          <w:tcPr>
            <w:tcW w:w="1440" w:type="dxa"/>
          </w:tcPr>
          <w:p w:rsidR="00BF3639" w:rsidRPr="0090289A" w:rsidRDefault="00BF3639" w:rsidP="00297518">
            <w:pPr>
              <w:pStyle w:val="Default"/>
              <w:rPr>
                <w:sz w:val="18"/>
                <w:szCs w:val="18"/>
              </w:rPr>
            </w:pPr>
            <w:r w:rsidRPr="0090289A">
              <w:rPr>
                <w:sz w:val="18"/>
                <w:szCs w:val="18"/>
              </w:rPr>
              <w:t>Essential questions are clearly constructed and appropriate for the curriculum project.</w:t>
            </w:r>
          </w:p>
        </w:tc>
        <w:tc>
          <w:tcPr>
            <w:tcW w:w="1620" w:type="dxa"/>
          </w:tcPr>
          <w:p w:rsidR="00BF3639" w:rsidRPr="0090289A" w:rsidRDefault="00BF3639" w:rsidP="00297518">
            <w:pPr>
              <w:pStyle w:val="Default"/>
              <w:rPr>
                <w:sz w:val="18"/>
                <w:szCs w:val="18"/>
              </w:rPr>
            </w:pPr>
            <w:r w:rsidRPr="0090289A">
              <w:rPr>
                <w:sz w:val="18"/>
                <w:szCs w:val="18"/>
              </w:rPr>
              <w:t>Essential questions are somewhat appropriate.</w:t>
            </w:r>
          </w:p>
        </w:tc>
        <w:tc>
          <w:tcPr>
            <w:tcW w:w="1620" w:type="dxa"/>
          </w:tcPr>
          <w:p w:rsidR="00BF3639" w:rsidRPr="0090289A" w:rsidRDefault="00BF3639" w:rsidP="00297518">
            <w:pPr>
              <w:pStyle w:val="Default"/>
              <w:rPr>
                <w:sz w:val="18"/>
                <w:szCs w:val="18"/>
              </w:rPr>
            </w:pPr>
            <w:r w:rsidRPr="0090289A">
              <w:rPr>
                <w:sz w:val="18"/>
                <w:szCs w:val="18"/>
              </w:rPr>
              <w:t>Essential questions are not included or are inappropriate for the project.</w:t>
            </w:r>
          </w:p>
        </w:tc>
        <w:tc>
          <w:tcPr>
            <w:tcW w:w="1080" w:type="dxa"/>
          </w:tcPr>
          <w:p w:rsidR="00BF3639" w:rsidRDefault="00BF3639" w:rsidP="00297518">
            <w:pPr>
              <w:pStyle w:val="Default"/>
            </w:pPr>
          </w:p>
        </w:tc>
      </w:tr>
      <w:tr w:rsidR="00BF3639" w:rsidTr="00FD0701">
        <w:tc>
          <w:tcPr>
            <w:tcW w:w="1800" w:type="dxa"/>
          </w:tcPr>
          <w:p w:rsidR="00BF3639" w:rsidRPr="0090289A" w:rsidRDefault="00BF3639" w:rsidP="00297518">
            <w:pPr>
              <w:pStyle w:val="Default"/>
              <w:rPr>
                <w:sz w:val="18"/>
                <w:szCs w:val="18"/>
              </w:rPr>
            </w:pPr>
          </w:p>
        </w:tc>
        <w:tc>
          <w:tcPr>
            <w:tcW w:w="1260" w:type="dxa"/>
          </w:tcPr>
          <w:p w:rsidR="00BF3639" w:rsidRPr="0090289A" w:rsidRDefault="00BF3639" w:rsidP="00297518">
            <w:pPr>
              <w:pStyle w:val="Default"/>
              <w:rPr>
                <w:sz w:val="18"/>
                <w:szCs w:val="18"/>
              </w:rPr>
            </w:pPr>
            <w:r w:rsidRPr="0090289A">
              <w:rPr>
                <w:sz w:val="18"/>
                <w:szCs w:val="18"/>
              </w:rPr>
              <w:t>Spelling, grammar, mechanics</w:t>
            </w:r>
          </w:p>
        </w:tc>
        <w:tc>
          <w:tcPr>
            <w:tcW w:w="1620" w:type="dxa"/>
          </w:tcPr>
          <w:p w:rsidR="00BF3639" w:rsidRPr="0090289A" w:rsidRDefault="00BF3639" w:rsidP="00297518">
            <w:pPr>
              <w:pStyle w:val="Default"/>
              <w:rPr>
                <w:sz w:val="18"/>
                <w:szCs w:val="18"/>
              </w:rPr>
            </w:pPr>
            <w:r w:rsidRPr="0090289A">
              <w:rPr>
                <w:sz w:val="18"/>
                <w:szCs w:val="18"/>
              </w:rPr>
              <w:t>The project is error free and clearly and professionally presented</w:t>
            </w:r>
          </w:p>
        </w:tc>
        <w:tc>
          <w:tcPr>
            <w:tcW w:w="1440" w:type="dxa"/>
          </w:tcPr>
          <w:p w:rsidR="00BF3639" w:rsidRPr="0090289A" w:rsidRDefault="00BF3639" w:rsidP="00297518">
            <w:pPr>
              <w:pStyle w:val="Default"/>
              <w:rPr>
                <w:sz w:val="18"/>
                <w:szCs w:val="18"/>
              </w:rPr>
            </w:pPr>
            <w:r w:rsidRPr="0090289A">
              <w:rPr>
                <w:sz w:val="18"/>
                <w:szCs w:val="18"/>
              </w:rPr>
              <w:t>The project has no spelling errors and no more than two mechanical errors.</w:t>
            </w:r>
          </w:p>
        </w:tc>
        <w:tc>
          <w:tcPr>
            <w:tcW w:w="1620" w:type="dxa"/>
          </w:tcPr>
          <w:p w:rsidR="00BF3639" w:rsidRPr="0090289A" w:rsidRDefault="00BF3639" w:rsidP="00297518">
            <w:pPr>
              <w:pStyle w:val="Default"/>
              <w:rPr>
                <w:sz w:val="18"/>
                <w:szCs w:val="18"/>
              </w:rPr>
            </w:pPr>
            <w:r w:rsidRPr="0090289A">
              <w:rPr>
                <w:sz w:val="18"/>
                <w:szCs w:val="18"/>
              </w:rPr>
              <w:t>The project has some spelling grammar, and/or mechanical errors.</w:t>
            </w:r>
          </w:p>
        </w:tc>
        <w:tc>
          <w:tcPr>
            <w:tcW w:w="1620" w:type="dxa"/>
          </w:tcPr>
          <w:p w:rsidR="00BF3639" w:rsidRPr="0090289A" w:rsidRDefault="00BF3639" w:rsidP="00297518">
            <w:pPr>
              <w:pStyle w:val="Default"/>
              <w:rPr>
                <w:sz w:val="18"/>
                <w:szCs w:val="18"/>
              </w:rPr>
            </w:pPr>
            <w:r w:rsidRPr="0090289A">
              <w:rPr>
                <w:sz w:val="18"/>
                <w:szCs w:val="18"/>
              </w:rPr>
              <w:t>The project has multiple errors in spelling, and/or mechanics</w:t>
            </w:r>
          </w:p>
        </w:tc>
        <w:tc>
          <w:tcPr>
            <w:tcW w:w="1080" w:type="dxa"/>
          </w:tcPr>
          <w:p w:rsidR="00BF3639" w:rsidRPr="0090289A" w:rsidRDefault="00BF3639" w:rsidP="00297518">
            <w:pPr>
              <w:pStyle w:val="Default"/>
              <w:rPr>
                <w:b/>
                <w:sz w:val="20"/>
                <w:szCs w:val="20"/>
              </w:rPr>
            </w:pPr>
            <w:r w:rsidRPr="0090289A">
              <w:rPr>
                <w:b/>
                <w:sz w:val="20"/>
                <w:szCs w:val="20"/>
              </w:rPr>
              <w:t>Total Score</w:t>
            </w:r>
          </w:p>
        </w:tc>
      </w:tr>
    </w:tbl>
    <w:p w:rsidR="00CA1CB6" w:rsidRDefault="00CA1CB6" w:rsidP="00297518">
      <w:pPr>
        <w:pStyle w:val="Default"/>
        <w:rPr>
          <w:i/>
          <w:sz w:val="22"/>
          <w:szCs w:val="22"/>
        </w:rPr>
      </w:pPr>
    </w:p>
    <w:p w:rsidR="00BF3639" w:rsidRPr="00163CF2" w:rsidRDefault="00BF3639" w:rsidP="00CA1CB6">
      <w:pPr>
        <w:pStyle w:val="Default"/>
        <w:jc w:val="center"/>
        <w:rPr>
          <w:i/>
          <w:sz w:val="22"/>
          <w:szCs w:val="22"/>
        </w:rPr>
      </w:pPr>
      <w:r w:rsidRPr="00163CF2">
        <w:rPr>
          <w:i/>
          <w:sz w:val="22"/>
          <w:szCs w:val="22"/>
        </w:rPr>
        <w:t>Candi</w:t>
      </w:r>
      <w:r>
        <w:rPr>
          <w:i/>
          <w:sz w:val="22"/>
          <w:szCs w:val="22"/>
        </w:rPr>
        <w:t>d</w:t>
      </w:r>
      <w:r w:rsidRPr="00163CF2">
        <w:rPr>
          <w:i/>
          <w:sz w:val="22"/>
          <w:szCs w:val="22"/>
        </w:rPr>
        <w:t>ates who want grades A and B cannot have scores of 0 or 1 on any criteria liste</w:t>
      </w:r>
      <w:r>
        <w:rPr>
          <w:i/>
          <w:sz w:val="22"/>
          <w:szCs w:val="22"/>
        </w:rPr>
        <w:t>d</w:t>
      </w:r>
      <w:r w:rsidRPr="00163CF2">
        <w:rPr>
          <w:i/>
          <w:sz w:val="22"/>
          <w:szCs w:val="22"/>
        </w:rPr>
        <w:t xml:space="preserve"> above.</w:t>
      </w:r>
    </w:p>
    <w:p w:rsidR="001E243A" w:rsidRDefault="001E243A" w:rsidP="00297518">
      <w:pPr>
        <w:rPr>
          <w:sz w:val="18"/>
          <w:szCs w:val="18"/>
        </w:rPr>
      </w:pPr>
    </w:p>
    <w:p w:rsidR="00F87180" w:rsidRDefault="00F87180" w:rsidP="00F87180">
      <w:pPr>
        <w:rPr>
          <w:sz w:val="18"/>
          <w:szCs w:val="18"/>
        </w:rPr>
      </w:pPr>
    </w:p>
    <w:p w:rsidR="00AA46B4" w:rsidRDefault="00382BAE" w:rsidP="00F87180">
      <w:pPr>
        <w:rPr>
          <w:b/>
          <w:u w:val="single"/>
        </w:rPr>
      </w:pPr>
      <w:r>
        <w:rPr>
          <w:b/>
          <w:u w:val="single"/>
        </w:rPr>
        <w:t>Assignment #3</w:t>
      </w:r>
    </w:p>
    <w:p w:rsidR="0013145E" w:rsidRDefault="00782010" w:rsidP="00F87180">
      <w:pPr>
        <w:rPr>
          <w:color w:val="000000"/>
          <w:sz w:val="22"/>
          <w:szCs w:val="22"/>
        </w:rPr>
      </w:pPr>
      <w:r w:rsidRPr="002E4200">
        <w:rPr>
          <w:color w:val="000000"/>
          <w:sz w:val="22"/>
          <w:szCs w:val="22"/>
        </w:rPr>
        <w:t>Identify critical school board policy for curriculum development and evaluation</w:t>
      </w:r>
    </w:p>
    <w:p w:rsidR="00AA46B4" w:rsidRDefault="00AA46B4" w:rsidP="00297518">
      <w:pPr>
        <w:rPr>
          <w:b/>
          <w:u w:val="single"/>
        </w:rPr>
      </w:pPr>
    </w:p>
    <w:p w:rsidR="00621808" w:rsidRPr="001C2692" w:rsidRDefault="00382BAE" w:rsidP="00CA1CB6">
      <w:pPr>
        <w:jc w:val="center"/>
        <w:rPr>
          <w:b/>
        </w:rPr>
      </w:pPr>
      <w:r w:rsidRPr="001C2692">
        <w:rPr>
          <w:b/>
        </w:rPr>
        <w:t>Group</w:t>
      </w:r>
      <w:r w:rsidR="00525829" w:rsidRPr="001C2692">
        <w:rPr>
          <w:b/>
        </w:rPr>
        <w:t xml:space="preserve"> </w:t>
      </w:r>
      <w:r w:rsidR="00DB5607" w:rsidRPr="001C2692">
        <w:rPr>
          <w:b/>
        </w:rPr>
        <w:t>Assignment</w:t>
      </w:r>
    </w:p>
    <w:p w:rsidR="00621808" w:rsidRDefault="00621808" w:rsidP="00297518">
      <w:pPr>
        <w:rPr>
          <w:b/>
          <w:u w:val="single"/>
        </w:rPr>
      </w:pPr>
    </w:p>
    <w:p w:rsidR="00782010" w:rsidRDefault="00621808" w:rsidP="00297518">
      <w:pPr>
        <w:pStyle w:val="Title"/>
        <w:ind w:left="720" w:hanging="360"/>
        <w:rPr>
          <w:b/>
        </w:rPr>
      </w:pPr>
      <w:r w:rsidRPr="00782010">
        <w:rPr>
          <w:b/>
          <w:u w:val="single"/>
        </w:rPr>
        <w:t>Purpose:</w:t>
      </w:r>
      <w:r>
        <w:rPr>
          <w:b/>
        </w:rPr>
        <w:t xml:space="preserve"> </w:t>
      </w:r>
    </w:p>
    <w:p w:rsidR="00621808" w:rsidRPr="00782010" w:rsidRDefault="00621808" w:rsidP="00297518">
      <w:pPr>
        <w:pStyle w:val="Title"/>
        <w:ind w:left="720"/>
      </w:pPr>
      <w:r w:rsidRPr="00782010">
        <w:t>As educators, it is important that we have a clear understanding of the educational policies developed by o</w:t>
      </w:r>
      <w:r w:rsidR="00782010">
        <w:t>u</w:t>
      </w:r>
      <w:r w:rsidRPr="00782010">
        <w:t>r school boards, and our responsibility</w:t>
      </w:r>
      <w:r w:rsidR="00782010">
        <w:t xml:space="preserve"> as educational leaders</w:t>
      </w:r>
      <w:r w:rsidRPr="00782010">
        <w:t xml:space="preserve"> to </w:t>
      </w:r>
      <w:r w:rsidRPr="00782010">
        <w:lastRenderedPageBreak/>
        <w:t xml:space="preserve">implement them. This assignment will challenge your ability to investigate a particular policy adopted by a chosen school board and examine its impact on student </w:t>
      </w:r>
      <w:r w:rsidR="000F584C" w:rsidRPr="00782010">
        <w:t xml:space="preserve">learning and </w:t>
      </w:r>
      <w:r w:rsidRPr="00782010">
        <w:t>achievement.</w:t>
      </w:r>
    </w:p>
    <w:p w:rsidR="00621808" w:rsidRPr="00782010" w:rsidRDefault="00621808" w:rsidP="00297518">
      <w:pPr>
        <w:pStyle w:val="Title"/>
        <w:rPr>
          <w:b/>
          <w:u w:val="single"/>
        </w:rPr>
      </w:pPr>
    </w:p>
    <w:p w:rsidR="00AE79CB" w:rsidRPr="00782010" w:rsidRDefault="00782010" w:rsidP="00297518">
      <w:pPr>
        <w:pStyle w:val="Title"/>
        <w:ind w:left="360"/>
        <w:rPr>
          <w:b/>
          <w:u w:val="single"/>
        </w:rPr>
      </w:pPr>
      <w:r w:rsidRPr="00782010">
        <w:rPr>
          <w:b/>
          <w:u w:val="single"/>
        </w:rPr>
        <w:t>Assignment</w:t>
      </w:r>
      <w:r w:rsidR="00621808" w:rsidRPr="00782010">
        <w:rPr>
          <w:b/>
          <w:u w:val="single"/>
        </w:rPr>
        <w:t xml:space="preserve">: </w:t>
      </w:r>
    </w:p>
    <w:p w:rsidR="00CA1CB6" w:rsidRDefault="00F86249" w:rsidP="00CA1CB6">
      <w:pPr>
        <w:pStyle w:val="Default"/>
        <w:ind w:left="720"/>
      </w:pPr>
      <w:r>
        <w:t xml:space="preserve">Prepare at minimum, a  5-7 page, double spaced document that investigates one chosen </w:t>
      </w:r>
      <w:r w:rsidRPr="00782010">
        <w:t>school board policy</w:t>
      </w:r>
      <w:r>
        <w:t xml:space="preserve">. </w:t>
      </w:r>
      <w:r w:rsidR="00AA46B4">
        <w:t>You will then</w:t>
      </w:r>
      <w:r w:rsidR="00621808" w:rsidRPr="00782010">
        <w:t xml:space="preserve"> analyze</w:t>
      </w:r>
      <w:r w:rsidR="000F584C" w:rsidRPr="00782010">
        <w:t xml:space="preserve"> its</w:t>
      </w:r>
      <w:r w:rsidR="00621808" w:rsidRPr="00782010">
        <w:t xml:space="preserve"> components</w:t>
      </w:r>
      <w:r w:rsidR="000F584C" w:rsidRPr="00782010">
        <w:t xml:space="preserve"> in relation to the needs of a specific grade level or content area</w:t>
      </w:r>
      <w:r w:rsidR="00621808" w:rsidRPr="00782010">
        <w:t xml:space="preserve">. </w:t>
      </w:r>
      <w:r w:rsidR="000F584C" w:rsidRPr="00782010">
        <w:t>Candidates will conduct interviews with administrators</w:t>
      </w:r>
      <w:r w:rsidR="00782010">
        <w:t xml:space="preserve"> and/or school board members</w:t>
      </w:r>
      <w:r w:rsidR="000F584C" w:rsidRPr="00782010">
        <w:t xml:space="preserve"> in order to </w:t>
      </w:r>
      <w:r w:rsidR="00DB5607">
        <w:t xml:space="preserve">gain detailed knowledge of </w:t>
      </w:r>
      <w:r w:rsidR="00782010">
        <w:t xml:space="preserve">the policy and </w:t>
      </w:r>
      <w:r w:rsidR="00DB5607">
        <w:t>its impact a</w:t>
      </w:r>
      <w:r w:rsidR="00CA1CB6">
        <w:t>t the local school level</w:t>
      </w:r>
    </w:p>
    <w:p w:rsidR="00CA1CB6" w:rsidRDefault="00CA1CB6" w:rsidP="00CA1CB6">
      <w:pPr>
        <w:pStyle w:val="Default"/>
      </w:pPr>
    </w:p>
    <w:p w:rsidR="00782010" w:rsidRDefault="00C74F39" w:rsidP="00CA1CB6">
      <w:pPr>
        <w:pStyle w:val="Default"/>
        <w:jc w:val="center"/>
      </w:pPr>
      <w:r>
        <w:t>School Board Policy</w:t>
      </w:r>
    </w:p>
    <w:p w:rsidR="00C74F39" w:rsidRPr="00C74F39" w:rsidRDefault="00C74F39" w:rsidP="00CA1CB6">
      <w:pPr>
        <w:pStyle w:val="Default"/>
        <w:jc w:val="center"/>
      </w:pPr>
      <w:r>
        <w:t>Grading Rubric</w:t>
      </w:r>
    </w:p>
    <w:p w:rsidR="00621808" w:rsidRDefault="00621808" w:rsidP="00297518">
      <w:pPr>
        <w:rPr>
          <w:b/>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1849"/>
        <w:gridCol w:w="1890"/>
        <w:gridCol w:w="1440"/>
        <w:gridCol w:w="1620"/>
        <w:gridCol w:w="1620"/>
        <w:gridCol w:w="900"/>
      </w:tblGrid>
      <w:tr w:rsidR="00A710A8" w:rsidTr="00F87180">
        <w:tc>
          <w:tcPr>
            <w:tcW w:w="1571" w:type="dxa"/>
          </w:tcPr>
          <w:p w:rsidR="00A710A8" w:rsidRPr="0090289A" w:rsidRDefault="00A710A8" w:rsidP="00297518">
            <w:pPr>
              <w:pStyle w:val="Default"/>
              <w:rPr>
                <w:b/>
                <w:sz w:val="22"/>
                <w:szCs w:val="22"/>
              </w:rPr>
            </w:pPr>
            <w:r w:rsidRPr="0090289A">
              <w:rPr>
                <w:b/>
                <w:sz w:val="22"/>
                <w:szCs w:val="22"/>
              </w:rPr>
              <w:t>ELCC Standards</w:t>
            </w:r>
          </w:p>
        </w:tc>
        <w:tc>
          <w:tcPr>
            <w:tcW w:w="1849" w:type="dxa"/>
          </w:tcPr>
          <w:p w:rsidR="00A710A8" w:rsidRPr="0090289A" w:rsidRDefault="00A710A8" w:rsidP="00297518">
            <w:pPr>
              <w:pStyle w:val="Default"/>
              <w:rPr>
                <w:b/>
                <w:sz w:val="22"/>
                <w:szCs w:val="22"/>
              </w:rPr>
            </w:pPr>
            <w:r w:rsidRPr="0090289A">
              <w:rPr>
                <w:b/>
                <w:sz w:val="22"/>
                <w:szCs w:val="22"/>
              </w:rPr>
              <w:t>Criteria</w:t>
            </w:r>
          </w:p>
        </w:tc>
        <w:tc>
          <w:tcPr>
            <w:tcW w:w="1890" w:type="dxa"/>
          </w:tcPr>
          <w:p w:rsidR="00A710A8" w:rsidRPr="0090289A" w:rsidRDefault="00A710A8" w:rsidP="00297518">
            <w:pPr>
              <w:pStyle w:val="Default"/>
              <w:rPr>
                <w:b/>
                <w:sz w:val="22"/>
                <w:szCs w:val="22"/>
              </w:rPr>
            </w:pPr>
            <w:r w:rsidRPr="0090289A">
              <w:rPr>
                <w:b/>
                <w:sz w:val="22"/>
                <w:szCs w:val="22"/>
              </w:rPr>
              <w:t>Exceeds Expectations</w:t>
            </w:r>
          </w:p>
          <w:p w:rsidR="00A710A8" w:rsidRPr="0090289A" w:rsidRDefault="00A710A8" w:rsidP="00297518">
            <w:pPr>
              <w:pStyle w:val="Default"/>
              <w:rPr>
                <w:b/>
                <w:sz w:val="22"/>
                <w:szCs w:val="22"/>
              </w:rPr>
            </w:pPr>
            <w:r w:rsidRPr="0090289A">
              <w:rPr>
                <w:b/>
                <w:sz w:val="22"/>
                <w:szCs w:val="22"/>
              </w:rPr>
              <w:t>4</w:t>
            </w:r>
          </w:p>
        </w:tc>
        <w:tc>
          <w:tcPr>
            <w:tcW w:w="1440" w:type="dxa"/>
          </w:tcPr>
          <w:p w:rsidR="00A710A8" w:rsidRDefault="00E505EA" w:rsidP="00297518">
            <w:pPr>
              <w:pStyle w:val="Default"/>
              <w:rPr>
                <w:b/>
                <w:sz w:val="22"/>
                <w:szCs w:val="22"/>
              </w:rPr>
            </w:pPr>
            <w:r>
              <w:rPr>
                <w:b/>
                <w:sz w:val="22"/>
                <w:szCs w:val="22"/>
              </w:rPr>
              <w:t>Meets Expectation</w:t>
            </w:r>
          </w:p>
          <w:p w:rsidR="00E505EA" w:rsidRPr="0090289A" w:rsidRDefault="00E505EA" w:rsidP="00297518">
            <w:pPr>
              <w:pStyle w:val="Default"/>
              <w:rPr>
                <w:b/>
                <w:sz w:val="22"/>
                <w:szCs w:val="22"/>
              </w:rPr>
            </w:pPr>
            <w:r>
              <w:rPr>
                <w:b/>
                <w:sz w:val="22"/>
                <w:szCs w:val="22"/>
              </w:rPr>
              <w:t>3</w:t>
            </w:r>
          </w:p>
        </w:tc>
        <w:tc>
          <w:tcPr>
            <w:tcW w:w="1620" w:type="dxa"/>
          </w:tcPr>
          <w:p w:rsidR="00A710A8" w:rsidRDefault="00A710A8" w:rsidP="00297518">
            <w:pPr>
              <w:pStyle w:val="Default"/>
              <w:rPr>
                <w:b/>
                <w:sz w:val="22"/>
                <w:szCs w:val="22"/>
              </w:rPr>
            </w:pPr>
            <w:r w:rsidRPr="0090289A">
              <w:rPr>
                <w:b/>
                <w:sz w:val="22"/>
                <w:szCs w:val="22"/>
              </w:rPr>
              <w:t>Approaching expectations</w:t>
            </w:r>
          </w:p>
          <w:p w:rsidR="00E505EA" w:rsidRPr="0090289A" w:rsidRDefault="00E505EA" w:rsidP="00297518">
            <w:pPr>
              <w:pStyle w:val="Default"/>
              <w:rPr>
                <w:b/>
                <w:sz w:val="22"/>
                <w:szCs w:val="22"/>
              </w:rPr>
            </w:pPr>
            <w:r>
              <w:rPr>
                <w:b/>
                <w:sz w:val="22"/>
                <w:szCs w:val="22"/>
              </w:rPr>
              <w:t>2</w:t>
            </w:r>
          </w:p>
        </w:tc>
        <w:tc>
          <w:tcPr>
            <w:tcW w:w="1620" w:type="dxa"/>
          </w:tcPr>
          <w:p w:rsidR="00A710A8" w:rsidRPr="0090289A" w:rsidRDefault="00A710A8" w:rsidP="00297518">
            <w:pPr>
              <w:pStyle w:val="Default"/>
              <w:rPr>
                <w:b/>
                <w:sz w:val="22"/>
                <w:szCs w:val="22"/>
              </w:rPr>
            </w:pPr>
            <w:r w:rsidRPr="0090289A">
              <w:rPr>
                <w:b/>
                <w:sz w:val="22"/>
                <w:szCs w:val="22"/>
              </w:rPr>
              <w:t>Below</w:t>
            </w:r>
          </w:p>
          <w:p w:rsidR="00A710A8" w:rsidRDefault="00A710A8" w:rsidP="00297518">
            <w:pPr>
              <w:pStyle w:val="Default"/>
              <w:rPr>
                <w:b/>
                <w:sz w:val="22"/>
                <w:szCs w:val="22"/>
              </w:rPr>
            </w:pPr>
            <w:r w:rsidRPr="0090289A">
              <w:rPr>
                <w:b/>
                <w:sz w:val="22"/>
                <w:szCs w:val="22"/>
              </w:rPr>
              <w:t>Expectations</w:t>
            </w:r>
          </w:p>
          <w:p w:rsidR="00E505EA" w:rsidRPr="0090289A" w:rsidRDefault="00E505EA" w:rsidP="00297518">
            <w:pPr>
              <w:pStyle w:val="Default"/>
              <w:rPr>
                <w:b/>
                <w:sz w:val="22"/>
                <w:szCs w:val="22"/>
              </w:rPr>
            </w:pPr>
            <w:r>
              <w:rPr>
                <w:b/>
                <w:sz w:val="22"/>
                <w:szCs w:val="22"/>
              </w:rPr>
              <w:t>1</w:t>
            </w:r>
          </w:p>
        </w:tc>
        <w:tc>
          <w:tcPr>
            <w:tcW w:w="900" w:type="dxa"/>
          </w:tcPr>
          <w:p w:rsidR="00A710A8" w:rsidRPr="0090289A" w:rsidRDefault="00A710A8" w:rsidP="00297518">
            <w:pPr>
              <w:pStyle w:val="Default"/>
              <w:rPr>
                <w:b/>
                <w:sz w:val="22"/>
                <w:szCs w:val="22"/>
              </w:rPr>
            </w:pPr>
            <w:r w:rsidRPr="0090289A">
              <w:rPr>
                <w:b/>
                <w:sz w:val="22"/>
                <w:szCs w:val="22"/>
              </w:rPr>
              <w:t>Score</w:t>
            </w:r>
          </w:p>
        </w:tc>
      </w:tr>
      <w:tr w:rsidR="00A710A8" w:rsidTr="00F87180">
        <w:tc>
          <w:tcPr>
            <w:tcW w:w="1571" w:type="dxa"/>
          </w:tcPr>
          <w:p w:rsidR="00A710A8" w:rsidRPr="0090289A" w:rsidRDefault="00A710A8" w:rsidP="00297518">
            <w:pPr>
              <w:autoSpaceDE w:val="0"/>
              <w:autoSpaceDN w:val="0"/>
              <w:adjustRightInd w:val="0"/>
              <w:rPr>
                <w:rFonts w:ascii="TimesNewRoman" w:hAnsi="TimesNewRoman" w:cs="TimesNewRoman"/>
                <w:sz w:val="18"/>
                <w:szCs w:val="18"/>
              </w:rPr>
            </w:pPr>
            <w:r w:rsidRPr="0090289A">
              <w:rPr>
                <w:rFonts w:ascii="TimesNewRoman" w:hAnsi="TimesNewRoman" w:cs="TimesNewRoman"/>
                <w:sz w:val="18"/>
                <w:szCs w:val="18"/>
              </w:rPr>
              <w:t>Candidates are required to select a board of education policy, analyze it, and discuss the</w:t>
            </w:r>
          </w:p>
          <w:p w:rsidR="00A710A8" w:rsidRPr="0090289A" w:rsidRDefault="00A710A8" w:rsidP="00297518">
            <w:pPr>
              <w:autoSpaceDE w:val="0"/>
              <w:autoSpaceDN w:val="0"/>
              <w:adjustRightInd w:val="0"/>
              <w:rPr>
                <w:rFonts w:ascii="TimesNewRoman" w:hAnsi="TimesNewRoman" w:cs="TimesNewRoman"/>
                <w:sz w:val="18"/>
                <w:szCs w:val="18"/>
              </w:rPr>
            </w:pPr>
            <w:r w:rsidRPr="0090289A">
              <w:rPr>
                <w:rFonts w:ascii="TimesNewRoman" w:hAnsi="TimesNewRoman" w:cs="TimesNewRoman"/>
                <w:sz w:val="18"/>
                <w:szCs w:val="18"/>
              </w:rPr>
              <w:t>underpinnings upon which its viability</w:t>
            </w:r>
            <w:r w:rsidRPr="0090289A">
              <w:rPr>
                <w:rFonts w:ascii="TimesNewRoman" w:hAnsi="TimesNewRoman" w:cs="TimesNewRoman"/>
              </w:rPr>
              <w:t xml:space="preserve"> </w:t>
            </w:r>
            <w:r w:rsidRPr="0090289A">
              <w:rPr>
                <w:rFonts w:ascii="TimesNewRoman" w:hAnsi="TimesNewRoman" w:cs="TimesNewRoman"/>
                <w:sz w:val="18"/>
                <w:szCs w:val="18"/>
              </w:rPr>
              <w:t>and validity are based.</w:t>
            </w:r>
          </w:p>
          <w:p w:rsidR="00A710A8" w:rsidRPr="0090289A" w:rsidRDefault="00A710A8" w:rsidP="00297518">
            <w:pPr>
              <w:autoSpaceDE w:val="0"/>
              <w:autoSpaceDN w:val="0"/>
              <w:adjustRightInd w:val="0"/>
              <w:rPr>
                <w:rFonts w:ascii="TimesNewRoman,Bold" w:hAnsi="TimesNewRoman,Bold" w:cs="TimesNewRoman,Bold"/>
                <w:b/>
                <w:bCs/>
                <w:sz w:val="18"/>
                <w:szCs w:val="18"/>
              </w:rPr>
            </w:pPr>
            <w:r w:rsidRPr="0090289A">
              <w:rPr>
                <w:rFonts w:ascii="TimesNewRoman,Bold" w:hAnsi="TimesNewRoman,Bold" w:cs="TimesNewRoman,Bold"/>
                <w:b/>
                <w:bCs/>
                <w:sz w:val="18"/>
                <w:szCs w:val="18"/>
              </w:rPr>
              <w:t>Standard 7.0</w:t>
            </w:r>
          </w:p>
          <w:p w:rsidR="00A710A8" w:rsidRPr="0090289A" w:rsidRDefault="00A710A8" w:rsidP="00297518">
            <w:pPr>
              <w:pStyle w:val="Default"/>
              <w:rPr>
                <w:sz w:val="18"/>
                <w:szCs w:val="18"/>
              </w:rPr>
            </w:pPr>
          </w:p>
        </w:tc>
        <w:tc>
          <w:tcPr>
            <w:tcW w:w="1849" w:type="dxa"/>
          </w:tcPr>
          <w:p w:rsidR="00A710A8" w:rsidRPr="0090289A" w:rsidRDefault="00A710A8" w:rsidP="00297518">
            <w:pPr>
              <w:pStyle w:val="Default"/>
              <w:rPr>
                <w:sz w:val="18"/>
                <w:szCs w:val="18"/>
              </w:rPr>
            </w:pPr>
            <w:r w:rsidRPr="0090289A">
              <w:rPr>
                <w:sz w:val="18"/>
                <w:szCs w:val="18"/>
              </w:rPr>
              <w:t>Clearly identifies a selected</w:t>
            </w:r>
          </w:p>
          <w:p w:rsidR="00A710A8" w:rsidRPr="0090289A" w:rsidRDefault="00A710A8" w:rsidP="00297518">
            <w:pPr>
              <w:pStyle w:val="Default"/>
              <w:rPr>
                <w:sz w:val="18"/>
                <w:szCs w:val="18"/>
              </w:rPr>
            </w:pPr>
            <w:r w:rsidRPr="0090289A">
              <w:rPr>
                <w:sz w:val="18"/>
                <w:szCs w:val="18"/>
              </w:rPr>
              <w:t>curricular area</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Includes a  statement that relates to area of study</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Includes evidence of the levels of curriculum decision making.</w:t>
            </w:r>
          </w:p>
          <w:p w:rsidR="00A710A8" w:rsidRPr="0090289A" w:rsidRDefault="00A710A8" w:rsidP="00297518">
            <w:pPr>
              <w:pStyle w:val="Default"/>
              <w:rPr>
                <w:sz w:val="18"/>
                <w:szCs w:val="18"/>
              </w:rPr>
            </w:pPr>
            <w:r w:rsidRPr="0090289A">
              <w:rPr>
                <w:sz w:val="18"/>
                <w:szCs w:val="18"/>
              </w:rPr>
              <w:t>Lists selected knowledge, skills and dispositions as desired outcomes</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Includes a validation matrix for the selected knowledge, skills, and disposition</w:t>
            </w:r>
          </w:p>
        </w:tc>
        <w:tc>
          <w:tcPr>
            <w:tcW w:w="1890" w:type="dxa"/>
          </w:tcPr>
          <w:p w:rsidR="00A710A8" w:rsidRPr="0090289A" w:rsidRDefault="00A710A8" w:rsidP="00297518">
            <w:pPr>
              <w:pStyle w:val="Default"/>
              <w:rPr>
                <w:sz w:val="18"/>
                <w:szCs w:val="18"/>
              </w:rPr>
            </w:pPr>
            <w:r w:rsidRPr="0090289A">
              <w:rPr>
                <w:sz w:val="18"/>
                <w:szCs w:val="18"/>
              </w:rPr>
              <w:t>Proposed curricular area is identified and adequately and clearly described.</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 xml:space="preserve">Statement is clear with adequate reference to the needs of the student learners. </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Philosophy is succinctly written and shows reflective thought.</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 xml:space="preserve">Questions are clear, thought provoking and appropriate for the project. </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Elements of the Educational Imagination are evident</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An ample number of knowledge, skills and dispositions are listed (6 or more in each category).</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Validation matrix has 8 or more sources cited and are clearly constructed and easy to understand.</w:t>
            </w:r>
          </w:p>
        </w:tc>
        <w:tc>
          <w:tcPr>
            <w:tcW w:w="1440" w:type="dxa"/>
          </w:tcPr>
          <w:p w:rsidR="00A710A8" w:rsidRPr="0090289A" w:rsidRDefault="00A710A8" w:rsidP="00297518">
            <w:pPr>
              <w:pStyle w:val="Default"/>
              <w:rPr>
                <w:sz w:val="18"/>
                <w:szCs w:val="18"/>
              </w:rPr>
            </w:pPr>
            <w:r w:rsidRPr="0090289A">
              <w:rPr>
                <w:sz w:val="18"/>
                <w:szCs w:val="18"/>
              </w:rPr>
              <w:t>Proposed curricular area is identified AND adequately described</w:t>
            </w:r>
          </w:p>
          <w:p w:rsidR="00A710A8" w:rsidRPr="0090289A" w:rsidRDefault="00A710A8" w:rsidP="00297518">
            <w:pPr>
              <w:pStyle w:val="Default"/>
              <w:rPr>
                <w:sz w:val="18"/>
                <w:szCs w:val="18"/>
              </w:rPr>
            </w:pPr>
            <w:r w:rsidRPr="0090289A">
              <w:rPr>
                <w:sz w:val="18"/>
                <w:szCs w:val="18"/>
              </w:rPr>
              <w:t>Statement is clear with adequate reference to learners</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Questions are clearly constructed and appropriate for curriculum project</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An adequate number of knowledge, skills, and dispositions are listed (4 in each category).</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Validation matrix is clearly constructed and easy to understand. A minimum of 6 sources are cited.</w:t>
            </w:r>
          </w:p>
        </w:tc>
        <w:tc>
          <w:tcPr>
            <w:tcW w:w="1620" w:type="dxa"/>
          </w:tcPr>
          <w:p w:rsidR="00A710A8" w:rsidRPr="0090289A" w:rsidRDefault="00A710A8" w:rsidP="00297518">
            <w:pPr>
              <w:pStyle w:val="Default"/>
              <w:rPr>
                <w:sz w:val="18"/>
                <w:szCs w:val="18"/>
              </w:rPr>
            </w:pPr>
            <w:r w:rsidRPr="0090289A">
              <w:rPr>
                <w:sz w:val="18"/>
                <w:szCs w:val="18"/>
              </w:rPr>
              <w:t>Proposed curricular area is identified or described, but not both</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Statement is vague or rambling with some reference to student learning</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Questions are somewhat appropriate</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Knowledge skills and dispositions are appropriate but only one or two are included in each category</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Validation matrix is clear, but less than 6 sources are cited.</w:t>
            </w:r>
          </w:p>
        </w:tc>
        <w:tc>
          <w:tcPr>
            <w:tcW w:w="1620" w:type="dxa"/>
          </w:tcPr>
          <w:p w:rsidR="00A710A8" w:rsidRPr="0090289A" w:rsidRDefault="00A710A8" w:rsidP="00297518">
            <w:pPr>
              <w:pStyle w:val="Default"/>
              <w:rPr>
                <w:sz w:val="18"/>
                <w:szCs w:val="18"/>
              </w:rPr>
            </w:pPr>
            <w:r w:rsidRPr="0090289A">
              <w:rPr>
                <w:sz w:val="18"/>
                <w:szCs w:val="18"/>
              </w:rPr>
              <w:t>Proposed curricular area is not identified or described.</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Vision and/or philosophy are not included.</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Essential questions are not included or questions are appropriate.</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Selected knowledge skills and dispositions are not included.</w:t>
            </w:r>
          </w:p>
          <w:p w:rsidR="00A710A8" w:rsidRPr="0090289A" w:rsidRDefault="00A710A8" w:rsidP="00297518">
            <w:pPr>
              <w:pStyle w:val="Default"/>
              <w:rPr>
                <w:sz w:val="18"/>
                <w:szCs w:val="18"/>
              </w:rPr>
            </w:pPr>
          </w:p>
          <w:p w:rsidR="00A710A8" w:rsidRPr="0090289A" w:rsidRDefault="00A710A8" w:rsidP="00297518">
            <w:pPr>
              <w:pStyle w:val="Default"/>
              <w:rPr>
                <w:sz w:val="18"/>
                <w:szCs w:val="18"/>
              </w:rPr>
            </w:pPr>
            <w:r w:rsidRPr="0090289A">
              <w:rPr>
                <w:sz w:val="18"/>
                <w:szCs w:val="18"/>
              </w:rPr>
              <w:t>Validation matrix for knowledge, skills, and dispositions is not included.</w:t>
            </w:r>
          </w:p>
        </w:tc>
        <w:tc>
          <w:tcPr>
            <w:tcW w:w="900" w:type="dxa"/>
          </w:tcPr>
          <w:p w:rsidR="00A710A8" w:rsidRDefault="00A710A8" w:rsidP="00297518">
            <w:pPr>
              <w:pStyle w:val="Default"/>
            </w:pPr>
          </w:p>
        </w:tc>
      </w:tr>
      <w:tr w:rsidR="00A710A8" w:rsidTr="00F87180">
        <w:tc>
          <w:tcPr>
            <w:tcW w:w="1571" w:type="dxa"/>
          </w:tcPr>
          <w:p w:rsidR="00A710A8" w:rsidRPr="0090289A" w:rsidRDefault="00A710A8" w:rsidP="00297518">
            <w:pPr>
              <w:pStyle w:val="Default"/>
              <w:rPr>
                <w:sz w:val="18"/>
                <w:szCs w:val="18"/>
              </w:rPr>
            </w:pPr>
            <w:r w:rsidRPr="0090289A">
              <w:rPr>
                <w:sz w:val="18"/>
                <w:szCs w:val="18"/>
              </w:rPr>
              <w:t xml:space="preserve">Demonstrates ability to facilitate activities that apply principals of </w:t>
            </w:r>
            <w:r w:rsidRPr="0090289A">
              <w:rPr>
                <w:sz w:val="18"/>
                <w:szCs w:val="18"/>
              </w:rPr>
              <w:lastRenderedPageBreak/>
              <w:t>effective instruction to improve instructional practices and curricular materials</w:t>
            </w:r>
          </w:p>
        </w:tc>
        <w:tc>
          <w:tcPr>
            <w:tcW w:w="1849" w:type="dxa"/>
          </w:tcPr>
          <w:p w:rsidR="00A710A8" w:rsidRPr="0090289A" w:rsidRDefault="00A710A8" w:rsidP="00297518">
            <w:pPr>
              <w:pStyle w:val="Default"/>
              <w:rPr>
                <w:sz w:val="18"/>
                <w:szCs w:val="18"/>
              </w:rPr>
            </w:pPr>
            <w:r w:rsidRPr="0090289A">
              <w:rPr>
                <w:sz w:val="18"/>
                <w:szCs w:val="18"/>
              </w:rPr>
              <w:lastRenderedPageBreak/>
              <w:t xml:space="preserve">Includes suggestions for instructional methods, experiences, activities, and </w:t>
            </w:r>
            <w:r w:rsidRPr="0090289A">
              <w:rPr>
                <w:sz w:val="18"/>
                <w:szCs w:val="18"/>
              </w:rPr>
              <w:lastRenderedPageBreak/>
              <w:t>assessments.</w:t>
            </w:r>
          </w:p>
        </w:tc>
        <w:tc>
          <w:tcPr>
            <w:tcW w:w="1890" w:type="dxa"/>
          </w:tcPr>
          <w:p w:rsidR="00A710A8" w:rsidRPr="0090289A" w:rsidRDefault="00A710A8" w:rsidP="00297518">
            <w:pPr>
              <w:pStyle w:val="Default"/>
              <w:rPr>
                <w:sz w:val="18"/>
                <w:szCs w:val="18"/>
              </w:rPr>
            </w:pPr>
            <w:r w:rsidRPr="0090289A">
              <w:rPr>
                <w:sz w:val="18"/>
                <w:szCs w:val="18"/>
              </w:rPr>
              <w:lastRenderedPageBreak/>
              <w:t xml:space="preserve">Appropriate instructional methods, experiences, activities, and assessments are </w:t>
            </w:r>
            <w:r w:rsidRPr="0090289A">
              <w:rPr>
                <w:sz w:val="18"/>
                <w:szCs w:val="18"/>
              </w:rPr>
              <w:lastRenderedPageBreak/>
              <w:t>included and clearly stated. Suggestions show reflective thought.</w:t>
            </w:r>
          </w:p>
        </w:tc>
        <w:tc>
          <w:tcPr>
            <w:tcW w:w="1440" w:type="dxa"/>
          </w:tcPr>
          <w:p w:rsidR="00A710A8" w:rsidRPr="0090289A" w:rsidRDefault="00A710A8" w:rsidP="00297518">
            <w:pPr>
              <w:pStyle w:val="Default"/>
              <w:rPr>
                <w:sz w:val="18"/>
                <w:szCs w:val="18"/>
              </w:rPr>
            </w:pPr>
            <w:r w:rsidRPr="0090289A">
              <w:rPr>
                <w:sz w:val="18"/>
                <w:szCs w:val="18"/>
              </w:rPr>
              <w:lastRenderedPageBreak/>
              <w:t xml:space="preserve">Appropriate instructional methods, experiences, </w:t>
            </w:r>
            <w:r w:rsidRPr="0090289A">
              <w:rPr>
                <w:sz w:val="18"/>
                <w:szCs w:val="18"/>
              </w:rPr>
              <w:lastRenderedPageBreak/>
              <w:t>activities, and assessments are included and clearly stated</w:t>
            </w:r>
          </w:p>
        </w:tc>
        <w:tc>
          <w:tcPr>
            <w:tcW w:w="1620" w:type="dxa"/>
          </w:tcPr>
          <w:p w:rsidR="00A710A8" w:rsidRPr="0090289A" w:rsidRDefault="00A710A8" w:rsidP="00297518">
            <w:pPr>
              <w:pStyle w:val="Default"/>
              <w:rPr>
                <w:sz w:val="18"/>
                <w:szCs w:val="18"/>
              </w:rPr>
            </w:pPr>
            <w:r w:rsidRPr="0090289A">
              <w:rPr>
                <w:sz w:val="18"/>
                <w:szCs w:val="18"/>
              </w:rPr>
              <w:lastRenderedPageBreak/>
              <w:t xml:space="preserve">Appropriate instructional methods, experiences </w:t>
            </w:r>
            <w:r w:rsidRPr="0090289A">
              <w:rPr>
                <w:sz w:val="18"/>
                <w:szCs w:val="18"/>
              </w:rPr>
              <w:lastRenderedPageBreak/>
              <w:t>activities, or assessments are included, but not all.</w:t>
            </w:r>
          </w:p>
        </w:tc>
        <w:tc>
          <w:tcPr>
            <w:tcW w:w="1620" w:type="dxa"/>
          </w:tcPr>
          <w:p w:rsidR="00A710A8" w:rsidRPr="0090289A" w:rsidRDefault="00A710A8" w:rsidP="00297518">
            <w:pPr>
              <w:pStyle w:val="Default"/>
              <w:rPr>
                <w:sz w:val="18"/>
                <w:szCs w:val="18"/>
              </w:rPr>
            </w:pPr>
            <w:r w:rsidRPr="0090289A">
              <w:rPr>
                <w:sz w:val="18"/>
                <w:szCs w:val="18"/>
              </w:rPr>
              <w:lastRenderedPageBreak/>
              <w:t xml:space="preserve">Appropriate instructional methods, experiences, </w:t>
            </w:r>
            <w:r w:rsidRPr="0090289A">
              <w:rPr>
                <w:sz w:val="18"/>
                <w:szCs w:val="18"/>
              </w:rPr>
              <w:lastRenderedPageBreak/>
              <w:t>activities and/or assessments are not included.</w:t>
            </w:r>
          </w:p>
        </w:tc>
        <w:tc>
          <w:tcPr>
            <w:tcW w:w="900" w:type="dxa"/>
          </w:tcPr>
          <w:p w:rsidR="00A710A8" w:rsidRDefault="00A710A8" w:rsidP="00297518">
            <w:pPr>
              <w:pStyle w:val="Default"/>
            </w:pPr>
          </w:p>
        </w:tc>
      </w:tr>
      <w:tr w:rsidR="00A710A8" w:rsidTr="00F87180">
        <w:tc>
          <w:tcPr>
            <w:tcW w:w="1571" w:type="dxa"/>
          </w:tcPr>
          <w:p w:rsidR="00A710A8" w:rsidRPr="0090289A" w:rsidRDefault="00A710A8" w:rsidP="00297518">
            <w:pPr>
              <w:pStyle w:val="Default"/>
              <w:rPr>
                <w:sz w:val="18"/>
                <w:szCs w:val="18"/>
              </w:rPr>
            </w:pPr>
            <w:r w:rsidRPr="0090289A">
              <w:rPr>
                <w:sz w:val="18"/>
                <w:szCs w:val="18"/>
              </w:rPr>
              <w:lastRenderedPageBreak/>
              <w:t>Demonstrates ability to use and promote technology and information systems to enrich curriculum and instruction (2.2c)</w:t>
            </w:r>
          </w:p>
        </w:tc>
        <w:tc>
          <w:tcPr>
            <w:tcW w:w="1849" w:type="dxa"/>
          </w:tcPr>
          <w:p w:rsidR="00A710A8" w:rsidRPr="0090289A" w:rsidRDefault="00A710A8" w:rsidP="00297518">
            <w:pPr>
              <w:pStyle w:val="Default"/>
              <w:rPr>
                <w:sz w:val="18"/>
                <w:szCs w:val="18"/>
              </w:rPr>
            </w:pPr>
            <w:r w:rsidRPr="0090289A">
              <w:rPr>
                <w:sz w:val="18"/>
                <w:szCs w:val="18"/>
              </w:rPr>
              <w:t>Includes suggestions for using technology to enrich curriculum and instruction.</w:t>
            </w:r>
          </w:p>
        </w:tc>
        <w:tc>
          <w:tcPr>
            <w:tcW w:w="1890" w:type="dxa"/>
          </w:tcPr>
          <w:p w:rsidR="00A710A8" w:rsidRPr="0090289A" w:rsidRDefault="00A710A8" w:rsidP="00297518">
            <w:pPr>
              <w:pStyle w:val="Default"/>
              <w:rPr>
                <w:sz w:val="18"/>
                <w:szCs w:val="18"/>
              </w:rPr>
            </w:pPr>
            <w:r w:rsidRPr="0090289A">
              <w:rPr>
                <w:sz w:val="18"/>
                <w:szCs w:val="18"/>
              </w:rPr>
              <w:t>Adequate and appropriate suggestions for using technology to enrich curriculum and instruction practices are included in the lesson design, along with citations for finding resources.</w:t>
            </w:r>
          </w:p>
        </w:tc>
        <w:tc>
          <w:tcPr>
            <w:tcW w:w="1440" w:type="dxa"/>
          </w:tcPr>
          <w:p w:rsidR="00A710A8" w:rsidRPr="0090289A" w:rsidRDefault="00A710A8" w:rsidP="00297518">
            <w:pPr>
              <w:pStyle w:val="Default"/>
              <w:rPr>
                <w:sz w:val="18"/>
                <w:szCs w:val="18"/>
              </w:rPr>
            </w:pPr>
            <w:r w:rsidRPr="0090289A">
              <w:rPr>
                <w:sz w:val="18"/>
                <w:szCs w:val="18"/>
              </w:rPr>
              <w:t>Adequate and appropriate suggestions for using technology to enrich curriculum and instructional practices are included in the lesson design.</w:t>
            </w:r>
          </w:p>
        </w:tc>
        <w:tc>
          <w:tcPr>
            <w:tcW w:w="1620" w:type="dxa"/>
          </w:tcPr>
          <w:p w:rsidR="00A710A8" w:rsidRPr="0090289A" w:rsidRDefault="00A710A8" w:rsidP="00297518">
            <w:pPr>
              <w:pStyle w:val="Default"/>
              <w:rPr>
                <w:sz w:val="18"/>
                <w:szCs w:val="18"/>
              </w:rPr>
            </w:pPr>
            <w:r w:rsidRPr="0090289A">
              <w:rPr>
                <w:sz w:val="18"/>
                <w:szCs w:val="18"/>
              </w:rPr>
              <w:t>Some technology use is included in the lesson design, but its use may not be appropriate.</w:t>
            </w:r>
          </w:p>
        </w:tc>
        <w:tc>
          <w:tcPr>
            <w:tcW w:w="1620" w:type="dxa"/>
          </w:tcPr>
          <w:p w:rsidR="00A710A8" w:rsidRPr="0090289A" w:rsidRDefault="00A710A8" w:rsidP="00297518">
            <w:pPr>
              <w:pStyle w:val="Default"/>
              <w:rPr>
                <w:sz w:val="18"/>
                <w:szCs w:val="18"/>
              </w:rPr>
            </w:pPr>
            <w:r w:rsidRPr="0090289A">
              <w:rPr>
                <w:sz w:val="18"/>
                <w:szCs w:val="18"/>
              </w:rPr>
              <w:t>Technology use is not included in the lesson design.</w:t>
            </w:r>
          </w:p>
        </w:tc>
        <w:tc>
          <w:tcPr>
            <w:tcW w:w="900" w:type="dxa"/>
          </w:tcPr>
          <w:p w:rsidR="00A710A8" w:rsidRDefault="00A710A8" w:rsidP="00297518">
            <w:pPr>
              <w:pStyle w:val="Default"/>
            </w:pPr>
          </w:p>
        </w:tc>
      </w:tr>
      <w:tr w:rsidR="00A710A8" w:rsidTr="00F87180">
        <w:tc>
          <w:tcPr>
            <w:tcW w:w="1571" w:type="dxa"/>
          </w:tcPr>
          <w:p w:rsidR="00A710A8" w:rsidRPr="0090289A" w:rsidRDefault="00A710A8" w:rsidP="00297518">
            <w:pPr>
              <w:pStyle w:val="Default"/>
              <w:rPr>
                <w:sz w:val="18"/>
                <w:szCs w:val="18"/>
              </w:rPr>
            </w:pPr>
            <w:r w:rsidRPr="0090289A">
              <w:rPr>
                <w:sz w:val="18"/>
                <w:szCs w:val="18"/>
              </w:rPr>
              <w:t>Demonstrates ability to assist [personnel in understanding and applying best practices for student learning</w:t>
            </w:r>
          </w:p>
          <w:p w:rsidR="00A710A8" w:rsidRPr="0090289A" w:rsidRDefault="00A710A8" w:rsidP="00297518">
            <w:pPr>
              <w:pStyle w:val="Default"/>
              <w:rPr>
                <w:sz w:val="18"/>
                <w:szCs w:val="18"/>
              </w:rPr>
            </w:pPr>
            <w:r w:rsidRPr="0090289A">
              <w:rPr>
                <w:sz w:val="18"/>
                <w:szCs w:val="18"/>
              </w:rPr>
              <w:t>(2.3a).</w:t>
            </w:r>
          </w:p>
        </w:tc>
        <w:tc>
          <w:tcPr>
            <w:tcW w:w="1849" w:type="dxa"/>
          </w:tcPr>
          <w:p w:rsidR="00A710A8" w:rsidRPr="0090289A" w:rsidRDefault="00A710A8" w:rsidP="00297518">
            <w:pPr>
              <w:pStyle w:val="Default"/>
              <w:rPr>
                <w:sz w:val="18"/>
                <w:szCs w:val="18"/>
              </w:rPr>
            </w:pPr>
            <w:r w:rsidRPr="0090289A">
              <w:rPr>
                <w:sz w:val="18"/>
                <w:szCs w:val="18"/>
              </w:rPr>
              <w:t>Includes a sample lesson design.</w:t>
            </w:r>
          </w:p>
        </w:tc>
        <w:tc>
          <w:tcPr>
            <w:tcW w:w="1890" w:type="dxa"/>
          </w:tcPr>
          <w:p w:rsidR="00A710A8" w:rsidRPr="0090289A" w:rsidRDefault="00A710A8" w:rsidP="00297518">
            <w:pPr>
              <w:pStyle w:val="Default"/>
              <w:rPr>
                <w:sz w:val="18"/>
                <w:szCs w:val="18"/>
              </w:rPr>
            </w:pPr>
            <w:r w:rsidRPr="0090289A">
              <w:rPr>
                <w:sz w:val="18"/>
                <w:szCs w:val="18"/>
              </w:rPr>
              <w:t>Sample lesson uses the “backward design” model</w:t>
            </w:r>
          </w:p>
          <w:p w:rsidR="00A710A8" w:rsidRPr="0090289A" w:rsidRDefault="00A710A8" w:rsidP="00297518">
            <w:pPr>
              <w:pStyle w:val="Default"/>
              <w:rPr>
                <w:sz w:val="18"/>
                <w:szCs w:val="18"/>
              </w:rPr>
            </w:pPr>
            <w:r w:rsidRPr="0090289A">
              <w:rPr>
                <w:sz w:val="18"/>
                <w:szCs w:val="18"/>
              </w:rPr>
              <w:t>(expected outcomes, evidence that expected outcomes are met, and appropriate learning activities to help students meet expected outcomes).</w:t>
            </w:r>
          </w:p>
          <w:p w:rsidR="00A710A8" w:rsidRPr="0090289A" w:rsidRDefault="00A710A8" w:rsidP="00297518">
            <w:pPr>
              <w:pStyle w:val="Default"/>
              <w:rPr>
                <w:sz w:val="18"/>
                <w:szCs w:val="18"/>
              </w:rPr>
            </w:pPr>
            <w:r w:rsidRPr="0090289A">
              <w:rPr>
                <w:sz w:val="18"/>
                <w:szCs w:val="18"/>
              </w:rPr>
              <w:t>Includes at least two guiding questions for the lesson.</w:t>
            </w:r>
          </w:p>
        </w:tc>
        <w:tc>
          <w:tcPr>
            <w:tcW w:w="1440" w:type="dxa"/>
          </w:tcPr>
          <w:p w:rsidR="00A710A8" w:rsidRPr="0090289A" w:rsidRDefault="00A710A8" w:rsidP="00297518">
            <w:pPr>
              <w:pStyle w:val="Default"/>
              <w:rPr>
                <w:sz w:val="18"/>
                <w:szCs w:val="18"/>
              </w:rPr>
            </w:pPr>
            <w:r w:rsidRPr="0090289A">
              <w:rPr>
                <w:sz w:val="18"/>
                <w:szCs w:val="18"/>
              </w:rPr>
              <w:t>Sample lesson uses the “backward design” model</w:t>
            </w:r>
          </w:p>
          <w:p w:rsidR="00A710A8" w:rsidRPr="0090289A" w:rsidRDefault="00A710A8" w:rsidP="00297518">
            <w:pPr>
              <w:pStyle w:val="Default"/>
              <w:rPr>
                <w:sz w:val="18"/>
                <w:szCs w:val="18"/>
              </w:rPr>
            </w:pPr>
            <w:r w:rsidRPr="0090289A">
              <w:rPr>
                <w:sz w:val="18"/>
                <w:szCs w:val="18"/>
              </w:rPr>
              <w:t>(expected outcomes, evidence that expected outcomes are met, and appropriate learning activities to help students meet expected outcomes).</w:t>
            </w:r>
          </w:p>
          <w:p w:rsidR="00A710A8" w:rsidRPr="0090289A" w:rsidRDefault="00A710A8" w:rsidP="00297518">
            <w:pPr>
              <w:pStyle w:val="Default"/>
              <w:rPr>
                <w:sz w:val="18"/>
                <w:szCs w:val="18"/>
              </w:rPr>
            </w:pPr>
          </w:p>
        </w:tc>
        <w:tc>
          <w:tcPr>
            <w:tcW w:w="1620" w:type="dxa"/>
          </w:tcPr>
          <w:p w:rsidR="00A710A8" w:rsidRPr="0090289A" w:rsidRDefault="00A710A8" w:rsidP="00297518">
            <w:pPr>
              <w:pStyle w:val="Default"/>
              <w:rPr>
                <w:sz w:val="18"/>
                <w:szCs w:val="18"/>
              </w:rPr>
            </w:pPr>
            <w:r w:rsidRPr="0090289A">
              <w:rPr>
                <w:sz w:val="18"/>
                <w:szCs w:val="18"/>
              </w:rPr>
              <w:t>Sample lesson design is included but lacks one or more elements of the “backward design” model.</w:t>
            </w:r>
          </w:p>
        </w:tc>
        <w:tc>
          <w:tcPr>
            <w:tcW w:w="1620" w:type="dxa"/>
          </w:tcPr>
          <w:p w:rsidR="00A710A8" w:rsidRPr="0090289A" w:rsidRDefault="00A710A8" w:rsidP="00297518">
            <w:pPr>
              <w:pStyle w:val="Default"/>
              <w:rPr>
                <w:sz w:val="18"/>
                <w:szCs w:val="18"/>
              </w:rPr>
            </w:pPr>
            <w:r w:rsidRPr="0090289A">
              <w:rPr>
                <w:sz w:val="18"/>
                <w:szCs w:val="18"/>
              </w:rPr>
              <w:t>Sample lesson design is not included.</w:t>
            </w:r>
          </w:p>
        </w:tc>
        <w:tc>
          <w:tcPr>
            <w:tcW w:w="900" w:type="dxa"/>
          </w:tcPr>
          <w:p w:rsidR="00A710A8" w:rsidRDefault="00A710A8" w:rsidP="00297518">
            <w:pPr>
              <w:pStyle w:val="Default"/>
            </w:pPr>
          </w:p>
        </w:tc>
      </w:tr>
      <w:tr w:rsidR="00A710A8" w:rsidTr="00F87180">
        <w:tc>
          <w:tcPr>
            <w:tcW w:w="1571" w:type="dxa"/>
          </w:tcPr>
          <w:p w:rsidR="00A710A8" w:rsidRPr="0090289A" w:rsidRDefault="00A710A8" w:rsidP="00297518">
            <w:pPr>
              <w:pStyle w:val="Default"/>
              <w:rPr>
                <w:sz w:val="18"/>
                <w:szCs w:val="18"/>
              </w:rPr>
            </w:pPr>
          </w:p>
        </w:tc>
        <w:tc>
          <w:tcPr>
            <w:tcW w:w="1849" w:type="dxa"/>
          </w:tcPr>
          <w:p w:rsidR="00A710A8" w:rsidRPr="0090289A" w:rsidRDefault="00A710A8" w:rsidP="00297518">
            <w:pPr>
              <w:pStyle w:val="Default"/>
              <w:rPr>
                <w:sz w:val="18"/>
                <w:szCs w:val="18"/>
              </w:rPr>
            </w:pPr>
            <w:r w:rsidRPr="0090289A">
              <w:rPr>
                <w:sz w:val="18"/>
                <w:szCs w:val="18"/>
              </w:rPr>
              <w:t>Spelling, grammar, mechanics</w:t>
            </w:r>
          </w:p>
        </w:tc>
        <w:tc>
          <w:tcPr>
            <w:tcW w:w="1890" w:type="dxa"/>
          </w:tcPr>
          <w:p w:rsidR="00A710A8" w:rsidRPr="0090289A" w:rsidRDefault="00A710A8" w:rsidP="00297518">
            <w:pPr>
              <w:pStyle w:val="Default"/>
              <w:rPr>
                <w:sz w:val="18"/>
                <w:szCs w:val="18"/>
              </w:rPr>
            </w:pPr>
            <w:r w:rsidRPr="0090289A">
              <w:rPr>
                <w:sz w:val="18"/>
                <w:szCs w:val="18"/>
              </w:rPr>
              <w:t>The project is error free and clearly and professionally presented</w:t>
            </w:r>
          </w:p>
        </w:tc>
        <w:tc>
          <w:tcPr>
            <w:tcW w:w="1440" w:type="dxa"/>
          </w:tcPr>
          <w:p w:rsidR="00A710A8" w:rsidRPr="0090289A" w:rsidRDefault="00A710A8" w:rsidP="00297518">
            <w:pPr>
              <w:pStyle w:val="Default"/>
              <w:rPr>
                <w:sz w:val="18"/>
                <w:szCs w:val="18"/>
              </w:rPr>
            </w:pPr>
            <w:r w:rsidRPr="0090289A">
              <w:rPr>
                <w:sz w:val="18"/>
                <w:szCs w:val="18"/>
              </w:rPr>
              <w:t>The project has no spelling errors and no more than two mechanical errors.</w:t>
            </w:r>
          </w:p>
        </w:tc>
        <w:tc>
          <w:tcPr>
            <w:tcW w:w="1620" w:type="dxa"/>
          </w:tcPr>
          <w:p w:rsidR="00A710A8" w:rsidRPr="0090289A" w:rsidRDefault="00A710A8" w:rsidP="00297518">
            <w:pPr>
              <w:pStyle w:val="Default"/>
              <w:rPr>
                <w:sz w:val="18"/>
                <w:szCs w:val="18"/>
              </w:rPr>
            </w:pPr>
            <w:r w:rsidRPr="0090289A">
              <w:rPr>
                <w:sz w:val="18"/>
                <w:szCs w:val="18"/>
              </w:rPr>
              <w:t>The project has some spelling grammar, and/or mechanical errors.</w:t>
            </w:r>
          </w:p>
        </w:tc>
        <w:tc>
          <w:tcPr>
            <w:tcW w:w="1620" w:type="dxa"/>
          </w:tcPr>
          <w:p w:rsidR="00A710A8" w:rsidRPr="0090289A" w:rsidRDefault="00A710A8" w:rsidP="00297518">
            <w:pPr>
              <w:pStyle w:val="Default"/>
              <w:rPr>
                <w:sz w:val="18"/>
                <w:szCs w:val="18"/>
              </w:rPr>
            </w:pPr>
            <w:r w:rsidRPr="0090289A">
              <w:rPr>
                <w:sz w:val="18"/>
                <w:szCs w:val="18"/>
              </w:rPr>
              <w:t>The project has multiple errors in spelling, and/or mechanics</w:t>
            </w:r>
          </w:p>
        </w:tc>
        <w:tc>
          <w:tcPr>
            <w:tcW w:w="900" w:type="dxa"/>
          </w:tcPr>
          <w:p w:rsidR="00A710A8" w:rsidRPr="0090289A" w:rsidRDefault="00A710A8" w:rsidP="00297518">
            <w:pPr>
              <w:pStyle w:val="Default"/>
              <w:rPr>
                <w:b/>
                <w:sz w:val="20"/>
                <w:szCs w:val="20"/>
              </w:rPr>
            </w:pPr>
            <w:r w:rsidRPr="0090289A">
              <w:rPr>
                <w:b/>
                <w:sz w:val="20"/>
                <w:szCs w:val="20"/>
              </w:rPr>
              <w:t>Total Score</w:t>
            </w:r>
          </w:p>
        </w:tc>
      </w:tr>
    </w:tbl>
    <w:p w:rsidR="00CA1CB6" w:rsidRDefault="00CA1CB6" w:rsidP="00297518">
      <w:pPr>
        <w:pStyle w:val="Default"/>
        <w:rPr>
          <w:i/>
          <w:sz w:val="22"/>
          <w:szCs w:val="22"/>
        </w:rPr>
      </w:pPr>
    </w:p>
    <w:p w:rsidR="00A710A8" w:rsidRPr="00163CF2" w:rsidRDefault="00A710A8" w:rsidP="00CA1CB6">
      <w:pPr>
        <w:pStyle w:val="Default"/>
        <w:jc w:val="center"/>
        <w:rPr>
          <w:i/>
          <w:sz w:val="22"/>
          <w:szCs w:val="22"/>
        </w:rPr>
      </w:pPr>
      <w:r w:rsidRPr="00163CF2">
        <w:rPr>
          <w:i/>
          <w:sz w:val="22"/>
          <w:szCs w:val="22"/>
        </w:rPr>
        <w:t>Candi</w:t>
      </w:r>
      <w:r>
        <w:rPr>
          <w:i/>
          <w:sz w:val="22"/>
          <w:szCs w:val="22"/>
        </w:rPr>
        <w:t>d</w:t>
      </w:r>
      <w:r w:rsidRPr="00163CF2">
        <w:rPr>
          <w:i/>
          <w:sz w:val="22"/>
          <w:szCs w:val="22"/>
        </w:rPr>
        <w:t>ates who want grades A and B cannot have scores of 0 or 1 on any criteria liste</w:t>
      </w:r>
      <w:r>
        <w:rPr>
          <w:i/>
          <w:sz w:val="22"/>
          <w:szCs w:val="22"/>
        </w:rPr>
        <w:t>d</w:t>
      </w:r>
      <w:r w:rsidRPr="00163CF2">
        <w:rPr>
          <w:i/>
          <w:sz w:val="22"/>
          <w:szCs w:val="22"/>
        </w:rPr>
        <w:t xml:space="preserve"> above.</w:t>
      </w:r>
    </w:p>
    <w:p w:rsidR="00621808" w:rsidRDefault="00621808" w:rsidP="00297518">
      <w:pPr>
        <w:rPr>
          <w:b/>
        </w:rPr>
      </w:pPr>
    </w:p>
    <w:p w:rsidR="00621808" w:rsidRDefault="00621808" w:rsidP="00297518">
      <w:pPr>
        <w:rPr>
          <w:b/>
        </w:rPr>
      </w:pPr>
    </w:p>
    <w:p w:rsidR="00621808" w:rsidRDefault="00621808" w:rsidP="00297518">
      <w:pPr>
        <w:rPr>
          <w:b/>
        </w:rPr>
      </w:pPr>
    </w:p>
    <w:p w:rsidR="0013145E" w:rsidRDefault="0013145E" w:rsidP="00297518">
      <w:pPr>
        <w:rPr>
          <w:b/>
          <w:u w:val="single"/>
        </w:rPr>
      </w:pPr>
    </w:p>
    <w:p w:rsidR="00CA1CB6" w:rsidRDefault="00CA1CB6"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F87180" w:rsidRDefault="00F87180" w:rsidP="00297518">
      <w:pPr>
        <w:rPr>
          <w:b/>
          <w:u w:val="single"/>
        </w:rPr>
      </w:pPr>
    </w:p>
    <w:p w:rsidR="00DB7CC9" w:rsidRDefault="00DB7CC9" w:rsidP="00297518">
      <w:pPr>
        <w:rPr>
          <w:b/>
          <w:u w:val="single"/>
        </w:rPr>
      </w:pPr>
      <w:r w:rsidRPr="00DB7CC9">
        <w:rPr>
          <w:b/>
          <w:u w:val="single"/>
        </w:rPr>
        <w:lastRenderedPageBreak/>
        <w:t xml:space="preserve">Proposed </w:t>
      </w:r>
      <w:r w:rsidR="005E3338">
        <w:rPr>
          <w:b/>
          <w:u w:val="single"/>
        </w:rPr>
        <w:t>Class</w:t>
      </w:r>
      <w:r w:rsidRPr="00DB7CC9">
        <w:rPr>
          <w:b/>
          <w:u w:val="single"/>
        </w:rPr>
        <w:t xml:space="preserve"> Schedule</w:t>
      </w:r>
    </w:p>
    <w:p w:rsidR="0064623F" w:rsidRPr="00DB7CC9" w:rsidRDefault="0064623F" w:rsidP="0029751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1992"/>
        <w:gridCol w:w="165"/>
        <w:gridCol w:w="2520"/>
        <w:gridCol w:w="2430"/>
        <w:gridCol w:w="1548"/>
      </w:tblGrid>
      <w:tr w:rsidR="007769C6" w:rsidRPr="000915BE" w:rsidTr="0099450F">
        <w:tc>
          <w:tcPr>
            <w:tcW w:w="921" w:type="dxa"/>
            <w:vAlign w:val="center"/>
          </w:tcPr>
          <w:p w:rsidR="007769C6" w:rsidRPr="00DB1A04" w:rsidRDefault="007769C6" w:rsidP="00CA1CB6">
            <w:pPr>
              <w:pStyle w:val="Title"/>
              <w:tabs>
                <w:tab w:val="left" w:pos="-2070"/>
                <w:tab w:val="left" w:pos="-180"/>
                <w:tab w:val="left" w:pos="0"/>
                <w:tab w:val="left" w:pos="360"/>
                <w:tab w:val="left" w:pos="720"/>
                <w:tab w:val="left" w:pos="1980"/>
                <w:tab w:val="left" w:pos="2340"/>
                <w:tab w:val="left" w:pos="3240"/>
                <w:tab w:val="left" w:pos="5400"/>
                <w:tab w:val="left" w:pos="7740"/>
              </w:tabs>
              <w:jc w:val="center"/>
              <w:rPr>
                <w:sz w:val="20"/>
                <w:szCs w:val="20"/>
              </w:rPr>
            </w:pPr>
            <w:r w:rsidRPr="00DB1A04">
              <w:rPr>
                <w:sz w:val="20"/>
                <w:szCs w:val="20"/>
              </w:rPr>
              <w:t>Date</w:t>
            </w:r>
          </w:p>
        </w:tc>
        <w:tc>
          <w:tcPr>
            <w:tcW w:w="2157" w:type="dxa"/>
            <w:gridSpan w:val="2"/>
            <w:vAlign w:val="center"/>
          </w:tcPr>
          <w:p w:rsidR="007769C6" w:rsidRPr="00DB1A04" w:rsidRDefault="007769C6" w:rsidP="00CA1CB6">
            <w:pPr>
              <w:pStyle w:val="Title"/>
              <w:tabs>
                <w:tab w:val="left" w:pos="-2070"/>
                <w:tab w:val="left" w:pos="-180"/>
                <w:tab w:val="left" w:pos="0"/>
                <w:tab w:val="left" w:pos="360"/>
                <w:tab w:val="left" w:pos="720"/>
                <w:tab w:val="left" w:pos="1980"/>
                <w:tab w:val="left" w:pos="2340"/>
                <w:tab w:val="left" w:pos="3240"/>
                <w:tab w:val="left" w:pos="5400"/>
                <w:tab w:val="left" w:pos="7740"/>
              </w:tabs>
              <w:jc w:val="center"/>
              <w:rPr>
                <w:sz w:val="20"/>
                <w:szCs w:val="20"/>
              </w:rPr>
            </w:pPr>
            <w:r w:rsidRPr="00DB1A04">
              <w:rPr>
                <w:sz w:val="20"/>
                <w:szCs w:val="20"/>
              </w:rPr>
              <w:t>Topic</w:t>
            </w:r>
          </w:p>
        </w:tc>
        <w:tc>
          <w:tcPr>
            <w:tcW w:w="2520" w:type="dxa"/>
            <w:vAlign w:val="center"/>
          </w:tcPr>
          <w:p w:rsidR="007769C6" w:rsidRPr="00DB1A04" w:rsidRDefault="007769C6" w:rsidP="00CA1CB6">
            <w:pPr>
              <w:pStyle w:val="Title"/>
              <w:tabs>
                <w:tab w:val="left" w:pos="-2070"/>
                <w:tab w:val="left" w:pos="-180"/>
                <w:tab w:val="left" w:pos="0"/>
                <w:tab w:val="left" w:pos="360"/>
                <w:tab w:val="left" w:pos="720"/>
                <w:tab w:val="left" w:pos="1980"/>
                <w:tab w:val="left" w:pos="2340"/>
                <w:tab w:val="left" w:pos="3240"/>
                <w:tab w:val="left" w:pos="5400"/>
                <w:tab w:val="left" w:pos="7740"/>
              </w:tabs>
              <w:jc w:val="center"/>
              <w:rPr>
                <w:sz w:val="20"/>
                <w:szCs w:val="20"/>
              </w:rPr>
            </w:pPr>
            <w:r w:rsidRPr="00DB1A04">
              <w:rPr>
                <w:sz w:val="20"/>
                <w:szCs w:val="20"/>
              </w:rPr>
              <w:t>Essential Questions</w:t>
            </w:r>
          </w:p>
        </w:tc>
        <w:tc>
          <w:tcPr>
            <w:tcW w:w="2430" w:type="dxa"/>
            <w:vAlign w:val="center"/>
          </w:tcPr>
          <w:p w:rsidR="000915BE" w:rsidRPr="00DB1A04" w:rsidRDefault="00DB1A04" w:rsidP="000915BE">
            <w:pPr>
              <w:pStyle w:val="Default"/>
              <w:rPr>
                <w:sz w:val="20"/>
                <w:szCs w:val="20"/>
              </w:rPr>
            </w:pPr>
            <w:r w:rsidRPr="00DB1A04">
              <w:rPr>
                <w:sz w:val="20"/>
                <w:szCs w:val="20"/>
              </w:rPr>
              <w:t>Reading and/or A</w:t>
            </w:r>
            <w:r>
              <w:rPr>
                <w:sz w:val="20"/>
                <w:szCs w:val="20"/>
              </w:rPr>
              <w:t>ctivity</w:t>
            </w:r>
          </w:p>
        </w:tc>
        <w:tc>
          <w:tcPr>
            <w:tcW w:w="1548" w:type="dxa"/>
            <w:vAlign w:val="center"/>
          </w:tcPr>
          <w:p w:rsidR="007769C6" w:rsidRPr="00DB1A04" w:rsidRDefault="007769C6" w:rsidP="00CA1CB6">
            <w:pPr>
              <w:pStyle w:val="Title"/>
              <w:tabs>
                <w:tab w:val="left" w:pos="-2070"/>
                <w:tab w:val="left" w:pos="-180"/>
                <w:tab w:val="left" w:pos="0"/>
                <w:tab w:val="left" w:pos="360"/>
                <w:tab w:val="left" w:pos="720"/>
                <w:tab w:val="left" w:pos="1980"/>
                <w:tab w:val="left" w:pos="2340"/>
                <w:tab w:val="left" w:pos="3240"/>
                <w:tab w:val="left" w:pos="5400"/>
                <w:tab w:val="left" w:pos="7740"/>
              </w:tabs>
              <w:jc w:val="center"/>
              <w:rPr>
                <w:sz w:val="20"/>
                <w:szCs w:val="20"/>
              </w:rPr>
            </w:pPr>
            <w:r w:rsidRPr="00DB1A04">
              <w:rPr>
                <w:sz w:val="20"/>
                <w:szCs w:val="20"/>
              </w:rPr>
              <w:t>Assignment Due Dates</w:t>
            </w:r>
          </w:p>
        </w:tc>
      </w:tr>
      <w:tr w:rsidR="007769C6" w:rsidRPr="000915BE" w:rsidTr="0099450F">
        <w:tc>
          <w:tcPr>
            <w:tcW w:w="921" w:type="dxa"/>
          </w:tcPr>
          <w:p w:rsidR="007769C6" w:rsidRPr="000915BE" w:rsidRDefault="007769C6" w:rsidP="00297518">
            <w:pPr>
              <w:pStyle w:val="Default"/>
              <w:rPr>
                <w:sz w:val="20"/>
                <w:szCs w:val="20"/>
              </w:rPr>
            </w:pPr>
            <w:r w:rsidRPr="000915BE">
              <w:rPr>
                <w:sz w:val="20"/>
                <w:szCs w:val="20"/>
              </w:rPr>
              <w:t>Sept. 9</w:t>
            </w:r>
          </w:p>
        </w:tc>
        <w:tc>
          <w:tcPr>
            <w:tcW w:w="2157" w:type="dxa"/>
            <w:gridSpan w:val="2"/>
          </w:tcPr>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Introductions</w:t>
            </w:r>
          </w:p>
          <w:p w:rsidR="007769C6" w:rsidRDefault="007769C6" w:rsidP="00CB19A8">
            <w:pPr>
              <w:pStyle w:val="Default"/>
              <w:rPr>
                <w:sz w:val="20"/>
                <w:szCs w:val="20"/>
              </w:rPr>
            </w:pPr>
            <w:r w:rsidRPr="000915BE">
              <w:rPr>
                <w:sz w:val="20"/>
                <w:szCs w:val="20"/>
              </w:rPr>
              <w:t>Course Overview &amp; Due Dates</w:t>
            </w:r>
          </w:p>
          <w:p w:rsidR="00DB1A04" w:rsidRDefault="00DB1A04" w:rsidP="00CB19A8">
            <w:pPr>
              <w:pStyle w:val="Default"/>
              <w:rPr>
                <w:sz w:val="20"/>
                <w:szCs w:val="20"/>
              </w:rPr>
            </w:pPr>
            <w:r>
              <w:rPr>
                <w:sz w:val="20"/>
                <w:szCs w:val="20"/>
              </w:rPr>
              <w:t xml:space="preserve">Marzarno </w:t>
            </w:r>
            <w:r w:rsidR="0099450F">
              <w:rPr>
                <w:sz w:val="20"/>
                <w:szCs w:val="20"/>
              </w:rPr>
              <w:t>clip</w:t>
            </w:r>
          </w:p>
          <w:p w:rsidR="0099450F" w:rsidRPr="000915BE" w:rsidRDefault="0099450F" w:rsidP="00CB19A8">
            <w:pPr>
              <w:pStyle w:val="Default"/>
              <w:rPr>
                <w:sz w:val="20"/>
                <w:szCs w:val="20"/>
              </w:rPr>
            </w:pPr>
            <w:r>
              <w:rPr>
                <w:sz w:val="20"/>
                <w:szCs w:val="20"/>
              </w:rPr>
              <w:t>Conversation Protocol</w:t>
            </w:r>
          </w:p>
        </w:tc>
        <w:tc>
          <w:tcPr>
            <w:tcW w:w="2520" w:type="dxa"/>
          </w:tcPr>
          <w:p w:rsidR="007769C6" w:rsidRPr="000915BE" w:rsidRDefault="007769C6" w:rsidP="00CB19A8">
            <w:pPr>
              <w:pStyle w:val="Default"/>
              <w:rPr>
                <w:sz w:val="20"/>
                <w:szCs w:val="20"/>
              </w:rPr>
            </w:pPr>
            <w:r w:rsidRPr="000915BE">
              <w:rPr>
                <w:sz w:val="20"/>
                <w:szCs w:val="20"/>
              </w:rPr>
              <w:t>What is a viable curriculum?</w:t>
            </w:r>
          </w:p>
          <w:p w:rsidR="007769C6" w:rsidRPr="000915BE" w:rsidRDefault="007769C6" w:rsidP="00CB19A8">
            <w:pPr>
              <w:pStyle w:val="Default"/>
              <w:rPr>
                <w:sz w:val="20"/>
                <w:szCs w:val="20"/>
              </w:rPr>
            </w:pPr>
            <w:r w:rsidRPr="000915BE">
              <w:rPr>
                <w:sz w:val="20"/>
                <w:szCs w:val="20"/>
              </w:rPr>
              <w:t>What role does curriculum play in the classroom and student achievement.</w:t>
            </w:r>
          </w:p>
        </w:tc>
        <w:tc>
          <w:tcPr>
            <w:tcW w:w="2430" w:type="dxa"/>
          </w:tcPr>
          <w:p w:rsidR="007769C6" w:rsidRPr="000915BE" w:rsidRDefault="00DB1A04" w:rsidP="00297518">
            <w:pPr>
              <w:pStyle w:val="Default"/>
              <w:rPr>
                <w:sz w:val="20"/>
                <w:szCs w:val="20"/>
              </w:rPr>
            </w:pPr>
            <w:r>
              <w:rPr>
                <w:sz w:val="20"/>
                <w:szCs w:val="20"/>
              </w:rPr>
              <w:t>Identifying curriculum levels, specific areas in School District</w:t>
            </w:r>
          </w:p>
        </w:tc>
        <w:tc>
          <w:tcPr>
            <w:tcW w:w="1548" w:type="dxa"/>
          </w:tcPr>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r>
      <w:tr w:rsidR="007769C6" w:rsidRPr="000915BE" w:rsidTr="0099450F">
        <w:tc>
          <w:tcPr>
            <w:tcW w:w="921" w:type="dxa"/>
          </w:tcPr>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Sept. 16 </w:t>
            </w:r>
          </w:p>
        </w:tc>
        <w:tc>
          <w:tcPr>
            <w:tcW w:w="2157" w:type="dxa"/>
            <w:gridSpan w:val="2"/>
          </w:tcPr>
          <w:p w:rsidR="007769C6" w:rsidRDefault="00DB1A04" w:rsidP="00297518">
            <w:pPr>
              <w:pStyle w:val="Default"/>
              <w:rPr>
                <w:sz w:val="20"/>
                <w:szCs w:val="20"/>
              </w:rPr>
            </w:pPr>
            <w:r>
              <w:rPr>
                <w:sz w:val="20"/>
                <w:szCs w:val="20"/>
              </w:rPr>
              <w:t>Forms of Assessment</w:t>
            </w:r>
          </w:p>
          <w:p w:rsidR="00E856A0" w:rsidRPr="000915BE" w:rsidRDefault="00E856A0" w:rsidP="00297518">
            <w:pPr>
              <w:pStyle w:val="Default"/>
              <w:rPr>
                <w:sz w:val="20"/>
                <w:szCs w:val="20"/>
              </w:rPr>
            </w:pPr>
            <w:r>
              <w:rPr>
                <w:sz w:val="20"/>
                <w:szCs w:val="20"/>
              </w:rPr>
              <w:t>Discuss reading assign.</w:t>
            </w:r>
          </w:p>
        </w:tc>
        <w:tc>
          <w:tcPr>
            <w:tcW w:w="2520" w:type="dxa"/>
          </w:tcPr>
          <w:p w:rsidR="007769C6" w:rsidRPr="000915BE" w:rsidRDefault="007769C6" w:rsidP="00017B6D">
            <w:pPr>
              <w:pStyle w:val="Default"/>
              <w:rPr>
                <w:sz w:val="20"/>
                <w:szCs w:val="20"/>
              </w:rPr>
            </w:pPr>
          </w:p>
        </w:tc>
        <w:tc>
          <w:tcPr>
            <w:tcW w:w="2430" w:type="dxa"/>
          </w:tcPr>
          <w:p w:rsidR="007769C6" w:rsidRPr="000915BE" w:rsidRDefault="00DB1A04" w:rsidP="00017B6D">
            <w:pPr>
              <w:pStyle w:val="Default"/>
              <w:rPr>
                <w:sz w:val="20"/>
                <w:szCs w:val="20"/>
              </w:rPr>
            </w:pPr>
            <w:r>
              <w:rPr>
                <w:sz w:val="20"/>
                <w:szCs w:val="20"/>
              </w:rPr>
              <w:t>Common Formative Assessments, Chpt. 1 &amp; 2</w:t>
            </w:r>
          </w:p>
          <w:p w:rsidR="007769C6" w:rsidRPr="000915BE" w:rsidRDefault="007769C6" w:rsidP="00017B6D">
            <w:pPr>
              <w:pStyle w:val="Default"/>
              <w:rPr>
                <w:sz w:val="20"/>
                <w:szCs w:val="20"/>
              </w:rPr>
            </w:pPr>
          </w:p>
          <w:p w:rsidR="007769C6" w:rsidRPr="000915BE" w:rsidRDefault="007769C6" w:rsidP="00017B6D">
            <w:pPr>
              <w:pStyle w:val="Default"/>
              <w:rPr>
                <w:sz w:val="20"/>
                <w:szCs w:val="20"/>
              </w:rPr>
            </w:pPr>
          </w:p>
        </w:tc>
        <w:tc>
          <w:tcPr>
            <w:tcW w:w="1548" w:type="dxa"/>
          </w:tcPr>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r>
      <w:tr w:rsidR="007769C6" w:rsidRPr="000915BE" w:rsidTr="0099450F">
        <w:tc>
          <w:tcPr>
            <w:tcW w:w="921" w:type="dxa"/>
          </w:tcPr>
          <w:p w:rsidR="0099450F" w:rsidRDefault="007769C6" w:rsidP="00297518">
            <w:pPr>
              <w:pStyle w:val="Default"/>
              <w:rPr>
                <w:sz w:val="20"/>
                <w:szCs w:val="20"/>
              </w:rPr>
            </w:pPr>
            <w:r w:rsidRPr="000915BE">
              <w:rPr>
                <w:sz w:val="20"/>
                <w:szCs w:val="20"/>
              </w:rPr>
              <w:t>Sept. 23</w:t>
            </w:r>
          </w:p>
          <w:p w:rsidR="007769C6" w:rsidRPr="00BF112E" w:rsidRDefault="00BF112E" w:rsidP="00297518">
            <w:pPr>
              <w:pStyle w:val="Default"/>
              <w:rPr>
                <w:i/>
                <w:sz w:val="20"/>
                <w:szCs w:val="20"/>
              </w:rPr>
            </w:pPr>
            <w:r>
              <w:rPr>
                <w:i/>
                <w:sz w:val="20"/>
                <w:szCs w:val="20"/>
              </w:rPr>
              <w:t>*</w:t>
            </w:r>
            <w:r w:rsidR="0099450F" w:rsidRPr="00BF112E">
              <w:rPr>
                <w:i/>
                <w:sz w:val="20"/>
                <w:szCs w:val="20"/>
              </w:rPr>
              <w:t>Early out</w:t>
            </w:r>
            <w:r w:rsidR="007769C6" w:rsidRPr="00BF112E">
              <w:rPr>
                <w:i/>
                <w:sz w:val="20"/>
                <w:szCs w:val="20"/>
              </w:rPr>
              <w:t xml:space="preserve"> </w:t>
            </w:r>
          </w:p>
        </w:tc>
        <w:tc>
          <w:tcPr>
            <w:tcW w:w="2157" w:type="dxa"/>
            <w:gridSpan w:val="2"/>
          </w:tcPr>
          <w:p w:rsidR="007769C6" w:rsidRPr="000915BE" w:rsidRDefault="00DB1A04"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Data &amp; Assessment</w:t>
            </w:r>
          </w:p>
        </w:tc>
        <w:tc>
          <w:tcPr>
            <w:tcW w:w="2520" w:type="dxa"/>
          </w:tcPr>
          <w:p w:rsidR="007769C6" w:rsidRDefault="00E856A0" w:rsidP="009062AB">
            <w:pPr>
              <w:pStyle w:val="Default"/>
              <w:rPr>
                <w:sz w:val="20"/>
                <w:szCs w:val="20"/>
              </w:rPr>
            </w:pPr>
            <w:r>
              <w:rPr>
                <w:sz w:val="20"/>
                <w:szCs w:val="20"/>
              </w:rPr>
              <w:t>What types of data are there?</w:t>
            </w:r>
          </w:p>
          <w:p w:rsidR="00E856A0" w:rsidRPr="000915BE" w:rsidRDefault="00E856A0" w:rsidP="009062AB">
            <w:pPr>
              <w:pStyle w:val="Default"/>
              <w:rPr>
                <w:sz w:val="20"/>
                <w:szCs w:val="20"/>
              </w:rPr>
            </w:pPr>
            <w:r>
              <w:rPr>
                <w:sz w:val="20"/>
                <w:szCs w:val="20"/>
              </w:rPr>
              <w:t>How do you analyze data?</w:t>
            </w:r>
          </w:p>
          <w:p w:rsidR="007769C6" w:rsidRPr="000915BE" w:rsidRDefault="007769C6" w:rsidP="009062AB">
            <w:pPr>
              <w:pStyle w:val="Default"/>
              <w:rPr>
                <w:sz w:val="20"/>
                <w:szCs w:val="20"/>
              </w:rPr>
            </w:pPr>
          </w:p>
        </w:tc>
        <w:tc>
          <w:tcPr>
            <w:tcW w:w="2430" w:type="dxa"/>
          </w:tcPr>
          <w:p w:rsidR="0099450F" w:rsidRPr="000915BE" w:rsidRDefault="0099450F" w:rsidP="00DB1A04">
            <w:pPr>
              <w:pStyle w:val="Default"/>
              <w:rPr>
                <w:sz w:val="20"/>
                <w:szCs w:val="20"/>
              </w:rPr>
            </w:pPr>
            <w:r>
              <w:rPr>
                <w:sz w:val="20"/>
                <w:szCs w:val="20"/>
              </w:rPr>
              <w:t>Test data activity (in class)</w:t>
            </w:r>
          </w:p>
          <w:p w:rsidR="007769C6" w:rsidRPr="000915BE" w:rsidRDefault="007769C6" w:rsidP="007769C6">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c>
          <w:tcPr>
            <w:tcW w:w="1548" w:type="dxa"/>
          </w:tcPr>
          <w:p w:rsidR="007769C6" w:rsidRPr="000915BE" w:rsidRDefault="007769C6"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b/>
                <w:sz w:val="20"/>
                <w:szCs w:val="20"/>
                <w:u w:val="single"/>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Sept. 30 </w:t>
            </w:r>
          </w:p>
        </w:tc>
        <w:tc>
          <w:tcPr>
            <w:tcW w:w="2157" w:type="dxa"/>
            <w:gridSpan w:val="2"/>
          </w:tcPr>
          <w:p w:rsidR="00034105" w:rsidRPr="000915BE" w:rsidRDefault="00034105" w:rsidP="00067A0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Relationship between assessment and curriculum</w:t>
            </w:r>
          </w:p>
        </w:tc>
        <w:tc>
          <w:tcPr>
            <w:tcW w:w="2520" w:type="dxa"/>
          </w:tcPr>
          <w:p w:rsidR="00034105" w:rsidRPr="000915BE" w:rsidRDefault="00034105" w:rsidP="00067A08">
            <w:pPr>
              <w:pStyle w:val="Title"/>
              <w:tabs>
                <w:tab w:val="left" w:pos="-2070"/>
                <w:tab w:val="left" w:pos="-180"/>
                <w:tab w:val="left" w:pos="-121"/>
                <w:tab w:val="left" w:pos="0"/>
                <w:tab w:val="left" w:pos="720"/>
                <w:tab w:val="left" w:pos="1980"/>
                <w:tab w:val="left" w:pos="2340"/>
                <w:tab w:val="left" w:pos="3240"/>
                <w:tab w:val="left" w:pos="5400"/>
                <w:tab w:val="left" w:pos="7740"/>
              </w:tabs>
              <w:ind w:left="360" w:hanging="481"/>
              <w:rPr>
                <w:sz w:val="20"/>
                <w:szCs w:val="20"/>
              </w:rPr>
            </w:pPr>
            <w:r w:rsidRPr="000915BE">
              <w:rPr>
                <w:sz w:val="20"/>
                <w:szCs w:val="20"/>
              </w:rPr>
              <w:t xml:space="preserve">What is the tested </w:t>
            </w:r>
          </w:p>
          <w:p w:rsidR="00034105" w:rsidRPr="000915BE" w:rsidRDefault="00034105" w:rsidP="00067A08">
            <w:pPr>
              <w:pStyle w:val="Title"/>
              <w:tabs>
                <w:tab w:val="left" w:pos="-2070"/>
                <w:tab w:val="left" w:pos="-180"/>
                <w:tab w:val="left" w:pos="-121"/>
                <w:tab w:val="left" w:pos="0"/>
                <w:tab w:val="left" w:pos="720"/>
                <w:tab w:val="left" w:pos="1980"/>
                <w:tab w:val="left" w:pos="2340"/>
                <w:tab w:val="left" w:pos="3240"/>
                <w:tab w:val="left" w:pos="5400"/>
                <w:tab w:val="left" w:pos="7740"/>
              </w:tabs>
              <w:ind w:left="360" w:hanging="481"/>
              <w:rPr>
                <w:sz w:val="20"/>
                <w:szCs w:val="20"/>
              </w:rPr>
            </w:pPr>
            <w:r w:rsidRPr="000915BE">
              <w:rPr>
                <w:sz w:val="20"/>
                <w:szCs w:val="20"/>
              </w:rPr>
              <w:t>curriculum?  What is its</w:t>
            </w:r>
          </w:p>
          <w:p w:rsidR="00034105" w:rsidRPr="000915BE" w:rsidRDefault="00034105" w:rsidP="00067A08">
            <w:pPr>
              <w:pStyle w:val="Title"/>
              <w:tabs>
                <w:tab w:val="left" w:pos="-2070"/>
                <w:tab w:val="left" w:pos="-180"/>
                <w:tab w:val="left" w:pos="-121"/>
                <w:tab w:val="left" w:pos="0"/>
                <w:tab w:val="left" w:pos="720"/>
                <w:tab w:val="left" w:pos="1980"/>
                <w:tab w:val="left" w:pos="2340"/>
                <w:tab w:val="left" w:pos="3240"/>
                <w:tab w:val="left" w:pos="5400"/>
                <w:tab w:val="left" w:pos="7740"/>
              </w:tabs>
              <w:ind w:left="360" w:hanging="481"/>
              <w:rPr>
                <w:sz w:val="20"/>
                <w:szCs w:val="20"/>
              </w:rPr>
            </w:pPr>
            <w:r w:rsidRPr="000915BE">
              <w:rPr>
                <w:sz w:val="20"/>
                <w:szCs w:val="20"/>
              </w:rPr>
              <w:t>relationship to “high</w:t>
            </w:r>
          </w:p>
          <w:p w:rsidR="00034105" w:rsidRPr="000915BE" w:rsidRDefault="00034105" w:rsidP="00067A08">
            <w:pPr>
              <w:pStyle w:val="Title"/>
              <w:tabs>
                <w:tab w:val="left" w:pos="-2070"/>
                <w:tab w:val="left" w:pos="-180"/>
                <w:tab w:val="left" w:pos="-121"/>
                <w:tab w:val="left" w:pos="0"/>
                <w:tab w:val="left" w:pos="720"/>
                <w:tab w:val="left" w:pos="1980"/>
                <w:tab w:val="left" w:pos="2340"/>
                <w:tab w:val="left" w:pos="3240"/>
                <w:tab w:val="left" w:pos="5400"/>
                <w:tab w:val="left" w:pos="7740"/>
              </w:tabs>
              <w:ind w:left="360" w:hanging="481"/>
              <w:rPr>
                <w:sz w:val="20"/>
                <w:szCs w:val="20"/>
              </w:rPr>
            </w:pPr>
            <w:r w:rsidRPr="000915BE">
              <w:rPr>
                <w:sz w:val="20"/>
                <w:szCs w:val="20"/>
              </w:rPr>
              <w:t>stakes testing”?</w:t>
            </w:r>
          </w:p>
        </w:tc>
        <w:tc>
          <w:tcPr>
            <w:tcW w:w="2430" w:type="dxa"/>
          </w:tcPr>
          <w:p w:rsidR="0099450F" w:rsidRDefault="0099450F" w:rsidP="0099450F">
            <w:pPr>
              <w:pStyle w:val="Default"/>
              <w:rPr>
                <w:sz w:val="20"/>
                <w:szCs w:val="20"/>
              </w:rPr>
            </w:pPr>
            <w:r>
              <w:rPr>
                <w:sz w:val="20"/>
                <w:szCs w:val="20"/>
              </w:rPr>
              <w:t>Common Formative Assessments, Chpt. 3 &amp; 4</w:t>
            </w:r>
          </w:p>
          <w:p w:rsidR="00034105" w:rsidRPr="000915BE" w:rsidRDefault="00034105" w:rsidP="001C2692">
            <w:pPr>
              <w:pStyle w:val="Default"/>
              <w:rPr>
                <w:sz w:val="20"/>
                <w:szCs w:val="20"/>
              </w:rPr>
            </w:pPr>
          </w:p>
        </w:tc>
        <w:tc>
          <w:tcPr>
            <w:tcW w:w="1548"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b/>
                <w:sz w:val="20"/>
                <w:szCs w:val="20"/>
                <w:u w:val="single"/>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Oct. 7</w:t>
            </w:r>
          </w:p>
        </w:tc>
        <w:tc>
          <w:tcPr>
            <w:tcW w:w="2157" w:type="dxa"/>
            <w:gridSpan w:val="2"/>
          </w:tcPr>
          <w:p w:rsidR="00034105"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Blackboard Session</w:t>
            </w:r>
          </w:p>
          <w:p w:rsidR="00034105" w:rsidRPr="00034105" w:rsidRDefault="00034105" w:rsidP="00034105">
            <w:pPr>
              <w:pStyle w:val="Default"/>
              <w:rPr>
                <w:sz w:val="20"/>
                <w:szCs w:val="20"/>
              </w:rPr>
            </w:pPr>
            <w:r>
              <w:rPr>
                <w:sz w:val="20"/>
                <w:szCs w:val="20"/>
              </w:rPr>
              <w:t>Article Discussion #1</w:t>
            </w:r>
          </w:p>
        </w:tc>
        <w:tc>
          <w:tcPr>
            <w:tcW w:w="2520" w:type="dxa"/>
          </w:tcPr>
          <w:p w:rsidR="00034105" w:rsidRPr="000915BE" w:rsidRDefault="0005663D" w:rsidP="009062AB">
            <w:pPr>
              <w:pStyle w:val="Default"/>
              <w:rPr>
                <w:sz w:val="20"/>
                <w:szCs w:val="20"/>
              </w:rPr>
            </w:pPr>
            <w:r>
              <w:rPr>
                <w:sz w:val="20"/>
                <w:szCs w:val="20"/>
              </w:rPr>
              <w:t>Please be prepared to pose 1 question and/or statement related to the article.</w:t>
            </w:r>
          </w:p>
        </w:tc>
        <w:tc>
          <w:tcPr>
            <w:tcW w:w="2430" w:type="dxa"/>
          </w:tcPr>
          <w:p w:rsidR="00034105" w:rsidRPr="000915BE" w:rsidRDefault="00034105" w:rsidP="000915BE">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 xml:space="preserve">Article #1 </w:t>
            </w:r>
          </w:p>
        </w:tc>
        <w:tc>
          <w:tcPr>
            <w:tcW w:w="1548" w:type="dxa"/>
          </w:tcPr>
          <w:p w:rsidR="00034105" w:rsidRPr="000915BE" w:rsidRDefault="0099450F" w:rsidP="00297518">
            <w:pPr>
              <w:pStyle w:val="Default"/>
              <w:rPr>
                <w:sz w:val="20"/>
                <w:szCs w:val="20"/>
              </w:rPr>
            </w:pPr>
            <w:r w:rsidRPr="000915BE">
              <w:rPr>
                <w:sz w:val="20"/>
                <w:szCs w:val="20"/>
              </w:rPr>
              <w:t>Assignment #1 Due</w:t>
            </w: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Oct. 14</w:t>
            </w:r>
          </w:p>
        </w:tc>
        <w:tc>
          <w:tcPr>
            <w:tcW w:w="2157" w:type="dxa"/>
            <w:gridSpan w:val="2"/>
          </w:tcPr>
          <w:p w:rsidR="00034105" w:rsidRPr="000915BE" w:rsidRDefault="00034105" w:rsidP="00D119AD">
            <w:pPr>
              <w:pStyle w:val="Default"/>
              <w:rPr>
                <w:b/>
                <w:sz w:val="20"/>
                <w:szCs w:val="20"/>
                <w:u w:val="single"/>
              </w:rPr>
            </w:pPr>
            <w:r w:rsidRPr="000915BE">
              <w:rPr>
                <w:sz w:val="20"/>
                <w:szCs w:val="20"/>
              </w:rPr>
              <w:t>Introduction to Curriculum Mapping</w:t>
            </w:r>
          </w:p>
        </w:tc>
        <w:tc>
          <w:tcPr>
            <w:tcW w:w="2520" w:type="dxa"/>
          </w:tcPr>
          <w:p w:rsidR="00034105" w:rsidRPr="000915BE" w:rsidRDefault="00034105" w:rsidP="00DB1A04">
            <w:pPr>
              <w:pStyle w:val="Default"/>
              <w:rPr>
                <w:sz w:val="20"/>
                <w:szCs w:val="20"/>
              </w:rPr>
            </w:pPr>
          </w:p>
          <w:p w:rsidR="00034105" w:rsidRPr="000915BE" w:rsidRDefault="00034105" w:rsidP="00DB1A04">
            <w:pPr>
              <w:pStyle w:val="Default"/>
              <w:rPr>
                <w:sz w:val="20"/>
                <w:szCs w:val="20"/>
              </w:rPr>
            </w:pPr>
            <w:r w:rsidRPr="000915BE">
              <w:rPr>
                <w:sz w:val="20"/>
                <w:szCs w:val="20"/>
              </w:rPr>
              <w:t>What does/should a Curriculum Guide look like?</w:t>
            </w:r>
          </w:p>
          <w:p w:rsidR="00034105" w:rsidRPr="000915BE" w:rsidRDefault="00034105" w:rsidP="00D119AD">
            <w:pPr>
              <w:pStyle w:val="Default"/>
              <w:rPr>
                <w:b/>
                <w:sz w:val="20"/>
                <w:szCs w:val="20"/>
                <w:u w:val="single"/>
              </w:rPr>
            </w:pPr>
          </w:p>
        </w:tc>
        <w:tc>
          <w:tcPr>
            <w:tcW w:w="2430" w:type="dxa"/>
          </w:tcPr>
          <w:p w:rsidR="00034105" w:rsidRPr="000915BE" w:rsidRDefault="00034105" w:rsidP="00DB1A04">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Getting Results w/Curriculum Mapping</w:t>
            </w:r>
          </w:p>
          <w:p w:rsidR="00034105" w:rsidRDefault="00034105" w:rsidP="00DB1A04">
            <w:pPr>
              <w:pStyle w:val="Default"/>
              <w:rPr>
                <w:sz w:val="20"/>
                <w:szCs w:val="20"/>
              </w:rPr>
            </w:pPr>
            <w:r w:rsidRPr="000915BE">
              <w:rPr>
                <w:sz w:val="20"/>
                <w:szCs w:val="20"/>
              </w:rPr>
              <w:t>Chapters 1,2</w:t>
            </w:r>
          </w:p>
          <w:p w:rsidR="00067A08" w:rsidRDefault="00067A08" w:rsidP="00DB1A04">
            <w:pPr>
              <w:pStyle w:val="Default"/>
              <w:rPr>
                <w:sz w:val="20"/>
                <w:szCs w:val="20"/>
              </w:rPr>
            </w:pPr>
          </w:p>
          <w:p w:rsidR="00067A08" w:rsidRPr="000915BE" w:rsidRDefault="00067A08" w:rsidP="00DB1A04">
            <w:pPr>
              <w:pStyle w:val="Default"/>
              <w:rPr>
                <w:b/>
                <w:sz w:val="20"/>
                <w:szCs w:val="20"/>
                <w:u w:val="single"/>
              </w:rPr>
            </w:pPr>
            <w:r>
              <w:rPr>
                <w:sz w:val="20"/>
                <w:szCs w:val="20"/>
              </w:rPr>
              <w:t>Curriculum Guide Activy (in class)</w:t>
            </w:r>
          </w:p>
        </w:tc>
        <w:tc>
          <w:tcPr>
            <w:tcW w:w="1548" w:type="dxa"/>
          </w:tcPr>
          <w:p w:rsidR="00034105" w:rsidRPr="000915BE" w:rsidRDefault="00034105" w:rsidP="00D119AD">
            <w:pPr>
              <w:pStyle w:val="Default"/>
              <w:rPr>
                <w:b/>
                <w:sz w:val="20"/>
                <w:szCs w:val="20"/>
                <w:u w:val="single"/>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Oct. 21 </w:t>
            </w:r>
          </w:p>
        </w:tc>
        <w:tc>
          <w:tcPr>
            <w:tcW w:w="2157" w:type="dxa"/>
            <w:gridSpan w:val="2"/>
            <w:shd w:val="clear" w:color="auto" w:fill="E0E0E0"/>
          </w:tcPr>
          <w:p w:rsidR="00034105" w:rsidRDefault="00034105" w:rsidP="00067A0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Staff Development for Curriculum Change</w:t>
            </w:r>
          </w:p>
          <w:p w:rsidR="00BF112E" w:rsidRPr="00BF112E" w:rsidRDefault="00BF112E" w:rsidP="00BF112E">
            <w:pPr>
              <w:pStyle w:val="Default"/>
            </w:pPr>
          </w:p>
          <w:p w:rsidR="00BF112E" w:rsidRPr="00BF112E" w:rsidRDefault="00BF112E" w:rsidP="00BF112E">
            <w:pPr>
              <w:pStyle w:val="Default"/>
              <w:rPr>
                <w:sz w:val="20"/>
                <w:szCs w:val="20"/>
              </w:rPr>
            </w:pPr>
            <w:r>
              <w:rPr>
                <w:sz w:val="20"/>
                <w:szCs w:val="20"/>
              </w:rPr>
              <w:t>Leadership role, skills</w:t>
            </w:r>
          </w:p>
        </w:tc>
        <w:tc>
          <w:tcPr>
            <w:tcW w:w="2520" w:type="dxa"/>
            <w:shd w:val="clear" w:color="auto" w:fill="E0E0E0"/>
          </w:tcPr>
          <w:p w:rsidR="00034105" w:rsidRPr="000915BE" w:rsidRDefault="00034105" w:rsidP="00067A0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What creates the conditions for changing the Curriculum?</w:t>
            </w:r>
          </w:p>
        </w:tc>
        <w:tc>
          <w:tcPr>
            <w:tcW w:w="2430" w:type="dxa"/>
            <w:shd w:val="clear" w:color="auto" w:fill="E0E0E0"/>
          </w:tcPr>
          <w:p w:rsidR="00034105" w:rsidRPr="000915BE" w:rsidRDefault="00034105" w:rsidP="00067A0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Getting Results w/Curriculum Mapping</w:t>
            </w:r>
          </w:p>
          <w:p w:rsidR="00034105" w:rsidRPr="000915BE" w:rsidRDefault="00034105" w:rsidP="00067A08">
            <w:pPr>
              <w:pStyle w:val="Default"/>
              <w:rPr>
                <w:sz w:val="20"/>
                <w:szCs w:val="20"/>
              </w:rPr>
            </w:pPr>
            <w:r w:rsidRPr="000915BE">
              <w:rPr>
                <w:sz w:val="20"/>
                <w:szCs w:val="20"/>
              </w:rPr>
              <w:t>Chapters 3,6</w:t>
            </w:r>
          </w:p>
        </w:tc>
        <w:tc>
          <w:tcPr>
            <w:tcW w:w="1548" w:type="dxa"/>
            <w:shd w:val="clear" w:color="auto" w:fill="E0E0E0"/>
          </w:tcPr>
          <w:p w:rsidR="00034105" w:rsidRPr="000915BE" w:rsidRDefault="00034105" w:rsidP="00CA1CB6">
            <w:pPr>
              <w:pStyle w:val="Title"/>
              <w:tabs>
                <w:tab w:val="left" w:pos="-2070"/>
                <w:tab w:val="left" w:pos="-180"/>
                <w:tab w:val="left" w:pos="0"/>
                <w:tab w:val="left" w:pos="360"/>
                <w:tab w:val="left" w:pos="720"/>
                <w:tab w:val="left" w:pos="1980"/>
                <w:tab w:val="left" w:pos="2340"/>
                <w:tab w:val="left" w:pos="3240"/>
                <w:tab w:val="left" w:pos="5400"/>
                <w:tab w:val="left" w:pos="7740"/>
              </w:tabs>
              <w:jc w:val="center"/>
              <w:rPr>
                <w:sz w:val="20"/>
                <w:szCs w:val="20"/>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Oct. 28 </w:t>
            </w:r>
          </w:p>
        </w:tc>
        <w:tc>
          <w:tcPr>
            <w:tcW w:w="2157" w:type="dxa"/>
            <w:gridSpan w:val="2"/>
          </w:tcPr>
          <w:p w:rsidR="00034105"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Assessment, grading</w:t>
            </w:r>
            <w:r w:rsidR="00BF112E">
              <w:rPr>
                <w:sz w:val="20"/>
                <w:szCs w:val="20"/>
              </w:rPr>
              <w:t>,</w:t>
            </w:r>
          </w:p>
          <w:p w:rsidR="00BF112E" w:rsidRPr="00BF112E" w:rsidRDefault="00BF112E" w:rsidP="00BF112E">
            <w:pPr>
              <w:pStyle w:val="Default"/>
              <w:rPr>
                <w:sz w:val="20"/>
                <w:szCs w:val="20"/>
              </w:rPr>
            </w:pPr>
            <w:r>
              <w:rPr>
                <w:sz w:val="20"/>
                <w:szCs w:val="20"/>
              </w:rPr>
              <w:t>Instructional practices</w:t>
            </w:r>
          </w:p>
          <w:p w:rsidR="00E836C6" w:rsidRPr="00E836C6" w:rsidRDefault="00E836C6" w:rsidP="00E836C6">
            <w:pPr>
              <w:pStyle w:val="Default"/>
              <w:rPr>
                <w:sz w:val="20"/>
                <w:szCs w:val="20"/>
              </w:rPr>
            </w:pPr>
          </w:p>
        </w:tc>
        <w:tc>
          <w:tcPr>
            <w:tcW w:w="2520" w:type="dxa"/>
          </w:tcPr>
          <w:p w:rsidR="00034105" w:rsidRDefault="00E856A0" w:rsidP="00BF112E">
            <w:pPr>
              <w:pStyle w:val="Title"/>
              <w:tabs>
                <w:tab w:val="left" w:pos="-2070"/>
                <w:tab w:val="left" w:pos="-180"/>
                <w:tab w:val="left" w:pos="-121"/>
                <w:tab w:val="left" w:pos="0"/>
                <w:tab w:val="left" w:pos="720"/>
                <w:tab w:val="left" w:pos="1980"/>
                <w:tab w:val="left" w:pos="2340"/>
                <w:tab w:val="left" w:pos="3240"/>
                <w:tab w:val="left" w:pos="5400"/>
                <w:tab w:val="left" w:pos="7740"/>
              </w:tabs>
              <w:ind w:left="360" w:hanging="481"/>
              <w:rPr>
                <w:sz w:val="20"/>
                <w:szCs w:val="20"/>
              </w:rPr>
            </w:pPr>
            <w:r>
              <w:rPr>
                <w:sz w:val="20"/>
                <w:szCs w:val="20"/>
              </w:rPr>
              <w:t>What is the purpose of assessment?</w:t>
            </w:r>
            <w:r w:rsidR="00BF112E">
              <w:rPr>
                <w:sz w:val="20"/>
                <w:szCs w:val="20"/>
              </w:rPr>
              <w:t xml:space="preserve"> Relationship between curriculum, taught curriculum, and assessed curriculum.</w:t>
            </w:r>
          </w:p>
          <w:p w:rsidR="00BF112E" w:rsidRPr="00BF112E" w:rsidRDefault="00BF112E" w:rsidP="00BF112E">
            <w:pPr>
              <w:pStyle w:val="Default"/>
            </w:pPr>
          </w:p>
        </w:tc>
        <w:tc>
          <w:tcPr>
            <w:tcW w:w="2430" w:type="dxa"/>
          </w:tcPr>
          <w:p w:rsidR="00034105" w:rsidRPr="000915BE" w:rsidRDefault="00034105" w:rsidP="00034105">
            <w:pPr>
              <w:pStyle w:val="Default"/>
              <w:rPr>
                <w:sz w:val="20"/>
                <w:szCs w:val="20"/>
              </w:rPr>
            </w:pPr>
          </w:p>
        </w:tc>
        <w:tc>
          <w:tcPr>
            <w:tcW w:w="1548" w:type="dxa"/>
          </w:tcPr>
          <w:p w:rsidR="00034105" w:rsidRPr="000915BE" w:rsidRDefault="00034105" w:rsidP="00297518">
            <w:pPr>
              <w:pStyle w:val="Default"/>
              <w:rPr>
                <w:sz w:val="20"/>
                <w:szCs w:val="20"/>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Nov. 4 </w:t>
            </w:r>
          </w:p>
        </w:tc>
        <w:tc>
          <w:tcPr>
            <w:tcW w:w="2157" w:type="dxa"/>
            <w:gridSpan w:val="2"/>
          </w:tcPr>
          <w:p w:rsidR="00034105" w:rsidRPr="000915BE" w:rsidRDefault="00034105" w:rsidP="00034105">
            <w:pPr>
              <w:pStyle w:val="Default"/>
              <w:rPr>
                <w:sz w:val="20"/>
                <w:szCs w:val="20"/>
              </w:rPr>
            </w:pPr>
            <w:r w:rsidRPr="000915BE">
              <w:rPr>
                <w:sz w:val="20"/>
                <w:szCs w:val="20"/>
              </w:rPr>
              <w:t>Mini Curriculum</w:t>
            </w:r>
          </w:p>
          <w:p w:rsidR="00034105" w:rsidRPr="000915BE" w:rsidRDefault="00034105" w:rsidP="00034105">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Group Presentations Assignment #2</w:t>
            </w:r>
          </w:p>
        </w:tc>
        <w:tc>
          <w:tcPr>
            <w:tcW w:w="2520"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c>
          <w:tcPr>
            <w:tcW w:w="2430" w:type="dxa"/>
          </w:tcPr>
          <w:p w:rsidR="00034105" w:rsidRPr="000915BE" w:rsidRDefault="00034105" w:rsidP="001C2692">
            <w:pPr>
              <w:pStyle w:val="Default"/>
              <w:rPr>
                <w:sz w:val="20"/>
                <w:szCs w:val="20"/>
              </w:rPr>
            </w:pPr>
          </w:p>
        </w:tc>
        <w:tc>
          <w:tcPr>
            <w:tcW w:w="1548" w:type="dxa"/>
          </w:tcPr>
          <w:p w:rsidR="00034105" w:rsidRPr="000915BE" w:rsidRDefault="00034105" w:rsidP="00034105">
            <w:pPr>
              <w:pStyle w:val="Default"/>
              <w:rPr>
                <w:sz w:val="20"/>
                <w:szCs w:val="20"/>
              </w:rPr>
            </w:pPr>
            <w:r w:rsidRPr="000915BE">
              <w:rPr>
                <w:sz w:val="20"/>
                <w:szCs w:val="20"/>
              </w:rPr>
              <w:t>Assignment #2 Due</w:t>
            </w:r>
          </w:p>
          <w:p w:rsidR="00034105" w:rsidRPr="000915BE" w:rsidRDefault="00034105" w:rsidP="00297518">
            <w:pPr>
              <w:pStyle w:val="Default"/>
              <w:rPr>
                <w:sz w:val="20"/>
                <w:szCs w:val="20"/>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Nov. 11 </w:t>
            </w:r>
          </w:p>
        </w:tc>
        <w:tc>
          <w:tcPr>
            <w:tcW w:w="2157" w:type="dxa"/>
            <w:gridSpan w:val="2"/>
          </w:tcPr>
          <w:p w:rsidR="00F87180" w:rsidRDefault="00034105" w:rsidP="0005663D">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Article</w:t>
            </w:r>
            <w:r w:rsidR="0005663D">
              <w:rPr>
                <w:sz w:val="20"/>
                <w:szCs w:val="20"/>
              </w:rPr>
              <w:t># 2</w:t>
            </w:r>
            <w:r w:rsidRPr="000915BE">
              <w:rPr>
                <w:sz w:val="20"/>
                <w:szCs w:val="20"/>
              </w:rPr>
              <w:t xml:space="preserve"> Discussions </w:t>
            </w:r>
            <w:r w:rsidR="0005663D">
              <w:rPr>
                <w:sz w:val="20"/>
                <w:szCs w:val="20"/>
              </w:rPr>
              <w:t xml:space="preserve"> </w:t>
            </w:r>
          </w:p>
          <w:p w:rsidR="00F87180" w:rsidRDefault="00F87180" w:rsidP="0005663D">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Walk through tools</w:t>
            </w:r>
          </w:p>
          <w:p w:rsidR="00F87180" w:rsidRDefault="00F87180" w:rsidP="0005663D">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What are you looking for?</w:t>
            </w:r>
          </w:p>
          <w:p w:rsidR="0005663D" w:rsidRPr="0005663D" w:rsidRDefault="00F87180" w:rsidP="0005663D">
            <w:pPr>
              <w:pStyle w:val="Title"/>
              <w:tabs>
                <w:tab w:val="left" w:pos="-2070"/>
                <w:tab w:val="left" w:pos="-180"/>
                <w:tab w:val="left" w:pos="0"/>
                <w:tab w:val="left" w:pos="360"/>
                <w:tab w:val="left" w:pos="720"/>
                <w:tab w:val="left" w:pos="1980"/>
                <w:tab w:val="left" w:pos="2340"/>
                <w:tab w:val="left" w:pos="3240"/>
                <w:tab w:val="left" w:pos="5400"/>
                <w:tab w:val="left" w:pos="7740"/>
              </w:tabs>
            </w:pPr>
            <w:r>
              <w:rPr>
                <w:sz w:val="20"/>
                <w:szCs w:val="20"/>
              </w:rPr>
              <w:t>Group Activity</w:t>
            </w:r>
            <w:r w:rsidR="0005663D">
              <w:rPr>
                <w:sz w:val="20"/>
                <w:szCs w:val="20"/>
              </w:rPr>
              <w:t xml:space="preserve"> </w:t>
            </w:r>
          </w:p>
        </w:tc>
        <w:tc>
          <w:tcPr>
            <w:tcW w:w="2520" w:type="dxa"/>
          </w:tcPr>
          <w:p w:rsidR="00034105" w:rsidRPr="000915BE" w:rsidRDefault="00034105" w:rsidP="0005663D">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 xml:space="preserve">Please come prepared to </w:t>
            </w:r>
            <w:r w:rsidR="0005663D">
              <w:rPr>
                <w:sz w:val="20"/>
                <w:szCs w:val="20"/>
              </w:rPr>
              <w:t>pose 1 question and/or statement</w:t>
            </w:r>
            <w:r w:rsidRPr="000915BE">
              <w:rPr>
                <w:sz w:val="20"/>
                <w:szCs w:val="20"/>
              </w:rPr>
              <w:t xml:space="preserve"> about the article.</w:t>
            </w:r>
            <w:r w:rsidR="0005663D">
              <w:rPr>
                <w:sz w:val="20"/>
                <w:szCs w:val="20"/>
              </w:rPr>
              <w:t xml:space="preserve"> </w:t>
            </w:r>
          </w:p>
        </w:tc>
        <w:tc>
          <w:tcPr>
            <w:tcW w:w="2430" w:type="dxa"/>
          </w:tcPr>
          <w:p w:rsidR="00034105" w:rsidRPr="000915BE" w:rsidRDefault="00D72652" w:rsidP="00327348">
            <w:pPr>
              <w:pStyle w:val="Default"/>
              <w:rPr>
                <w:sz w:val="20"/>
                <w:szCs w:val="20"/>
              </w:rPr>
            </w:pPr>
            <w:r>
              <w:rPr>
                <w:sz w:val="20"/>
                <w:szCs w:val="20"/>
              </w:rPr>
              <w:t>Article #2</w:t>
            </w:r>
          </w:p>
        </w:tc>
        <w:tc>
          <w:tcPr>
            <w:tcW w:w="1548"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u w:val="single"/>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Nov. 18</w:t>
            </w:r>
          </w:p>
        </w:tc>
        <w:tc>
          <w:tcPr>
            <w:tcW w:w="2157" w:type="dxa"/>
            <w:gridSpan w:val="2"/>
          </w:tcPr>
          <w:p w:rsidR="00034105" w:rsidRDefault="0099450F" w:rsidP="0099450F">
            <w:pPr>
              <w:pStyle w:val="Default"/>
              <w:rPr>
                <w:sz w:val="20"/>
                <w:szCs w:val="20"/>
              </w:rPr>
            </w:pPr>
            <w:r>
              <w:rPr>
                <w:sz w:val="20"/>
                <w:szCs w:val="20"/>
              </w:rPr>
              <w:t>Current Issues Activity</w:t>
            </w:r>
          </w:p>
          <w:p w:rsidR="0005663D" w:rsidRPr="000915BE" w:rsidRDefault="0005663D" w:rsidP="0099450F">
            <w:pPr>
              <w:pStyle w:val="Default"/>
              <w:rPr>
                <w:sz w:val="20"/>
                <w:szCs w:val="20"/>
              </w:rPr>
            </w:pPr>
            <w:r>
              <w:rPr>
                <w:sz w:val="20"/>
                <w:szCs w:val="20"/>
              </w:rPr>
              <w:t>small group discussion following conversation protocol</w:t>
            </w:r>
          </w:p>
        </w:tc>
        <w:tc>
          <w:tcPr>
            <w:tcW w:w="2520"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c>
          <w:tcPr>
            <w:tcW w:w="2430" w:type="dxa"/>
          </w:tcPr>
          <w:p w:rsidR="00D72652" w:rsidRPr="000915BE" w:rsidRDefault="00D72652" w:rsidP="00D72652">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Getting Results</w:t>
            </w:r>
            <w:r>
              <w:rPr>
                <w:sz w:val="20"/>
                <w:szCs w:val="20"/>
              </w:rPr>
              <w:t xml:space="preserve"> w/Curriculum Mapping-Chapter 9</w:t>
            </w:r>
          </w:p>
          <w:p w:rsidR="00034105" w:rsidRPr="000915BE" w:rsidRDefault="00034105" w:rsidP="00327348">
            <w:pPr>
              <w:pStyle w:val="Default"/>
              <w:rPr>
                <w:sz w:val="20"/>
                <w:szCs w:val="20"/>
              </w:rPr>
            </w:pPr>
          </w:p>
        </w:tc>
        <w:tc>
          <w:tcPr>
            <w:tcW w:w="1548" w:type="dxa"/>
          </w:tcPr>
          <w:p w:rsidR="00034105" w:rsidRPr="000915BE" w:rsidRDefault="00034105" w:rsidP="00297518">
            <w:pPr>
              <w:pStyle w:val="Default"/>
              <w:rPr>
                <w:sz w:val="20"/>
                <w:szCs w:val="20"/>
              </w:rPr>
            </w:pPr>
          </w:p>
          <w:p w:rsidR="00034105" w:rsidRPr="000915BE" w:rsidRDefault="00034105" w:rsidP="00297518">
            <w:pPr>
              <w:pStyle w:val="Default"/>
              <w:rPr>
                <w:sz w:val="20"/>
                <w:szCs w:val="20"/>
              </w:rPr>
            </w:pPr>
          </w:p>
          <w:p w:rsidR="00034105" w:rsidRPr="000915BE" w:rsidRDefault="00034105" w:rsidP="00297518">
            <w:pPr>
              <w:pStyle w:val="Default"/>
              <w:rPr>
                <w:sz w:val="20"/>
                <w:szCs w:val="20"/>
              </w:rPr>
            </w:pPr>
          </w:p>
        </w:tc>
      </w:tr>
      <w:tr w:rsidR="00034105" w:rsidRPr="000915BE" w:rsidTr="0099450F">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Nov. 25</w:t>
            </w:r>
          </w:p>
        </w:tc>
        <w:tc>
          <w:tcPr>
            <w:tcW w:w="8655" w:type="dxa"/>
            <w:gridSpan w:val="5"/>
          </w:tcPr>
          <w:p w:rsidR="00034105" w:rsidRPr="000915BE" w:rsidRDefault="00034105" w:rsidP="00297518">
            <w:pPr>
              <w:pStyle w:val="Default"/>
              <w:rPr>
                <w:sz w:val="20"/>
                <w:szCs w:val="20"/>
              </w:rPr>
            </w:pPr>
            <w:r w:rsidRPr="000915BE">
              <w:rPr>
                <w:sz w:val="20"/>
                <w:szCs w:val="20"/>
              </w:rPr>
              <w:t>No Class-Thanksgiving Break</w:t>
            </w:r>
          </w:p>
        </w:tc>
      </w:tr>
      <w:tr w:rsidR="00034105" w:rsidRPr="000915BE" w:rsidTr="00BF112E">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lastRenderedPageBreak/>
              <w:t xml:space="preserve">Dec. 2 </w:t>
            </w:r>
          </w:p>
        </w:tc>
        <w:tc>
          <w:tcPr>
            <w:tcW w:w="1992" w:type="dxa"/>
          </w:tcPr>
          <w:p w:rsidR="00034105" w:rsidRPr="000915BE" w:rsidRDefault="00034105" w:rsidP="00297518">
            <w:pPr>
              <w:pStyle w:val="Title"/>
              <w:tabs>
                <w:tab w:val="left" w:pos="-2070"/>
                <w:tab w:val="left" w:pos="-180"/>
                <w:tab w:val="left" w:pos="0"/>
                <w:tab w:val="left" w:pos="360"/>
                <w:tab w:val="left" w:pos="1980"/>
                <w:tab w:val="left" w:pos="2340"/>
                <w:tab w:val="left" w:pos="3240"/>
                <w:tab w:val="left" w:pos="5400"/>
                <w:tab w:val="left" w:pos="7740"/>
              </w:tabs>
              <w:autoSpaceDE/>
              <w:autoSpaceDN/>
              <w:adjustRightInd/>
              <w:rPr>
                <w:sz w:val="20"/>
                <w:szCs w:val="20"/>
              </w:rPr>
            </w:pPr>
            <w:r w:rsidRPr="000915BE">
              <w:rPr>
                <w:sz w:val="20"/>
                <w:szCs w:val="20"/>
              </w:rPr>
              <w:t>Aligning the Curriculum and Curriculum Monitoring</w:t>
            </w:r>
          </w:p>
          <w:p w:rsidR="00034105" w:rsidRPr="000915BE" w:rsidRDefault="00034105" w:rsidP="009062AB">
            <w:pPr>
              <w:pStyle w:val="Default"/>
              <w:rPr>
                <w:sz w:val="20"/>
                <w:szCs w:val="20"/>
              </w:rPr>
            </w:pPr>
          </w:p>
          <w:p w:rsidR="00034105" w:rsidRPr="000915BE" w:rsidRDefault="00034105" w:rsidP="009062AB">
            <w:pPr>
              <w:pStyle w:val="Default"/>
              <w:rPr>
                <w:sz w:val="20"/>
                <w:szCs w:val="20"/>
              </w:rPr>
            </w:pPr>
            <w:r w:rsidRPr="000915BE">
              <w:rPr>
                <w:sz w:val="20"/>
                <w:szCs w:val="20"/>
              </w:rPr>
              <w:t>Evaluating the Curriculum</w:t>
            </w:r>
          </w:p>
        </w:tc>
        <w:tc>
          <w:tcPr>
            <w:tcW w:w="2685" w:type="dxa"/>
            <w:gridSpan w:val="2"/>
          </w:tcPr>
          <w:p w:rsidR="00034105" w:rsidRPr="000915BE" w:rsidRDefault="00034105" w:rsidP="00125900">
            <w:pPr>
              <w:pStyle w:val="Title"/>
              <w:rPr>
                <w:sz w:val="20"/>
                <w:szCs w:val="20"/>
              </w:rPr>
            </w:pPr>
            <w:r w:rsidRPr="000915BE">
              <w:rPr>
                <w:sz w:val="20"/>
                <w:szCs w:val="20"/>
              </w:rPr>
              <w:t>What are the major obstacles</w:t>
            </w:r>
          </w:p>
          <w:p w:rsidR="00034105" w:rsidRPr="000915BE" w:rsidRDefault="00034105" w:rsidP="00125900">
            <w:pPr>
              <w:pStyle w:val="Title"/>
              <w:rPr>
                <w:sz w:val="20"/>
                <w:szCs w:val="20"/>
              </w:rPr>
            </w:pPr>
            <w:r w:rsidRPr="000915BE">
              <w:rPr>
                <w:sz w:val="20"/>
                <w:szCs w:val="20"/>
              </w:rPr>
              <w:t>to aligning the Curriculum?</w:t>
            </w:r>
          </w:p>
          <w:p w:rsidR="00034105" w:rsidRPr="000915BE" w:rsidRDefault="00034105" w:rsidP="00125900">
            <w:pPr>
              <w:pStyle w:val="Title"/>
              <w:rPr>
                <w:sz w:val="20"/>
                <w:szCs w:val="20"/>
              </w:rPr>
            </w:pPr>
          </w:p>
          <w:p w:rsidR="00034105" w:rsidRPr="000915BE" w:rsidRDefault="00034105" w:rsidP="00125900">
            <w:pPr>
              <w:pStyle w:val="Title"/>
              <w:rPr>
                <w:sz w:val="20"/>
                <w:szCs w:val="20"/>
              </w:rPr>
            </w:pPr>
            <w:r w:rsidRPr="000915BE">
              <w:rPr>
                <w:sz w:val="20"/>
                <w:szCs w:val="20"/>
              </w:rPr>
              <w:t>Why evaluate the Curriculum?</w:t>
            </w:r>
          </w:p>
        </w:tc>
        <w:tc>
          <w:tcPr>
            <w:tcW w:w="2430" w:type="dxa"/>
          </w:tcPr>
          <w:p w:rsidR="00034105"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Getting Results w/Curriculum Mapping-Chapter 10</w:t>
            </w:r>
          </w:p>
          <w:p w:rsidR="00BF112E" w:rsidRDefault="00BF112E" w:rsidP="00BF112E">
            <w:pPr>
              <w:pStyle w:val="Default"/>
            </w:pPr>
          </w:p>
          <w:p w:rsidR="00BF112E" w:rsidRPr="00BF112E" w:rsidRDefault="00BF112E" w:rsidP="00BF112E">
            <w:pPr>
              <w:pStyle w:val="Default"/>
            </w:pPr>
          </w:p>
          <w:p w:rsidR="00034105" w:rsidRPr="000915BE" w:rsidRDefault="00034105" w:rsidP="00EC246D">
            <w:pPr>
              <w:pStyle w:val="Default"/>
              <w:rPr>
                <w:sz w:val="20"/>
                <w:szCs w:val="20"/>
              </w:rPr>
            </w:pPr>
          </w:p>
          <w:p w:rsidR="00034105" w:rsidRPr="000915BE" w:rsidRDefault="00034105" w:rsidP="00EC246D">
            <w:pPr>
              <w:pStyle w:val="Default"/>
              <w:rPr>
                <w:sz w:val="20"/>
                <w:szCs w:val="20"/>
              </w:rPr>
            </w:pPr>
          </w:p>
        </w:tc>
        <w:tc>
          <w:tcPr>
            <w:tcW w:w="1548" w:type="dxa"/>
          </w:tcPr>
          <w:p w:rsidR="00034105" w:rsidRPr="000915BE" w:rsidRDefault="00034105" w:rsidP="00297518">
            <w:pPr>
              <w:pStyle w:val="Default"/>
              <w:rPr>
                <w:sz w:val="20"/>
                <w:szCs w:val="20"/>
              </w:rPr>
            </w:pPr>
          </w:p>
        </w:tc>
      </w:tr>
      <w:tr w:rsidR="00034105" w:rsidRPr="000915BE" w:rsidTr="00BF112E">
        <w:tc>
          <w:tcPr>
            <w:tcW w:w="921"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Dec. 9</w:t>
            </w:r>
          </w:p>
        </w:tc>
        <w:tc>
          <w:tcPr>
            <w:tcW w:w="1992" w:type="dxa"/>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Pr>
                <w:sz w:val="20"/>
                <w:szCs w:val="20"/>
              </w:rPr>
              <w:t>Group Presentations Assignment #3</w:t>
            </w:r>
          </w:p>
        </w:tc>
        <w:tc>
          <w:tcPr>
            <w:tcW w:w="2685" w:type="dxa"/>
            <w:gridSpan w:val="2"/>
          </w:tcPr>
          <w:p w:rsidR="00034105" w:rsidRPr="000915BE" w:rsidRDefault="00034105"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c>
          <w:tcPr>
            <w:tcW w:w="2430" w:type="dxa"/>
          </w:tcPr>
          <w:p w:rsidR="00034105" w:rsidRPr="000915BE" w:rsidRDefault="00034105" w:rsidP="00125900">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tc>
        <w:tc>
          <w:tcPr>
            <w:tcW w:w="1548" w:type="dxa"/>
          </w:tcPr>
          <w:p w:rsidR="00034105" w:rsidRPr="000915BE" w:rsidRDefault="00034105" w:rsidP="00297518">
            <w:pPr>
              <w:pStyle w:val="Default"/>
              <w:rPr>
                <w:sz w:val="20"/>
                <w:szCs w:val="20"/>
              </w:rPr>
            </w:pPr>
            <w:r>
              <w:rPr>
                <w:sz w:val="20"/>
                <w:szCs w:val="20"/>
              </w:rPr>
              <w:t>Assignment # 3 Due</w:t>
            </w:r>
          </w:p>
        </w:tc>
      </w:tr>
    </w:tbl>
    <w:p w:rsidR="00DB7CC9" w:rsidRPr="000915BE" w:rsidRDefault="00DB7CC9"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p>
    <w:p w:rsidR="00DB7CC9" w:rsidRPr="000915BE" w:rsidRDefault="00DB7CC9" w:rsidP="00297518">
      <w:pPr>
        <w:pStyle w:val="Title"/>
        <w:tabs>
          <w:tab w:val="left" w:pos="-2070"/>
          <w:tab w:val="left" w:pos="-180"/>
          <w:tab w:val="left" w:pos="0"/>
          <w:tab w:val="left" w:pos="360"/>
          <w:tab w:val="left" w:pos="720"/>
          <w:tab w:val="left" w:pos="1980"/>
          <w:tab w:val="left" w:pos="2340"/>
          <w:tab w:val="left" w:pos="3240"/>
          <w:tab w:val="left" w:pos="5400"/>
          <w:tab w:val="left" w:pos="7740"/>
        </w:tabs>
        <w:rPr>
          <w:sz w:val="20"/>
          <w:szCs w:val="20"/>
        </w:rPr>
      </w:pPr>
      <w:r w:rsidRPr="000915BE">
        <w:rPr>
          <w:sz w:val="20"/>
          <w:szCs w:val="20"/>
        </w:rPr>
        <w:t>A make-up session will be scheduled, if needed, to replace any session that is cancelled due to weather conditions.</w:t>
      </w:r>
    </w:p>
    <w:p w:rsidR="00DB7CC9" w:rsidRPr="0005635A" w:rsidRDefault="00DB7CC9" w:rsidP="00297518">
      <w:pPr>
        <w:pStyle w:val="Title"/>
        <w:tabs>
          <w:tab w:val="left" w:pos="-2070"/>
          <w:tab w:val="left" w:pos="-180"/>
          <w:tab w:val="left" w:pos="0"/>
          <w:tab w:val="left" w:pos="360"/>
          <w:tab w:val="left" w:pos="720"/>
          <w:tab w:val="left" w:pos="1980"/>
          <w:tab w:val="left" w:pos="2340"/>
          <w:tab w:val="left" w:pos="3240"/>
          <w:tab w:val="left" w:pos="5400"/>
          <w:tab w:val="left" w:pos="7740"/>
        </w:tabs>
      </w:pPr>
    </w:p>
    <w:p w:rsidR="00DB7CC9" w:rsidRDefault="00DB7CC9" w:rsidP="00297518">
      <w:pPr>
        <w:rPr>
          <w:sz w:val="18"/>
          <w:szCs w:val="18"/>
        </w:rPr>
      </w:pPr>
    </w:p>
    <w:p w:rsidR="00DB7CC9" w:rsidRPr="007D5B8D" w:rsidRDefault="00DB7CC9" w:rsidP="00297518">
      <w:pPr>
        <w:rPr>
          <w:sz w:val="18"/>
          <w:szCs w:val="18"/>
        </w:rPr>
      </w:pPr>
    </w:p>
    <w:sectPr w:rsidR="00DB7CC9" w:rsidRPr="007D5B8D" w:rsidSect="0011573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52" w:rsidRDefault="00C34652" w:rsidP="00211167">
      <w:r>
        <w:separator/>
      </w:r>
    </w:p>
  </w:endnote>
  <w:endnote w:type="continuationSeparator" w:id="0">
    <w:p w:rsidR="00C34652" w:rsidRDefault="00C34652" w:rsidP="002111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08" w:rsidRDefault="00067A08" w:rsidP="00F86249">
    <w:pPr>
      <w:pStyle w:val="Footer"/>
      <w:jc w:val="center"/>
    </w:pPr>
    <w:r w:rsidRPr="00F86249">
      <w:rPr>
        <w:rStyle w:val="PageNumber"/>
      </w:rPr>
      <w:t xml:space="preserve">Page </w:t>
    </w:r>
    <w:r w:rsidRPr="00F86249">
      <w:rPr>
        <w:rStyle w:val="PageNumber"/>
      </w:rPr>
      <w:fldChar w:fldCharType="begin"/>
    </w:r>
    <w:r w:rsidRPr="00F86249">
      <w:rPr>
        <w:rStyle w:val="PageNumber"/>
      </w:rPr>
      <w:instrText xml:space="preserve"> PAGE </w:instrText>
    </w:r>
    <w:r w:rsidRPr="00F86249">
      <w:rPr>
        <w:rStyle w:val="PageNumber"/>
      </w:rPr>
      <w:fldChar w:fldCharType="separate"/>
    </w:r>
    <w:r w:rsidR="00F87180">
      <w:rPr>
        <w:rStyle w:val="PageNumber"/>
        <w:noProof/>
      </w:rPr>
      <w:t>1</w:t>
    </w:r>
    <w:r w:rsidRPr="00F86249">
      <w:rPr>
        <w:rStyle w:val="PageNumber"/>
      </w:rPr>
      <w:fldChar w:fldCharType="end"/>
    </w:r>
    <w:r w:rsidRPr="00F86249">
      <w:rPr>
        <w:rStyle w:val="PageNumber"/>
      </w:rPr>
      <w:t xml:space="preserve"> of </w:t>
    </w:r>
    <w:r w:rsidRPr="00F86249">
      <w:rPr>
        <w:rStyle w:val="PageNumber"/>
      </w:rPr>
      <w:fldChar w:fldCharType="begin"/>
    </w:r>
    <w:r w:rsidRPr="00F86249">
      <w:rPr>
        <w:rStyle w:val="PageNumber"/>
      </w:rPr>
      <w:instrText xml:space="preserve"> NUMPAGES </w:instrText>
    </w:r>
    <w:r w:rsidRPr="00F86249">
      <w:rPr>
        <w:rStyle w:val="PageNumber"/>
      </w:rPr>
      <w:fldChar w:fldCharType="separate"/>
    </w:r>
    <w:r w:rsidR="00F87180">
      <w:rPr>
        <w:rStyle w:val="PageNumber"/>
        <w:noProof/>
      </w:rPr>
      <w:t>13</w:t>
    </w:r>
    <w:r w:rsidRPr="00F8624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52" w:rsidRDefault="00C34652" w:rsidP="00211167">
      <w:r>
        <w:separator/>
      </w:r>
    </w:p>
  </w:footnote>
  <w:footnote w:type="continuationSeparator" w:id="0">
    <w:p w:rsidR="00C34652" w:rsidRDefault="00C34652" w:rsidP="00211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0FE"/>
    <w:multiLevelType w:val="hybridMultilevel"/>
    <w:tmpl w:val="529C9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178D8"/>
    <w:multiLevelType w:val="hybridMultilevel"/>
    <w:tmpl w:val="929C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01A2F"/>
    <w:multiLevelType w:val="hybridMultilevel"/>
    <w:tmpl w:val="4AA64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9F782E"/>
    <w:multiLevelType w:val="hybridMultilevel"/>
    <w:tmpl w:val="9B3AA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3C47F73"/>
    <w:multiLevelType w:val="hybridMultilevel"/>
    <w:tmpl w:val="E362D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3860DD"/>
    <w:multiLevelType w:val="hybridMultilevel"/>
    <w:tmpl w:val="9A843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639"/>
    <w:rsid w:val="00017B6D"/>
    <w:rsid w:val="00034105"/>
    <w:rsid w:val="0005663D"/>
    <w:rsid w:val="00067A08"/>
    <w:rsid w:val="000730D8"/>
    <w:rsid w:val="000915BE"/>
    <w:rsid w:val="000A1800"/>
    <w:rsid w:val="000B31AF"/>
    <w:rsid w:val="000D53DF"/>
    <w:rsid w:val="000E1104"/>
    <w:rsid w:val="000F584C"/>
    <w:rsid w:val="0010221F"/>
    <w:rsid w:val="00115735"/>
    <w:rsid w:val="00125900"/>
    <w:rsid w:val="0013145E"/>
    <w:rsid w:val="001363AB"/>
    <w:rsid w:val="001C2692"/>
    <w:rsid w:val="001E243A"/>
    <w:rsid w:val="001F6F58"/>
    <w:rsid w:val="00211167"/>
    <w:rsid w:val="002128AE"/>
    <w:rsid w:val="0026164D"/>
    <w:rsid w:val="00294511"/>
    <w:rsid w:val="00297518"/>
    <w:rsid w:val="002C2F2B"/>
    <w:rsid w:val="002F49DB"/>
    <w:rsid w:val="00303FA9"/>
    <w:rsid w:val="00327348"/>
    <w:rsid w:val="00382BAE"/>
    <w:rsid w:val="00383309"/>
    <w:rsid w:val="00386A8D"/>
    <w:rsid w:val="003A793D"/>
    <w:rsid w:val="003D40FA"/>
    <w:rsid w:val="003F5D40"/>
    <w:rsid w:val="004476B9"/>
    <w:rsid w:val="004B573C"/>
    <w:rsid w:val="004C63AA"/>
    <w:rsid w:val="00525829"/>
    <w:rsid w:val="005806CF"/>
    <w:rsid w:val="00590FC6"/>
    <w:rsid w:val="005A7874"/>
    <w:rsid w:val="005A7E91"/>
    <w:rsid w:val="005B4DF8"/>
    <w:rsid w:val="005E3338"/>
    <w:rsid w:val="00621808"/>
    <w:rsid w:val="006342E4"/>
    <w:rsid w:val="0063619F"/>
    <w:rsid w:val="0064623F"/>
    <w:rsid w:val="00670EE9"/>
    <w:rsid w:val="00677A6D"/>
    <w:rsid w:val="006C0604"/>
    <w:rsid w:val="00733C9E"/>
    <w:rsid w:val="007769C6"/>
    <w:rsid w:val="00777C33"/>
    <w:rsid w:val="00782010"/>
    <w:rsid w:val="007A1FB8"/>
    <w:rsid w:val="007B1D05"/>
    <w:rsid w:val="007D0333"/>
    <w:rsid w:val="007D5B8D"/>
    <w:rsid w:val="007F143E"/>
    <w:rsid w:val="0081640C"/>
    <w:rsid w:val="00880439"/>
    <w:rsid w:val="008922C8"/>
    <w:rsid w:val="008F2E69"/>
    <w:rsid w:val="0090289A"/>
    <w:rsid w:val="009062AB"/>
    <w:rsid w:val="00923528"/>
    <w:rsid w:val="00956421"/>
    <w:rsid w:val="00981CB9"/>
    <w:rsid w:val="0099450F"/>
    <w:rsid w:val="009F32DD"/>
    <w:rsid w:val="00A13329"/>
    <w:rsid w:val="00A47F95"/>
    <w:rsid w:val="00A52E40"/>
    <w:rsid w:val="00A54D95"/>
    <w:rsid w:val="00A70B81"/>
    <w:rsid w:val="00A710A8"/>
    <w:rsid w:val="00A716FF"/>
    <w:rsid w:val="00AA46B4"/>
    <w:rsid w:val="00AE79CB"/>
    <w:rsid w:val="00B362AF"/>
    <w:rsid w:val="00B66917"/>
    <w:rsid w:val="00BD45D0"/>
    <w:rsid w:val="00BF112E"/>
    <w:rsid w:val="00BF3639"/>
    <w:rsid w:val="00C34652"/>
    <w:rsid w:val="00C623EB"/>
    <w:rsid w:val="00C74F39"/>
    <w:rsid w:val="00C8656E"/>
    <w:rsid w:val="00C9758B"/>
    <w:rsid w:val="00CA1CB6"/>
    <w:rsid w:val="00CB19A8"/>
    <w:rsid w:val="00CD6ABD"/>
    <w:rsid w:val="00D119AD"/>
    <w:rsid w:val="00D150D7"/>
    <w:rsid w:val="00D411E0"/>
    <w:rsid w:val="00D45CB2"/>
    <w:rsid w:val="00D47580"/>
    <w:rsid w:val="00D72652"/>
    <w:rsid w:val="00D91CFA"/>
    <w:rsid w:val="00DA6E70"/>
    <w:rsid w:val="00DB1A04"/>
    <w:rsid w:val="00DB5607"/>
    <w:rsid w:val="00DB5C9A"/>
    <w:rsid w:val="00DB7CC9"/>
    <w:rsid w:val="00DD43B8"/>
    <w:rsid w:val="00DD5E36"/>
    <w:rsid w:val="00E24217"/>
    <w:rsid w:val="00E505EA"/>
    <w:rsid w:val="00E76066"/>
    <w:rsid w:val="00E836C6"/>
    <w:rsid w:val="00E856A0"/>
    <w:rsid w:val="00E93352"/>
    <w:rsid w:val="00EC136F"/>
    <w:rsid w:val="00EC246D"/>
    <w:rsid w:val="00F86249"/>
    <w:rsid w:val="00F87180"/>
    <w:rsid w:val="00FC3493"/>
    <w:rsid w:val="00FD0701"/>
    <w:rsid w:val="00FE6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6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639"/>
    <w:pPr>
      <w:autoSpaceDE w:val="0"/>
      <w:autoSpaceDN w:val="0"/>
      <w:adjustRightInd w:val="0"/>
    </w:pPr>
    <w:rPr>
      <w:color w:val="000000"/>
      <w:sz w:val="24"/>
      <w:szCs w:val="24"/>
    </w:rPr>
  </w:style>
  <w:style w:type="paragraph" w:styleId="Title">
    <w:name w:val="Title"/>
    <w:basedOn w:val="Default"/>
    <w:next w:val="Default"/>
    <w:qFormat/>
    <w:rsid w:val="00BF3639"/>
    <w:rPr>
      <w:color w:val="auto"/>
    </w:rPr>
  </w:style>
  <w:style w:type="character" w:styleId="Hyperlink">
    <w:name w:val="Hyperlink"/>
    <w:basedOn w:val="DefaultParagraphFont"/>
    <w:rsid w:val="00BF3639"/>
    <w:rPr>
      <w:color w:val="0000FF"/>
      <w:u w:val="single"/>
    </w:rPr>
  </w:style>
  <w:style w:type="paragraph" w:styleId="NormalWeb">
    <w:name w:val="Normal (Web)"/>
    <w:basedOn w:val="Normal"/>
    <w:rsid w:val="00BF3639"/>
    <w:pPr>
      <w:spacing w:before="100" w:beforeAutospacing="1" w:after="100" w:afterAutospacing="1"/>
    </w:pPr>
  </w:style>
  <w:style w:type="table" w:styleId="TableGrid">
    <w:name w:val="Table Grid"/>
    <w:basedOn w:val="TableNormal"/>
    <w:rsid w:val="00BF3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7CC9"/>
    <w:rPr>
      <w:rFonts w:ascii="Tahoma" w:hAnsi="Tahoma" w:cs="Tahoma"/>
      <w:sz w:val="16"/>
      <w:szCs w:val="16"/>
    </w:rPr>
  </w:style>
  <w:style w:type="paragraph" w:styleId="Header">
    <w:name w:val="header"/>
    <w:basedOn w:val="Normal"/>
    <w:rsid w:val="00DB7CC9"/>
    <w:pPr>
      <w:tabs>
        <w:tab w:val="center" w:pos="4320"/>
        <w:tab w:val="right" w:pos="8640"/>
      </w:tabs>
    </w:pPr>
  </w:style>
  <w:style w:type="paragraph" w:styleId="Footer">
    <w:name w:val="footer"/>
    <w:basedOn w:val="Normal"/>
    <w:rsid w:val="00DB7CC9"/>
    <w:pPr>
      <w:tabs>
        <w:tab w:val="center" w:pos="4320"/>
        <w:tab w:val="right" w:pos="8640"/>
      </w:tabs>
    </w:pPr>
  </w:style>
  <w:style w:type="character" w:styleId="PageNumber">
    <w:name w:val="page number"/>
    <w:basedOn w:val="DefaultParagraphFont"/>
    <w:rsid w:val="00DB7CC9"/>
  </w:style>
  <w:style w:type="paragraph" w:styleId="BodyTextIndent2">
    <w:name w:val="Body Text Indent 2"/>
    <w:basedOn w:val="Normal"/>
    <w:link w:val="BodyTextIndent2Char"/>
    <w:rsid w:val="00C623EB"/>
    <w:pPr>
      <w:ind w:left="720"/>
    </w:pPr>
    <w:rPr>
      <w:szCs w:val="20"/>
    </w:rPr>
  </w:style>
  <w:style w:type="character" w:customStyle="1" w:styleId="BodyTextIndent2Char">
    <w:name w:val="Body Text Indent 2 Char"/>
    <w:basedOn w:val="DefaultParagraphFont"/>
    <w:link w:val="BodyTextIndent2"/>
    <w:rsid w:val="00C623E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u.edu/catalog/a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hd.gmu.edu" TargetMode="External"/><Relationship Id="rId4" Type="http://schemas.openxmlformats.org/officeDocument/2006/relationships/settings" Target="settings.xml"/><Relationship Id="rId9" Type="http://schemas.openxmlformats.org/officeDocument/2006/relationships/hyperlink" Target="http://www.gmu.edu/student/d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8420-AEFB-4AED-9967-46C0D682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GSA</Company>
  <LinksUpToDate>false</LinksUpToDate>
  <CharactersWithSpaces>31653</CharactersWithSpaces>
  <SharedDoc>false</SharedDoc>
  <HLinks>
    <vt:vector size="30" baseType="variant">
      <vt:variant>
        <vt:i4>589830</vt:i4>
      </vt:variant>
      <vt:variant>
        <vt:i4>12</vt:i4>
      </vt:variant>
      <vt:variant>
        <vt:i4>0</vt:i4>
      </vt:variant>
      <vt:variant>
        <vt:i4>5</vt:i4>
      </vt:variant>
      <vt:variant>
        <vt:lpwstr>http://mail.gmu.edu/</vt:lpwstr>
      </vt:variant>
      <vt:variant>
        <vt:lpwstr/>
      </vt:variant>
      <vt:variant>
        <vt:i4>4784253</vt:i4>
      </vt:variant>
      <vt:variant>
        <vt:i4>9</vt:i4>
      </vt:variant>
      <vt:variant>
        <vt:i4>0</vt:i4>
      </vt:variant>
      <vt:variant>
        <vt:i4>5</vt:i4>
      </vt:variant>
      <vt:variant>
        <vt:lpwstr>http://www.gmu.edu/catalog/apolicies/</vt:lpwstr>
      </vt:variant>
      <vt:variant>
        <vt:lpwstr>TOC_H12</vt:lpwstr>
      </vt:variant>
      <vt:variant>
        <vt:i4>393226</vt:i4>
      </vt:variant>
      <vt:variant>
        <vt:i4>6</vt:i4>
      </vt:variant>
      <vt:variant>
        <vt:i4>0</vt:i4>
      </vt:variant>
      <vt:variant>
        <vt:i4>5</vt:i4>
      </vt:variant>
      <vt:variant>
        <vt:lpwstr>http://cehd.gmu.edu/</vt:lpwstr>
      </vt:variant>
      <vt:variant>
        <vt:lpwstr/>
      </vt:variant>
      <vt:variant>
        <vt:i4>3735675</vt:i4>
      </vt:variant>
      <vt:variant>
        <vt:i4>3</vt:i4>
      </vt:variant>
      <vt:variant>
        <vt:i4>0</vt:i4>
      </vt:variant>
      <vt:variant>
        <vt:i4>5</vt:i4>
      </vt:variant>
      <vt:variant>
        <vt:lpwstr>http://www.gmu.edu/student/drc</vt:lpwstr>
      </vt:variant>
      <vt:variant>
        <vt:lpwstr/>
      </vt:variant>
      <vt:variant>
        <vt:i4>2228264</vt:i4>
      </vt:variant>
      <vt:variant>
        <vt:i4>0</vt:i4>
      </vt:variant>
      <vt:variant>
        <vt:i4>0</vt:i4>
      </vt:variant>
      <vt:variant>
        <vt:i4>5</vt:i4>
      </vt:variant>
      <vt:variant>
        <vt:lpwstr>http://www.taskstream.com/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JamesAtwater</dc:creator>
  <cp:keywords/>
  <dc:description/>
  <cp:lastModifiedBy>LCPS</cp:lastModifiedBy>
  <cp:revision>2</cp:revision>
  <cp:lastPrinted>2009-01-23T19:43:00Z</cp:lastPrinted>
  <dcterms:created xsi:type="dcterms:W3CDTF">2009-09-08T23:58:00Z</dcterms:created>
  <dcterms:modified xsi:type="dcterms:W3CDTF">2009-09-08T23:58:00Z</dcterms:modified>
</cp:coreProperties>
</file>