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63" w:rsidRPr="00EE7F1C" w:rsidRDefault="00DE0263" w:rsidP="00A34EA5">
      <w:pPr>
        <w:jc w:val="center"/>
        <w:rPr>
          <w:rFonts w:ascii="Times New" w:hAnsi="Times New"/>
          <w:sz w:val="20"/>
          <w:szCs w:val="20"/>
        </w:rPr>
      </w:pPr>
      <w:smartTag w:uri="urn:schemas-microsoft-com:office:smarttags" w:element="place">
        <w:smartTag w:uri="urn:schemas-microsoft-com:office:smarttags" w:element="PlaceName">
          <w:r w:rsidRPr="00EE7F1C">
            <w:rPr>
              <w:rFonts w:ascii="Times New" w:hAnsi="Times New"/>
              <w:sz w:val="20"/>
              <w:szCs w:val="20"/>
            </w:rPr>
            <w:t>GEORGE</w:t>
          </w:r>
        </w:smartTag>
        <w:r w:rsidRPr="00EE7F1C">
          <w:rPr>
            <w:rFonts w:ascii="Times New" w:hAnsi="Times New"/>
            <w:sz w:val="20"/>
            <w:szCs w:val="20"/>
          </w:rPr>
          <w:t xml:space="preserve"> </w:t>
        </w:r>
        <w:smartTag w:uri="urn:schemas-microsoft-com:office:smarttags" w:element="PlaceName">
          <w:r w:rsidRPr="00EE7F1C">
            <w:rPr>
              <w:rFonts w:ascii="Times New" w:hAnsi="Times New"/>
              <w:sz w:val="20"/>
              <w:szCs w:val="20"/>
            </w:rPr>
            <w:t>MASON</w:t>
          </w:r>
        </w:smartTag>
        <w:r w:rsidRPr="00EE7F1C">
          <w:rPr>
            <w:rFonts w:ascii="Times New" w:hAnsi="Times New"/>
            <w:sz w:val="20"/>
            <w:szCs w:val="20"/>
          </w:rPr>
          <w:t xml:space="preserve"> </w:t>
        </w:r>
        <w:smartTag w:uri="urn:schemas-microsoft-com:office:smarttags" w:element="PlaceName">
          <w:r w:rsidRPr="00EE7F1C">
            <w:rPr>
              <w:rFonts w:ascii="Times New" w:hAnsi="Times New"/>
              <w:sz w:val="20"/>
              <w:szCs w:val="20"/>
            </w:rPr>
            <w:t>UNIVERSITY</w:t>
          </w:r>
        </w:smartTag>
      </w:smartTag>
    </w:p>
    <w:p w:rsidR="00A34EA5" w:rsidRPr="00EE7F1C" w:rsidRDefault="00B93775">
      <w:pPr>
        <w:jc w:val="center"/>
        <w:rPr>
          <w:rFonts w:ascii="Times New" w:hAnsi="Times New"/>
          <w:sz w:val="20"/>
          <w:szCs w:val="20"/>
        </w:rPr>
      </w:pPr>
      <w:r w:rsidRPr="00EE7F1C">
        <w:rPr>
          <w:rFonts w:ascii="Times New" w:hAnsi="Times New"/>
          <w:sz w:val="20"/>
          <w:szCs w:val="20"/>
        </w:rPr>
        <w:t>Undergraduate Studies in Education</w:t>
      </w:r>
    </w:p>
    <w:p w:rsidR="00DE0263" w:rsidRPr="00EE7F1C" w:rsidRDefault="00B93775">
      <w:pPr>
        <w:jc w:val="center"/>
        <w:rPr>
          <w:rFonts w:ascii="Times New" w:hAnsi="Times New"/>
          <w:sz w:val="20"/>
          <w:szCs w:val="20"/>
        </w:rPr>
      </w:pPr>
      <w:smartTag w:uri="urn:schemas-microsoft-com:office:smarttags" w:element="place">
        <w:smartTag w:uri="urn:schemas-microsoft-com:office:smarttags" w:element="PlaceType">
          <w:r w:rsidRPr="00EE7F1C">
            <w:rPr>
              <w:rFonts w:ascii="Times New" w:hAnsi="Times New"/>
              <w:sz w:val="20"/>
              <w:szCs w:val="20"/>
            </w:rPr>
            <w:t>School</w:t>
          </w:r>
        </w:smartTag>
        <w:r w:rsidRPr="00EE7F1C">
          <w:rPr>
            <w:rFonts w:ascii="Times New" w:hAnsi="Times New"/>
            <w:sz w:val="20"/>
            <w:szCs w:val="20"/>
          </w:rPr>
          <w:t xml:space="preserve"> of </w:t>
        </w:r>
        <w:smartTag w:uri="urn:schemas-microsoft-com:office:smarttags" w:element="PlaceName">
          <w:r w:rsidRPr="00EE7F1C">
            <w:rPr>
              <w:rFonts w:ascii="Times New" w:hAnsi="Times New"/>
              <w:sz w:val="20"/>
              <w:szCs w:val="20"/>
            </w:rPr>
            <w:t>Recreation</w:t>
          </w:r>
        </w:smartTag>
      </w:smartTag>
      <w:r w:rsidRPr="00EE7F1C">
        <w:rPr>
          <w:rFonts w:ascii="Times New" w:hAnsi="Times New"/>
          <w:sz w:val="20"/>
          <w:szCs w:val="20"/>
        </w:rPr>
        <w:t>, Health and Tourism</w:t>
      </w:r>
    </w:p>
    <w:p w:rsidR="00DE0263" w:rsidRPr="00EE7F1C" w:rsidRDefault="00DE0263">
      <w:pPr>
        <w:jc w:val="center"/>
        <w:rPr>
          <w:rFonts w:ascii="Times New" w:hAnsi="Times New"/>
          <w:sz w:val="20"/>
          <w:szCs w:val="20"/>
        </w:rPr>
      </w:pPr>
    </w:p>
    <w:p w:rsidR="00DE0263" w:rsidRPr="00EE7F1C" w:rsidRDefault="00DE0263">
      <w:pPr>
        <w:jc w:val="center"/>
        <w:rPr>
          <w:rFonts w:ascii="Times New" w:hAnsi="Times New"/>
          <w:sz w:val="20"/>
          <w:szCs w:val="20"/>
        </w:rPr>
      </w:pPr>
      <w:r w:rsidRPr="00EE7F1C">
        <w:rPr>
          <w:rFonts w:ascii="Times New" w:hAnsi="Times New"/>
          <w:sz w:val="20"/>
          <w:szCs w:val="20"/>
        </w:rPr>
        <w:t>PHED 404 – Middle and High School Instruction in Physical Education (3)</w:t>
      </w:r>
    </w:p>
    <w:p w:rsidR="00DE0263" w:rsidRPr="00EE7F1C" w:rsidRDefault="0068479A">
      <w:pPr>
        <w:jc w:val="center"/>
        <w:rPr>
          <w:rFonts w:ascii="Times New" w:hAnsi="Times New"/>
          <w:sz w:val="20"/>
          <w:szCs w:val="20"/>
        </w:rPr>
      </w:pPr>
      <w:r>
        <w:rPr>
          <w:rFonts w:ascii="Times New" w:hAnsi="Times New"/>
          <w:sz w:val="20"/>
          <w:szCs w:val="20"/>
        </w:rPr>
        <w:t>Fall</w:t>
      </w:r>
      <w:r w:rsidR="00D71E07">
        <w:rPr>
          <w:rFonts w:ascii="Times New" w:hAnsi="Times New"/>
          <w:sz w:val="20"/>
          <w:szCs w:val="20"/>
        </w:rPr>
        <w:t xml:space="preserve"> 200</w:t>
      </w:r>
      <w:r w:rsidR="00200AD6">
        <w:rPr>
          <w:rFonts w:ascii="Times New" w:hAnsi="Times New"/>
          <w:sz w:val="20"/>
          <w:szCs w:val="20"/>
        </w:rPr>
        <w:t>9</w:t>
      </w:r>
    </w:p>
    <w:p w:rsidR="00DE0263" w:rsidRPr="00EE7F1C" w:rsidRDefault="00DE0263">
      <w:pPr>
        <w:jc w:val="center"/>
        <w:rPr>
          <w:rFonts w:ascii="Times New" w:hAnsi="Times New"/>
          <w:sz w:val="20"/>
          <w:szCs w:val="20"/>
        </w:rPr>
      </w:pPr>
    </w:p>
    <w:p w:rsidR="00DE0263" w:rsidRPr="00EE7F1C" w:rsidRDefault="00DE0263">
      <w:pPr>
        <w:pStyle w:val="Footer"/>
        <w:tabs>
          <w:tab w:val="clear" w:pos="4320"/>
          <w:tab w:val="clear" w:pos="8640"/>
          <w:tab w:val="left" w:pos="2340"/>
          <w:tab w:val="left" w:pos="5040"/>
          <w:tab w:val="left" w:pos="6840"/>
        </w:tabs>
        <w:rPr>
          <w:rFonts w:ascii="Times New" w:hAnsi="Times New"/>
          <w:sz w:val="20"/>
          <w:szCs w:val="20"/>
        </w:rPr>
      </w:pPr>
      <w:r w:rsidRPr="00EE7F1C">
        <w:rPr>
          <w:rFonts w:ascii="Times New" w:hAnsi="Times New"/>
          <w:sz w:val="20"/>
          <w:szCs w:val="20"/>
        </w:rPr>
        <w:t xml:space="preserve">DAY/TIME: </w:t>
      </w:r>
      <w:r w:rsidRPr="00EE7F1C">
        <w:rPr>
          <w:rFonts w:ascii="Times New" w:hAnsi="Times New"/>
          <w:sz w:val="20"/>
          <w:szCs w:val="20"/>
        </w:rPr>
        <w:tab/>
        <w:t>M – W 1:30 – 2:45</w:t>
      </w:r>
      <w:r w:rsidRPr="00EE7F1C">
        <w:rPr>
          <w:rFonts w:ascii="Times New" w:hAnsi="Times New"/>
          <w:sz w:val="20"/>
          <w:szCs w:val="20"/>
        </w:rPr>
        <w:tab/>
        <w:t xml:space="preserve">LOCATION: </w:t>
      </w:r>
      <w:r w:rsidRPr="00EE7F1C">
        <w:rPr>
          <w:rFonts w:ascii="Times New" w:hAnsi="Times New"/>
          <w:sz w:val="20"/>
          <w:szCs w:val="20"/>
        </w:rPr>
        <w:tab/>
        <w:t>Freedom Center Rm 218</w:t>
      </w:r>
    </w:p>
    <w:p w:rsidR="00DE0263" w:rsidRPr="00D230E1" w:rsidRDefault="00DE0263">
      <w:pPr>
        <w:pStyle w:val="Footer"/>
        <w:tabs>
          <w:tab w:val="clear" w:pos="4320"/>
          <w:tab w:val="clear" w:pos="8640"/>
          <w:tab w:val="left" w:pos="2340"/>
          <w:tab w:val="left" w:pos="5760"/>
          <w:tab w:val="left" w:pos="7380"/>
        </w:tabs>
        <w:rPr>
          <w:sz w:val="20"/>
          <w:szCs w:val="20"/>
        </w:rPr>
      </w:pPr>
      <w:r w:rsidRPr="00D230E1">
        <w:rPr>
          <w:sz w:val="20"/>
          <w:szCs w:val="20"/>
        </w:rPr>
        <w:t>PROFESSOR:</w:t>
      </w:r>
      <w:r w:rsidRPr="00D230E1">
        <w:rPr>
          <w:sz w:val="20"/>
          <w:szCs w:val="20"/>
        </w:rPr>
        <w:tab/>
        <w:t>Dr. Dominique Banville</w:t>
      </w:r>
    </w:p>
    <w:p w:rsidR="00DE0263" w:rsidRPr="00EE7F1C" w:rsidRDefault="00D71E07">
      <w:pPr>
        <w:pStyle w:val="Footer"/>
        <w:tabs>
          <w:tab w:val="clear" w:pos="4320"/>
          <w:tab w:val="clear" w:pos="8640"/>
          <w:tab w:val="left" w:pos="2340"/>
          <w:tab w:val="left" w:pos="5040"/>
          <w:tab w:val="left" w:pos="7020"/>
        </w:tabs>
        <w:rPr>
          <w:sz w:val="20"/>
          <w:szCs w:val="20"/>
        </w:rPr>
      </w:pPr>
      <w:r>
        <w:rPr>
          <w:sz w:val="20"/>
          <w:szCs w:val="20"/>
        </w:rPr>
        <w:t>OFFICE LOCATION:</w:t>
      </w:r>
      <w:r>
        <w:rPr>
          <w:sz w:val="20"/>
          <w:szCs w:val="20"/>
        </w:rPr>
        <w:tab/>
        <w:t xml:space="preserve">Bull Run Hall Rm </w:t>
      </w:r>
      <w:r w:rsidR="00340DE0">
        <w:rPr>
          <w:sz w:val="20"/>
          <w:szCs w:val="20"/>
        </w:rPr>
        <w:t>201c</w:t>
      </w:r>
      <w:r w:rsidR="00DE0263" w:rsidRPr="00EE7F1C">
        <w:rPr>
          <w:sz w:val="20"/>
          <w:szCs w:val="20"/>
        </w:rPr>
        <w:tab/>
        <w:t xml:space="preserve">OFFICE HOURS: </w:t>
      </w:r>
      <w:r w:rsidR="00DE0263" w:rsidRPr="00EE7F1C">
        <w:rPr>
          <w:sz w:val="20"/>
          <w:szCs w:val="20"/>
        </w:rPr>
        <w:tab/>
        <w:t xml:space="preserve">MW </w:t>
      </w:r>
      <w:r w:rsidR="00817034">
        <w:rPr>
          <w:sz w:val="20"/>
          <w:szCs w:val="20"/>
        </w:rPr>
        <w:t>10</w:t>
      </w:r>
      <w:r w:rsidR="00DE0263" w:rsidRPr="00EE7F1C">
        <w:rPr>
          <w:sz w:val="20"/>
          <w:szCs w:val="20"/>
        </w:rPr>
        <w:t>:</w:t>
      </w:r>
      <w:r w:rsidR="00817034">
        <w:rPr>
          <w:sz w:val="20"/>
          <w:szCs w:val="20"/>
        </w:rPr>
        <w:t>3</w:t>
      </w:r>
      <w:r w:rsidR="00DE0263" w:rsidRPr="00EE7F1C">
        <w:rPr>
          <w:sz w:val="20"/>
          <w:szCs w:val="20"/>
        </w:rPr>
        <w:t xml:space="preserve">0 – </w:t>
      </w:r>
      <w:r w:rsidR="00817034">
        <w:rPr>
          <w:sz w:val="20"/>
          <w:szCs w:val="20"/>
        </w:rPr>
        <w:t>11</w:t>
      </w:r>
      <w:r w:rsidR="00DE0263" w:rsidRPr="00EE7F1C">
        <w:rPr>
          <w:sz w:val="20"/>
          <w:szCs w:val="20"/>
        </w:rPr>
        <w:t>:</w:t>
      </w:r>
      <w:r w:rsidR="0032019A">
        <w:rPr>
          <w:sz w:val="20"/>
          <w:szCs w:val="20"/>
        </w:rPr>
        <w:t>0</w:t>
      </w:r>
      <w:r w:rsidR="00817034">
        <w:rPr>
          <w:sz w:val="20"/>
          <w:szCs w:val="20"/>
        </w:rPr>
        <w:t>0</w:t>
      </w:r>
    </w:p>
    <w:p w:rsidR="00DE0263" w:rsidRPr="00EE7F1C" w:rsidRDefault="00DE0263">
      <w:pPr>
        <w:pStyle w:val="Footer"/>
        <w:tabs>
          <w:tab w:val="clear" w:pos="4320"/>
          <w:tab w:val="clear" w:pos="8640"/>
          <w:tab w:val="left" w:pos="2340"/>
          <w:tab w:val="left" w:pos="5040"/>
          <w:tab w:val="left" w:pos="7020"/>
        </w:tabs>
        <w:rPr>
          <w:sz w:val="20"/>
          <w:szCs w:val="20"/>
        </w:rPr>
      </w:pPr>
      <w:r w:rsidRPr="00EE7F1C">
        <w:rPr>
          <w:sz w:val="20"/>
          <w:szCs w:val="20"/>
        </w:rPr>
        <w:t>PHONE NUMBER:</w:t>
      </w:r>
      <w:r w:rsidRPr="00EE7F1C">
        <w:rPr>
          <w:sz w:val="20"/>
          <w:szCs w:val="20"/>
        </w:rPr>
        <w:tab/>
        <w:t>703-993-3579</w:t>
      </w:r>
      <w:r w:rsidRPr="00EE7F1C">
        <w:rPr>
          <w:sz w:val="20"/>
          <w:szCs w:val="20"/>
        </w:rPr>
        <w:tab/>
        <w:t>FAX NUMBER:</w:t>
      </w:r>
      <w:r w:rsidRPr="00EE7F1C">
        <w:rPr>
          <w:sz w:val="20"/>
          <w:szCs w:val="20"/>
        </w:rPr>
        <w:tab/>
        <w:t>703-993-2025</w:t>
      </w:r>
    </w:p>
    <w:p w:rsidR="00DE0263" w:rsidRPr="00EE7F1C" w:rsidRDefault="00DE0263">
      <w:pPr>
        <w:tabs>
          <w:tab w:val="left" w:pos="2340"/>
          <w:tab w:val="left" w:pos="5760"/>
          <w:tab w:val="left" w:pos="7380"/>
        </w:tabs>
        <w:rPr>
          <w:sz w:val="20"/>
          <w:szCs w:val="20"/>
        </w:rPr>
      </w:pPr>
      <w:r w:rsidRPr="00EE7F1C">
        <w:rPr>
          <w:sz w:val="20"/>
          <w:szCs w:val="20"/>
        </w:rPr>
        <w:t xml:space="preserve">EMAIL ADDRESS: </w:t>
      </w:r>
      <w:r w:rsidRPr="00EE7F1C">
        <w:rPr>
          <w:sz w:val="20"/>
          <w:szCs w:val="20"/>
        </w:rPr>
        <w:tab/>
      </w:r>
      <w:hyperlink r:id="rId7" w:history="1">
        <w:r w:rsidRPr="00EE7F1C">
          <w:rPr>
            <w:rStyle w:val="Hyperlink"/>
            <w:sz w:val="20"/>
            <w:szCs w:val="20"/>
          </w:rPr>
          <w:t>dbanvill@gmu.edu</w:t>
        </w:r>
      </w:hyperlink>
    </w:p>
    <w:p w:rsidR="00DE0263" w:rsidRPr="00EE7F1C" w:rsidRDefault="00DE0263">
      <w:pPr>
        <w:pStyle w:val="Footer"/>
        <w:tabs>
          <w:tab w:val="clear" w:pos="4320"/>
          <w:tab w:val="clear" w:pos="8640"/>
          <w:tab w:val="left" w:pos="2160"/>
          <w:tab w:val="left" w:pos="5760"/>
          <w:tab w:val="left" w:pos="7380"/>
        </w:tabs>
        <w:rPr>
          <w:sz w:val="20"/>
          <w:szCs w:val="20"/>
        </w:rPr>
      </w:pPr>
    </w:p>
    <w:p w:rsidR="00DE0263" w:rsidRPr="00EE7F1C" w:rsidRDefault="00DE0263">
      <w:pPr>
        <w:tabs>
          <w:tab w:val="left" w:pos="2160"/>
          <w:tab w:val="left" w:pos="5760"/>
          <w:tab w:val="left" w:pos="7380"/>
        </w:tabs>
        <w:rPr>
          <w:sz w:val="20"/>
          <w:szCs w:val="20"/>
        </w:rPr>
      </w:pPr>
      <w:r w:rsidRPr="00EE7F1C">
        <w:rPr>
          <w:sz w:val="20"/>
          <w:szCs w:val="20"/>
        </w:rPr>
        <w:t>PREREQUISTES:</w:t>
      </w:r>
    </w:p>
    <w:p w:rsidR="00DE0263" w:rsidRPr="00EE7F1C" w:rsidRDefault="00DE0263">
      <w:pPr>
        <w:tabs>
          <w:tab w:val="left" w:pos="2160"/>
          <w:tab w:val="left" w:pos="5760"/>
          <w:tab w:val="left" w:pos="7380"/>
        </w:tabs>
        <w:rPr>
          <w:sz w:val="20"/>
          <w:szCs w:val="20"/>
        </w:rPr>
      </w:pPr>
      <w:r w:rsidRPr="00EE7F1C">
        <w:rPr>
          <w:sz w:val="20"/>
          <w:szCs w:val="20"/>
        </w:rPr>
        <w:t xml:space="preserve">PHED 201, PHED 202, PHED 273, </w:t>
      </w:r>
      <w:r w:rsidR="00817034">
        <w:rPr>
          <w:sz w:val="20"/>
          <w:szCs w:val="20"/>
        </w:rPr>
        <w:t xml:space="preserve">PHED 274, </w:t>
      </w:r>
      <w:r w:rsidRPr="00EE7F1C">
        <w:rPr>
          <w:sz w:val="20"/>
          <w:szCs w:val="20"/>
        </w:rPr>
        <w:t>PHED 275, PHED 306, PHED 403, and 75 credit hours.</w:t>
      </w:r>
    </w:p>
    <w:p w:rsidR="00DE0263" w:rsidRPr="00EE7F1C" w:rsidRDefault="00DE0263">
      <w:pPr>
        <w:tabs>
          <w:tab w:val="left" w:pos="2160"/>
          <w:tab w:val="left" w:pos="5760"/>
          <w:tab w:val="left" w:pos="7380"/>
        </w:tabs>
        <w:rPr>
          <w:sz w:val="20"/>
          <w:szCs w:val="20"/>
        </w:rPr>
      </w:pPr>
    </w:p>
    <w:p w:rsidR="00DE0263" w:rsidRPr="00EE7F1C" w:rsidRDefault="00DE0263">
      <w:pPr>
        <w:tabs>
          <w:tab w:val="left" w:pos="2160"/>
          <w:tab w:val="left" w:pos="5760"/>
          <w:tab w:val="left" w:pos="7380"/>
        </w:tabs>
        <w:rPr>
          <w:sz w:val="20"/>
          <w:szCs w:val="20"/>
        </w:rPr>
      </w:pPr>
      <w:r w:rsidRPr="00EE7F1C">
        <w:rPr>
          <w:sz w:val="20"/>
          <w:szCs w:val="20"/>
        </w:rPr>
        <w:t xml:space="preserve">COURSE DESCRIPTION: </w:t>
      </w:r>
    </w:p>
    <w:p w:rsidR="00DE0263" w:rsidRPr="00EE7F1C" w:rsidRDefault="00DE0263">
      <w:pPr>
        <w:pStyle w:val="BodyText"/>
        <w:rPr>
          <w:sz w:val="20"/>
          <w:szCs w:val="20"/>
        </w:rPr>
      </w:pPr>
      <w:r w:rsidRPr="00EE7F1C">
        <w:rPr>
          <w:sz w:val="20"/>
          <w:szCs w:val="20"/>
        </w:rPr>
        <w:t>An examination of curriculum, content, and teaching methods appropriate for middle and high school physical education programs.  The course includes teaching experiences at the middle and high school levels in public schools.</w:t>
      </w:r>
    </w:p>
    <w:p w:rsidR="00DE0263" w:rsidRPr="00EE7F1C" w:rsidRDefault="00DE0263">
      <w:pPr>
        <w:tabs>
          <w:tab w:val="left" w:pos="2160"/>
          <w:tab w:val="left" w:pos="5760"/>
          <w:tab w:val="left" w:pos="7380"/>
        </w:tabs>
        <w:rPr>
          <w:sz w:val="20"/>
          <w:szCs w:val="20"/>
        </w:rPr>
      </w:pPr>
    </w:p>
    <w:p w:rsidR="00DE0263" w:rsidRPr="00EE7F1C" w:rsidRDefault="00DE0263">
      <w:pPr>
        <w:tabs>
          <w:tab w:val="left" w:pos="2160"/>
          <w:tab w:val="left" w:pos="5760"/>
          <w:tab w:val="left" w:pos="7380"/>
        </w:tabs>
        <w:rPr>
          <w:sz w:val="20"/>
          <w:szCs w:val="20"/>
        </w:rPr>
      </w:pPr>
      <w:r w:rsidRPr="00EE7F1C">
        <w:rPr>
          <w:sz w:val="20"/>
          <w:szCs w:val="20"/>
        </w:rPr>
        <w:t>COURSE OBJECTIVES</w:t>
      </w:r>
    </w:p>
    <w:p w:rsidR="00DE0263" w:rsidRPr="00EE7F1C" w:rsidRDefault="00DE0263">
      <w:pPr>
        <w:tabs>
          <w:tab w:val="left" w:pos="2160"/>
          <w:tab w:val="left" w:pos="5760"/>
          <w:tab w:val="left" w:pos="7380"/>
        </w:tabs>
        <w:rPr>
          <w:sz w:val="20"/>
          <w:szCs w:val="20"/>
        </w:rPr>
      </w:pPr>
      <w:r w:rsidRPr="00EE7F1C">
        <w:rPr>
          <w:rFonts w:ascii="Times New" w:hAnsi="Times New"/>
          <w:sz w:val="20"/>
          <w:szCs w:val="20"/>
        </w:rPr>
        <w:t>At the completion of this course teacher candidates should be able to:</w:t>
      </w:r>
    </w:p>
    <w:p w:rsidR="00DE0263" w:rsidRPr="00EE7F1C" w:rsidRDefault="00DE0263">
      <w:pPr>
        <w:pStyle w:val="BodyTextIndent"/>
        <w:rPr>
          <w:szCs w:val="20"/>
        </w:rPr>
      </w:pPr>
      <w:r w:rsidRPr="00EE7F1C">
        <w:rPr>
          <w:szCs w:val="20"/>
        </w:rPr>
        <w:t>1.</w:t>
      </w:r>
      <w:r w:rsidRPr="00EE7F1C">
        <w:rPr>
          <w:szCs w:val="20"/>
        </w:rPr>
        <w:tab/>
      </w:r>
      <w:r w:rsidRPr="00EE7F1C">
        <w:rPr>
          <w:rFonts w:ascii="Times New" w:hAnsi="Times New"/>
          <w:noProof/>
          <w:szCs w:val="20"/>
        </w:rPr>
        <w:t xml:space="preserve">Use different form of assessment (e.g. formative, peer, self) in order to evaluate learners' motor, cognitive, and affective skills and use that information to inform the learner, and design activities appropriate </w:t>
      </w:r>
      <w:r w:rsidRPr="00EE7F1C">
        <w:rPr>
          <w:szCs w:val="20"/>
        </w:rPr>
        <w:t>to learners' need in all three domains</w:t>
      </w:r>
      <w:r w:rsidRPr="00EE7F1C">
        <w:rPr>
          <w:rFonts w:ascii="Times New" w:hAnsi="Times New"/>
          <w:noProof/>
          <w:szCs w:val="20"/>
        </w:rPr>
        <w:t>.</w:t>
      </w:r>
    </w:p>
    <w:p w:rsidR="00DE0263" w:rsidRPr="00EE7F1C" w:rsidRDefault="00DE0263">
      <w:pPr>
        <w:tabs>
          <w:tab w:val="left" w:pos="720"/>
          <w:tab w:val="left" w:pos="5760"/>
          <w:tab w:val="left" w:pos="7380"/>
        </w:tabs>
        <w:ind w:left="720" w:hanging="720"/>
        <w:rPr>
          <w:sz w:val="20"/>
          <w:szCs w:val="20"/>
        </w:rPr>
      </w:pPr>
      <w:r w:rsidRPr="00EE7F1C">
        <w:rPr>
          <w:sz w:val="20"/>
          <w:szCs w:val="20"/>
        </w:rPr>
        <w:t>2.</w:t>
      </w:r>
      <w:r w:rsidRPr="00EE7F1C">
        <w:rPr>
          <w:sz w:val="20"/>
          <w:szCs w:val="20"/>
        </w:rPr>
        <w:tab/>
        <w:t>Apply a systematic approach to curriculum development for identifying, selecting and implementing learning activities appropriate for a wide range of skill ability and learning styles.</w:t>
      </w:r>
    </w:p>
    <w:p w:rsidR="00DE0263" w:rsidRPr="00EE7F1C" w:rsidRDefault="00DE0263">
      <w:pPr>
        <w:tabs>
          <w:tab w:val="left" w:pos="720"/>
          <w:tab w:val="left" w:pos="5760"/>
          <w:tab w:val="left" w:pos="7380"/>
        </w:tabs>
        <w:ind w:left="720" w:hanging="720"/>
        <w:rPr>
          <w:sz w:val="20"/>
          <w:szCs w:val="20"/>
        </w:rPr>
      </w:pPr>
      <w:r w:rsidRPr="00EE7F1C">
        <w:rPr>
          <w:sz w:val="20"/>
          <w:szCs w:val="20"/>
        </w:rPr>
        <w:t>3.</w:t>
      </w:r>
      <w:r w:rsidRPr="00EE7F1C">
        <w:rPr>
          <w:sz w:val="20"/>
          <w:szCs w:val="20"/>
        </w:rPr>
        <w:tab/>
        <w:t>Accommodate learners' different styles of learning by using different means of communication (e.g. poster, task card) when peer-teaching in class and during the field experience.</w:t>
      </w:r>
    </w:p>
    <w:p w:rsidR="00DE0263" w:rsidRPr="00EE7F1C" w:rsidRDefault="00DE0263">
      <w:pPr>
        <w:tabs>
          <w:tab w:val="left" w:pos="720"/>
          <w:tab w:val="left" w:pos="5760"/>
          <w:tab w:val="left" w:pos="7380"/>
        </w:tabs>
        <w:ind w:left="720" w:hanging="720"/>
        <w:rPr>
          <w:sz w:val="20"/>
          <w:szCs w:val="20"/>
        </w:rPr>
      </w:pPr>
      <w:r w:rsidRPr="00EE7F1C">
        <w:rPr>
          <w:sz w:val="20"/>
          <w:szCs w:val="20"/>
        </w:rPr>
        <w:t>4.</w:t>
      </w:r>
      <w:r w:rsidRPr="00EE7F1C">
        <w:rPr>
          <w:sz w:val="20"/>
          <w:szCs w:val="20"/>
        </w:rPr>
        <w:tab/>
        <w:t>Develop a sequence of lesson plans related to motor skills taught at their field experience placement that is appropriate, realistic and relevant to learners and implement one of the lesson plan.</w:t>
      </w:r>
    </w:p>
    <w:p w:rsidR="00DE0263" w:rsidRPr="00EE7F1C" w:rsidRDefault="00DE0263">
      <w:pPr>
        <w:tabs>
          <w:tab w:val="left" w:pos="720"/>
          <w:tab w:val="left" w:pos="5760"/>
          <w:tab w:val="left" w:pos="7380"/>
        </w:tabs>
        <w:ind w:left="720" w:hanging="720"/>
        <w:rPr>
          <w:sz w:val="20"/>
          <w:szCs w:val="20"/>
        </w:rPr>
      </w:pPr>
      <w:r w:rsidRPr="00EE7F1C">
        <w:rPr>
          <w:sz w:val="20"/>
          <w:szCs w:val="20"/>
        </w:rPr>
        <w:t>5.</w:t>
      </w:r>
      <w:r w:rsidRPr="00EE7F1C">
        <w:rPr>
          <w:sz w:val="20"/>
          <w:szCs w:val="20"/>
        </w:rPr>
        <w:tab/>
        <w:t xml:space="preserve">Develop a unit plan (i.e. program and instructional goals, tasks, instructional strategies, assessment procedures, &amp; safety issues) that will accommodate different learning styles.  </w:t>
      </w:r>
    </w:p>
    <w:p w:rsidR="00DE0263" w:rsidRPr="00EE7F1C" w:rsidRDefault="00DE0263">
      <w:pPr>
        <w:tabs>
          <w:tab w:val="left" w:pos="720"/>
          <w:tab w:val="left" w:pos="5760"/>
          <w:tab w:val="left" w:pos="7380"/>
        </w:tabs>
        <w:ind w:left="720" w:hanging="720"/>
        <w:rPr>
          <w:sz w:val="20"/>
          <w:szCs w:val="20"/>
        </w:rPr>
      </w:pPr>
      <w:r w:rsidRPr="00EE7F1C">
        <w:rPr>
          <w:sz w:val="20"/>
          <w:szCs w:val="20"/>
        </w:rPr>
        <w:t>6.</w:t>
      </w:r>
      <w:r w:rsidRPr="00EE7F1C">
        <w:rPr>
          <w:sz w:val="20"/>
          <w:szCs w:val="20"/>
        </w:rPr>
        <w:tab/>
        <w:t>Teach a lesson from the unit plan to peers, and modify it to ensure learner progress, motivation, and safety, if necessary.</w:t>
      </w:r>
    </w:p>
    <w:p w:rsidR="00DE0263" w:rsidRPr="00EE7F1C" w:rsidRDefault="00DE0263">
      <w:pPr>
        <w:tabs>
          <w:tab w:val="left" w:pos="720"/>
          <w:tab w:val="left" w:pos="5760"/>
          <w:tab w:val="left" w:pos="7380"/>
        </w:tabs>
        <w:ind w:left="720" w:hanging="720"/>
        <w:rPr>
          <w:sz w:val="20"/>
          <w:szCs w:val="20"/>
        </w:rPr>
      </w:pPr>
      <w:r w:rsidRPr="00EE7F1C">
        <w:rPr>
          <w:sz w:val="20"/>
          <w:szCs w:val="20"/>
        </w:rPr>
        <w:t>7.</w:t>
      </w:r>
      <w:r w:rsidRPr="00EE7F1C">
        <w:rPr>
          <w:sz w:val="20"/>
          <w:szCs w:val="20"/>
        </w:rPr>
        <w:tab/>
        <w:t>Use reflective techniques with their learners such as self-assessment and reflection on their knowledge, experiences, and skills, to foster learner responsibilities for one's own learning.</w:t>
      </w:r>
    </w:p>
    <w:p w:rsidR="00DE0263" w:rsidRPr="00EE7F1C" w:rsidRDefault="00DE0263">
      <w:pPr>
        <w:tabs>
          <w:tab w:val="left" w:pos="720"/>
          <w:tab w:val="left" w:pos="5760"/>
          <w:tab w:val="left" w:pos="7380"/>
        </w:tabs>
        <w:ind w:left="720" w:hanging="720"/>
        <w:rPr>
          <w:sz w:val="20"/>
          <w:szCs w:val="20"/>
        </w:rPr>
      </w:pPr>
      <w:r w:rsidRPr="00EE7F1C">
        <w:rPr>
          <w:sz w:val="20"/>
          <w:szCs w:val="20"/>
        </w:rPr>
        <w:t>8.</w:t>
      </w:r>
      <w:r w:rsidRPr="00EE7F1C">
        <w:rPr>
          <w:sz w:val="20"/>
          <w:szCs w:val="20"/>
        </w:rPr>
        <w:tab/>
        <w:t>Use available technology and other kinds of resources (e.g. printed material) to select and implement appropriate learning experience, identify strategies to promote physical activities in schools and in the community, and foster personal growth.</w:t>
      </w:r>
    </w:p>
    <w:p w:rsidR="00DE0263" w:rsidRPr="00EE7F1C" w:rsidRDefault="00DE0263">
      <w:pPr>
        <w:tabs>
          <w:tab w:val="left" w:pos="720"/>
          <w:tab w:val="left" w:pos="5760"/>
          <w:tab w:val="left" w:pos="7380"/>
        </w:tabs>
        <w:ind w:left="720" w:hanging="720"/>
        <w:rPr>
          <w:sz w:val="20"/>
          <w:szCs w:val="20"/>
        </w:rPr>
      </w:pPr>
      <w:r w:rsidRPr="00EE7F1C">
        <w:rPr>
          <w:sz w:val="20"/>
          <w:szCs w:val="20"/>
        </w:rPr>
        <w:t>9.</w:t>
      </w:r>
      <w:r w:rsidRPr="00EE7F1C">
        <w:rPr>
          <w:sz w:val="20"/>
          <w:szCs w:val="20"/>
        </w:rPr>
        <w:tab/>
        <w:t>Teach rhythm, educational gymnastics, games and fitness type of activities that will appeal to learners and encourage them to be active inside and outside of the school.</w:t>
      </w:r>
    </w:p>
    <w:p w:rsidR="00DE0263" w:rsidRPr="00EE7F1C" w:rsidRDefault="00DE0263">
      <w:pPr>
        <w:tabs>
          <w:tab w:val="left" w:pos="720"/>
          <w:tab w:val="left" w:pos="5760"/>
          <w:tab w:val="left" w:pos="7380"/>
        </w:tabs>
        <w:ind w:left="720" w:hanging="720"/>
        <w:rPr>
          <w:sz w:val="20"/>
          <w:szCs w:val="20"/>
        </w:rPr>
      </w:pPr>
      <w:r w:rsidRPr="00EE7F1C">
        <w:rPr>
          <w:sz w:val="20"/>
          <w:szCs w:val="20"/>
        </w:rPr>
        <w:t>10.</w:t>
      </w:r>
      <w:r w:rsidRPr="00EE7F1C">
        <w:rPr>
          <w:sz w:val="20"/>
          <w:szCs w:val="20"/>
        </w:rPr>
        <w:tab/>
        <w:t>Develop activities in which learners have to demonstrate appropriate personal and social behavior such as respect for other and cooperation, in order to have a productive environment.</w:t>
      </w:r>
    </w:p>
    <w:p w:rsidR="00DE0263" w:rsidRPr="00EE7F1C" w:rsidRDefault="00DE0263">
      <w:pPr>
        <w:tabs>
          <w:tab w:val="left" w:pos="720"/>
          <w:tab w:val="left" w:pos="5760"/>
          <w:tab w:val="left" w:pos="7380"/>
        </w:tabs>
        <w:ind w:left="720" w:hanging="720"/>
        <w:rPr>
          <w:rFonts w:ascii="Times New" w:hAnsi="Times New"/>
          <w:sz w:val="20"/>
          <w:szCs w:val="20"/>
        </w:rPr>
      </w:pPr>
      <w:r w:rsidRPr="00EE7F1C">
        <w:rPr>
          <w:sz w:val="20"/>
          <w:szCs w:val="20"/>
        </w:rPr>
        <w:t>11.</w:t>
      </w:r>
      <w:r w:rsidRPr="00EE7F1C">
        <w:rPr>
          <w:sz w:val="20"/>
          <w:szCs w:val="20"/>
        </w:rPr>
        <w:tab/>
      </w:r>
      <w:r w:rsidRPr="00EE7F1C">
        <w:rPr>
          <w:rFonts w:ascii="Times New" w:hAnsi="Times New"/>
          <w:sz w:val="20"/>
          <w:szCs w:val="20"/>
        </w:rPr>
        <w:t>Describe different motivational strategies to manage learners' behaviors and improve learning.</w:t>
      </w:r>
    </w:p>
    <w:p w:rsidR="00DE0263" w:rsidRPr="00EE7F1C" w:rsidRDefault="00DE0263">
      <w:pPr>
        <w:tabs>
          <w:tab w:val="left" w:pos="720"/>
          <w:tab w:val="left" w:pos="5760"/>
          <w:tab w:val="left" w:pos="7380"/>
        </w:tabs>
        <w:ind w:left="720" w:hanging="720"/>
        <w:rPr>
          <w:sz w:val="20"/>
          <w:szCs w:val="20"/>
        </w:rPr>
      </w:pPr>
      <w:r w:rsidRPr="00EE7F1C">
        <w:rPr>
          <w:sz w:val="20"/>
          <w:szCs w:val="20"/>
        </w:rPr>
        <w:t>12.</w:t>
      </w:r>
      <w:r w:rsidRPr="00EE7F1C">
        <w:rPr>
          <w:sz w:val="20"/>
          <w:szCs w:val="20"/>
        </w:rPr>
        <w:tab/>
        <w:t>Describe and use teaching styles that stimulate interactions, involve the learners cognitively, and promote different ways of thinking.</w:t>
      </w:r>
    </w:p>
    <w:p w:rsidR="00DE0263" w:rsidRPr="00EE7F1C" w:rsidRDefault="00DE0263">
      <w:pPr>
        <w:tabs>
          <w:tab w:val="left" w:pos="720"/>
          <w:tab w:val="left" w:pos="5760"/>
          <w:tab w:val="left" w:pos="7380"/>
        </w:tabs>
        <w:ind w:left="720" w:hanging="720"/>
        <w:rPr>
          <w:rFonts w:ascii="Times New" w:hAnsi="Times New"/>
          <w:sz w:val="20"/>
          <w:szCs w:val="20"/>
        </w:rPr>
      </w:pPr>
      <w:r w:rsidRPr="00EE7F1C">
        <w:rPr>
          <w:sz w:val="20"/>
          <w:szCs w:val="20"/>
        </w:rPr>
        <w:t>13.</w:t>
      </w:r>
      <w:r w:rsidRPr="00EE7F1C">
        <w:rPr>
          <w:sz w:val="20"/>
          <w:szCs w:val="20"/>
        </w:rPr>
        <w:tab/>
      </w:r>
      <w:r w:rsidRPr="00EE7F1C">
        <w:rPr>
          <w:rFonts w:ascii="Times New" w:hAnsi="Times New"/>
          <w:sz w:val="20"/>
          <w:szCs w:val="20"/>
        </w:rPr>
        <w:t>Use their field experience to establish connections with partners in the field to support eventual learner growth.</w:t>
      </w:r>
    </w:p>
    <w:p w:rsidR="00DE0263" w:rsidRPr="00EE7F1C" w:rsidRDefault="00DE0263">
      <w:pPr>
        <w:tabs>
          <w:tab w:val="left" w:pos="720"/>
          <w:tab w:val="left" w:pos="5760"/>
          <w:tab w:val="left" w:pos="7380"/>
        </w:tabs>
        <w:ind w:left="720" w:hanging="720"/>
        <w:rPr>
          <w:sz w:val="20"/>
          <w:szCs w:val="20"/>
        </w:rPr>
      </w:pPr>
      <w:r w:rsidRPr="00EE7F1C">
        <w:rPr>
          <w:sz w:val="20"/>
          <w:szCs w:val="20"/>
        </w:rPr>
        <w:t>14.</w:t>
      </w:r>
      <w:r w:rsidRPr="00EE7F1C">
        <w:rPr>
          <w:sz w:val="20"/>
          <w:szCs w:val="20"/>
        </w:rPr>
        <w:tab/>
        <w:t xml:space="preserve">Describe the different major educational philosophies and values orientations, and recognize teaching behaviors that will reflect them.  </w:t>
      </w:r>
    </w:p>
    <w:p w:rsidR="00DE0263" w:rsidRDefault="00DE0263">
      <w:pPr>
        <w:tabs>
          <w:tab w:val="left" w:pos="720"/>
          <w:tab w:val="left" w:pos="5760"/>
          <w:tab w:val="left" w:pos="7380"/>
        </w:tabs>
        <w:ind w:left="720" w:hanging="720"/>
        <w:rPr>
          <w:sz w:val="20"/>
          <w:szCs w:val="20"/>
        </w:rPr>
      </w:pPr>
    </w:p>
    <w:p w:rsidR="00EE7F1C" w:rsidRPr="00EE7F1C" w:rsidRDefault="00EE7F1C">
      <w:pPr>
        <w:tabs>
          <w:tab w:val="left" w:pos="720"/>
          <w:tab w:val="left" w:pos="5760"/>
          <w:tab w:val="left" w:pos="7380"/>
        </w:tabs>
        <w:ind w:left="720" w:hanging="720"/>
        <w:rPr>
          <w:sz w:val="20"/>
          <w:szCs w:val="20"/>
        </w:rPr>
      </w:pPr>
    </w:p>
    <w:p w:rsidR="00DE0263" w:rsidRPr="00EE7F1C" w:rsidRDefault="00DE0263">
      <w:pPr>
        <w:tabs>
          <w:tab w:val="left" w:pos="720"/>
          <w:tab w:val="left" w:pos="5760"/>
          <w:tab w:val="left" w:pos="7380"/>
        </w:tabs>
        <w:ind w:left="720" w:hanging="720"/>
        <w:rPr>
          <w:sz w:val="20"/>
          <w:szCs w:val="20"/>
        </w:rPr>
      </w:pPr>
      <w:r w:rsidRPr="00EE7F1C">
        <w:rPr>
          <w:sz w:val="20"/>
          <w:szCs w:val="20"/>
        </w:rPr>
        <w:t xml:space="preserve">REQUIRED </w:t>
      </w:r>
      <w:smartTag w:uri="urn:schemas-microsoft-com:office:smarttags" w:element="place">
        <w:smartTag w:uri="urn:schemas-microsoft-com:office:smarttags" w:element="City">
          <w:r w:rsidRPr="00EE7F1C">
            <w:rPr>
              <w:sz w:val="20"/>
              <w:szCs w:val="20"/>
            </w:rPr>
            <w:t>READINGS</w:t>
          </w:r>
        </w:smartTag>
      </w:smartTag>
    </w:p>
    <w:p w:rsidR="00692CF2" w:rsidRPr="00EE7F1C" w:rsidRDefault="00692CF2" w:rsidP="00692CF2">
      <w:pPr>
        <w:tabs>
          <w:tab w:val="left" w:pos="540"/>
          <w:tab w:val="left" w:pos="5760"/>
          <w:tab w:val="left" w:pos="7380"/>
        </w:tabs>
        <w:ind w:firstLine="540"/>
        <w:rPr>
          <w:sz w:val="20"/>
          <w:szCs w:val="20"/>
        </w:rPr>
      </w:pPr>
      <w:r>
        <w:rPr>
          <w:sz w:val="20"/>
          <w:szCs w:val="20"/>
        </w:rPr>
        <w:t xml:space="preserve">Buck M. M., </w:t>
      </w:r>
      <w:smartTag w:uri="urn:schemas-microsoft-com:office:smarttags" w:element="City">
        <w:r>
          <w:rPr>
            <w:sz w:val="20"/>
            <w:szCs w:val="20"/>
          </w:rPr>
          <w:t>Lund</w:t>
        </w:r>
      </w:smartTag>
      <w:r>
        <w:rPr>
          <w:sz w:val="20"/>
          <w:szCs w:val="20"/>
        </w:rPr>
        <w:t xml:space="preserve">, J. L., </w:t>
      </w:r>
      <w:smartTag w:uri="urn:schemas-microsoft-com:office:smarttags" w:element="place">
        <w:r w:rsidRPr="00EE7F1C">
          <w:rPr>
            <w:sz w:val="20"/>
            <w:szCs w:val="20"/>
          </w:rPr>
          <w:t>Harrison</w:t>
        </w:r>
      </w:smartTag>
      <w:r w:rsidRPr="00EE7F1C">
        <w:rPr>
          <w:sz w:val="20"/>
          <w:szCs w:val="20"/>
        </w:rPr>
        <w:t xml:space="preserve">, J.M., </w:t>
      </w:r>
      <w:r>
        <w:rPr>
          <w:sz w:val="20"/>
          <w:szCs w:val="20"/>
        </w:rPr>
        <w:t xml:space="preserve">&amp; </w:t>
      </w:r>
      <w:r w:rsidRPr="00EE7F1C">
        <w:rPr>
          <w:sz w:val="20"/>
          <w:szCs w:val="20"/>
        </w:rPr>
        <w:t xml:space="preserve">Blakemore, C. </w:t>
      </w:r>
      <w:r>
        <w:rPr>
          <w:sz w:val="20"/>
          <w:szCs w:val="20"/>
        </w:rPr>
        <w:t>C</w:t>
      </w:r>
      <w:r w:rsidRPr="00EE7F1C">
        <w:rPr>
          <w:sz w:val="20"/>
          <w:szCs w:val="20"/>
        </w:rPr>
        <w:t>. (200</w:t>
      </w:r>
      <w:r>
        <w:rPr>
          <w:sz w:val="20"/>
          <w:szCs w:val="20"/>
        </w:rPr>
        <w:t>6</w:t>
      </w:r>
      <w:r w:rsidRPr="00EE7F1C">
        <w:rPr>
          <w:sz w:val="20"/>
          <w:szCs w:val="20"/>
        </w:rPr>
        <w:t xml:space="preserve">). </w:t>
      </w:r>
      <w:r w:rsidRPr="00EE7F1C">
        <w:rPr>
          <w:sz w:val="20"/>
          <w:szCs w:val="20"/>
          <w:u w:val="single"/>
        </w:rPr>
        <w:t>Instruction strategies for secondary school physical education</w:t>
      </w:r>
      <w:r w:rsidRPr="00EE7F1C">
        <w:rPr>
          <w:sz w:val="20"/>
          <w:szCs w:val="20"/>
        </w:rPr>
        <w:t xml:space="preserve"> (</w:t>
      </w:r>
      <w:r>
        <w:rPr>
          <w:sz w:val="20"/>
          <w:szCs w:val="20"/>
        </w:rPr>
        <w:t>6</w:t>
      </w:r>
      <w:r w:rsidRPr="00EE7F1C">
        <w:rPr>
          <w:sz w:val="20"/>
          <w:szCs w:val="20"/>
          <w:vertAlign w:val="superscript"/>
        </w:rPr>
        <w:t>th</w:t>
      </w:r>
      <w:r w:rsidRPr="00EE7F1C">
        <w:rPr>
          <w:sz w:val="20"/>
          <w:szCs w:val="20"/>
        </w:rPr>
        <w:t xml:space="preserve"> ed.). </w:t>
      </w:r>
      <w:smartTag w:uri="urn:schemas-microsoft-com:office:smarttags" w:element="place">
        <w:smartTag w:uri="urn:schemas-microsoft-com:office:smarttags" w:element="City">
          <w:r w:rsidRPr="00EE7F1C">
            <w:rPr>
              <w:sz w:val="20"/>
              <w:szCs w:val="20"/>
            </w:rPr>
            <w:t>Boston</w:t>
          </w:r>
        </w:smartTag>
      </w:smartTag>
      <w:r w:rsidRPr="00EE7F1C">
        <w:rPr>
          <w:sz w:val="20"/>
          <w:szCs w:val="20"/>
        </w:rPr>
        <w:t>: McGraw Hill.</w:t>
      </w:r>
    </w:p>
    <w:p w:rsidR="00DE0263" w:rsidRPr="00EE7F1C" w:rsidRDefault="00DE0263">
      <w:pPr>
        <w:tabs>
          <w:tab w:val="left" w:pos="720"/>
          <w:tab w:val="left" w:pos="5760"/>
          <w:tab w:val="left" w:pos="7380"/>
        </w:tabs>
        <w:ind w:left="720" w:hanging="720"/>
        <w:rPr>
          <w:sz w:val="20"/>
          <w:szCs w:val="20"/>
        </w:rPr>
      </w:pPr>
    </w:p>
    <w:p w:rsidR="00DE0263" w:rsidRPr="00EE7F1C" w:rsidRDefault="00EE7F1C">
      <w:pPr>
        <w:tabs>
          <w:tab w:val="left" w:pos="720"/>
          <w:tab w:val="left" w:pos="5760"/>
          <w:tab w:val="left" w:pos="7380"/>
        </w:tabs>
        <w:ind w:left="720" w:hanging="720"/>
        <w:rPr>
          <w:sz w:val="20"/>
          <w:szCs w:val="20"/>
        </w:rPr>
      </w:pPr>
      <w:r>
        <w:rPr>
          <w:sz w:val="20"/>
          <w:szCs w:val="20"/>
        </w:rPr>
        <w:br w:type="page"/>
      </w:r>
      <w:r w:rsidR="00DE0263" w:rsidRPr="00EE7F1C">
        <w:rPr>
          <w:sz w:val="20"/>
          <w:szCs w:val="20"/>
        </w:rPr>
        <w:lastRenderedPageBreak/>
        <w:t>EVALUATION</w:t>
      </w:r>
    </w:p>
    <w:p w:rsidR="00DE0263" w:rsidRPr="00EE7F1C" w:rsidRDefault="00DE0263">
      <w:pPr>
        <w:tabs>
          <w:tab w:val="left" w:pos="720"/>
          <w:tab w:val="left" w:pos="2700"/>
          <w:tab w:val="left" w:pos="3960"/>
        </w:tabs>
        <w:ind w:left="720" w:hanging="720"/>
        <w:rPr>
          <w:sz w:val="20"/>
          <w:szCs w:val="20"/>
        </w:rPr>
      </w:pPr>
      <w:r w:rsidRPr="00EE7F1C">
        <w:rPr>
          <w:sz w:val="20"/>
          <w:szCs w:val="20"/>
        </w:rPr>
        <w:t>1.</w:t>
      </w:r>
      <w:r w:rsidRPr="00EE7F1C">
        <w:rPr>
          <w:sz w:val="20"/>
          <w:szCs w:val="20"/>
        </w:rPr>
        <w:tab/>
        <w:t xml:space="preserve">Classwork </w:t>
      </w:r>
      <w:r w:rsidR="00A34EA5" w:rsidRPr="00EE7F1C">
        <w:rPr>
          <w:sz w:val="20"/>
          <w:szCs w:val="20"/>
        </w:rPr>
        <w:t>(</w:t>
      </w:r>
      <w:r w:rsidR="005C3DF0">
        <w:rPr>
          <w:sz w:val="20"/>
          <w:szCs w:val="20"/>
        </w:rPr>
        <w:t>50</w:t>
      </w:r>
      <w:r w:rsidR="00975A0D">
        <w:rPr>
          <w:sz w:val="20"/>
          <w:szCs w:val="20"/>
        </w:rPr>
        <w:t xml:space="preserve"> pts – 1</w:t>
      </w:r>
      <w:r w:rsidR="005C3DF0">
        <w:rPr>
          <w:sz w:val="20"/>
          <w:szCs w:val="20"/>
        </w:rPr>
        <w:t>2.</w:t>
      </w:r>
      <w:r w:rsidR="00975A0D">
        <w:rPr>
          <w:sz w:val="20"/>
          <w:szCs w:val="20"/>
        </w:rPr>
        <w:t>5</w:t>
      </w:r>
      <w:r w:rsidRPr="00EE7F1C">
        <w:rPr>
          <w:sz w:val="20"/>
          <w:szCs w:val="20"/>
        </w:rPr>
        <w:t>%</w:t>
      </w:r>
      <w:r w:rsidR="00A34EA5" w:rsidRPr="00EE7F1C">
        <w:rPr>
          <w:sz w:val="20"/>
          <w:szCs w:val="20"/>
        </w:rPr>
        <w:t>)</w:t>
      </w:r>
    </w:p>
    <w:p w:rsidR="00DE0263" w:rsidRPr="00EE7F1C" w:rsidRDefault="00DE0263">
      <w:pPr>
        <w:numPr>
          <w:ilvl w:val="0"/>
          <w:numId w:val="2"/>
        </w:numPr>
        <w:rPr>
          <w:rFonts w:ascii="Times New" w:hAnsi="Times New"/>
          <w:sz w:val="20"/>
          <w:szCs w:val="20"/>
        </w:rPr>
      </w:pPr>
      <w:r w:rsidRPr="00EE7F1C">
        <w:rPr>
          <w:rFonts w:ascii="Times New" w:hAnsi="Times New"/>
          <w:sz w:val="20"/>
          <w:szCs w:val="20"/>
        </w:rPr>
        <w:t>Teacher candidates will teach, evaluate peers and demonstrate an understanding of the readings through active, knowledgeable class discussion.</w:t>
      </w:r>
    </w:p>
    <w:p w:rsidR="00DE0263" w:rsidRPr="00EE7F1C" w:rsidRDefault="00DE0263">
      <w:pPr>
        <w:numPr>
          <w:ilvl w:val="0"/>
          <w:numId w:val="2"/>
        </w:numPr>
        <w:tabs>
          <w:tab w:val="left" w:pos="1080"/>
        </w:tabs>
        <w:rPr>
          <w:sz w:val="20"/>
          <w:szCs w:val="20"/>
        </w:rPr>
      </w:pPr>
      <w:r w:rsidRPr="00EE7F1C">
        <w:rPr>
          <w:rFonts w:ascii="Times New" w:hAnsi="Times New"/>
          <w:sz w:val="20"/>
          <w:szCs w:val="20"/>
        </w:rPr>
        <w:t>Teacher candidates will complete various in-class and at-home assignments.</w:t>
      </w:r>
    </w:p>
    <w:p w:rsidR="00DE0263" w:rsidRPr="00EE7F1C" w:rsidRDefault="00DE0263">
      <w:pPr>
        <w:tabs>
          <w:tab w:val="left" w:pos="720"/>
        </w:tabs>
        <w:ind w:left="720" w:hanging="720"/>
        <w:rPr>
          <w:rFonts w:ascii="Times New" w:hAnsi="Times New"/>
          <w:sz w:val="20"/>
          <w:szCs w:val="20"/>
        </w:rPr>
      </w:pPr>
      <w:r w:rsidRPr="00EE7F1C">
        <w:rPr>
          <w:rFonts w:ascii="Times New" w:hAnsi="Times New"/>
          <w:sz w:val="20"/>
          <w:szCs w:val="20"/>
        </w:rPr>
        <w:t>2.</w:t>
      </w:r>
      <w:r w:rsidRPr="00EE7F1C">
        <w:rPr>
          <w:rFonts w:ascii="Times New" w:hAnsi="Times New"/>
          <w:sz w:val="20"/>
          <w:szCs w:val="20"/>
        </w:rPr>
        <w:tab/>
        <w:t>Unit plan (</w:t>
      </w:r>
      <w:r w:rsidR="00975A0D">
        <w:rPr>
          <w:rFonts w:ascii="Times New" w:hAnsi="Times New"/>
          <w:sz w:val="20"/>
          <w:szCs w:val="20"/>
        </w:rPr>
        <w:t>100 pts – 20</w:t>
      </w:r>
      <w:r w:rsidRPr="00EE7F1C">
        <w:rPr>
          <w:rFonts w:ascii="Times New" w:hAnsi="Times New"/>
          <w:sz w:val="20"/>
          <w:szCs w:val="20"/>
        </w:rPr>
        <w:t>%)</w:t>
      </w:r>
    </w:p>
    <w:p w:rsidR="00DE0263" w:rsidRPr="00EE7F1C" w:rsidRDefault="00DE0263">
      <w:pPr>
        <w:pStyle w:val="BodyTextIndent3"/>
        <w:rPr>
          <w:sz w:val="20"/>
          <w:szCs w:val="20"/>
        </w:rPr>
      </w:pPr>
      <w:r w:rsidRPr="00EE7F1C">
        <w:rPr>
          <w:sz w:val="20"/>
          <w:szCs w:val="20"/>
        </w:rPr>
        <w:t>Teacher candidates will develop an activity unit for secondary schools.  The content to be included will be described in details on a different document.</w:t>
      </w:r>
    </w:p>
    <w:p w:rsidR="00DE0263" w:rsidRPr="00EE7F1C" w:rsidRDefault="00DE0263">
      <w:pPr>
        <w:tabs>
          <w:tab w:val="left" w:pos="720"/>
        </w:tabs>
        <w:rPr>
          <w:sz w:val="20"/>
          <w:szCs w:val="20"/>
        </w:rPr>
      </w:pPr>
      <w:r w:rsidRPr="00EE7F1C">
        <w:rPr>
          <w:sz w:val="20"/>
          <w:szCs w:val="20"/>
        </w:rPr>
        <w:t>3.</w:t>
      </w:r>
      <w:r w:rsidRPr="00EE7F1C">
        <w:rPr>
          <w:sz w:val="20"/>
          <w:szCs w:val="20"/>
        </w:rPr>
        <w:tab/>
        <w:t>Field experience (</w:t>
      </w:r>
      <w:r w:rsidR="005C3DF0">
        <w:rPr>
          <w:sz w:val="20"/>
          <w:szCs w:val="20"/>
        </w:rPr>
        <w:t>100</w:t>
      </w:r>
      <w:r w:rsidR="00975A0D">
        <w:rPr>
          <w:sz w:val="20"/>
          <w:szCs w:val="20"/>
        </w:rPr>
        <w:t xml:space="preserve"> pts – </w:t>
      </w:r>
      <w:r w:rsidRPr="00EE7F1C">
        <w:rPr>
          <w:sz w:val="20"/>
          <w:szCs w:val="20"/>
        </w:rPr>
        <w:t>25%)</w:t>
      </w:r>
    </w:p>
    <w:p w:rsidR="00DE0263" w:rsidRPr="00EE7F1C" w:rsidRDefault="00DE0263">
      <w:pPr>
        <w:numPr>
          <w:ilvl w:val="0"/>
          <w:numId w:val="3"/>
        </w:numPr>
        <w:tabs>
          <w:tab w:val="left" w:pos="1080"/>
        </w:tabs>
        <w:rPr>
          <w:sz w:val="20"/>
          <w:szCs w:val="20"/>
        </w:rPr>
      </w:pPr>
      <w:r w:rsidRPr="00EE7F1C">
        <w:rPr>
          <w:rFonts w:ascii="Times New" w:hAnsi="Times New"/>
          <w:sz w:val="20"/>
          <w:szCs w:val="20"/>
        </w:rPr>
        <w:t>Teacher candidates must complete at least 15 hours of field experience.</w:t>
      </w:r>
    </w:p>
    <w:p w:rsidR="00A34EA5" w:rsidRPr="00EE7F1C" w:rsidRDefault="00A34EA5">
      <w:pPr>
        <w:numPr>
          <w:ilvl w:val="0"/>
          <w:numId w:val="3"/>
        </w:numPr>
        <w:tabs>
          <w:tab w:val="left" w:pos="1080"/>
        </w:tabs>
        <w:rPr>
          <w:sz w:val="20"/>
          <w:szCs w:val="20"/>
        </w:rPr>
      </w:pPr>
      <w:r w:rsidRPr="00EE7F1C">
        <w:rPr>
          <w:rFonts w:ascii="Times New" w:hAnsi="Times New"/>
          <w:sz w:val="20"/>
          <w:szCs w:val="20"/>
        </w:rPr>
        <w:t xml:space="preserve">Teacher candidates will teach at least one lesson and prepare </w:t>
      </w:r>
      <w:r w:rsidR="00CE65DD">
        <w:rPr>
          <w:rFonts w:ascii="Times New" w:hAnsi="Times New"/>
          <w:sz w:val="20"/>
          <w:szCs w:val="20"/>
        </w:rPr>
        <w:t xml:space="preserve">a sequence of three </w:t>
      </w:r>
      <w:r w:rsidRPr="00EE7F1C">
        <w:rPr>
          <w:rFonts w:ascii="Times New" w:hAnsi="Times New"/>
          <w:sz w:val="20"/>
          <w:szCs w:val="20"/>
        </w:rPr>
        <w:t>lesson plans.</w:t>
      </w:r>
    </w:p>
    <w:p w:rsidR="00A34EA5" w:rsidRPr="00EE7F1C" w:rsidRDefault="00A34EA5">
      <w:pPr>
        <w:numPr>
          <w:ilvl w:val="0"/>
          <w:numId w:val="3"/>
        </w:numPr>
        <w:tabs>
          <w:tab w:val="left" w:pos="1080"/>
        </w:tabs>
        <w:rPr>
          <w:sz w:val="20"/>
          <w:szCs w:val="20"/>
        </w:rPr>
      </w:pPr>
      <w:r w:rsidRPr="00EE7F1C">
        <w:rPr>
          <w:rFonts w:ascii="Times New" w:hAnsi="Times New"/>
          <w:sz w:val="20"/>
          <w:szCs w:val="20"/>
        </w:rPr>
        <w:t>Teacher</w:t>
      </w:r>
      <w:r w:rsidR="00CE65DD">
        <w:rPr>
          <w:rFonts w:ascii="Times New" w:hAnsi="Times New"/>
          <w:sz w:val="20"/>
          <w:szCs w:val="20"/>
        </w:rPr>
        <w:t xml:space="preserve"> candidates will reflect on their</w:t>
      </w:r>
      <w:r w:rsidRPr="00EE7F1C">
        <w:rPr>
          <w:rFonts w:ascii="Times New" w:hAnsi="Times New"/>
          <w:sz w:val="20"/>
          <w:szCs w:val="20"/>
        </w:rPr>
        <w:t xml:space="preserve"> practice.</w:t>
      </w:r>
    </w:p>
    <w:p w:rsidR="00DE0263" w:rsidRPr="00EE7F1C" w:rsidRDefault="00DE0263">
      <w:pPr>
        <w:rPr>
          <w:rFonts w:ascii="Times New" w:hAnsi="Times New"/>
          <w:sz w:val="20"/>
          <w:szCs w:val="20"/>
        </w:rPr>
      </w:pPr>
      <w:r w:rsidRPr="00EE7F1C">
        <w:rPr>
          <w:rFonts w:ascii="Times New" w:hAnsi="Times New"/>
          <w:sz w:val="20"/>
          <w:szCs w:val="20"/>
        </w:rPr>
        <w:t>4.</w:t>
      </w:r>
      <w:r w:rsidRPr="00EE7F1C">
        <w:rPr>
          <w:rFonts w:ascii="Times New" w:hAnsi="Times New"/>
          <w:sz w:val="20"/>
          <w:szCs w:val="20"/>
        </w:rPr>
        <w:tab/>
        <w:t>Professional Portfolio (</w:t>
      </w:r>
      <w:r w:rsidR="00975A0D">
        <w:rPr>
          <w:rFonts w:ascii="Times New" w:hAnsi="Times New"/>
          <w:sz w:val="20"/>
          <w:szCs w:val="20"/>
        </w:rPr>
        <w:t xml:space="preserve">50 pts – </w:t>
      </w:r>
      <w:r w:rsidRPr="00EE7F1C">
        <w:rPr>
          <w:rFonts w:ascii="Times New" w:hAnsi="Times New"/>
          <w:sz w:val="20"/>
          <w:szCs w:val="20"/>
        </w:rPr>
        <w:t>1</w:t>
      </w:r>
      <w:r w:rsidR="005C3DF0">
        <w:rPr>
          <w:rFonts w:ascii="Times New" w:hAnsi="Times New"/>
          <w:sz w:val="20"/>
          <w:szCs w:val="20"/>
        </w:rPr>
        <w:t>2.5</w:t>
      </w:r>
      <w:r w:rsidRPr="00EE7F1C">
        <w:rPr>
          <w:rFonts w:ascii="Times New" w:hAnsi="Times New"/>
          <w:sz w:val="20"/>
          <w:szCs w:val="20"/>
        </w:rPr>
        <w:t>%)</w:t>
      </w:r>
    </w:p>
    <w:p w:rsidR="00A34EA5" w:rsidRPr="00EE7F1C" w:rsidRDefault="00DE0263" w:rsidP="00A34EA5">
      <w:pPr>
        <w:numPr>
          <w:ilvl w:val="0"/>
          <w:numId w:val="7"/>
        </w:numPr>
        <w:tabs>
          <w:tab w:val="clear" w:pos="1224"/>
        </w:tabs>
        <w:ind w:left="1080"/>
        <w:rPr>
          <w:rFonts w:ascii="Times New" w:hAnsi="Times New"/>
          <w:sz w:val="20"/>
          <w:szCs w:val="20"/>
        </w:rPr>
      </w:pPr>
      <w:r w:rsidRPr="00EE7F1C">
        <w:rPr>
          <w:rFonts w:ascii="Times New" w:hAnsi="Times New"/>
          <w:sz w:val="20"/>
          <w:szCs w:val="20"/>
        </w:rPr>
        <w:t>Teacher candidates will maintain a portfolio</w:t>
      </w:r>
      <w:r w:rsidR="00A34EA5" w:rsidRPr="00EE7F1C">
        <w:rPr>
          <w:rFonts w:ascii="Times New" w:hAnsi="Times New"/>
          <w:sz w:val="20"/>
          <w:szCs w:val="20"/>
        </w:rPr>
        <w:t xml:space="preserve">. </w:t>
      </w:r>
      <w:r w:rsidR="00A34EA5" w:rsidRPr="00EE7F1C">
        <w:rPr>
          <w:sz w:val="20"/>
          <w:szCs w:val="20"/>
        </w:rPr>
        <w:t>The content to be included will be described in details on a different document.</w:t>
      </w:r>
    </w:p>
    <w:p w:rsidR="00975A0D" w:rsidRDefault="00975A0D" w:rsidP="00975A0D">
      <w:pPr>
        <w:rPr>
          <w:sz w:val="20"/>
          <w:szCs w:val="20"/>
        </w:rPr>
      </w:pPr>
      <w:r w:rsidRPr="00975A0D">
        <w:rPr>
          <w:sz w:val="20"/>
          <w:szCs w:val="20"/>
        </w:rPr>
        <w:t>5.</w:t>
      </w:r>
      <w:r>
        <w:rPr>
          <w:sz w:val="20"/>
          <w:szCs w:val="20"/>
        </w:rPr>
        <w:tab/>
        <w:t>Exams</w:t>
      </w:r>
    </w:p>
    <w:p w:rsidR="00975A0D" w:rsidRDefault="00975A0D" w:rsidP="00975A0D">
      <w:pPr>
        <w:tabs>
          <w:tab w:val="left" w:pos="1080"/>
        </w:tabs>
        <w:ind w:firstLine="720"/>
        <w:rPr>
          <w:sz w:val="20"/>
          <w:szCs w:val="20"/>
        </w:rPr>
      </w:pPr>
      <w:r>
        <w:rPr>
          <w:sz w:val="20"/>
          <w:szCs w:val="20"/>
        </w:rPr>
        <w:t>a)</w:t>
      </w:r>
      <w:r>
        <w:rPr>
          <w:sz w:val="20"/>
          <w:szCs w:val="20"/>
        </w:rPr>
        <w:tab/>
      </w:r>
      <w:r w:rsidR="00DE0263" w:rsidRPr="00EE7F1C">
        <w:rPr>
          <w:sz w:val="20"/>
          <w:szCs w:val="20"/>
        </w:rPr>
        <w:t>Mid term</w:t>
      </w:r>
      <w:r w:rsidR="00DE0263" w:rsidRPr="00EE7F1C">
        <w:rPr>
          <w:sz w:val="20"/>
          <w:szCs w:val="20"/>
        </w:rPr>
        <w:tab/>
      </w:r>
      <w:r w:rsidR="005C3DF0">
        <w:rPr>
          <w:sz w:val="20"/>
          <w:szCs w:val="20"/>
        </w:rPr>
        <w:t>50</w:t>
      </w:r>
      <w:r>
        <w:rPr>
          <w:sz w:val="20"/>
          <w:szCs w:val="20"/>
        </w:rPr>
        <w:t xml:space="preserve"> pts (</w:t>
      </w:r>
      <w:r w:rsidR="00DE0263" w:rsidRPr="00EE7F1C">
        <w:rPr>
          <w:sz w:val="20"/>
          <w:szCs w:val="20"/>
        </w:rPr>
        <w:t>1</w:t>
      </w:r>
      <w:r w:rsidR="005C3DF0">
        <w:rPr>
          <w:sz w:val="20"/>
          <w:szCs w:val="20"/>
        </w:rPr>
        <w:t>2.</w:t>
      </w:r>
      <w:r w:rsidR="00DE0263" w:rsidRPr="00EE7F1C">
        <w:rPr>
          <w:sz w:val="20"/>
          <w:szCs w:val="20"/>
        </w:rPr>
        <w:t>5%</w:t>
      </w:r>
      <w:r>
        <w:rPr>
          <w:sz w:val="20"/>
          <w:szCs w:val="20"/>
        </w:rPr>
        <w:t>)</w:t>
      </w:r>
    </w:p>
    <w:p w:rsidR="00DE0263" w:rsidRDefault="00975A0D" w:rsidP="00975A0D">
      <w:pPr>
        <w:tabs>
          <w:tab w:val="left" w:pos="1080"/>
        </w:tabs>
        <w:ind w:firstLine="720"/>
        <w:rPr>
          <w:sz w:val="20"/>
          <w:szCs w:val="20"/>
        </w:rPr>
      </w:pPr>
      <w:r>
        <w:rPr>
          <w:sz w:val="20"/>
          <w:szCs w:val="20"/>
        </w:rPr>
        <w:t>b)</w:t>
      </w:r>
      <w:r>
        <w:rPr>
          <w:sz w:val="20"/>
          <w:szCs w:val="20"/>
        </w:rPr>
        <w:tab/>
      </w:r>
      <w:r w:rsidR="00DE0263" w:rsidRPr="00EE7F1C">
        <w:rPr>
          <w:sz w:val="20"/>
          <w:szCs w:val="20"/>
        </w:rPr>
        <w:t>Final</w:t>
      </w:r>
      <w:r w:rsidR="00DE0263" w:rsidRPr="00EE7F1C">
        <w:rPr>
          <w:sz w:val="20"/>
          <w:szCs w:val="20"/>
        </w:rPr>
        <w:tab/>
      </w:r>
      <w:r>
        <w:rPr>
          <w:sz w:val="20"/>
          <w:szCs w:val="20"/>
        </w:rPr>
        <w:t>5</w:t>
      </w:r>
      <w:r w:rsidR="005C3DF0">
        <w:rPr>
          <w:sz w:val="20"/>
          <w:szCs w:val="20"/>
        </w:rPr>
        <w:t>0</w:t>
      </w:r>
      <w:r>
        <w:rPr>
          <w:sz w:val="20"/>
          <w:szCs w:val="20"/>
        </w:rPr>
        <w:t xml:space="preserve"> pts (</w:t>
      </w:r>
      <w:r w:rsidR="00DE0263" w:rsidRPr="00EE7F1C">
        <w:rPr>
          <w:sz w:val="20"/>
          <w:szCs w:val="20"/>
        </w:rPr>
        <w:t>1</w:t>
      </w:r>
      <w:r w:rsidR="005C3DF0">
        <w:rPr>
          <w:sz w:val="20"/>
          <w:szCs w:val="20"/>
        </w:rPr>
        <w:t>2.</w:t>
      </w:r>
      <w:r w:rsidR="00DE0263" w:rsidRPr="00EE7F1C">
        <w:rPr>
          <w:sz w:val="20"/>
          <w:szCs w:val="20"/>
        </w:rPr>
        <w:t>5%</w:t>
      </w:r>
      <w:r>
        <w:rPr>
          <w:sz w:val="20"/>
          <w:szCs w:val="20"/>
        </w:rPr>
        <w:t>)</w:t>
      </w:r>
    </w:p>
    <w:p w:rsidR="00AF1EF1" w:rsidRPr="00EE7F1C" w:rsidRDefault="00AF1EF1">
      <w:pPr>
        <w:rPr>
          <w:sz w:val="20"/>
          <w:szCs w:val="20"/>
        </w:rPr>
      </w:pPr>
    </w:p>
    <w:p w:rsidR="00975A0D" w:rsidRPr="00EE7F1C" w:rsidRDefault="00975A0D" w:rsidP="00975A0D">
      <w:pPr>
        <w:pStyle w:val="Heading1"/>
        <w:rPr>
          <w:iCs/>
          <w:szCs w:val="20"/>
        </w:rPr>
      </w:pPr>
      <w:r w:rsidRPr="00EE7F1C">
        <w:rPr>
          <w:szCs w:val="20"/>
        </w:rPr>
        <w:t>Grading Scale</w:t>
      </w:r>
    </w:p>
    <w:p w:rsidR="0074502C" w:rsidRDefault="0074502C" w:rsidP="0074502C">
      <w:pPr>
        <w:tabs>
          <w:tab w:val="left" w:pos="720"/>
          <w:tab w:val="left" w:pos="1620"/>
          <w:tab w:val="left" w:pos="3240"/>
          <w:tab w:val="left" w:pos="4860"/>
        </w:tabs>
        <w:ind w:left="720" w:hanging="720"/>
        <w:rPr>
          <w:iCs/>
          <w:sz w:val="20"/>
          <w:szCs w:val="20"/>
        </w:rPr>
      </w:pPr>
      <w:r>
        <w:rPr>
          <w:iCs/>
          <w:sz w:val="20"/>
          <w:szCs w:val="20"/>
        </w:rPr>
        <w:t>388 – 400 = A+</w:t>
      </w:r>
      <w:r>
        <w:rPr>
          <w:iCs/>
          <w:sz w:val="20"/>
          <w:szCs w:val="20"/>
        </w:rPr>
        <w:tab/>
        <w:t>372 – 387=</w:t>
      </w:r>
      <w:r w:rsidRPr="00EE7F1C">
        <w:rPr>
          <w:iCs/>
          <w:sz w:val="20"/>
          <w:szCs w:val="20"/>
        </w:rPr>
        <w:t>A</w:t>
      </w:r>
      <w:r>
        <w:rPr>
          <w:iCs/>
          <w:sz w:val="20"/>
          <w:szCs w:val="20"/>
        </w:rPr>
        <w:tab/>
        <w:t>360 – 371=A-</w:t>
      </w:r>
      <w:r>
        <w:rPr>
          <w:iCs/>
          <w:sz w:val="20"/>
          <w:szCs w:val="20"/>
        </w:rPr>
        <w:tab/>
        <w:t>348 – 359 =</w:t>
      </w:r>
      <w:r w:rsidRPr="00EE7F1C">
        <w:rPr>
          <w:iCs/>
          <w:sz w:val="20"/>
          <w:szCs w:val="20"/>
        </w:rPr>
        <w:t>B</w:t>
      </w:r>
      <w:r>
        <w:rPr>
          <w:iCs/>
          <w:sz w:val="20"/>
          <w:szCs w:val="20"/>
        </w:rPr>
        <w:t>+</w:t>
      </w:r>
      <w:r>
        <w:rPr>
          <w:iCs/>
          <w:sz w:val="20"/>
          <w:szCs w:val="20"/>
        </w:rPr>
        <w:tab/>
        <w:t>332 – 347=B</w:t>
      </w:r>
      <w:r>
        <w:rPr>
          <w:iCs/>
          <w:sz w:val="20"/>
          <w:szCs w:val="20"/>
        </w:rPr>
        <w:tab/>
        <w:t>320 – 331=B-</w:t>
      </w:r>
    </w:p>
    <w:p w:rsidR="0074502C" w:rsidRPr="00EE7F1C" w:rsidRDefault="0074502C" w:rsidP="0074502C">
      <w:pPr>
        <w:tabs>
          <w:tab w:val="left" w:pos="720"/>
          <w:tab w:val="left" w:pos="1620"/>
          <w:tab w:val="left" w:pos="3240"/>
          <w:tab w:val="left" w:pos="4860"/>
        </w:tabs>
        <w:ind w:left="720" w:hanging="720"/>
        <w:rPr>
          <w:iCs/>
          <w:sz w:val="20"/>
          <w:szCs w:val="20"/>
        </w:rPr>
      </w:pPr>
      <w:r>
        <w:rPr>
          <w:iCs/>
          <w:sz w:val="20"/>
          <w:szCs w:val="20"/>
        </w:rPr>
        <w:t>308 – 319=C+</w:t>
      </w:r>
      <w:r w:rsidRPr="00EE7F1C">
        <w:rPr>
          <w:iCs/>
          <w:sz w:val="20"/>
          <w:szCs w:val="20"/>
        </w:rPr>
        <w:tab/>
      </w:r>
      <w:r>
        <w:rPr>
          <w:iCs/>
          <w:sz w:val="20"/>
          <w:szCs w:val="20"/>
        </w:rPr>
        <w:t>292 – 307=C</w:t>
      </w:r>
      <w:r>
        <w:rPr>
          <w:iCs/>
          <w:sz w:val="20"/>
          <w:szCs w:val="20"/>
        </w:rPr>
        <w:tab/>
        <w:t>280 – 291=</w:t>
      </w:r>
      <w:r w:rsidRPr="00EE7F1C">
        <w:rPr>
          <w:iCs/>
          <w:sz w:val="20"/>
          <w:szCs w:val="20"/>
        </w:rPr>
        <w:t>C</w:t>
      </w:r>
      <w:r>
        <w:rPr>
          <w:iCs/>
          <w:sz w:val="20"/>
          <w:szCs w:val="20"/>
        </w:rPr>
        <w:t>-</w:t>
      </w:r>
      <w:r w:rsidRPr="00EE7F1C">
        <w:rPr>
          <w:iCs/>
          <w:sz w:val="20"/>
          <w:szCs w:val="20"/>
        </w:rPr>
        <w:tab/>
      </w:r>
      <w:r>
        <w:rPr>
          <w:iCs/>
          <w:sz w:val="20"/>
          <w:szCs w:val="20"/>
        </w:rPr>
        <w:t>240-279</w:t>
      </w:r>
      <w:r w:rsidRPr="00EE7F1C">
        <w:rPr>
          <w:iCs/>
          <w:sz w:val="20"/>
          <w:szCs w:val="20"/>
        </w:rPr>
        <w:t>=D</w:t>
      </w:r>
      <w:r>
        <w:rPr>
          <w:iCs/>
          <w:sz w:val="20"/>
          <w:szCs w:val="20"/>
        </w:rPr>
        <w:tab/>
      </w:r>
      <w:r w:rsidRPr="00EE7F1C">
        <w:rPr>
          <w:iCs/>
          <w:sz w:val="20"/>
          <w:szCs w:val="20"/>
        </w:rPr>
        <w:sym w:font="Symbol" w:char="F03C"/>
      </w:r>
      <w:r>
        <w:rPr>
          <w:iCs/>
          <w:sz w:val="20"/>
          <w:szCs w:val="20"/>
        </w:rPr>
        <w:t>240</w:t>
      </w:r>
      <w:r w:rsidRPr="00EE7F1C">
        <w:rPr>
          <w:iCs/>
          <w:sz w:val="20"/>
          <w:szCs w:val="20"/>
        </w:rPr>
        <w:t xml:space="preserve"> = F</w:t>
      </w:r>
    </w:p>
    <w:p w:rsidR="00EE7F1C" w:rsidRPr="00EE7F1C" w:rsidRDefault="00EE7F1C" w:rsidP="00EE7F1C">
      <w:pPr>
        <w:pStyle w:val="Heading1"/>
        <w:ind w:left="0" w:firstLine="0"/>
        <w:rPr>
          <w:rFonts w:ascii="Times New Roman" w:hAnsi="Times New Roman"/>
          <w:szCs w:val="20"/>
        </w:rPr>
      </w:pPr>
    </w:p>
    <w:p w:rsidR="00EE7F1C" w:rsidRPr="00EE7F1C" w:rsidRDefault="00EE7F1C" w:rsidP="00EE7F1C">
      <w:pPr>
        <w:pStyle w:val="Heading1"/>
        <w:ind w:left="0" w:firstLine="0"/>
        <w:rPr>
          <w:rFonts w:ascii="Times New Roman" w:hAnsi="Times New Roman"/>
          <w:szCs w:val="20"/>
        </w:rPr>
      </w:pPr>
      <w:r w:rsidRPr="00EE7F1C">
        <w:rPr>
          <w:rFonts w:ascii="Times New Roman" w:hAnsi="Times New Roman"/>
          <w:szCs w:val="20"/>
        </w:rPr>
        <w:t>Attendance Policy</w:t>
      </w:r>
    </w:p>
    <w:p w:rsidR="00EE7F1C" w:rsidRPr="00EE7F1C" w:rsidRDefault="00EE7F1C" w:rsidP="00EE7F1C">
      <w:pPr>
        <w:rPr>
          <w:sz w:val="20"/>
          <w:szCs w:val="20"/>
        </w:rPr>
      </w:pPr>
      <w:r w:rsidRPr="00EE7F1C">
        <w:rPr>
          <w:sz w:val="20"/>
          <w:szCs w:val="20"/>
        </w:rPr>
        <w:t>In accordance with the GMU Attendance Policies (University catalog, 2004-2005 p.33), “Students are expected to attend the class periods of the courses for which they register. In-class participation is important to the individual student and to the class as a whole. Because class participation may be a factor in grading, instructors may use absence, tardiness or early departure as de facto evidence of non-participation.”</w:t>
      </w:r>
    </w:p>
    <w:p w:rsidR="00EE7F1C" w:rsidRPr="00EE7F1C" w:rsidRDefault="00EE7F1C" w:rsidP="00EE7F1C">
      <w:pPr>
        <w:rPr>
          <w:sz w:val="20"/>
          <w:szCs w:val="20"/>
        </w:rPr>
      </w:pPr>
    </w:p>
    <w:p w:rsidR="00EE7F1C" w:rsidRPr="00EE7F1C" w:rsidRDefault="00EE7F1C" w:rsidP="00EE7F1C">
      <w:pPr>
        <w:rPr>
          <w:b/>
          <w:sz w:val="20"/>
          <w:szCs w:val="20"/>
          <w:u w:val="single"/>
        </w:rPr>
      </w:pPr>
      <w:r w:rsidRPr="00EE7F1C">
        <w:rPr>
          <w:b/>
          <w:sz w:val="20"/>
          <w:szCs w:val="20"/>
          <w:u w:val="single"/>
        </w:rPr>
        <w:t xml:space="preserve">The following scale will be used </w:t>
      </w:r>
    </w:p>
    <w:p w:rsidR="00EE7F1C" w:rsidRPr="00EE7F1C" w:rsidRDefault="00E37E23" w:rsidP="00EE7F1C">
      <w:pPr>
        <w:numPr>
          <w:ilvl w:val="0"/>
          <w:numId w:val="8"/>
        </w:numPr>
        <w:rPr>
          <w:sz w:val="20"/>
          <w:szCs w:val="20"/>
        </w:rPr>
      </w:pPr>
      <w:r>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261pt;margin-top:-.65pt;width:234pt;height:62.45pt;z-index:3">
            <v:textbox style="mso-next-textbox:#_x0000_s1037">
              <w:txbxContent>
                <w:p w:rsidR="00EE7F1C" w:rsidRPr="00EE7F1C" w:rsidRDefault="00EE7F1C" w:rsidP="00EE7F1C">
                  <w:pPr>
                    <w:rPr>
                      <w:sz w:val="20"/>
                      <w:szCs w:val="20"/>
                    </w:rPr>
                  </w:pPr>
                  <w:r w:rsidRPr="00EE7F1C">
                    <w:rPr>
                      <w:sz w:val="20"/>
                      <w:szCs w:val="20"/>
                    </w:rPr>
                    <w:t>*Attendance is taken at 1:</w:t>
                  </w:r>
                  <w:r w:rsidR="00655BF2">
                    <w:rPr>
                      <w:sz w:val="20"/>
                      <w:szCs w:val="20"/>
                    </w:rPr>
                    <w:t>3</w:t>
                  </w:r>
                  <w:r w:rsidRPr="00EE7F1C">
                    <w:rPr>
                      <w:sz w:val="20"/>
                      <w:szCs w:val="20"/>
                    </w:rPr>
                    <w:t>0 pm. A student will be considered late once attendance has been taken. Leaving more than 10 minutes before the end of the class will be considered an early departure.</w:t>
                  </w:r>
                </w:p>
              </w:txbxContent>
            </v:textbox>
          </v:shape>
        </w:pict>
      </w:r>
      <w:r w:rsidR="00EE7F1C" w:rsidRPr="00EE7F1C">
        <w:rPr>
          <w:sz w:val="20"/>
          <w:szCs w:val="20"/>
        </w:rPr>
        <w:t>Two (2) absences are permitted</w:t>
      </w:r>
    </w:p>
    <w:p w:rsidR="00EE7F1C" w:rsidRPr="00EE7F1C" w:rsidRDefault="00EE7F1C" w:rsidP="00EE7F1C">
      <w:pPr>
        <w:numPr>
          <w:ilvl w:val="0"/>
          <w:numId w:val="8"/>
        </w:numPr>
        <w:rPr>
          <w:sz w:val="20"/>
          <w:szCs w:val="20"/>
        </w:rPr>
      </w:pPr>
      <w:r w:rsidRPr="00EE7F1C">
        <w:rPr>
          <w:sz w:val="20"/>
          <w:szCs w:val="20"/>
        </w:rPr>
        <w:t>Two (2) “tardies”*= 1 absence</w:t>
      </w:r>
    </w:p>
    <w:p w:rsidR="00EE7F1C" w:rsidRPr="00EE7F1C" w:rsidRDefault="00EE7F1C" w:rsidP="00EE7F1C">
      <w:pPr>
        <w:numPr>
          <w:ilvl w:val="0"/>
          <w:numId w:val="8"/>
        </w:numPr>
        <w:rPr>
          <w:sz w:val="20"/>
          <w:szCs w:val="20"/>
        </w:rPr>
      </w:pPr>
      <w:r w:rsidRPr="00EE7F1C">
        <w:rPr>
          <w:sz w:val="20"/>
          <w:szCs w:val="20"/>
        </w:rPr>
        <w:t>Two (2) “early departures”* = 1 absence</w:t>
      </w:r>
    </w:p>
    <w:p w:rsidR="00EE7F1C" w:rsidRPr="00EE7F1C" w:rsidRDefault="00EE7F1C" w:rsidP="00EE7F1C">
      <w:pPr>
        <w:numPr>
          <w:ilvl w:val="0"/>
          <w:numId w:val="8"/>
        </w:numPr>
        <w:rPr>
          <w:sz w:val="20"/>
          <w:szCs w:val="20"/>
        </w:rPr>
      </w:pPr>
      <w:r w:rsidRPr="00EE7F1C">
        <w:rPr>
          <w:sz w:val="20"/>
          <w:szCs w:val="20"/>
        </w:rPr>
        <w:t xml:space="preserve">3-4 absences = </w:t>
      </w:r>
      <w:r w:rsidR="00975A0D">
        <w:rPr>
          <w:sz w:val="20"/>
          <w:szCs w:val="20"/>
        </w:rPr>
        <w:t>10</w:t>
      </w:r>
      <w:r w:rsidRPr="00EE7F1C">
        <w:rPr>
          <w:sz w:val="20"/>
          <w:szCs w:val="20"/>
        </w:rPr>
        <w:t xml:space="preserve"> grade points </w:t>
      </w:r>
    </w:p>
    <w:p w:rsidR="00EE7F1C" w:rsidRPr="00EE7F1C" w:rsidRDefault="00EE7F1C" w:rsidP="00EE7F1C">
      <w:pPr>
        <w:numPr>
          <w:ilvl w:val="0"/>
          <w:numId w:val="8"/>
        </w:numPr>
        <w:rPr>
          <w:sz w:val="20"/>
          <w:szCs w:val="20"/>
        </w:rPr>
      </w:pPr>
      <w:r w:rsidRPr="00EE7F1C">
        <w:rPr>
          <w:sz w:val="20"/>
          <w:szCs w:val="20"/>
        </w:rPr>
        <w:t xml:space="preserve">5 absences or more = </w:t>
      </w:r>
      <w:r w:rsidR="00975A0D">
        <w:rPr>
          <w:sz w:val="20"/>
          <w:szCs w:val="20"/>
        </w:rPr>
        <w:t>15</w:t>
      </w:r>
      <w:r w:rsidRPr="00EE7F1C">
        <w:rPr>
          <w:sz w:val="20"/>
          <w:szCs w:val="20"/>
        </w:rPr>
        <w:t xml:space="preserve"> grade points</w:t>
      </w:r>
    </w:p>
    <w:p w:rsidR="00EE7F1C" w:rsidRPr="00EE7F1C" w:rsidRDefault="00EE7F1C">
      <w:pPr>
        <w:tabs>
          <w:tab w:val="left" w:pos="720"/>
          <w:tab w:val="left" w:pos="1980"/>
          <w:tab w:val="left" w:pos="3600"/>
        </w:tabs>
        <w:ind w:left="720" w:hanging="720"/>
        <w:rPr>
          <w:iCs/>
          <w:sz w:val="20"/>
          <w:szCs w:val="20"/>
        </w:rPr>
      </w:pPr>
    </w:p>
    <w:p w:rsidR="00DE0263" w:rsidRPr="00EE7F1C" w:rsidRDefault="00DE0263">
      <w:pPr>
        <w:tabs>
          <w:tab w:val="left" w:pos="720"/>
          <w:tab w:val="left" w:pos="1980"/>
          <w:tab w:val="left" w:pos="3600"/>
        </w:tabs>
        <w:ind w:left="720" w:hanging="720"/>
        <w:rPr>
          <w:iCs/>
          <w:sz w:val="20"/>
          <w:szCs w:val="20"/>
        </w:rPr>
      </w:pPr>
      <w:r w:rsidRPr="00EE7F1C">
        <w:rPr>
          <w:iCs/>
          <w:sz w:val="20"/>
          <w:szCs w:val="20"/>
        </w:rPr>
        <w:t>COURSE OUTLINE</w:t>
      </w:r>
    </w:p>
    <w:p w:rsidR="00DE0263" w:rsidRPr="00EE7F1C" w:rsidRDefault="00DE0263">
      <w:pPr>
        <w:tabs>
          <w:tab w:val="left" w:pos="720"/>
          <w:tab w:val="left" w:pos="1980"/>
          <w:tab w:val="left" w:pos="3600"/>
        </w:tabs>
        <w:ind w:left="720" w:hanging="720"/>
        <w:rPr>
          <w:iCs/>
          <w:sz w:val="20"/>
          <w:szCs w:val="20"/>
        </w:rPr>
      </w:pPr>
      <w:r w:rsidRPr="00EE7F1C">
        <w:rPr>
          <w:iCs/>
          <w:sz w:val="20"/>
          <w:szCs w:val="20"/>
        </w:rPr>
        <w:t>WEEK 1</w:t>
      </w:r>
    </w:p>
    <w:p w:rsidR="00DE0263" w:rsidRPr="00EE7F1C" w:rsidRDefault="00200AD6">
      <w:pPr>
        <w:tabs>
          <w:tab w:val="left" w:pos="1440"/>
        </w:tabs>
        <w:ind w:left="1440" w:hanging="1440"/>
        <w:rPr>
          <w:rFonts w:ascii="Times New" w:hAnsi="Times New"/>
          <w:sz w:val="20"/>
          <w:szCs w:val="20"/>
        </w:rPr>
      </w:pPr>
      <w:r>
        <w:rPr>
          <w:iCs/>
          <w:sz w:val="20"/>
          <w:szCs w:val="20"/>
        </w:rPr>
        <w:t>Aug 31</w:t>
      </w:r>
      <w:r w:rsidR="00DE0263" w:rsidRPr="00EE7F1C">
        <w:rPr>
          <w:iCs/>
          <w:sz w:val="20"/>
          <w:szCs w:val="20"/>
        </w:rPr>
        <w:t xml:space="preserve"> (M):</w:t>
      </w:r>
      <w:r w:rsidR="00DE0263" w:rsidRPr="00EE7F1C">
        <w:rPr>
          <w:iCs/>
          <w:sz w:val="20"/>
          <w:szCs w:val="20"/>
        </w:rPr>
        <w:tab/>
      </w:r>
      <w:r w:rsidR="00DE0263" w:rsidRPr="00EE7F1C">
        <w:rPr>
          <w:rFonts w:ascii="Times New" w:hAnsi="Times New"/>
          <w:sz w:val="20"/>
          <w:szCs w:val="20"/>
        </w:rPr>
        <w:t>Presentation of the outline</w:t>
      </w:r>
      <w:r w:rsidR="00BE399E">
        <w:rPr>
          <w:rFonts w:ascii="Times New" w:hAnsi="Times New"/>
          <w:sz w:val="20"/>
          <w:szCs w:val="20"/>
        </w:rPr>
        <w:t>; Field Experience Set up</w:t>
      </w:r>
      <w:r w:rsidR="00DE0263" w:rsidRPr="00EE7F1C">
        <w:rPr>
          <w:rFonts w:ascii="Times New" w:hAnsi="Times New"/>
          <w:sz w:val="20"/>
          <w:szCs w:val="20"/>
        </w:rPr>
        <w:t xml:space="preserve">; Chapter 1: The Roles of Education and PE; </w:t>
      </w:r>
      <w:r w:rsidR="00306DAB">
        <w:rPr>
          <w:rFonts w:ascii="Times New" w:hAnsi="Times New"/>
          <w:sz w:val="20"/>
          <w:szCs w:val="20"/>
        </w:rPr>
        <w:t xml:space="preserve">Chapter 2: Responsibilities of PE teachers. </w:t>
      </w:r>
      <w:r w:rsidR="00DE0263" w:rsidRPr="00EE7F1C">
        <w:rPr>
          <w:rFonts w:ascii="Times New" w:hAnsi="Times New"/>
          <w:sz w:val="20"/>
          <w:szCs w:val="20"/>
        </w:rPr>
        <w:t xml:space="preserve">Distribution of the </w:t>
      </w:r>
      <w:r w:rsidR="00817034" w:rsidRPr="00817034">
        <w:rPr>
          <w:sz w:val="20"/>
          <w:szCs w:val="20"/>
        </w:rPr>
        <w:t xml:space="preserve">Value Orientations Inventory </w:t>
      </w:r>
      <w:r w:rsidR="00817034">
        <w:rPr>
          <w:rFonts w:ascii="Times New" w:hAnsi="Times New"/>
          <w:sz w:val="20"/>
          <w:szCs w:val="20"/>
        </w:rPr>
        <w:t>(</w:t>
      </w:r>
      <w:r w:rsidR="00DE0263" w:rsidRPr="00EE7F1C">
        <w:rPr>
          <w:rFonts w:ascii="Times New" w:hAnsi="Times New"/>
          <w:sz w:val="20"/>
          <w:szCs w:val="20"/>
        </w:rPr>
        <w:t>VOI</w:t>
      </w:r>
      <w:r w:rsidR="00817034">
        <w:rPr>
          <w:rFonts w:ascii="Times New" w:hAnsi="Times New"/>
          <w:sz w:val="20"/>
          <w:szCs w:val="20"/>
        </w:rPr>
        <w:t>)</w:t>
      </w:r>
    </w:p>
    <w:p w:rsidR="00DE0263" w:rsidRPr="00EE7F1C" w:rsidRDefault="00200AD6">
      <w:pPr>
        <w:pStyle w:val="BodyTextIndent2"/>
        <w:rPr>
          <w:szCs w:val="20"/>
        </w:rPr>
      </w:pPr>
      <w:r>
        <w:rPr>
          <w:szCs w:val="20"/>
        </w:rPr>
        <w:t>Sept</w:t>
      </w:r>
      <w:r w:rsidR="009837C4">
        <w:rPr>
          <w:szCs w:val="20"/>
        </w:rPr>
        <w:t xml:space="preserve"> </w:t>
      </w:r>
      <w:r>
        <w:rPr>
          <w:szCs w:val="20"/>
        </w:rPr>
        <w:t>02</w:t>
      </w:r>
      <w:r w:rsidR="00DE0263" w:rsidRPr="00EE7F1C">
        <w:rPr>
          <w:szCs w:val="20"/>
        </w:rPr>
        <w:t xml:space="preserve"> (W):</w:t>
      </w:r>
      <w:r w:rsidR="00DE0263" w:rsidRPr="00EE7F1C">
        <w:rPr>
          <w:szCs w:val="20"/>
        </w:rPr>
        <w:tab/>
      </w:r>
      <w:r w:rsidR="00817034">
        <w:rPr>
          <w:b/>
          <w:iCs w:val="0"/>
          <w:szCs w:val="20"/>
        </w:rPr>
        <w:t xml:space="preserve">VOI </w:t>
      </w:r>
      <w:r w:rsidR="00817034" w:rsidRPr="00742683">
        <w:rPr>
          <w:b/>
          <w:iCs w:val="0"/>
          <w:szCs w:val="20"/>
        </w:rPr>
        <w:t>Due</w:t>
      </w:r>
      <w:r w:rsidR="00817034">
        <w:rPr>
          <w:szCs w:val="20"/>
        </w:rPr>
        <w:t xml:space="preserve">; </w:t>
      </w:r>
      <w:r w:rsidR="007345C7">
        <w:rPr>
          <w:szCs w:val="20"/>
        </w:rPr>
        <w:t xml:space="preserve">Chapter 6 - </w:t>
      </w:r>
      <w:r w:rsidR="00742683" w:rsidRPr="00742683">
        <w:rPr>
          <w:szCs w:val="20"/>
        </w:rPr>
        <w:t>interpretation</w:t>
      </w:r>
      <w:r w:rsidR="00817034">
        <w:rPr>
          <w:szCs w:val="20"/>
        </w:rPr>
        <w:t xml:space="preserve"> of VOI</w:t>
      </w:r>
      <w:r w:rsidR="00742683">
        <w:rPr>
          <w:szCs w:val="20"/>
        </w:rPr>
        <w:t xml:space="preserve">; Distribute </w:t>
      </w:r>
      <w:r w:rsidR="00DC2C6D" w:rsidRPr="00EE7F1C">
        <w:rPr>
          <w:szCs w:val="20"/>
        </w:rPr>
        <w:t>metaphors</w:t>
      </w:r>
      <w:r w:rsidR="00742683">
        <w:rPr>
          <w:szCs w:val="20"/>
        </w:rPr>
        <w:t xml:space="preserve"> assignment</w:t>
      </w:r>
      <w:r w:rsidR="00DC2C6D" w:rsidRPr="00EE7F1C">
        <w:rPr>
          <w:szCs w:val="20"/>
        </w:rPr>
        <w:t>.</w:t>
      </w:r>
    </w:p>
    <w:p w:rsidR="00DE0263" w:rsidRPr="00742683" w:rsidRDefault="00DE0263">
      <w:pPr>
        <w:pStyle w:val="BodyTextIndent2"/>
        <w:ind w:left="0" w:firstLine="0"/>
        <w:rPr>
          <w:sz w:val="16"/>
          <w:szCs w:val="16"/>
        </w:rPr>
      </w:pPr>
    </w:p>
    <w:p w:rsidR="00DE0263" w:rsidRPr="00EE7F1C" w:rsidRDefault="00DE0263">
      <w:pPr>
        <w:pStyle w:val="BodyTextIndent2"/>
        <w:rPr>
          <w:szCs w:val="20"/>
        </w:rPr>
      </w:pPr>
      <w:r w:rsidRPr="00EE7F1C">
        <w:rPr>
          <w:szCs w:val="20"/>
        </w:rPr>
        <w:t>WEEK 2</w:t>
      </w:r>
    </w:p>
    <w:p w:rsidR="00C51EE7" w:rsidRPr="00C51EE7" w:rsidRDefault="009837C4" w:rsidP="00C51EE7">
      <w:pPr>
        <w:pStyle w:val="BodyTextIndent2"/>
        <w:rPr>
          <w:szCs w:val="20"/>
        </w:rPr>
      </w:pPr>
      <w:r>
        <w:rPr>
          <w:iCs w:val="0"/>
          <w:szCs w:val="20"/>
        </w:rPr>
        <w:t xml:space="preserve">Sept </w:t>
      </w:r>
      <w:r w:rsidR="00200AD6">
        <w:rPr>
          <w:iCs w:val="0"/>
          <w:szCs w:val="20"/>
        </w:rPr>
        <w:t>7</w:t>
      </w:r>
      <w:r w:rsidR="00C51EE7" w:rsidRPr="00C51EE7">
        <w:rPr>
          <w:iCs w:val="0"/>
          <w:szCs w:val="20"/>
        </w:rPr>
        <w:t xml:space="preserve"> (M)</w:t>
      </w:r>
      <w:r w:rsidR="00C51EE7" w:rsidRPr="00C51EE7">
        <w:rPr>
          <w:iCs w:val="0"/>
          <w:szCs w:val="20"/>
        </w:rPr>
        <w:tab/>
      </w:r>
      <w:r w:rsidR="00C51EE7" w:rsidRPr="00C51EE7">
        <w:rPr>
          <w:b/>
          <w:szCs w:val="20"/>
        </w:rPr>
        <w:t>NO CLASS – LABOR DAY RECESS</w:t>
      </w:r>
    </w:p>
    <w:p w:rsidR="00DE0263" w:rsidRPr="00EE7F1C" w:rsidRDefault="009837C4" w:rsidP="00C51EE7">
      <w:pPr>
        <w:tabs>
          <w:tab w:val="left" w:pos="1440"/>
        </w:tabs>
        <w:ind w:left="1440" w:hanging="1440"/>
        <w:rPr>
          <w:iCs/>
          <w:sz w:val="20"/>
          <w:szCs w:val="20"/>
        </w:rPr>
      </w:pPr>
      <w:r>
        <w:rPr>
          <w:iCs/>
          <w:sz w:val="20"/>
          <w:szCs w:val="20"/>
        </w:rPr>
        <w:t xml:space="preserve">Sept </w:t>
      </w:r>
      <w:r w:rsidR="00200AD6">
        <w:rPr>
          <w:iCs/>
          <w:sz w:val="20"/>
          <w:szCs w:val="20"/>
        </w:rPr>
        <w:t>9</w:t>
      </w:r>
      <w:r w:rsidR="00C51EE7">
        <w:rPr>
          <w:iCs/>
          <w:sz w:val="20"/>
          <w:szCs w:val="20"/>
        </w:rPr>
        <w:t xml:space="preserve"> </w:t>
      </w:r>
      <w:r w:rsidR="00DE0263" w:rsidRPr="00EE7F1C">
        <w:rPr>
          <w:iCs/>
          <w:sz w:val="20"/>
          <w:szCs w:val="20"/>
        </w:rPr>
        <w:t>(</w:t>
      </w:r>
      <w:r w:rsidR="00C51EE7">
        <w:rPr>
          <w:iCs/>
          <w:sz w:val="20"/>
          <w:szCs w:val="20"/>
        </w:rPr>
        <w:t>W</w:t>
      </w:r>
      <w:r w:rsidR="00DE0263" w:rsidRPr="00EE7F1C">
        <w:rPr>
          <w:iCs/>
          <w:sz w:val="20"/>
          <w:szCs w:val="20"/>
        </w:rPr>
        <w:t>)</w:t>
      </w:r>
      <w:r w:rsidR="00DE0263" w:rsidRPr="00EE7F1C">
        <w:rPr>
          <w:iCs/>
          <w:sz w:val="20"/>
          <w:szCs w:val="20"/>
        </w:rPr>
        <w:tab/>
      </w:r>
      <w:r w:rsidR="00817034" w:rsidRPr="00817034">
        <w:rPr>
          <w:sz w:val="20"/>
          <w:szCs w:val="20"/>
        </w:rPr>
        <w:t>Philosophies of Education</w:t>
      </w:r>
      <w:r w:rsidR="00742683">
        <w:rPr>
          <w:sz w:val="20"/>
          <w:szCs w:val="20"/>
        </w:rPr>
        <w:t>;</w:t>
      </w:r>
      <w:r w:rsidR="00742683" w:rsidRPr="00EE7F1C">
        <w:rPr>
          <w:iCs/>
          <w:sz w:val="20"/>
          <w:szCs w:val="20"/>
        </w:rPr>
        <w:t xml:space="preserve"> </w:t>
      </w:r>
      <w:r w:rsidR="00D71E07" w:rsidRPr="00742683">
        <w:rPr>
          <w:b/>
          <w:iCs/>
          <w:sz w:val="20"/>
          <w:szCs w:val="20"/>
        </w:rPr>
        <w:t xml:space="preserve">Metaphor </w:t>
      </w:r>
      <w:r w:rsidR="00742683" w:rsidRPr="00742683">
        <w:rPr>
          <w:b/>
          <w:iCs/>
          <w:sz w:val="20"/>
          <w:szCs w:val="20"/>
        </w:rPr>
        <w:t xml:space="preserve">assignment </w:t>
      </w:r>
      <w:r w:rsidR="00817034">
        <w:rPr>
          <w:b/>
          <w:iCs/>
          <w:sz w:val="20"/>
          <w:szCs w:val="20"/>
        </w:rPr>
        <w:t>due</w:t>
      </w:r>
      <w:r w:rsidR="00D71E07" w:rsidRPr="00EE7F1C">
        <w:rPr>
          <w:iCs/>
          <w:sz w:val="20"/>
          <w:szCs w:val="20"/>
        </w:rPr>
        <w:t xml:space="preserve">. </w:t>
      </w:r>
      <w:r w:rsidR="00D71E07" w:rsidRPr="00EE7F1C">
        <w:rPr>
          <w:rFonts w:ascii="Times New" w:hAnsi="Times New"/>
          <w:sz w:val="20"/>
          <w:szCs w:val="20"/>
        </w:rPr>
        <w:t>Determine 1</w:t>
      </w:r>
      <w:r w:rsidR="00D71E07" w:rsidRPr="00EE7F1C">
        <w:rPr>
          <w:rFonts w:ascii="Times New" w:hAnsi="Times New"/>
          <w:sz w:val="20"/>
          <w:szCs w:val="20"/>
          <w:vertAlign w:val="superscript"/>
        </w:rPr>
        <w:t>st</w:t>
      </w:r>
      <w:r w:rsidR="00D71E07" w:rsidRPr="00EE7F1C">
        <w:rPr>
          <w:rFonts w:ascii="Times New" w:hAnsi="Times New"/>
          <w:sz w:val="20"/>
          <w:szCs w:val="20"/>
        </w:rPr>
        <w:t xml:space="preserve"> Peer Tg episode.</w:t>
      </w:r>
    </w:p>
    <w:p w:rsidR="00DE0263" w:rsidRPr="00742683" w:rsidRDefault="00DE0263">
      <w:pPr>
        <w:tabs>
          <w:tab w:val="left" w:pos="1440"/>
        </w:tabs>
        <w:ind w:left="1440" w:hanging="1440"/>
        <w:rPr>
          <w:iCs/>
          <w:sz w:val="16"/>
          <w:szCs w:val="16"/>
        </w:rPr>
      </w:pPr>
    </w:p>
    <w:p w:rsidR="00DE0263" w:rsidRPr="00EE7F1C" w:rsidRDefault="00DE0263">
      <w:pPr>
        <w:tabs>
          <w:tab w:val="left" w:pos="1440"/>
        </w:tabs>
        <w:ind w:left="1440" w:hanging="1440"/>
        <w:rPr>
          <w:iCs/>
          <w:sz w:val="20"/>
          <w:szCs w:val="20"/>
        </w:rPr>
      </w:pPr>
      <w:r w:rsidRPr="00EE7F1C">
        <w:rPr>
          <w:iCs/>
          <w:sz w:val="20"/>
          <w:szCs w:val="20"/>
        </w:rPr>
        <w:t>WEEK 3</w:t>
      </w:r>
    </w:p>
    <w:p w:rsidR="00C51EE7" w:rsidRPr="00D230E1" w:rsidRDefault="00200AD6" w:rsidP="00C51EE7">
      <w:pPr>
        <w:tabs>
          <w:tab w:val="left" w:pos="1440"/>
        </w:tabs>
        <w:ind w:left="1440" w:hanging="1440"/>
        <w:rPr>
          <w:iCs/>
          <w:sz w:val="20"/>
          <w:szCs w:val="20"/>
        </w:rPr>
      </w:pPr>
      <w:r w:rsidRPr="00D230E1">
        <w:rPr>
          <w:iCs/>
          <w:sz w:val="20"/>
          <w:szCs w:val="20"/>
        </w:rPr>
        <w:t>Sept 14</w:t>
      </w:r>
      <w:r w:rsidR="00C51EE7" w:rsidRPr="00D230E1">
        <w:rPr>
          <w:iCs/>
          <w:sz w:val="20"/>
          <w:szCs w:val="20"/>
        </w:rPr>
        <w:t xml:space="preserve"> (M):</w:t>
      </w:r>
      <w:r w:rsidR="00C51EE7" w:rsidRPr="00D230E1">
        <w:rPr>
          <w:iCs/>
          <w:sz w:val="20"/>
          <w:szCs w:val="20"/>
        </w:rPr>
        <w:tab/>
      </w:r>
      <w:r w:rsidR="000E3EE9" w:rsidRPr="00D230E1">
        <w:rPr>
          <w:rFonts w:ascii="Times New" w:hAnsi="Times New"/>
          <w:sz w:val="20"/>
          <w:szCs w:val="20"/>
        </w:rPr>
        <w:t>Chapter 6: pp. 140-147 Curriculum patterns.</w:t>
      </w:r>
    </w:p>
    <w:p w:rsidR="00DE0263" w:rsidRDefault="009837C4">
      <w:pPr>
        <w:tabs>
          <w:tab w:val="left" w:pos="1440"/>
        </w:tabs>
        <w:ind w:left="1440" w:hanging="1440"/>
        <w:rPr>
          <w:iCs/>
          <w:sz w:val="20"/>
          <w:szCs w:val="20"/>
        </w:rPr>
      </w:pPr>
      <w:r>
        <w:rPr>
          <w:iCs/>
          <w:sz w:val="20"/>
          <w:szCs w:val="20"/>
        </w:rPr>
        <w:t>Sept 1</w:t>
      </w:r>
      <w:r w:rsidR="00200AD6">
        <w:rPr>
          <w:iCs/>
          <w:sz w:val="20"/>
          <w:szCs w:val="20"/>
        </w:rPr>
        <w:t>6</w:t>
      </w:r>
      <w:r w:rsidR="00DE0263" w:rsidRPr="00EE7F1C">
        <w:rPr>
          <w:iCs/>
          <w:sz w:val="20"/>
          <w:szCs w:val="20"/>
        </w:rPr>
        <w:t xml:space="preserve"> (</w:t>
      </w:r>
      <w:r w:rsidR="00C51EE7">
        <w:rPr>
          <w:iCs/>
          <w:sz w:val="20"/>
          <w:szCs w:val="20"/>
        </w:rPr>
        <w:t>W</w:t>
      </w:r>
      <w:r w:rsidR="00DE0263" w:rsidRPr="00EE7F1C">
        <w:rPr>
          <w:iCs/>
          <w:sz w:val="20"/>
          <w:szCs w:val="20"/>
        </w:rPr>
        <w:t>):</w:t>
      </w:r>
      <w:r w:rsidR="00DE0263" w:rsidRPr="00EE7F1C">
        <w:rPr>
          <w:iCs/>
          <w:sz w:val="20"/>
          <w:szCs w:val="20"/>
        </w:rPr>
        <w:tab/>
      </w:r>
      <w:r w:rsidR="000E3EE9" w:rsidRPr="00EE7F1C">
        <w:rPr>
          <w:iCs/>
          <w:sz w:val="20"/>
          <w:szCs w:val="20"/>
        </w:rPr>
        <w:t>Continue Chapter 6 Curriculum patterns &amp; Basic curriculum design pp. 147-158.</w:t>
      </w:r>
      <w:r w:rsidR="000E3EE9">
        <w:rPr>
          <w:iCs/>
          <w:sz w:val="20"/>
          <w:szCs w:val="20"/>
        </w:rPr>
        <w:t xml:space="preserve"> </w:t>
      </w:r>
    </w:p>
    <w:p w:rsidR="00D230E1" w:rsidRPr="00742683" w:rsidRDefault="00D230E1">
      <w:pPr>
        <w:tabs>
          <w:tab w:val="left" w:pos="1440"/>
        </w:tabs>
        <w:ind w:left="1440" w:hanging="1440"/>
        <w:rPr>
          <w:iCs/>
          <w:sz w:val="16"/>
          <w:szCs w:val="16"/>
        </w:rPr>
      </w:pPr>
    </w:p>
    <w:p w:rsidR="00DE0263" w:rsidRPr="00EE7F1C" w:rsidRDefault="00DE0263">
      <w:pPr>
        <w:tabs>
          <w:tab w:val="left" w:pos="1440"/>
        </w:tabs>
        <w:ind w:left="1440" w:hanging="1440"/>
        <w:rPr>
          <w:iCs/>
          <w:sz w:val="20"/>
          <w:szCs w:val="20"/>
        </w:rPr>
      </w:pPr>
      <w:r w:rsidRPr="00EE7F1C">
        <w:rPr>
          <w:iCs/>
          <w:sz w:val="20"/>
          <w:szCs w:val="20"/>
        </w:rPr>
        <w:t>WEEK 4</w:t>
      </w:r>
    </w:p>
    <w:p w:rsidR="00DE0263" w:rsidRPr="00DC2C6D" w:rsidRDefault="00200AD6">
      <w:pPr>
        <w:tabs>
          <w:tab w:val="left" w:pos="1440"/>
        </w:tabs>
        <w:ind w:left="1440" w:hanging="1440"/>
        <w:rPr>
          <w:rFonts w:ascii="Times New" w:hAnsi="Times New"/>
          <w:sz w:val="20"/>
          <w:szCs w:val="20"/>
        </w:rPr>
      </w:pPr>
      <w:r>
        <w:rPr>
          <w:iCs/>
          <w:sz w:val="20"/>
          <w:szCs w:val="20"/>
        </w:rPr>
        <w:t>Sept 21</w:t>
      </w:r>
      <w:r w:rsidR="00DE0263" w:rsidRPr="00DC2C6D">
        <w:rPr>
          <w:iCs/>
          <w:sz w:val="20"/>
          <w:szCs w:val="20"/>
        </w:rPr>
        <w:t xml:space="preserve"> (M):</w:t>
      </w:r>
      <w:r w:rsidR="00DE0263" w:rsidRPr="00DC2C6D">
        <w:rPr>
          <w:iCs/>
          <w:sz w:val="20"/>
          <w:szCs w:val="20"/>
        </w:rPr>
        <w:tab/>
      </w:r>
      <w:r w:rsidR="00C51EE7" w:rsidRPr="00EE7F1C">
        <w:rPr>
          <w:iCs/>
          <w:sz w:val="20"/>
          <w:szCs w:val="20"/>
        </w:rPr>
        <w:t xml:space="preserve">Where are we? Be prepared to teach a lesson in </w:t>
      </w:r>
      <w:r w:rsidR="00C51EE7" w:rsidRPr="00EE7F1C">
        <w:rPr>
          <w:b/>
          <w:bCs/>
          <w:iCs/>
          <w:sz w:val="20"/>
          <w:szCs w:val="20"/>
        </w:rPr>
        <w:t>rhythms or educational gymnastics at the SECONDARY SCHOOL LEVEL</w:t>
      </w:r>
      <w:r w:rsidR="00C51EE7" w:rsidRPr="00EE7F1C">
        <w:rPr>
          <w:iCs/>
          <w:sz w:val="20"/>
          <w:szCs w:val="20"/>
        </w:rPr>
        <w:t>.</w:t>
      </w:r>
      <w:r w:rsidR="00C51EE7" w:rsidRPr="00EE7F1C">
        <w:rPr>
          <w:rFonts w:ascii="Times New" w:hAnsi="Times New"/>
          <w:sz w:val="20"/>
          <w:szCs w:val="20"/>
        </w:rPr>
        <w:t xml:space="preserve"> </w:t>
      </w:r>
      <w:r w:rsidR="004410EA" w:rsidRPr="004410EA">
        <w:rPr>
          <w:rFonts w:ascii="Times New" w:hAnsi="Times New"/>
          <w:b/>
          <w:i/>
          <w:sz w:val="20"/>
          <w:szCs w:val="20"/>
          <w:u w:val="single"/>
        </w:rPr>
        <w:t>BRING A DVD-R</w:t>
      </w:r>
    </w:p>
    <w:p w:rsidR="00DE0263" w:rsidRPr="00EE7F1C" w:rsidRDefault="009837C4">
      <w:pPr>
        <w:tabs>
          <w:tab w:val="left" w:pos="1440"/>
        </w:tabs>
        <w:ind w:left="1440" w:hanging="1440"/>
        <w:rPr>
          <w:iCs/>
          <w:sz w:val="20"/>
          <w:szCs w:val="20"/>
        </w:rPr>
      </w:pPr>
      <w:r>
        <w:rPr>
          <w:rFonts w:ascii="Times New" w:hAnsi="Times New"/>
          <w:sz w:val="20"/>
          <w:szCs w:val="20"/>
        </w:rPr>
        <w:t xml:space="preserve">Sept </w:t>
      </w:r>
      <w:r w:rsidR="00200AD6">
        <w:rPr>
          <w:rFonts w:ascii="Times New" w:hAnsi="Times New"/>
          <w:sz w:val="20"/>
          <w:szCs w:val="20"/>
        </w:rPr>
        <w:t>23</w:t>
      </w:r>
      <w:r w:rsidR="00DE0263" w:rsidRPr="00C51EE7">
        <w:rPr>
          <w:rFonts w:ascii="Times New" w:hAnsi="Times New"/>
          <w:sz w:val="20"/>
          <w:szCs w:val="20"/>
        </w:rPr>
        <w:t xml:space="preserve"> (W):</w:t>
      </w:r>
      <w:r w:rsidR="00DE0263" w:rsidRPr="00C51EE7">
        <w:rPr>
          <w:rFonts w:ascii="Times New" w:hAnsi="Times New"/>
          <w:sz w:val="20"/>
          <w:szCs w:val="20"/>
        </w:rPr>
        <w:tab/>
      </w:r>
      <w:r w:rsidR="00C51EE7" w:rsidRPr="00923DD2">
        <w:rPr>
          <w:iCs/>
          <w:sz w:val="20"/>
          <w:szCs w:val="20"/>
        </w:rPr>
        <w:t>Peer Teaching</w:t>
      </w:r>
    </w:p>
    <w:p w:rsidR="00DE0263" w:rsidRPr="00742683" w:rsidRDefault="00DE0263">
      <w:pPr>
        <w:tabs>
          <w:tab w:val="left" w:pos="1440"/>
        </w:tabs>
        <w:rPr>
          <w:iCs/>
          <w:sz w:val="16"/>
          <w:szCs w:val="16"/>
        </w:rPr>
      </w:pPr>
    </w:p>
    <w:p w:rsidR="00DE0263" w:rsidRPr="00EE7F1C" w:rsidRDefault="00DE0263">
      <w:pPr>
        <w:tabs>
          <w:tab w:val="left" w:pos="1440"/>
        </w:tabs>
        <w:ind w:left="1440" w:hanging="1440"/>
        <w:rPr>
          <w:iCs/>
          <w:sz w:val="20"/>
          <w:szCs w:val="20"/>
        </w:rPr>
      </w:pPr>
      <w:r w:rsidRPr="00EE7F1C">
        <w:rPr>
          <w:iCs/>
          <w:sz w:val="20"/>
          <w:szCs w:val="20"/>
        </w:rPr>
        <w:t>WEEK 5</w:t>
      </w:r>
    </w:p>
    <w:p w:rsidR="007345C7" w:rsidRDefault="009837C4">
      <w:pPr>
        <w:tabs>
          <w:tab w:val="left" w:pos="1440"/>
        </w:tabs>
        <w:ind w:left="1440" w:hanging="1440"/>
        <w:rPr>
          <w:iCs/>
          <w:sz w:val="20"/>
          <w:szCs w:val="20"/>
        </w:rPr>
      </w:pPr>
      <w:r>
        <w:rPr>
          <w:iCs/>
          <w:sz w:val="20"/>
          <w:szCs w:val="20"/>
        </w:rPr>
        <w:t>Sept 2</w:t>
      </w:r>
      <w:r w:rsidR="00200AD6">
        <w:rPr>
          <w:iCs/>
          <w:sz w:val="20"/>
          <w:szCs w:val="20"/>
        </w:rPr>
        <w:t>8</w:t>
      </w:r>
      <w:r w:rsidR="00DE0263" w:rsidRPr="00EE7F1C">
        <w:rPr>
          <w:iCs/>
          <w:sz w:val="20"/>
          <w:szCs w:val="20"/>
        </w:rPr>
        <w:t xml:space="preserve"> (M):</w:t>
      </w:r>
      <w:r w:rsidR="00DE0263" w:rsidRPr="00EE7F1C">
        <w:rPr>
          <w:iCs/>
          <w:sz w:val="20"/>
          <w:szCs w:val="20"/>
        </w:rPr>
        <w:tab/>
      </w:r>
      <w:r w:rsidR="00923DD2">
        <w:rPr>
          <w:iCs/>
          <w:sz w:val="20"/>
          <w:szCs w:val="20"/>
        </w:rPr>
        <w:t>Finish Peer Teaching</w:t>
      </w:r>
    </w:p>
    <w:p w:rsidR="00DE0263" w:rsidRPr="00340DE0" w:rsidRDefault="00200AD6">
      <w:pPr>
        <w:tabs>
          <w:tab w:val="left" w:pos="1440"/>
        </w:tabs>
        <w:ind w:left="1440" w:hanging="1440"/>
        <w:rPr>
          <w:b/>
          <w:iCs/>
          <w:sz w:val="20"/>
          <w:szCs w:val="20"/>
        </w:rPr>
      </w:pPr>
      <w:r>
        <w:rPr>
          <w:iCs/>
          <w:sz w:val="20"/>
          <w:szCs w:val="20"/>
        </w:rPr>
        <w:t>Sept 30</w:t>
      </w:r>
      <w:r w:rsidR="00D71E07">
        <w:rPr>
          <w:iCs/>
          <w:sz w:val="20"/>
          <w:szCs w:val="20"/>
        </w:rPr>
        <w:t xml:space="preserve"> </w:t>
      </w:r>
      <w:r w:rsidR="00DE0263" w:rsidRPr="00EE7F1C">
        <w:rPr>
          <w:iCs/>
          <w:sz w:val="20"/>
          <w:szCs w:val="20"/>
        </w:rPr>
        <w:t>(W):</w:t>
      </w:r>
      <w:r w:rsidR="00DE0263" w:rsidRPr="00EE7F1C">
        <w:rPr>
          <w:iCs/>
          <w:sz w:val="20"/>
          <w:szCs w:val="20"/>
        </w:rPr>
        <w:tab/>
      </w:r>
      <w:r w:rsidR="00923DD2">
        <w:rPr>
          <w:iCs/>
          <w:sz w:val="20"/>
          <w:szCs w:val="20"/>
        </w:rPr>
        <w:t xml:space="preserve">Feedback Peer Teaching. </w:t>
      </w:r>
      <w:r w:rsidR="00923DD2">
        <w:rPr>
          <w:rFonts w:ascii="Times New" w:hAnsi="Times New"/>
          <w:sz w:val="20"/>
          <w:szCs w:val="20"/>
        </w:rPr>
        <w:t xml:space="preserve">Distribute </w:t>
      </w:r>
      <w:r w:rsidR="00923DD2" w:rsidRPr="00EE7F1C">
        <w:rPr>
          <w:rFonts w:ascii="Times New" w:hAnsi="Times New"/>
          <w:sz w:val="20"/>
          <w:szCs w:val="20"/>
        </w:rPr>
        <w:t>Video analysis assignment.</w:t>
      </w:r>
      <w:r w:rsidR="00923DD2" w:rsidRPr="00C51EE7">
        <w:rPr>
          <w:iCs/>
          <w:sz w:val="20"/>
          <w:szCs w:val="20"/>
        </w:rPr>
        <w:t xml:space="preserve"> </w:t>
      </w:r>
      <w:r w:rsidR="00923DD2">
        <w:rPr>
          <w:iCs/>
          <w:sz w:val="20"/>
          <w:szCs w:val="20"/>
        </w:rPr>
        <w:t xml:space="preserve">Finish Chapter 6. </w:t>
      </w:r>
      <w:r w:rsidR="00923DD2" w:rsidRPr="00EE7F1C">
        <w:rPr>
          <w:iCs/>
          <w:sz w:val="20"/>
          <w:szCs w:val="20"/>
        </w:rPr>
        <w:t>Fairfax County Program of Study.</w:t>
      </w:r>
      <w:r w:rsidR="00923DD2">
        <w:rPr>
          <w:iCs/>
          <w:sz w:val="20"/>
          <w:szCs w:val="20"/>
        </w:rPr>
        <w:t xml:space="preserve"> </w:t>
      </w:r>
      <w:r w:rsidR="00340DE0" w:rsidRPr="00340DE0">
        <w:rPr>
          <w:b/>
          <w:iCs/>
          <w:sz w:val="20"/>
          <w:szCs w:val="20"/>
        </w:rPr>
        <w:t xml:space="preserve">Confirmation of Field Experience.  </w:t>
      </w:r>
    </w:p>
    <w:p w:rsidR="00D230E1" w:rsidRDefault="00D230E1">
      <w:pPr>
        <w:tabs>
          <w:tab w:val="left" w:pos="1440"/>
        </w:tabs>
        <w:rPr>
          <w:iCs/>
          <w:sz w:val="20"/>
          <w:szCs w:val="20"/>
        </w:rPr>
      </w:pPr>
    </w:p>
    <w:p w:rsidR="00DE0263" w:rsidRPr="00EE7F1C" w:rsidRDefault="00923DD2">
      <w:pPr>
        <w:tabs>
          <w:tab w:val="left" w:pos="1440"/>
        </w:tabs>
        <w:rPr>
          <w:iCs/>
          <w:sz w:val="20"/>
          <w:szCs w:val="20"/>
        </w:rPr>
      </w:pPr>
      <w:r>
        <w:rPr>
          <w:iCs/>
          <w:sz w:val="20"/>
          <w:szCs w:val="20"/>
        </w:rPr>
        <w:br w:type="page"/>
      </w:r>
      <w:r w:rsidR="00DE0263" w:rsidRPr="00EE7F1C">
        <w:rPr>
          <w:iCs/>
          <w:sz w:val="20"/>
          <w:szCs w:val="20"/>
        </w:rPr>
        <w:lastRenderedPageBreak/>
        <w:t>WEEK 6</w:t>
      </w:r>
      <w:r w:rsidR="00703F91">
        <w:rPr>
          <w:iCs/>
          <w:sz w:val="20"/>
          <w:szCs w:val="20"/>
        </w:rPr>
        <w:tab/>
      </w:r>
      <w:r w:rsidR="00703F91" w:rsidRPr="00703F91">
        <w:rPr>
          <w:i/>
          <w:iCs/>
          <w:sz w:val="20"/>
          <w:szCs w:val="20"/>
        </w:rPr>
        <w:t>Start Field Experience</w:t>
      </w:r>
    </w:p>
    <w:p w:rsidR="00DE0263" w:rsidRPr="00EE7F1C" w:rsidRDefault="00200AD6">
      <w:pPr>
        <w:tabs>
          <w:tab w:val="left" w:pos="1440"/>
        </w:tabs>
        <w:ind w:left="1440" w:hanging="1440"/>
        <w:rPr>
          <w:iCs/>
          <w:sz w:val="20"/>
          <w:szCs w:val="20"/>
        </w:rPr>
      </w:pPr>
      <w:r>
        <w:rPr>
          <w:iCs/>
          <w:sz w:val="20"/>
          <w:szCs w:val="20"/>
        </w:rPr>
        <w:t>Oct 5</w:t>
      </w:r>
      <w:r w:rsidR="00DE0263" w:rsidRPr="00EE7F1C">
        <w:rPr>
          <w:iCs/>
          <w:sz w:val="20"/>
          <w:szCs w:val="20"/>
        </w:rPr>
        <w:t xml:space="preserve"> (M):</w:t>
      </w:r>
      <w:r w:rsidR="00DE0263" w:rsidRPr="00EE7F1C">
        <w:rPr>
          <w:iCs/>
          <w:sz w:val="20"/>
          <w:szCs w:val="20"/>
        </w:rPr>
        <w:tab/>
      </w:r>
      <w:r w:rsidR="00923DD2" w:rsidRPr="00EE7F1C">
        <w:rPr>
          <w:iCs/>
          <w:sz w:val="20"/>
          <w:szCs w:val="20"/>
        </w:rPr>
        <w:t>Chapter 7: Unit and Lesson Planning, Appendix A pp. 403-406;</w:t>
      </w:r>
      <w:r w:rsidR="00923DD2">
        <w:rPr>
          <w:b/>
          <w:bCs/>
          <w:iCs/>
          <w:sz w:val="20"/>
          <w:szCs w:val="20"/>
        </w:rPr>
        <w:t xml:space="preserve"> </w:t>
      </w:r>
      <w:r w:rsidR="00923DD2" w:rsidRPr="00EE7F1C">
        <w:rPr>
          <w:iCs/>
          <w:sz w:val="20"/>
          <w:szCs w:val="20"/>
        </w:rPr>
        <w:t>Explanations for Unit Plan.</w:t>
      </w:r>
    </w:p>
    <w:p w:rsidR="00671593" w:rsidRDefault="009837C4">
      <w:pPr>
        <w:tabs>
          <w:tab w:val="left" w:pos="1440"/>
        </w:tabs>
        <w:ind w:left="1440" w:hanging="1440"/>
        <w:rPr>
          <w:iCs/>
          <w:sz w:val="20"/>
          <w:szCs w:val="20"/>
        </w:rPr>
      </w:pPr>
      <w:r>
        <w:rPr>
          <w:iCs/>
          <w:sz w:val="20"/>
          <w:szCs w:val="20"/>
        </w:rPr>
        <w:t xml:space="preserve">Oct </w:t>
      </w:r>
      <w:r w:rsidR="00200AD6">
        <w:rPr>
          <w:iCs/>
          <w:sz w:val="20"/>
          <w:szCs w:val="20"/>
        </w:rPr>
        <w:t>7</w:t>
      </w:r>
      <w:r w:rsidR="00DE0263" w:rsidRPr="00EE7F1C">
        <w:rPr>
          <w:iCs/>
          <w:sz w:val="20"/>
          <w:szCs w:val="20"/>
        </w:rPr>
        <w:t xml:space="preserve"> (W)</w:t>
      </w:r>
      <w:r w:rsidR="00DE0263" w:rsidRPr="00EE7F1C">
        <w:rPr>
          <w:iCs/>
          <w:sz w:val="20"/>
          <w:szCs w:val="20"/>
        </w:rPr>
        <w:tab/>
      </w:r>
      <w:r w:rsidR="00200AD6">
        <w:rPr>
          <w:iCs/>
          <w:sz w:val="20"/>
          <w:szCs w:val="20"/>
        </w:rPr>
        <w:t>TBD</w:t>
      </w:r>
    </w:p>
    <w:p w:rsidR="00671593" w:rsidRDefault="00671593">
      <w:pPr>
        <w:tabs>
          <w:tab w:val="left" w:pos="1440"/>
        </w:tabs>
        <w:ind w:left="1440" w:hanging="1440"/>
        <w:rPr>
          <w:iCs/>
          <w:sz w:val="20"/>
          <w:szCs w:val="20"/>
        </w:rPr>
      </w:pPr>
    </w:p>
    <w:p w:rsidR="00DE0263" w:rsidRPr="00EE7F1C" w:rsidRDefault="00DE0263">
      <w:pPr>
        <w:tabs>
          <w:tab w:val="left" w:pos="1440"/>
        </w:tabs>
        <w:rPr>
          <w:iCs/>
          <w:sz w:val="20"/>
          <w:szCs w:val="20"/>
        </w:rPr>
      </w:pPr>
      <w:r w:rsidRPr="00EE7F1C">
        <w:rPr>
          <w:iCs/>
          <w:sz w:val="20"/>
          <w:szCs w:val="20"/>
        </w:rPr>
        <w:t>WEEK 7</w:t>
      </w:r>
      <w:r w:rsidRPr="00EE7F1C">
        <w:rPr>
          <w:iCs/>
          <w:sz w:val="20"/>
          <w:szCs w:val="20"/>
        </w:rPr>
        <w:tab/>
      </w:r>
      <w:r w:rsidR="00703F91" w:rsidRPr="00EE7F1C">
        <w:rPr>
          <w:i/>
          <w:sz w:val="20"/>
          <w:szCs w:val="20"/>
        </w:rPr>
        <w:t>Continue Field Experience – Reflection due</w:t>
      </w:r>
    </w:p>
    <w:p w:rsidR="00DE0263" w:rsidRPr="00EE7F1C" w:rsidRDefault="009837C4" w:rsidP="00200AD6">
      <w:pPr>
        <w:tabs>
          <w:tab w:val="left" w:pos="1440"/>
        </w:tabs>
        <w:ind w:left="1440" w:hanging="1440"/>
        <w:rPr>
          <w:iCs/>
          <w:sz w:val="20"/>
          <w:szCs w:val="20"/>
        </w:rPr>
      </w:pPr>
      <w:r>
        <w:rPr>
          <w:iCs/>
          <w:sz w:val="20"/>
          <w:szCs w:val="20"/>
        </w:rPr>
        <w:t xml:space="preserve">Oct </w:t>
      </w:r>
      <w:r w:rsidR="00200AD6">
        <w:rPr>
          <w:iCs/>
          <w:sz w:val="20"/>
          <w:szCs w:val="20"/>
        </w:rPr>
        <w:t>12</w:t>
      </w:r>
      <w:r w:rsidR="00CD0F20" w:rsidRPr="00CD0F20">
        <w:rPr>
          <w:iCs/>
          <w:sz w:val="20"/>
          <w:szCs w:val="20"/>
        </w:rPr>
        <w:t xml:space="preserve"> (M)</w:t>
      </w:r>
      <w:r w:rsidR="00CD0F20" w:rsidRPr="00CD0F20">
        <w:rPr>
          <w:iCs/>
          <w:sz w:val="20"/>
          <w:szCs w:val="20"/>
        </w:rPr>
        <w:tab/>
      </w:r>
      <w:r w:rsidR="00200AD6" w:rsidRPr="00CD0F20">
        <w:rPr>
          <w:b/>
          <w:iCs/>
          <w:sz w:val="20"/>
          <w:szCs w:val="20"/>
        </w:rPr>
        <w:t>NO CLASS – COLUMBUS DAY RECESS</w:t>
      </w:r>
    </w:p>
    <w:p w:rsidR="00200AD6" w:rsidRDefault="00200AD6" w:rsidP="00B6711C">
      <w:pPr>
        <w:tabs>
          <w:tab w:val="left" w:pos="1440"/>
        </w:tabs>
        <w:ind w:left="1440" w:hanging="1440"/>
        <w:rPr>
          <w:iCs/>
          <w:sz w:val="20"/>
          <w:szCs w:val="20"/>
        </w:rPr>
      </w:pPr>
      <w:r>
        <w:rPr>
          <w:iCs/>
          <w:sz w:val="20"/>
          <w:szCs w:val="20"/>
        </w:rPr>
        <w:t>Oct 13 (Tu)</w:t>
      </w:r>
      <w:r>
        <w:rPr>
          <w:iCs/>
          <w:sz w:val="20"/>
          <w:szCs w:val="20"/>
        </w:rPr>
        <w:tab/>
      </w:r>
      <w:r w:rsidR="00923DD2">
        <w:rPr>
          <w:iCs/>
          <w:sz w:val="20"/>
          <w:szCs w:val="20"/>
        </w:rPr>
        <w:t xml:space="preserve">Finish Chapter 7; </w:t>
      </w:r>
      <w:r>
        <w:rPr>
          <w:iCs/>
          <w:sz w:val="20"/>
          <w:szCs w:val="20"/>
        </w:rPr>
        <w:t>Review Mid-Term</w:t>
      </w:r>
      <w:r w:rsidR="00923DD2">
        <w:rPr>
          <w:iCs/>
          <w:sz w:val="20"/>
          <w:szCs w:val="20"/>
        </w:rPr>
        <w:t>;</w:t>
      </w:r>
      <w:r w:rsidRPr="00EE7F1C">
        <w:rPr>
          <w:b/>
          <w:bCs/>
          <w:iCs/>
          <w:sz w:val="20"/>
          <w:szCs w:val="20"/>
        </w:rPr>
        <w:t xml:space="preserve"> Video analysis assignment due</w:t>
      </w:r>
    </w:p>
    <w:p w:rsidR="00B6711C" w:rsidRPr="00B6711C" w:rsidRDefault="00200AD6" w:rsidP="00B6711C">
      <w:pPr>
        <w:tabs>
          <w:tab w:val="left" w:pos="1440"/>
        </w:tabs>
        <w:ind w:left="1440" w:hanging="1440"/>
        <w:rPr>
          <w:iCs/>
          <w:sz w:val="20"/>
          <w:szCs w:val="20"/>
        </w:rPr>
      </w:pPr>
      <w:r>
        <w:rPr>
          <w:iCs/>
          <w:sz w:val="20"/>
          <w:szCs w:val="20"/>
        </w:rPr>
        <w:t>Oct 14</w:t>
      </w:r>
      <w:r w:rsidR="00DE0263" w:rsidRPr="00EE7F1C">
        <w:rPr>
          <w:iCs/>
          <w:sz w:val="20"/>
          <w:szCs w:val="20"/>
        </w:rPr>
        <w:t xml:space="preserve"> (W)</w:t>
      </w:r>
      <w:r w:rsidR="00DE0263" w:rsidRPr="00EE7F1C">
        <w:rPr>
          <w:iCs/>
          <w:sz w:val="20"/>
          <w:szCs w:val="20"/>
        </w:rPr>
        <w:tab/>
      </w:r>
      <w:r w:rsidR="001F52A9" w:rsidRPr="00EE7F1C">
        <w:rPr>
          <w:b/>
          <w:bCs/>
          <w:iCs/>
          <w:sz w:val="20"/>
          <w:szCs w:val="20"/>
        </w:rPr>
        <w:t>Mid-term</w:t>
      </w:r>
    </w:p>
    <w:p w:rsidR="00DE0263" w:rsidRPr="00EE7F1C" w:rsidRDefault="00DE0263">
      <w:pPr>
        <w:tabs>
          <w:tab w:val="left" w:pos="1440"/>
        </w:tabs>
        <w:ind w:left="1440" w:hanging="1440"/>
        <w:rPr>
          <w:iCs/>
          <w:sz w:val="20"/>
          <w:szCs w:val="20"/>
        </w:rPr>
      </w:pPr>
    </w:p>
    <w:p w:rsidR="00DE0263" w:rsidRPr="00EE7F1C" w:rsidRDefault="00DE0263">
      <w:pPr>
        <w:tabs>
          <w:tab w:val="left" w:pos="1440"/>
        </w:tabs>
        <w:ind w:left="1440" w:hanging="1440"/>
        <w:rPr>
          <w:iCs/>
          <w:sz w:val="20"/>
          <w:szCs w:val="20"/>
        </w:rPr>
      </w:pPr>
      <w:r w:rsidRPr="00EE7F1C">
        <w:rPr>
          <w:iCs/>
          <w:sz w:val="20"/>
          <w:szCs w:val="20"/>
        </w:rPr>
        <w:t>WEEK 8</w:t>
      </w:r>
      <w:r w:rsidRPr="00EE7F1C">
        <w:rPr>
          <w:iCs/>
          <w:sz w:val="20"/>
          <w:szCs w:val="20"/>
        </w:rPr>
        <w:tab/>
      </w:r>
      <w:r w:rsidR="00703F91" w:rsidRPr="00EE7F1C">
        <w:rPr>
          <w:i/>
          <w:sz w:val="20"/>
          <w:szCs w:val="20"/>
        </w:rPr>
        <w:t>Continue Field Experience – Reflection due</w:t>
      </w:r>
    </w:p>
    <w:p w:rsidR="0064752F" w:rsidRDefault="00200AD6" w:rsidP="0064752F">
      <w:pPr>
        <w:tabs>
          <w:tab w:val="left" w:pos="1440"/>
        </w:tabs>
        <w:ind w:left="1440" w:hanging="1440"/>
        <w:rPr>
          <w:iCs/>
          <w:sz w:val="20"/>
          <w:szCs w:val="20"/>
        </w:rPr>
      </w:pPr>
      <w:r>
        <w:rPr>
          <w:iCs/>
          <w:sz w:val="20"/>
          <w:szCs w:val="20"/>
        </w:rPr>
        <w:t>Oct 19</w:t>
      </w:r>
      <w:r w:rsidR="00D71E07">
        <w:rPr>
          <w:iCs/>
          <w:sz w:val="20"/>
          <w:szCs w:val="20"/>
        </w:rPr>
        <w:t xml:space="preserve"> (</w:t>
      </w:r>
      <w:r>
        <w:rPr>
          <w:iCs/>
          <w:sz w:val="20"/>
          <w:szCs w:val="20"/>
        </w:rPr>
        <w:t>M</w:t>
      </w:r>
      <w:r w:rsidR="00D71E07">
        <w:rPr>
          <w:iCs/>
          <w:sz w:val="20"/>
          <w:szCs w:val="20"/>
        </w:rPr>
        <w:t>):</w:t>
      </w:r>
      <w:r w:rsidR="00D71E07">
        <w:rPr>
          <w:iCs/>
          <w:sz w:val="20"/>
          <w:szCs w:val="20"/>
        </w:rPr>
        <w:tab/>
      </w:r>
      <w:r w:rsidR="00923DD2" w:rsidRPr="002B2365">
        <w:rPr>
          <w:iCs/>
          <w:sz w:val="20"/>
          <w:szCs w:val="20"/>
        </w:rPr>
        <w:t>Chapter 10: Program Activities and Material; Fitness in the curriculum pp. 235-249</w:t>
      </w:r>
      <w:r w:rsidR="00923DD2">
        <w:rPr>
          <w:iCs/>
          <w:sz w:val="20"/>
          <w:szCs w:val="20"/>
        </w:rPr>
        <w:t>.</w:t>
      </w:r>
      <w:r w:rsidR="00526C0C" w:rsidRPr="00526C0C">
        <w:rPr>
          <w:b/>
          <w:bCs/>
          <w:iCs/>
          <w:sz w:val="20"/>
          <w:szCs w:val="20"/>
        </w:rPr>
        <w:t xml:space="preserve"> </w:t>
      </w:r>
      <w:r w:rsidR="00526C0C" w:rsidRPr="00EE7F1C">
        <w:rPr>
          <w:b/>
          <w:bCs/>
          <w:iCs/>
          <w:sz w:val="20"/>
          <w:szCs w:val="20"/>
        </w:rPr>
        <w:t>1</w:t>
      </w:r>
      <w:r w:rsidR="00526C0C" w:rsidRPr="00EE7F1C">
        <w:rPr>
          <w:b/>
          <w:bCs/>
          <w:iCs/>
          <w:sz w:val="20"/>
          <w:szCs w:val="20"/>
          <w:vertAlign w:val="superscript"/>
        </w:rPr>
        <w:t>st</w:t>
      </w:r>
      <w:r w:rsidR="00526C0C" w:rsidRPr="00EE7F1C">
        <w:rPr>
          <w:b/>
          <w:bCs/>
          <w:iCs/>
          <w:sz w:val="20"/>
          <w:szCs w:val="20"/>
        </w:rPr>
        <w:t xml:space="preserve"> Portion of Unit Plan due.</w:t>
      </w:r>
    </w:p>
    <w:p w:rsidR="00D71E07" w:rsidRDefault="00200AD6" w:rsidP="001F52A9">
      <w:pPr>
        <w:ind w:left="1418" w:hanging="1418"/>
        <w:rPr>
          <w:iCs/>
          <w:sz w:val="20"/>
          <w:szCs w:val="20"/>
        </w:rPr>
      </w:pPr>
      <w:r>
        <w:rPr>
          <w:iCs/>
          <w:sz w:val="20"/>
          <w:szCs w:val="20"/>
        </w:rPr>
        <w:t>Oct 21</w:t>
      </w:r>
      <w:r w:rsidR="00D71E07">
        <w:rPr>
          <w:iCs/>
          <w:sz w:val="20"/>
          <w:szCs w:val="20"/>
        </w:rPr>
        <w:t xml:space="preserve"> (W)</w:t>
      </w:r>
      <w:r w:rsidR="00D71E07">
        <w:rPr>
          <w:iCs/>
          <w:sz w:val="20"/>
          <w:szCs w:val="20"/>
        </w:rPr>
        <w:tab/>
      </w:r>
      <w:r w:rsidR="00923DD2">
        <w:rPr>
          <w:iCs/>
          <w:sz w:val="20"/>
          <w:szCs w:val="20"/>
        </w:rPr>
        <w:t xml:space="preserve">Fitness in the curriculum in action. </w:t>
      </w:r>
      <w:r w:rsidR="00923DD2" w:rsidRPr="002B2365">
        <w:rPr>
          <w:iCs/>
          <w:sz w:val="20"/>
          <w:szCs w:val="20"/>
        </w:rPr>
        <w:t>Come prepare to exercise</w:t>
      </w:r>
      <w:r w:rsidR="00923DD2">
        <w:rPr>
          <w:iCs/>
          <w:sz w:val="20"/>
          <w:szCs w:val="20"/>
        </w:rPr>
        <w:t xml:space="preserve"> with </w:t>
      </w:r>
      <w:r w:rsidR="00923DD2" w:rsidRPr="002B2365">
        <w:rPr>
          <w:iCs/>
          <w:sz w:val="20"/>
          <w:szCs w:val="20"/>
        </w:rPr>
        <w:t>Heart Rate M</w:t>
      </w:r>
      <w:r w:rsidR="00923DD2">
        <w:rPr>
          <w:iCs/>
          <w:sz w:val="20"/>
          <w:szCs w:val="20"/>
        </w:rPr>
        <w:t xml:space="preserve">onitors </w:t>
      </w:r>
      <w:r w:rsidR="00923DD2" w:rsidRPr="002B2365">
        <w:rPr>
          <w:iCs/>
          <w:sz w:val="20"/>
          <w:szCs w:val="20"/>
        </w:rPr>
        <w:sym w:font="Wingdings" w:char="F04A"/>
      </w:r>
    </w:p>
    <w:p w:rsidR="00D71E07" w:rsidRDefault="00D71E07">
      <w:pPr>
        <w:rPr>
          <w:iCs/>
          <w:sz w:val="20"/>
          <w:szCs w:val="20"/>
        </w:rPr>
      </w:pPr>
    </w:p>
    <w:p w:rsidR="00D71E07" w:rsidRDefault="00D71E07">
      <w:pPr>
        <w:rPr>
          <w:iCs/>
          <w:sz w:val="20"/>
          <w:szCs w:val="20"/>
        </w:rPr>
      </w:pPr>
      <w:r>
        <w:rPr>
          <w:iCs/>
          <w:sz w:val="20"/>
          <w:szCs w:val="20"/>
        </w:rPr>
        <w:t>WEEK 9</w:t>
      </w:r>
      <w:r>
        <w:rPr>
          <w:iCs/>
          <w:sz w:val="20"/>
          <w:szCs w:val="20"/>
        </w:rPr>
        <w:tab/>
      </w:r>
      <w:r w:rsidRPr="00EE7F1C">
        <w:rPr>
          <w:i/>
          <w:sz w:val="20"/>
          <w:szCs w:val="20"/>
        </w:rPr>
        <w:t>Continue Field Experience – Reflection due</w:t>
      </w:r>
    </w:p>
    <w:p w:rsidR="00DE0263" w:rsidRDefault="00200AD6" w:rsidP="00340DE0">
      <w:pPr>
        <w:tabs>
          <w:tab w:val="left" w:pos="1440"/>
        </w:tabs>
        <w:ind w:left="1418" w:hanging="1418"/>
        <w:rPr>
          <w:iCs/>
          <w:sz w:val="20"/>
          <w:szCs w:val="20"/>
        </w:rPr>
      </w:pPr>
      <w:r>
        <w:rPr>
          <w:iCs/>
          <w:sz w:val="20"/>
          <w:szCs w:val="20"/>
        </w:rPr>
        <w:t>Oct 26</w:t>
      </w:r>
      <w:r w:rsidR="00D71E07">
        <w:rPr>
          <w:iCs/>
          <w:sz w:val="20"/>
          <w:szCs w:val="20"/>
        </w:rPr>
        <w:t xml:space="preserve"> </w:t>
      </w:r>
      <w:r w:rsidR="00DE0263" w:rsidRPr="00EE7F1C">
        <w:rPr>
          <w:iCs/>
          <w:sz w:val="20"/>
          <w:szCs w:val="20"/>
        </w:rPr>
        <w:t>(M):</w:t>
      </w:r>
      <w:r w:rsidR="00DE0263" w:rsidRPr="00EE7F1C">
        <w:rPr>
          <w:iCs/>
          <w:sz w:val="20"/>
          <w:szCs w:val="20"/>
        </w:rPr>
        <w:tab/>
      </w:r>
      <w:r w:rsidR="00923DD2" w:rsidRPr="00EE7F1C">
        <w:rPr>
          <w:iCs/>
          <w:sz w:val="20"/>
          <w:szCs w:val="20"/>
        </w:rPr>
        <w:t>Chapter 5: pp. 95 – 102, The Three Learning Domains; Chapter 8, Performance Objectives, Content analysis and Pre-assessment</w:t>
      </w:r>
      <w:r w:rsidR="00923DD2">
        <w:rPr>
          <w:iCs/>
          <w:sz w:val="20"/>
          <w:szCs w:val="20"/>
        </w:rPr>
        <w:t>.</w:t>
      </w:r>
      <w:r w:rsidR="00923DD2" w:rsidRPr="00EE7F1C">
        <w:rPr>
          <w:b/>
          <w:bCs/>
          <w:iCs/>
          <w:sz w:val="20"/>
          <w:szCs w:val="20"/>
        </w:rPr>
        <w:t xml:space="preserve"> </w:t>
      </w:r>
    </w:p>
    <w:p w:rsidR="00D71E07" w:rsidRPr="00EE7F1C" w:rsidRDefault="009837C4" w:rsidP="00200AD6">
      <w:pPr>
        <w:ind w:left="1440" w:hanging="1440"/>
        <w:rPr>
          <w:iCs/>
          <w:sz w:val="20"/>
          <w:szCs w:val="20"/>
        </w:rPr>
      </w:pPr>
      <w:r>
        <w:rPr>
          <w:iCs/>
          <w:sz w:val="20"/>
          <w:szCs w:val="20"/>
        </w:rPr>
        <w:t>Oct 2</w:t>
      </w:r>
      <w:r w:rsidR="00200AD6">
        <w:rPr>
          <w:iCs/>
          <w:sz w:val="20"/>
          <w:szCs w:val="20"/>
        </w:rPr>
        <w:t>8</w:t>
      </w:r>
      <w:r w:rsidR="00D71E07">
        <w:rPr>
          <w:iCs/>
          <w:sz w:val="20"/>
          <w:szCs w:val="20"/>
        </w:rPr>
        <w:t xml:space="preserve"> (W):</w:t>
      </w:r>
      <w:r w:rsidR="00D71E07">
        <w:rPr>
          <w:iCs/>
          <w:sz w:val="20"/>
          <w:szCs w:val="20"/>
        </w:rPr>
        <w:tab/>
      </w:r>
      <w:r w:rsidR="00923DD2" w:rsidRPr="00B6711C">
        <w:rPr>
          <w:iCs/>
          <w:sz w:val="20"/>
          <w:szCs w:val="20"/>
        </w:rPr>
        <w:t xml:space="preserve">Continue Chapter 5-8; </w:t>
      </w:r>
      <w:r w:rsidR="00923DD2">
        <w:rPr>
          <w:iCs/>
          <w:sz w:val="20"/>
          <w:szCs w:val="20"/>
        </w:rPr>
        <w:t xml:space="preserve">Distribute </w:t>
      </w:r>
      <w:r w:rsidR="00923DD2" w:rsidRPr="00D1092E">
        <w:rPr>
          <w:iCs/>
          <w:sz w:val="20"/>
          <w:szCs w:val="20"/>
        </w:rPr>
        <w:t>Teaching Style</w:t>
      </w:r>
      <w:r w:rsidR="00923DD2">
        <w:rPr>
          <w:iCs/>
          <w:sz w:val="20"/>
          <w:szCs w:val="20"/>
        </w:rPr>
        <w:t>s</w:t>
      </w:r>
      <w:r w:rsidR="00923DD2" w:rsidRPr="00D1092E">
        <w:rPr>
          <w:iCs/>
          <w:sz w:val="20"/>
          <w:szCs w:val="20"/>
        </w:rPr>
        <w:t xml:space="preserve"> assignment.</w:t>
      </w:r>
    </w:p>
    <w:p w:rsidR="00DE0263" w:rsidRPr="00EE7F1C" w:rsidRDefault="00DE0263" w:rsidP="0064752F">
      <w:pPr>
        <w:tabs>
          <w:tab w:val="left" w:pos="1440"/>
        </w:tabs>
        <w:rPr>
          <w:iCs/>
          <w:sz w:val="20"/>
          <w:szCs w:val="20"/>
        </w:rPr>
      </w:pPr>
    </w:p>
    <w:p w:rsidR="00D71E07" w:rsidRDefault="00D71E07">
      <w:pPr>
        <w:tabs>
          <w:tab w:val="left" w:pos="1440"/>
        </w:tabs>
        <w:rPr>
          <w:iCs/>
          <w:sz w:val="20"/>
          <w:szCs w:val="20"/>
        </w:rPr>
      </w:pPr>
      <w:r>
        <w:rPr>
          <w:iCs/>
          <w:sz w:val="20"/>
          <w:szCs w:val="20"/>
        </w:rPr>
        <w:t>WEEK 10</w:t>
      </w:r>
      <w:r w:rsidR="00DE0263" w:rsidRPr="00EE7F1C">
        <w:rPr>
          <w:iCs/>
          <w:sz w:val="20"/>
          <w:szCs w:val="20"/>
        </w:rPr>
        <w:tab/>
      </w:r>
      <w:r w:rsidR="00DE0263" w:rsidRPr="00EE7F1C">
        <w:rPr>
          <w:i/>
          <w:sz w:val="20"/>
          <w:szCs w:val="20"/>
        </w:rPr>
        <w:t>Continue Field Experience – Reflection due</w:t>
      </w:r>
    </w:p>
    <w:p w:rsidR="00DE0263" w:rsidRPr="00EE7F1C" w:rsidRDefault="00200AD6" w:rsidP="00371DDC">
      <w:pPr>
        <w:tabs>
          <w:tab w:val="left" w:pos="1440"/>
        </w:tabs>
        <w:ind w:left="1440" w:hanging="1440"/>
        <w:rPr>
          <w:iCs/>
          <w:sz w:val="20"/>
          <w:szCs w:val="20"/>
        </w:rPr>
      </w:pPr>
      <w:r>
        <w:rPr>
          <w:iCs/>
          <w:sz w:val="20"/>
          <w:szCs w:val="20"/>
        </w:rPr>
        <w:t>Nov 2</w:t>
      </w:r>
      <w:r w:rsidR="00D71E07">
        <w:rPr>
          <w:iCs/>
          <w:sz w:val="20"/>
          <w:szCs w:val="20"/>
        </w:rPr>
        <w:t xml:space="preserve"> </w:t>
      </w:r>
      <w:r w:rsidR="00DE0263" w:rsidRPr="00EE7F1C">
        <w:rPr>
          <w:iCs/>
          <w:sz w:val="20"/>
          <w:szCs w:val="20"/>
        </w:rPr>
        <w:t>(M):</w:t>
      </w:r>
      <w:r w:rsidR="00DE0263" w:rsidRPr="00EE7F1C">
        <w:rPr>
          <w:iCs/>
          <w:sz w:val="20"/>
          <w:szCs w:val="20"/>
        </w:rPr>
        <w:tab/>
      </w:r>
      <w:r w:rsidR="00923DD2">
        <w:rPr>
          <w:iCs/>
          <w:sz w:val="20"/>
          <w:szCs w:val="20"/>
        </w:rPr>
        <w:t>Finish Chapter 5-8;</w:t>
      </w:r>
      <w:r w:rsidR="00923DD2" w:rsidRPr="00B6711C">
        <w:rPr>
          <w:b/>
          <w:bCs/>
          <w:iCs/>
          <w:sz w:val="20"/>
          <w:szCs w:val="20"/>
        </w:rPr>
        <w:t xml:space="preserve"> </w:t>
      </w:r>
      <w:r w:rsidR="00923DD2" w:rsidRPr="00EE7F1C">
        <w:rPr>
          <w:b/>
          <w:bCs/>
          <w:iCs/>
          <w:sz w:val="20"/>
          <w:szCs w:val="20"/>
        </w:rPr>
        <w:t>Discussion</w:t>
      </w:r>
      <w:r w:rsidR="00923DD2" w:rsidRPr="00EE7F1C">
        <w:rPr>
          <w:iCs/>
          <w:sz w:val="20"/>
          <w:szCs w:val="20"/>
        </w:rPr>
        <w:t xml:space="preserve"> – Mandatory topic: Dealing </w:t>
      </w:r>
      <w:r w:rsidR="00923DD2">
        <w:rPr>
          <w:iCs/>
          <w:sz w:val="20"/>
          <w:szCs w:val="20"/>
        </w:rPr>
        <w:t>with PE at the</w:t>
      </w:r>
      <w:r w:rsidR="00923DD2" w:rsidRPr="00EE7F1C">
        <w:rPr>
          <w:iCs/>
          <w:sz w:val="20"/>
          <w:szCs w:val="20"/>
        </w:rPr>
        <w:t xml:space="preserve"> Middle or High School Level</w:t>
      </w:r>
      <w:r w:rsidR="00923DD2">
        <w:rPr>
          <w:iCs/>
          <w:sz w:val="20"/>
          <w:szCs w:val="20"/>
        </w:rPr>
        <w:t xml:space="preserve"> (curriculum or clientele)</w:t>
      </w:r>
      <w:r w:rsidR="00923DD2" w:rsidRPr="00EE7F1C">
        <w:rPr>
          <w:iCs/>
          <w:sz w:val="20"/>
          <w:szCs w:val="20"/>
        </w:rPr>
        <w:t xml:space="preserve">.  </w:t>
      </w:r>
      <w:r w:rsidR="00923DD2" w:rsidRPr="00EE7F1C">
        <w:rPr>
          <w:b/>
          <w:bCs/>
          <w:iCs/>
          <w:sz w:val="20"/>
          <w:szCs w:val="20"/>
        </w:rPr>
        <w:t>2</w:t>
      </w:r>
      <w:r w:rsidR="00923DD2" w:rsidRPr="00EE7F1C">
        <w:rPr>
          <w:b/>
          <w:bCs/>
          <w:iCs/>
          <w:sz w:val="20"/>
          <w:szCs w:val="20"/>
          <w:vertAlign w:val="superscript"/>
        </w:rPr>
        <w:t>nd</w:t>
      </w:r>
      <w:r w:rsidR="00923DD2" w:rsidRPr="00EE7F1C">
        <w:rPr>
          <w:b/>
          <w:bCs/>
          <w:iCs/>
          <w:sz w:val="20"/>
          <w:szCs w:val="20"/>
        </w:rPr>
        <w:t xml:space="preserve"> Portion of Unit Plan due.</w:t>
      </w:r>
    </w:p>
    <w:p w:rsidR="00DE0263" w:rsidRPr="0064752F" w:rsidRDefault="00200AD6">
      <w:pPr>
        <w:tabs>
          <w:tab w:val="left" w:pos="1440"/>
        </w:tabs>
        <w:ind w:left="1440" w:hanging="1440"/>
        <w:rPr>
          <w:iCs/>
          <w:sz w:val="20"/>
          <w:szCs w:val="20"/>
        </w:rPr>
      </w:pPr>
      <w:r>
        <w:rPr>
          <w:iCs/>
          <w:sz w:val="20"/>
          <w:szCs w:val="20"/>
        </w:rPr>
        <w:t>Nov 4</w:t>
      </w:r>
      <w:r w:rsidR="00DE0263" w:rsidRPr="0064752F">
        <w:rPr>
          <w:iCs/>
          <w:sz w:val="20"/>
          <w:szCs w:val="20"/>
        </w:rPr>
        <w:t>(W):</w:t>
      </w:r>
      <w:r w:rsidR="00DE0263" w:rsidRPr="0064752F">
        <w:rPr>
          <w:iCs/>
          <w:sz w:val="20"/>
          <w:szCs w:val="20"/>
        </w:rPr>
        <w:tab/>
      </w:r>
      <w:r w:rsidR="00923DD2">
        <w:rPr>
          <w:iCs/>
          <w:sz w:val="20"/>
          <w:szCs w:val="20"/>
        </w:rPr>
        <w:t>Teaching style assignment: come prepare to move!</w:t>
      </w:r>
    </w:p>
    <w:p w:rsidR="0064752F" w:rsidRPr="00340DE0" w:rsidRDefault="0064752F">
      <w:pPr>
        <w:tabs>
          <w:tab w:val="left" w:pos="1440"/>
        </w:tabs>
        <w:rPr>
          <w:iCs/>
          <w:sz w:val="20"/>
          <w:szCs w:val="20"/>
        </w:rPr>
      </w:pPr>
    </w:p>
    <w:p w:rsidR="00DE0263" w:rsidRPr="00EE7F1C" w:rsidRDefault="00DE0263">
      <w:pPr>
        <w:tabs>
          <w:tab w:val="left" w:pos="1440"/>
        </w:tabs>
        <w:rPr>
          <w:iCs/>
          <w:sz w:val="20"/>
          <w:szCs w:val="20"/>
        </w:rPr>
      </w:pPr>
      <w:r w:rsidRPr="00EE7F1C">
        <w:rPr>
          <w:iCs/>
          <w:sz w:val="20"/>
          <w:szCs w:val="20"/>
        </w:rPr>
        <w:t>WEEK 1</w:t>
      </w:r>
      <w:r w:rsidR="00D71E07">
        <w:rPr>
          <w:iCs/>
          <w:sz w:val="20"/>
          <w:szCs w:val="20"/>
        </w:rPr>
        <w:t>1</w:t>
      </w:r>
      <w:r w:rsidRPr="00EE7F1C">
        <w:rPr>
          <w:iCs/>
          <w:sz w:val="20"/>
          <w:szCs w:val="20"/>
        </w:rPr>
        <w:tab/>
      </w:r>
      <w:r w:rsidRPr="00EE7F1C">
        <w:rPr>
          <w:i/>
          <w:sz w:val="20"/>
          <w:szCs w:val="20"/>
        </w:rPr>
        <w:t>Continue Field Experience – Reflection due</w:t>
      </w:r>
    </w:p>
    <w:p w:rsidR="00DE0263" w:rsidRPr="009837C4" w:rsidRDefault="009837C4">
      <w:pPr>
        <w:tabs>
          <w:tab w:val="left" w:pos="1440"/>
        </w:tabs>
        <w:rPr>
          <w:iCs/>
          <w:sz w:val="20"/>
          <w:szCs w:val="20"/>
        </w:rPr>
      </w:pPr>
      <w:r w:rsidRPr="009837C4">
        <w:rPr>
          <w:iCs/>
          <w:sz w:val="20"/>
          <w:szCs w:val="20"/>
        </w:rPr>
        <w:t xml:space="preserve">Nov </w:t>
      </w:r>
      <w:r w:rsidR="00200AD6">
        <w:rPr>
          <w:iCs/>
          <w:sz w:val="20"/>
          <w:szCs w:val="20"/>
        </w:rPr>
        <w:t>9</w:t>
      </w:r>
      <w:r w:rsidR="00DE0263" w:rsidRPr="009837C4">
        <w:rPr>
          <w:iCs/>
          <w:sz w:val="20"/>
          <w:szCs w:val="20"/>
        </w:rPr>
        <w:t xml:space="preserve"> (M):</w:t>
      </w:r>
      <w:r w:rsidR="00DE0263" w:rsidRPr="009837C4">
        <w:rPr>
          <w:iCs/>
          <w:sz w:val="20"/>
          <w:szCs w:val="20"/>
        </w:rPr>
        <w:tab/>
      </w:r>
      <w:r w:rsidR="00923DD2" w:rsidRPr="00EE7F1C">
        <w:rPr>
          <w:iCs/>
          <w:sz w:val="20"/>
          <w:szCs w:val="20"/>
        </w:rPr>
        <w:t>Chapter 9: Inst</w:t>
      </w:r>
      <w:r w:rsidR="00923DD2">
        <w:rPr>
          <w:iCs/>
          <w:sz w:val="20"/>
          <w:szCs w:val="20"/>
        </w:rPr>
        <w:t>ructional Styles and Strategies.</w:t>
      </w:r>
      <w:r w:rsidR="0042593F">
        <w:rPr>
          <w:iCs/>
          <w:sz w:val="20"/>
          <w:szCs w:val="20"/>
        </w:rPr>
        <w:t xml:space="preserve"> </w:t>
      </w:r>
    </w:p>
    <w:p w:rsidR="00DE0263" w:rsidRPr="00D1092E" w:rsidRDefault="009837C4">
      <w:pPr>
        <w:tabs>
          <w:tab w:val="left" w:pos="1440"/>
        </w:tabs>
        <w:ind w:left="1440" w:hanging="1440"/>
        <w:rPr>
          <w:bCs/>
          <w:iCs/>
          <w:sz w:val="20"/>
          <w:szCs w:val="20"/>
        </w:rPr>
      </w:pPr>
      <w:r>
        <w:rPr>
          <w:iCs/>
          <w:sz w:val="20"/>
          <w:szCs w:val="20"/>
        </w:rPr>
        <w:t xml:space="preserve">Nov </w:t>
      </w:r>
      <w:r w:rsidR="00200AD6">
        <w:rPr>
          <w:iCs/>
          <w:sz w:val="20"/>
          <w:szCs w:val="20"/>
        </w:rPr>
        <w:t>11</w:t>
      </w:r>
      <w:r w:rsidR="00DE0263" w:rsidRPr="00D1092E">
        <w:rPr>
          <w:iCs/>
          <w:sz w:val="20"/>
          <w:szCs w:val="20"/>
        </w:rPr>
        <w:t xml:space="preserve"> (W):</w:t>
      </w:r>
      <w:r w:rsidR="00DE0263" w:rsidRPr="00D1092E">
        <w:rPr>
          <w:iCs/>
          <w:sz w:val="20"/>
          <w:szCs w:val="20"/>
        </w:rPr>
        <w:tab/>
      </w:r>
      <w:r w:rsidR="00703F91" w:rsidRPr="00EE7F1C">
        <w:rPr>
          <w:iCs/>
          <w:sz w:val="20"/>
          <w:szCs w:val="20"/>
        </w:rPr>
        <w:t xml:space="preserve">Chapter 11: </w:t>
      </w:r>
      <w:r w:rsidR="00703F91">
        <w:rPr>
          <w:iCs/>
          <w:sz w:val="20"/>
          <w:szCs w:val="20"/>
        </w:rPr>
        <w:t>Assessing Student Performance.</w:t>
      </w:r>
    </w:p>
    <w:p w:rsidR="00155B8D" w:rsidRPr="00D1092E" w:rsidRDefault="00155B8D">
      <w:pPr>
        <w:tabs>
          <w:tab w:val="left" w:pos="1440"/>
        </w:tabs>
        <w:ind w:left="1440" w:hanging="1440"/>
        <w:rPr>
          <w:iCs/>
          <w:sz w:val="20"/>
          <w:szCs w:val="20"/>
        </w:rPr>
      </w:pPr>
    </w:p>
    <w:p w:rsidR="00DE0263" w:rsidRPr="00EE7F1C" w:rsidRDefault="00DE0263">
      <w:pPr>
        <w:tabs>
          <w:tab w:val="left" w:pos="1440"/>
        </w:tabs>
        <w:rPr>
          <w:iCs/>
          <w:sz w:val="20"/>
          <w:szCs w:val="20"/>
        </w:rPr>
      </w:pPr>
      <w:r w:rsidRPr="00EE7F1C">
        <w:rPr>
          <w:iCs/>
          <w:sz w:val="20"/>
          <w:szCs w:val="20"/>
        </w:rPr>
        <w:t>WEEK 1</w:t>
      </w:r>
      <w:r w:rsidR="00D71E07">
        <w:rPr>
          <w:iCs/>
          <w:sz w:val="20"/>
          <w:szCs w:val="20"/>
        </w:rPr>
        <w:t>2</w:t>
      </w:r>
      <w:r w:rsidRPr="00EE7F1C">
        <w:rPr>
          <w:iCs/>
          <w:sz w:val="20"/>
          <w:szCs w:val="20"/>
        </w:rPr>
        <w:tab/>
      </w:r>
      <w:r w:rsidRPr="00EE7F1C">
        <w:rPr>
          <w:i/>
          <w:sz w:val="20"/>
          <w:szCs w:val="20"/>
        </w:rPr>
        <w:t>Continue Field Experience – Reflection due</w:t>
      </w:r>
    </w:p>
    <w:p w:rsidR="00DE0263" w:rsidRPr="00EE7F1C" w:rsidRDefault="009837C4">
      <w:pPr>
        <w:tabs>
          <w:tab w:val="left" w:pos="1440"/>
        </w:tabs>
        <w:ind w:left="1440" w:hanging="1440"/>
        <w:rPr>
          <w:iCs/>
          <w:sz w:val="20"/>
          <w:szCs w:val="20"/>
        </w:rPr>
      </w:pPr>
      <w:r>
        <w:rPr>
          <w:iCs/>
          <w:sz w:val="20"/>
          <w:szCs w:val="20"/>
        </w:rPr>
        <w:t>Nov 1</w:t>
      </w:r>
      <w:r w:rsidR="00200AD6">
        <w:rPr>
          <w:iCs/>
          <w:sz w:val="20"/>
          <w:szCs w:val="20"/>
        </w:rPr>
        <w:t>6</w:t>
      </w:r>
      <w:r w:rsidR="00DE0263" w:rsidRPr="00EE7F1C">
        <w:rPr>
          <w:iCs/>
          <w:sz w:val="20"/>
          <w:szCs w:val="20"/>
        </w:rPr>
        <w:t xml:space="preserve"> (M</w:t>
      </w:r>
      <w:r w:rsidR="00371DDC">
        <w:rPr>
          <w:iCs/>
          <w:sz w:val="20"/>
          <w:szCs w:val="20"/>
        </w:rPr>
        <w:t>):</w:t>
      </w:r>
      <w:r w:rsidR="00371DDC">
        <w:rPr>
          <w:iCs/>
          <w:sz w:val="20"/>
          <w:szCs w:val="20"/>
        </w:rPr>
        <w:tab/>
      </w:r>
      <w:r w:rsidR="00703F91" w:rsidRPr="0064752F">
        <w:rPr>
          <w:iCs/>
          <w:sz w:val="20"/>
          <w:szCs w:val="20"/>
        </w:rPr>
        <w:t>Continue Chapter 11</w:t>
      </w:r>
    </w:p>
    <w:p w:rsidR="00DE0263" w:rsidRPr="00EE7F1C" w:rsidRDefault="009837C4">
      <w:pPr>
        <w:tabs>
          <w:tab w:val="left" w:pos="1440"/>
        </w:tabs>
        <w:ind w:left="1440" w:hanging="1440"/>
        <w:rPr>
          <w:iCs/>
          <w:sz w:val="20"/>
          <w:szCs w:val="20"/>
        </w:rPr>
      </w:pPr>
      <w:r>
        <w:rPr>
          <w:iCs/>
          <w:sz w:val="20"/>
          <w:szCs w:val="20"/>
        </w:rPr>
        <w:t>Nov 1</w:t>
      </w:r>
      <w:r w:rsidR="00200AD6">
        <w:rPr>
          <w:iCs/>
          <w:sz w:val="20"/>
          <w:szCs w:val="20"/>
        </w:rPr>
        <w:t>8</w:t>
      </w:r>
      <w:r w:rsidR="00DE0263" w:rsidRPr="00EE7F1C">
        <w:rPr>
          <w:iCs/>
          <w:sz w:val="20"/>
          <w:szCs w:val="20"/>
        </w:rPr>
        <w:t xml:space="preserve"> (W): </w:t>
      </w:r>
      <w:r w:rsidR="00DE0263" w:rsidRPr="00EE7F1C">
        <w:rPr>
          <w:iCs/>
          <w:sz w:val="20"/>
          <w:szCs w:val="20"/>
        </w:rPr>
        <w:tab/>
      </w:r>
      <w:r w:rsidR="009417AB" w:rsidRPr="00D1092E">
        <w:rPr>
          <w:iCs/>
          <w:sz w:val="20"/>
          <w:szCs w:val="20"/>
        </w:rPr>
        <w:t xml:space="preserve">A different rhythmic activity: Stomping. </w:t>
      </w:r>
      <w:r w:rsidR="009417AB">
        <w:rPr>
          <w:iCs/>
          <w:sz w:val="20"/>
          <w:szCs w:val="20"/>
        </w:rPr>
        <w:t xml:space="preserve">Come prepare to... Stomp! </w:t>
      </w:r>
      <w:r w:rsidR="009417AB" w:rsidRPr="00D1092E">
        <w:rPr>
          <w:iCs/>
          <w:sz w:val="20"/>
          <w:szCs w:val="20"/>
        </w:rPr>
        <w:sym w:font="Wingdings" w:char="F04A"/>
      </w:r>
      <w:r w:rsidR="0064752F" w:rsidRPr="007F2757">
        <w:rPr>
          <w:iCs/>
          <w:sz w:val="20"/>
          <w:szCs w:val="20"/>
        </w:rPr>
        <w:t xml:space="preserve"> </w:t>
      </w:r>
    </w:p>
    <w:p w:rsidR="00DE0263" w:rsidRPr="00EE7F1C" w:rsidRDefault="00DE0263">
      <w:pPr>
        <w:tabs>
          <w:tab w:val="left" w:pos="1440"/>
        </w:tabs>
        <w:ind w:left="1440" w:hanging="1440"/>
        <w:rPr>
          <w:iCs/>
          <w:sz w:val="20"/>
          <w:szCs w:val="20"/>
        </w:rPr>
      </w:pPr>
    </w:p>
    <w:p w:rsidR="00DE0263" w:rsidRPr="00EE7F1C" w:rsidRDefault="00DE0263">
      <w:pPr>
        <w:tabs>
          <w:tab w:val="left" w:pos="1440"/>
        </w:tabs>
        <w:ind w:left="1440" w:hanging="1440"/>
        <w:rPr>
          <w:i/>
          <w:sz w:val="20"/>
          <w:szCs w:val="20"/>
        </w:rPr>
      </w:pPr>
      <w:r w:rsidRPr="00EE7F1C">
        <w:rPr>
          <w:iCs/>
          <w:sz w:val="20"/>
          <w:szCs w:val="20"/>
        </w:rPr>
        <w:t>WEEK 1</w:t>
      </w:r>
      <w:r w:rsidR="00D71E07">
        <w:rPr>
          <w:iCs/>
          <w:sz w:val="20"/>
          <w:szCs w:val="20"/>
        </w:rPr>
        <w:t>3</w:t>
      </w:r>
      <w:r w:rsidRPr="00EE7F1C">
        <w:rPr>
          <w:iCs/>
          <w:sz w:val="20"/>
          <w:szCs w:val="20"/>
        </w:rPr>
        <w:tab/>
      </w:r>
      <w:r w:rsidRPr="00EE7F1C">
        <w:rPr>
          <w:i/>
          <w:sz w:val="20"/>
          <w:szCs w:val="20"/>
        </w:rPr>
        <w:t xml:space="preserve">Last Week of Field Experience </w:t>
      </w:r>
    </w:p>
    <w:p w:rsidR="00DE0263" w:rsidRPr="00EE7F1C" w:rsidRDefault="009837C4">
      <w:pPr>
        <w:tabs>
          <w:tab w:val="left" w:pos="1440"/>
        </w:tabs>
        <w:ind w:left="1440" w:hanging="1440"/>
        <w:rPr>
          <w:iCs/>
          <w:sz w:val="20"/>
          <w:szCs w:val="20"/>
        </w:rPr>
      </w:pPr>
      <w:r>
        <w:rPr>
          <w:iCs/>
          <w:sz w:val="20"/>
          <w:szCs w:val="20"/>
        </w:rPr>
        <w:t xml:space="preserve">Nov </w:t>
      </w:r>
      <w:r w:rsidR="00200AD6">
        <w:rPr>
          <w:iCs/>
          <w:sz w:val="20"/>
          <w:szCs w:val="20"/>
        </w:rPr>
        <w:t>23</w:t>
      </w:r>
      <w:r w:rsidR="00DE0263" w:rsidRPr="00EE7F1C">
        <w:rPr>
          <w:iCs/>
          <w:sz w:val="20"/>
          <w:szCs w:val="20"/>
        </w:rPr>
        <w:t xml:space="preserve"> (M):</w:t>
      </w:r>
      <w:r w:rsidR="00DE0263" w:rsidRPr="00EE7F1C">
        <w:rPr>
          <w:iCs/>
          <w:sz w:val="20"/>
          <w:szCs w:val="20"/>
        </w:rPr>
        <w:tab/>
      </w:r>
      <w:r w:rsidR="009417AB">
        <w:rPr>
          <w:iCs/>
          <w:sz w:val="20"/>
          <w:szCs w:val="20"/>
        </w:rPr>
        <w:t>Finish Chapter 11.</w:t>
      </w:r>
      <w:r w:rsidR="009417AB" w:rsidRPr="004E4527">
        <w:rPr>
          <w:iCs/>
          <w:sz w:val="20"/>
          <w:szCs w:val="20"/>
        </w:rPr>
        <w:t xml:space="preserve"> </w:t>
      </w:r>
      <w:r w:rsidR="009417AB" w:rsidRPr="00EE7F1C">
        <w:rPr>
          <w:b/>
          <w:bCs/>
          <w:iCs/>
          <w:sz w:val="20"/>
          <w:szCs w:val="20"/>
        </w:rPr>
        <w:t>Field experience material due</w:t>
      </w:r>
      <w:r w:rsidR="009417AB" w:rsidRPr="00EE7F1C">
        <w:rPr>
          <w:iCs/>
          <w:sz w:val="20"/>
          <w:szCs w:val="20"/>
        </w:rPr>
        <w:t>.</w:t>
      </w:r>
    </w:p>
    <w:p w:rsidR="00DE0263" w:rsidRPr="00EE7F1C" w:rsidRDefault="00200AD6">
      <w:pPr>
        <w:tabs>
          <w:tab w:val="left" w:pos="1440"/>
        </w:tabs>
        <w:ind w:left="1440" w:hanging="1440"/>
        <w:rPr>
          <w:iCs/>
          <w:sz w:val="20"/>
          <w:szCs w:val="20"/>
        </w:rPr>
      </w:pPr>
      <w:r>
        <w:rPr>
          <w:iCs/>
          <w:sz w:val="20"/>
          <w:szCs w:val="20"/>
        </w:rPr>
        <w:t>Nov 25</w:t>
      </w:r>
      <w:r w:rsidR="00DE0263" w:rsidRPr="00EE7F1C">
        <w:rPr>
          <w:iCs/>
          <w:sz w:val="20"/>
          <w:szCs w:val="20"/>
        </w:rPr>
        <w:t xml:space="preserve"> (W):</w:t>
      </w:r>
      <w:r w:rsidR="00DE0263" w:rsidRPr="00EE7F1C">
        <w:rPr>
          <w:iCs/>
          <w:sz w:val="20"/>
          <w:szCs w:val="20"/>
        </w:rPr>
        <w:tab/>
      </w:r>
      <w:r w:rsidR="0042593F" w:rsidRPr="0004327B">
        <w:rPr>
          <w:b/>
          <w:iCs/>
          <w:sz w:val="20"/>
          <w:szCs w:val="20"/>
        </w:rPr>
        <w:t>NO CLASS – THANKSGIVING RECESS</w:t>
      </w:r>
    </w:p>
    <w:p w:rsidR="00DE0263" w:rsidRPr="00EE7F1C" w:rsidRDefault="00DE0263">
      <w:pPr>
        <w:tabs>
          <w:tab w:val="left" w:pos="1440"/>
        </w:tabs>
        <w:rPr>
          <w:iCs/>
          <w:sz w:val="20"/>
          <w:szCs w:val="20"/>
        </w:rPr>
      </w:pPr>
    </w:p>
    <w:p w:rsidR="00DE0263" w:rsidRPr="00EE7F1C" w:rsidRDefault="00DE0263">
      <w:pPr>
        <w:tabs>
          <w:tab w:val="left" w:pos="1440"/>
        </w:tabs>
        <w:rPr>
          <w:iCs/>
          <w:sz w:val="20"/>
          <w:szCs w:val="20"/>
        </w:rPr>
      </w:pPr>
      <w:r w:rsidRPr="00EE7F1C">
        <w:rPr>
          <w:iCs/>
          <w:sz w:val="20"/>
          <w:szCs w:val="20"/>
        </w:rPr>
        <w:t>WEEK 1</w:t>
      </w:r>
      <w:r w:rsidR="00213854">
        <w:rPr>
          <w:iCs/>
          <w:sz w:val="20"/>
          <w:szCs w:val="20"/>
        </w:rPr>
        <w:t>4</w:t>
      </w:r>
      <w:r w:rsidR="007A5B59" w:rsidRPr="00EE7F1C">
        <w:rPr>
          <w:iCs/>
          <w:sz w:val="20"/>
          <w:szCs w:val="20"/>
        </w:rPr>
        <w:tab/>
      </w:r>
      <w:r w:rsidR="00997B4D" w:rsidRPr="00EE7F1C">
        <w:rPr>
          <w:b/>
          <w:bCs/>
          <w:iCs/>
          <w:sz w:val="20"/>
          <w:szCs w:val="20"/>
        </w:rPr>
        <w:t xml:space="preserve"> </w:t>
      </w:r>
    </w:p>
    <w:p w:rsidR="00DE0263" w:rsidRPr="00EE7F1C" w:rsidRDefault="00200AD6">
      <w:pPr>
        <w:tabs>
          <w:tab w:val="left" w:pos="1440"/>
        </w:tabs>
        <w:ind w:left="1440" w:hanging="1440"/>
        <w:rPr>
          <w:iCs/>
          <w:sz w:val="20"/>
          <w:szCs w:val="20"/>
        </w:rPr>
      </w:pPr>
      <w:r>
        <w:rPr>
          <w:iCs/>
          <w:sz w:val="20"/>
          <w:szCs w:val="20"/>
        </w:rPr>
        <w:t>Nov 30</w:t>
      </w:r>
      <w:r w:rsidR="00DE0263" w:rsidRPr="00EE7F1C">
        <w:rPr>
          <w:iCs/>
          <w:sz w:val="20"/>
          <w:szCs w:val="20"/>
        </w:rPr>
        <w:t xml:space="preserve"> (M):</w:t>
      </w:r>
      <w:r w:rsidR="00DE0263" w:rsidRPr="00EE7F1C">
        <w:rPr>
          <w:iCs/>
          <w:sz w:val="20"/>
          <w:szCs w:val="20"/>
        </w:rPr>
        <w:tab/>
      </w:r>
      <w:r w:rsidR="0042593F" w:rsidRPr="00EE7F1C">
        <w:rPr>
          <w:b/>
          <w:bCs/>
          <w:iCs/>
          <w:sz w:val="20"/>
          <w:szCs w:val="20"/>
        </w:rPr>
        <w:t>Unit Plan due – Oral Presentation</w:t>
      </w:r>
    </w:p>
    <w:p w:rsidR="00DE0263" w:rsidRPr="00EE7F1C" w:rsidRDefault="00200AD6">
      <w:pPr>
        <w:tabs>
          <w:tab w:val="left" w:pos="1440"/>
        </w:tabs>
        <w:rPr>
          <w:iCs/>
          <w:sz w:val="20"/>
          <w:szCs w:val="20"/>
        </w:rPr>
      </w:pPr>
      <w:r>
        <w:rPr>
          <w:iCs/>
          <w:sz w:val="20"/>
          <w:szCs w:val="20"/>
        </w:rPr>
        <w:t>Dec 2</w:t>
      </w:r>
      <w:r w:rsidR="00DE0263" w:rsidRPr="00EE7F1C">
        <w:rPr>
          <w:iCs/>
          <w:sz w:val="20"/>
          <w:szCs w:val="20"/>
        </w:rPr>
        <w:t xml:space="preserve"> (W):</w:t>
      </w:r>
      <w:r w:rsidR="00DE0263" w:rsidRPr="00EE7F1C">
        <w:rPr>
          <w:iCs/>
          <w:sz w:val="20"/>
          <w:szCs w:val="20"/>
        </w:rPr>
        <w:tab/>
      </w:r>
      <w:r w:rsidR="0042593F" w:rsidRPr="00EE7F1C">
        <w:rPr>
          <w:iCs/>
          <w:sz w:val="20"/>
          <w:szCs w:val="20"/>
        </w:rPr>
        <w:t xml:space="preserve">Begin Peer Teaching # </w:t>
      </w:r>
      <w:r w:rsidR="0042593F">
        <w:rPr>
          <w:iCs/>
          <w:sz w:val="20"/>
          <w:szCs w:val="20"/>
        </w:rPr>
        <w:t>2</w:t>
      </w:r>
    </w:p>
    <w:p w:rsidR="00DE0263" w:rsidRPr="00EE7F1C" w:rsidRDefault="00DE0263">
      <w:pPr>
        <w:tabs>
          <w:tab w:val="left" w:pos="1440"/>
        </w:tabs>
        <w:rPr>
          <w:iCs/>
          <w:sz w:val="20"/>
          <w:szCs w:val="20"/>
        </w:rPr>
      </w:pPr>
    </w:p>
    <w:p w:rsidR="00DE0263" w:rsidRPr="00EE7F1C" w:rsidRDefault="00DE0263">
      <w:pPr>
        <w:tabs>
          <w:tab w:val="left" w:pos="1440"/>
        </w:tabs>
        <w:rPr>
          <w:iCs/>
          <w:sz w:val="20"/>
          <w:szCs w:val="20"/>
        </w:rPr>
      </w:pPr>
      <w:r w:rsidRPr="00EE7F1C">
        <w:rPr>
          <w:iCs/>
          <w:sz w:val="20"/>
          <w:szCs w:val="20"/>
        </w:rPr>
        <w:t xml:space="preserve">WEEK </w:t>
      </w:r>
      <w:r w:rsidR="00213854">
        <w:rPr>
          <w:iCs/>
          <w:sz w:val="20"/>
          <w:szCs w:val="20"/>
        </w:rPr>
        <w:t>15</w:t>
      </w:r>
    </w:p>
    <w:p w:rsidR="00DE0263" w:rsidRPr="00EE7F1C" w:rsidRDefault="00F7039D" w:rsidP="00BF5D0B">
      <w:pPr>
        <w:tabs>
          <w:tab w:val="left" w:pos="1440"/>
        </w:tabs>
        <w:ind w:left="1440" w:hanging="1440"/>
        <w:rPr>
          <w:iCs/>
          <w:sz w:val="20"/>
          <w:szCs w:val="20"/>
        </w:rPr>
      </w:pPr>
      <w:r>
        <w:rPr>
          <w:iCs/>
          <w:sz w:val="20"/>
          <w:szCs w:val="20"/>
        </w:rPr>
        <w:t>Dec</w:t>
      </w:r>
      <w:r w:rsidR="009837C4">
        <w:rPr>
          <w:iCs/>
          <w:sz w:val="20"/>
          <w:szCs w:val="20"/>
        </w:rPr>
        <w:t xml:space="preserve"> </w:t>
      </w:r>
      <w:r w:rsidR="00200AD6">
        <w:rPr>
          <w:iCs/>
          <w:sz w:val="20"/>
          <w:szCs w:val="20"/>
        </w:rPr>
        <w:t>7</w:t>
      </w:r>
      <w:r w:rsidR="00DE0263" w:rsidRPr="00EE7F1C">
        <w:rPr>
          <w:iCs/>
          <w:sz w:val="20"/>
          <w:szCs w:val="20"/>
        </w:rPr>
        <w:t xml:space="preserve"> (M):</w:t>
      </w:r>
      <w:r w:rsidR="00DE0263" w:rsidRPr="00EE7F1C">
        <w:rPr>
          <w:iCs/>
          <w:sz w:val="20"/>
          <w:szCs w:val="20"/>
        </w:rPr>
        <w:tab/>
      </w:r>
      <w:r w:rsidR="0004327B" w:rsidRPr="00EE7F1C">
        <w:rPr>
          <w:iCs/>
          <w:sz w:val="20"/>
          <w:szCs w:val="20"/>
        </w:rPr>
        <w:t>Peer Teaching #2</w:t>
      </w:r>
      <w:r w:rsidR="00BF5D0B">
        <w:rPr>
          <w:b/>
          <w:iCs/>
          <w:sz w:val="20"/>
          <w:szCs w:val="20"/>
        </w:rPr>
        <w:t xml:space="preserve">; </w:t>
      </w:r>
      <w:r w:rsidR="00DF5D63" w:rsidRPr="00EE7F1C">
        <w:rPr>
          <w:b/>
          <w:iCs/>
          <w:sz w:val="20"/>
          <w:szCs w:val="20"/>
        </w:rPr>
        <w:t>Final version of Unit Plan due (if needed)</w:t>
      </w:r>
    </w:p>
    <w:p w:rsidR="00DE0263" w:rsidRPr="00EE7F1C" w:rsidRDefault="00F7039D">
      <w:pPr>
        <w:tabs>
          <w:tab w:val="left" w:pos="1440"/>
        </w:tabs>
        <w:rPr>
          <w:iCs/>
          <w:sz w:val="20"/>
          <w:szCs w:val="20"/>
        </w:rPr>
      </w:pPr>
      <w:r w:rsidRPr="006E136B">
        <w:rPr>
          <w:iCs/>
          <w:sz w:val="20"/>
          <w:szCs w:val="20"/>
        </w:rPr>
        <w:t>Dec</w:t>
      </w:r>
      <w:r w:rsidR="009837C4">
        <w:rPr>
          <w:iCs/>
          <w:sz w:val="20"/>
          <w:szCs w:val="20"/>
        </w:rPr>
        <w:t xml:space="preserve"> </w:t>
      </w:r>
      <w:r w:rsidR="00200AD6">
        <w:rPr>
          <w:iCs/>
          <w:sz w:val="20"/>
          <w:szCs w:val="20"/>
        </w:rPr>
        <w:t>9</w:t>
      </w:r>
      <w:r w:rsidR="00DE0263" w:rsidRPr="006E136B">
        <w:rPr>
          <w:iCs/>
          <w:sz w:val="20"/>
          <w:szCs w:val="20"/>
        </w:rPr>
        <w:t xml:space="preserve"> (W):</w:t>
      </w:r>
      <w:r w:rsidR="00DE0263" w:rsidRPr="006E136B">
        <w:rPr>
          <w:iCs/>
          <w:sz w:val="20"/>
          <w:szCs w:val="20"/>
        </w:rPr>
        <w:tab/>
      </w:r>
      <w:r w:rsidR="0086718A" w:rsidRPr="0086718A">
        <w:rPr>
          <w:iCs/>
          <w:sz w:val="20"/>
          <w:szCs w:val="20"/>
        </w:rPr>
        <w:t xml:space="preserve">Let’s </w:t>
      </w:r>
      <w:r w:rsidR="008D466E">
        <w:rPr>
          <w:iCs/>
          <w:sz w:val="20"/>
          <w:szCs w:val="20"/>
        </w:rPr>
        <w:t>learn some international games!</w:t>
      </w:r>
      <w:r w:rsidR="00997B4D" w:rsidRPr="0086718A">
        <w:rPr>
          <w:iCs/>
          <w:sz w:val="20"/>
          <w:szCs w:val="20"/>
        </w:rPr>
        <w:t xml:space="preserve"> </w:t>
      </w:r>
      <w:r w:rsidR="00997B4D" w:rsidRPr="00EE7F1C">
        <w:rPr>
          <w:iCs/>
          <w:sz w:val="20"/>
          <w:szCs w:val="20"/>
        </w:rPr>
        <w:t xml:space="preserve">Review Final. </w:t>
      </w:r>
      <w:r w:rsidR="00997B4D" w:rsidRPr="00EE7F1C">
        <w:rPr>
          <w:b/>
          <w:bCs/>
          <w:iCs/>
          <w:sz w:val="20"/>
          <w:szCs w:val="20"/>
        </w:rPr>
        <w:t xml:space="preserve"> </w:t>
      </w:r>
      <w:r w:rsidR="00371DDC" w:rsidRPr="00EE7F1C">
        <w:rPr>
          <w:b/>
          <w:bCs/>
          <w:iCs/>
          <w:sz w:val="20"/>
          <w:szCs w:val="20"/>
        </w:rPr>
        <w:t>Portfolio Due</w:t>
      </w:r>
    </w:p>
    <w:p w:rsidR="00DE0263" w:rsidRPr="00EE7F1C" w:rsidRDefault="00DE0263">
      <w:pPr>
        <w:tabs>
          <w:tab w:val="left" w:pos="1440"/>
        </w:tabs>
        <w:rPr>
          <w:iCs/>
          <w:sz w:val="20"/>
          <w:szCs w:val="20"/>
        </w:rPr>
      </w:pPr>
    </w:p>
    <w:p w:rsidR="00DE0263" w:rsidRPr="00EE7F1C" w:rsidRDefault="00DE0263">
      <w:pPr>
        <w:pStyle w:val="Footer"/>
        <w:tabs>
          <w:tab w:val="clear" w:pos="4320"/>
          <w:tab w:val="clear" w:pos="8640"/>
          <w:tab w:val="left" w:pos="1440"/>
        </w:tabs>
        <w:rPr>
          <w:sz w:val="20"/>
          <w:szCs w:val="20"/>
        </w:rPr>
      </w:pPr>
    </w:p>
    <w:p w:rsidR="00DE0263" w:rsidRPr="00EE7F1C" w:rsidRDefault="00DE0263">
      <w:pPr>
        <w:tabs>
          <w:tab w:val="left" w:pos="1440"/>
        </w:tabs>
        <w:rPr>
          <w:iCs/>
          <w:sz w:val="20"/>
          <w:szCs w:val="20"/>
        </w:rPr>
      </w:pPr>
      <w:r w:rsidRPr="00EE7F1C">
        <w:rPr>
          <w:iCs/>
          <w:sz w:val="20"/>
          <w:szCs w:val="20"/>
        </w:rPr>
        <w:t xml:space="preserve">FINAL: </w:t>
      </w:r>
      <w:r w:rsidR="0004327B" w:rsidRPr="0004327B">
        <w:rPr>
          <w:iCs/>
          <w:sz w:val="20"/>
          <w:szCs w:val="20"/>
        </w:rPr>
        <w:t xml:space="preserve">Per Final Exam Schedule, </w:t>
      </w:r>
      <w:r w:rsidR="0004327B">
        <w:rPr>
          <w:iCs/>
          <w:sz w:val="20"/>
          <w:szCs w:val="20"/>
        </w:rPr>
        <w:t>Wednes</w:t>
      </w:r>
      <w:r w:rsidR="0004327B" w:rsidRPr="0004327B">
        <w:rPr>
          <w:iCs/>
          <w:sz w:val="20"/>
          <w:szCs w:val="20"/>
        </w:rPr>
        <w:t>day December 1</w:t>
      </w:r>
      <w:r w:rsidR="00D230E1">
        <w:rPr>
          <w:iCs/>
          <w:sz w:val="20"/>
          <w:szCs w:val="20"/>
        </w:rPr>
        <w:t>6</w:t>
      </w:r>
      <w:r w:rsidR="009837C4">
        <w:rPr>
          <w:iCs/>
          <w:sz w:val="20"/>
          <w:szCs w:val="20"/>
        </w:rPr>
        <w:t>, 200</w:t>
      </w:r>
      <w:r w:rsidR="00D230E1">
        <w:rPr>
          <w:iCs/>
          <w:sz w:val="20"/>
          <w:szCs w:val="20"/>
        </w:rPr>
        <w:t>9</w:t>
      </w:r>
      <w:r w:rsidR="0004327B" w:rsidRPr="0004327B">
        <w:rPr>
          <w:iCs/>
          <w:sz w:val="20"/>
          <w:szCs w:val="20"/>
        </w:rPr>
        <w:t>, 1:30 – 4:15 pm</w:t>
      </w:r>
    </w:p>
    <w:p w:rsidR="00A34EA5" w:rsidRPr="00EE7F1C" w:rsidRDefault="00E37E23" w:rsidP="00A34EA5">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sz w:val="20"/>
          <w:szCs w:val="20"/>
        </w:rPr>
      </w:pPr>
      <w:r>
        <w:rPr>
          <w:rFonts w:ascii="Times New" w:hAnsi="Times New"/>
          <w:noProof/>
          <w:sz w:val="20"/>
          <w:szCs w:val="20"/>
        </w:rPr>
        <w:pict>
          <v:line id="_x0000_s1032" style="position:absolute;z-index:1" from="18pt,8.75pt" to="522pt,8.75pt"/>
        </w:pict>
      </w:r>
    </w:p>
    <w:tbl>
      <w:tblPr>
        <w:tblW w:w="10998" w:type="dxa"/>
        <w:tblLayout w:type="fixed"/>
        <w:tblLook w:val="0000"/>
      </w:tblPr>
      <w:tblGrid>
        <w:gridCol w:w="3528"/>
        <w:gridCol w:w="7470"/>
      </w:tblGrid>
      <w:tr w:rsidR="00A34EA5" w:rsidRPr="00EE7F1C">
        <w:tc>
          <w:tcPr>
            <w:tcW w:w="3528" w:type="dxa"/>
          </w:tcPr>
          <w:p w:rsidR="00A34EA5" w:rsidRPr="00EE7F1C" w:rsidRDefault="00E37E23" w:rsidP="00573A29">
            <w:pPr>
              <w:keepLines/>
              <w:tabs>
                <w:tab w:val="left" w:pos="-5976"/>
                <w:tab w:val="left" w:pos="-5616"/>
                <w:tab w:val="left" w:pos="-5256"/>
                <w:tab w:val="left" w:pos="-4716"/>
                <w:tab w:val="left" w:pos="-4446"/>
                <w:tab w:val="left" w:pos="-72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noProof/>
                <w:sz w:val="20"/>
                <w:szCs w:val="20"/>
              </w:rPr>
              <w:pict>
                <v:line id="_x0000_s1036" style="position:absolute;z-index:2" from="0,93.95pt" to="522pt,93.95pt"/>
              </w:pict>
            </w:r>
            <w:r w:rsidR="0053689A" w:rsidRPr="00E37E2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3pt;height:101pt">
                  <v:imagedata r:id="rId8" o:title="new2004GMUlogo1"/>
                </v:shape>
              </w:pict>
            </w:r>
          </w:p>
        </w:tc>
        <w:tc>
          <w:tcPr>
            <w:tcW w:w="7470" w:type="dxa"/>
          </w:tcPr>
          <w:p w:rsidR="00A34EA5" w:rsidRPr="00EE7F1C" w:rsidRDefault="00A34EA5" w:rsidP="00573A29">
            <w:pPr>
              <w:keepLines/>
              <w:numPr>
                <w:ilvl w:val="0"/>
                <w:numId w:val="1"/>
              </w:numPr>
              <w:tabs>
                <w:tab w:val="clear" w:pos="720"/>
                <w:tab w:val="left" w:pos="-5976"/>
                <w:tab w:val="left" w:pos="-5616"/>
                <w:tab w:val="left" w:pos="-5256"/>
                <w:tab w:val="left" w:pos="-4716"/>
                <w:tab w:val="left" w:pos="-4446"/>
                <w:tab w:val="left" w:pos="-720"/>
                <w:tab w:val="left" w:pos="1"/>
                <w:tab w:val="num"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
              <w:rPr>
                <w:sz w:val="20"/>
                <w:szCs w:val="20"/>
              </w:rPr>
            </w:pPr>
            <w:r w:rsidRPr="00EE7F1C">
              <w:rPr>
                <w:sz w:val="20"/>
                <w:szCs w:val="20"/>
              </w:rPr>
              <w:t>All students are held to the standards of the George Mason University Honor Code.</w:t>
            </w:r>
          </w:p>
          <w:p w:rsidR="00A34EA5" w:rsidRPr="00EE7F1C" w:rsidRDefault="00A34EA5" w:rsidP="00573A29">
            <w:pPr>
              <w:keepLines/>
              <w:tabs>
                <w:tab w:val="left" w:pos="-5976"/>
                <w:tab w:val="left" w:pos="-5616"/>
                <w:tab w:val="left" w:pos="-5256"/>
                <w:tab w:val="left" w:pos="-4716"/>
                <w:tab w:val="left" w:pos="-4446"/>
                <w:tab w:val="left" w:pos="-720"/>
                <w:tab w:val="left" w:pos="1"/>
                <w:tab w:val="left" w:pos="252"/>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38"/>
              <w:rPr>
                <w:sz w:val="20"/>
                <w:szCs w:val="20"/>
              </w:rPr>
            </w:pPr>
          </w:p>
          <w:p w:rsidR="00A34EA5" w:rsidRPr="00EE7F1C" w:rsidRDefault="00A34EA5" w:rsidP="00573A29">
            <w:pPr>
              <w:keepLines/>
              <w:numPr>
                <w:ilvl w:val="0"/>
                <w:numId w:val="1"/>
              </w:numPr>
              <w:tabs>
                <w:tab w:val="clear" w:pos="720"/>
                <w:tab w:val="left" w:pos="-5976"/>
                <w:tab w:val="left" w:pos="-5616"/>
                <w:tab w:val="left" w:pos="-5256"/>
                <w:tab w:val="left" w:pos="-4716"/>
                <w:tab w:val="left" w:pos="-4446"/>
                <w:tab w:val="left" w:pos="-720"/>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
              <w:rPr>
                <w:sz w:val="20"/>
                <w:szCs w:val="20"/>
              </w:rPr>
            </w:pPr>
            <w:r w:rsidRPr="00EE7F1C">
              <w:rPr>
                <w:smallCaps/>
                <w:sz w:val="20"/>
                <w:szCs w:val="20"/>
              </w:rPr>
              <w:t>Students with Disabilities</w:t>
            </w:r>
            <w:r w:rsidRPr="00EE7F1C">
              <w:rPr>
                <w:sz w:val="20"/>
                <w:szCs w:val="20"/>
              </w:rPr>
              <w:t xml:space="preserve">:  Students having documentation on file with the Disability Support Services Office should bring this to the attention of the </w:t>
            </w:r>
            <w:r w:rsidR="00E37E23" w:rsidRPr="00EE7F1C">
              <w:rPr>
                <w:sz w:val="20"/>
                <w:szCs w:val="20"/>
              </w:rPr>
              <w:fldChar w:fldCharType="begin">
                <w:ffData>
                  <w:name w:val="Dropdown5"/>
                  <w:enabled/>
                  <w:calcOnExit w:val="0"/>
                  <w:ddList>
                    <w:listEntry w:val="professor"/>
                    <w:listEntry w:val="instructor"/>
                    <w:listEntry w:val="teacher"/>
                  </w:ddList>
                </w:ffData>
              </w:fldChar>
            </w:r>
            <w:bookmarkStart w:id="0" w:name="Dropdown5"/>
            <w:r w:rsidRPr="00EE7F1C">
              <w:rPr>
                <w:sz w:val="20"/>
                <w:szCs w:val="20"/>
              </w:rPr>
              <w:instrText xml:space="preserve"> FORMDROPDOWN </w:instrText>
            </w:r>
            <w:r w:rsidR="00E37E23" w:rsidRPr="00EE7F1C">
              <w:rPr>
                <w:sz w:val="20"/>
                <w:szCs w:val="20"/>
              </w:rPr>
            </w:r>
            <w:r w:rsidR="00E37E23" w:rsidRPr="00EE7F1C">
              <w:rPr>
                <w:sz w:val="20"/>
                <w:szCs w:val="20"/>
              </w:rPr>
              <w:fldChar w:fldCharType="end"/>
            </w:r>
            <w:bookmarkEnd w:id="0"/>
            <w:r w:rsidRPr="00EE7F1C">
              <w:rPr>
                <w:sz w:val="20"/>
                <w:szCs w:val="20"/>
              </w:rPr>
              <w:t>.</w:t>
            </w:r>
          </w:p>
          <w:p w:rsidR="00A34EA5" w:rsidRPr="00EE7F1C" w:rsidRDefault="00A34EA5" w:rsidP="00573A29">
            <w:pPr>
              <w:keepLines/>
              <w:tabs>
                <w:tab w:val="left" w:pos="-5976"/>
                <w:tab w:val="left" w:pos="-5616"/>
                <w:tab w:val="left" w:pos="-5256"/>
                <w:tab w:val="left" w:pos="-4716"/>
                <w:tab w:val="left" w:pos="-4446"/>
                <w:tab w:val="left" w:pos="-720"/>
                <w:tab w:val="left" w:pos="1"/>
                <w:tab w:val="left"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38"/>
              <w:rPr>
                <w:sz w:val="20"/>
                <w:szCs w:val="20"/>
              </w:rPr>
            </w:pPr>
          </w:p>
          <w:p w:rsidR="00A34EA5" w:rsidRPr="00EE7F1C" w:rsidRDefault="00A34EA5" w:rsidP="00573A29">
            <w:pPr>
              <w:keepLines/>
              <w:numPr>
                <w:ilvl w:val="0"/>
                <w:numId w:val="1"/>
              </w:numPr>
              <w:tabs>
                <w:tab w:val="clear" w:pos="720"/>
                <w:tab w:val="left" w:pos="-5976"/>
                <w:tab w:val="left" w:pos="-5616"/>
                <w:tab w:val="left" w:pos="-5256"/>
                <w:tab w:val="left" w:pos="-4716"/>
                <w:tab w:val="left" w:pos="-4446"/>
                <w:tab w:val="left" w:pos="-720"/>
                <w:tab w:val="left" w:pos="1"/>
                <w:tab w:val="num" w:pos="252"/>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7"/>
              <w:rPr>
                <w:sz w:val="20"/>
                <w:szCs w:val="20"/>
              </w:rPr>
            </w:pPr>
            <w:r w:rsidRPr="00EE7F1C">
              <w:rPr>
                <w:sz w:val="20"/>
                <w:szCs w:val="20"/>
              </w:rPr>
              <w:t>All electronic devices must be turned off during classes.</w:t>
            </w:r>
          </w:p>
          <w:p w:rsidR="00A34EA5" w:rsidRPr="00EE7F1C" w:rsidRDefault="00A34EA5" w:rsidP="00573A29">
            <w:pPr>
              <w:keepLines/>
              <w:tabs>
                <w:tab w:val="left" w:pos="-5976"/>
                <w:tab w:val="left" w:pos="-5616"/>
                <w:tab w:val="left" w:pos="-5256"/>
                <w:tab w:val="left" w:pos="-4716"/>
                <w:tab w:val="left" w:pos="-4446"/>
                <w:tab w:val="left" w:pos="-720"/>
                <w:tab w:val="left" w:pos="1"/>
                <w:tab w:val="left" w:pos="252"/>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38"/>
              <w:rPr>
                <w:sz w:val="20"/>
                <w:szCs w:val="20"/>
              </w:rPr>
            </w:pPr>
          </w:p>
          <w:p w:rsidR="00A34EA5" w:rsidRPr="00EE7F1C" w:rsidRDefault="00A34EA5" w:rsidP="00573A29">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r>
    </w:tbl>
    <w:p w:rsidR="00DE0263" w:rsidRPr="00EE7F1C" w:rsidRDefault="00DE0263" w:rsidP="00A34EA5">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sectPr w:rsidR="00DE0263" w:rsidRPr="00EE7F1C" w:rsidSect="002C539E">
      <w:footerReference w:type="even" r:id="rId9"/>
      <w:footerReference w:type="default" r:id="rId10"/>
      <w:pgSz w:w="12240" w:h="15840"/>
      <w:pgMar w:top="900" w:right="1080" w:bottom="1078"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BF" w:rsidRDefault="00507ABF">
      <w:r>
        <w:separator/>
      </w:r>
    </w:p>
  </w:endnote>
  <w:endnote w:type="continuationSeparator" w:id="0">
    <w:p w:rsidR="00507ABF" w:rsidRDefault="0050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63" w:rsidRDefault="00E37E23">
    <w:pPr>
      <w:pStyle w:val="Footer"/>
      <w:framePr w:wrap="around" w:vAnchor="text" w:hAnchor="margin" w:xAlign="center" w:y="1"/>
      <w:rPr>
        <w:rStyle w:val="PageNumber"/>
      </w:rPr>
    </w:pPr>
    <w:r>
      <w:rPr>
        <w:rStyle w:val="PageNumber"/>
      </w:rPr>
      <w:fldChar w:fldCharType="begin"/>
    </w:r>
    <w:r w:rsidR="00DE0263">
      <w:rPr>
        <w:rStyle w:val="PageNumber"/>
      </w:rPr>
      <w:instrText xml:space="preserve">PAGE  </w:instrText>
    </w:r>
    <w:r>
      <w:rPr>
        <w:rStyle w:val="PageNumber"/>
      </w:rPr>
      <w:fldChar w:fldCharType="end"/>
    </w:r>
  </w:p>
  <w:p w:rsidR="00DE0263" w:rsidRDefault="00DE0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63" w:rsidRDefault="00E37E23">
    <w:pPr>
      <w:pStyle w:val="Footer"/>
      <w:framePr w:wrap="around" w:vAnchor="text" w:hAnchor="margin" w:xAlign="center" w:y="1"/>
      <w:rPr>
        <w:rStyle w:val="PageNumber"/>
      </w:rPr>
    </w:pPr>
    <w:r>
      <w:rPr>
        <w:rStyle w:val="PageNumber"/>
      </w:rPr>
      <w:fldChar w:fldCharType="begin"/>
    </w:r>
    <w:r w:rsidR="00DE0263">
      <w:rPr>
        <w:rStyle w:val="PageNumber"/>
      </w:rPr>
      <w:instrText xml:space="preserve">PAGE  </w:instrText>
    </w:r>
    <w:r>
      <w:rPr>
        <w:rStyle w:val="PageNumber"/>
      </w:rPr>
      <w:fldChar w:fldCharType="separate"/>
    </w:r>
    <w:r w:rsidR="0053689A">
      <w:rPr>
        <w:rStyle w:val="PageNumber"/>
        <w:noProof/>
      </w:rPr>
      <w:t>1</w:t>
    </w:r>
    <w:r>
      <w:rPr>
        <w:rStyle w:val="PageNumber"/>
      </w:rPr>
      <w:fldChar w:fldCharType="end"/>
    </w:r>
  </w:p>
  <w:p w:rsidR="00DE0263" w:rsidRDefault="00DE0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BF" w:rsidRDefault="00507ABF">
      <w:r>
        <w:separator/>
      </w:r>
    </w:p>
  </w:footnote>
  <w:footnote w:type="continuationSeparator" w:id="0">
    <w:p w:rsidR="00507ABF" w:rsidRDefault="00507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3D0"/>
    <w:multiLevelType w:val="hybridMultilevel"/>
    <w:tmpl w:val="2EE8F316"/>
    <w:lvl w:ilvl="0" w:tplc="13283C2E">
      <w:start w:val="1"/>
      <w:numFmt w:val="low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633A5"/>
    <w:multiLevelType w:val="hybridMultilevel"/>
    <w:tmpl w:val="7E2248F4"/>
    <w:lvl w:ilvl="0" w:tplc="4A4A51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B3165"/>
    <w:multiLevelType w:val="hybridMultilevel"/>
    <w:tmpl w:val="52840C98"/>
    <w:lvl w:ilvl="0" w:tplc="12C0949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CD5DFC"/>
    <w:multiLevelType w:val="hybridMultilevel"/>
    <w:tmpl w:val="CD5CBA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3C34FC"/>
    <w:multiLevelType w:val="multilevel"/>
    <w:tmpl w:val="88E8D070"/>
    <w:lvl w:ilvl="0">
      <w:start w:val="1"/>
      <w:numFmt w:val="bullet"/>
      <w:lvlText w:val=""/>
      <w:lvlJc w:val="left"/>
      <w:pPr>
        <w:tabs>
          <w:tab w:val="num" w:pos="1224"/>
        </w:tabs>
        <w:ind w:left="1224"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4E1A06D2"/>
    <w:multiLevelType w:val="hybridMultilevel"/>
    <w:tmpl w:val="88E8D070"/>
    <w:lvl w:ilvl="0" w:tplc="596AB97A">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FE76B36"/>
    <w:multiLevelType w:val="hybridMultilevel"/>
    <w:tmpl w:val="9C54B3C2"/>
    <w:lvl w:ilvl="0" w:tplc="A2B80748">
      <w:start w:val="1"/>
      <w:numFmt w:val="low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C04CC8"/>
    <w:multiLevelType w:val="hybridMultilevel"/>
    <w:tmpl w:val="8E7EE002"/>
    <w:lvl w:ilvl="0" w:tplc="4F804188">
      <w:start w:val="1"/>
      <w:numFmt w:val="lowerLetter"/>
      <w:lvlText w:val="%1)"/>
      <w:lvlJc w:val="left"/>
      <w:pPr>
        <w:tabs>
          <w:tab w:val="num" w:pos="1224"/>
        </w:tabs>
        <w:ind w:left="1224"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FA451B"/>
    <w:multiLevelType w:val="hybridMultilevel"/>
    <w:tmpl w:val="587050FE"/>
    <w:lvl w:ilvl="0" w:tplc="A8F443FA">
      <w:start w:val="1"/>
      <w:numFmt w:val="low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9"/>
  </w:num>
  <w:num w:numId="5">
    <w:abstractNumId w:val="6"/>
  </w:num>
  <w:num w:numId="6">
    <w:abstractNumId w:val="5"/>
  </w:num>
  <w:num w:numId="7">
    <w:abstractNumId w:val="8"/>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775"/>
    <w:rsid w:val="0004327B"/>
    <w:rsid w:val="00094C9B"/>
    <w:rsid w:val="000C3563"/>
    <w:rsid w:val="000E3EE9"/>
    <w:rsid w:val="00100D22"/>
    <w:rsid w:val="00112FA9"/>
    <w:rsid w:val="00121C2B"/>
    <w:rsid w:val="00155B8D"/>
    <w:rsid w:val="001F2707"/>
    <w:rsid w:val="001F52A9"/>
    <w:rsid w:val="00200AD6"/>
    <w:rsid w:val="00213854"/>
    <w:rsid w:val="002B5F21"/>
    <w:rsid w:val="002C539E"/>
    <w:rsid w:val="00306DAB"/>
    <w:rsid w:val="0032019A"/>
    <w:rsid w:val="00321339"/>
    <w:rsid w:val="00340A72"/>
    <w:rsid w:val="00340DE0"/>
    <w:rsid w:val="00371DDC"/>
    <w:rsid w:val="0042593F"/>
    <w:rsid w:val="004410EA"/>
    <w:rsid w:val="004B1B99"/>
    <w:rsid w:val="004C3D80"/>
    <w:rsid w:val="004E4527"/>
    <w:rsid w:val="00507ABF"/>
    <w:rsid w:val="00526C0C"/>
    <w:rsid w:val="0053689A"/>
    <w:rsid w:val="0055163C"/>
    <w:rsid w:val="00573A29"/>
    <w:rsid w:val="005B18DC"/>
    <w:rsid w:val="005C3DF0"/>
    <w:rsid w:val="005E37E3"/>
    <w:rsid w:val="00600248"/>
    <w:rsid w:val="0062219E"/>
    <w:rsid w:val="00633070"/>
    <w:rsid w:val="0064752F"/>
    <w:rsid w:val="00655BF2"/>
    <w:rsid w:val="00671593"/>
    <w:rsid w:val="0068479A"/>
    <w:rsid w:val="00692CF2"/>
    <w:rsid w:val="006B5E5A"/>
    <w:rsid w:val="006E136B"/>
    <w:rsid w:val="006E7D53"/>
    <w:rsid w:val="00701697"/>
    <w:rsid w:val="00703F91"/>
    <w:rsid w:val="007166FD"/>
    <w:rsid w:val="007345C7"/>
    <w:rsid w:val="00742683"/>
    <w:rsid w:val="0074502C"/>
    <w:rsid w:val="00760F78"/>
    <w:rsid w:val="007A5B59"/>
    <w:rsid w:val="007F2757"/>
    <w:rsid w:val="00817034"/>
    <w:rsid w:val="008565B2"/>
    <w:rsid w:val="00861E9B"/>
    <w:rsid w:val="0086718A"/>
    <w:rsid w:val="008D466E"/>
    <w:rsid w:val="008D4EB7"/>
    <w:rsid w:val="008F5F4E"/>
    <w:rsid w:val="00923DD2"/>
    <w:rsid w:val="0092787D"/>
    <w:rsid w:val="00937724"/>
    <w:rsid w:val="009417AB"/>
    <w:rsid w:val="00975A0D"/>
    <w:rsid w:val="009837C4"/>
    <w:rsid w:val="00997B4D"/>
    <w:rsid w:val="009C4F6D"/>
    <w:rsid w:val="009F43F3"/>
    <w:rsid w:val="00A34EA5"/>
    <w:rsid w:val="00A93485"/>
    <w:rsid w:val="00AF1EF1"/>
    <w:rsid w:val="00B6711C"/>
    <w:rsid w:val="00B93775"/>
    <w:rsid w:val="00BE399E"/>
    <w:rsid w:val="00BF5D0B"/>
    <w:rsid w:val="00C51EE7"/>
    <w:rsid w:val="00C74A16"/>
    <w:rsid w:val="00CB3C6B"/>
    <w:rsid w:val="00CB4A22"/>
    <w:rsid w:val="00CD0F20"/>
    <w:rsid w:val="00CD6C9D"/>
    <w:rsid w:val="00CE65DD"/>
    <w:rsid w:val="00D1092E"/>
    <w:rsid w:val="00D230E1"/>
    <w:rsid w:val="00D71E07"/>
    <w:rsid w:val="00DC2C6D"/>
    <w:rsid w:val="00DE0263"/>
    <w:rsid w:val="00DF5D63"/>
    <w:rsid w:val="00E37E23"/>
    <w:rsid w:val="00E45F0F"/>
    <w:rsid w:val="00E60A0E"/>
    <w:rsid w:val="00EE7F1C"/>
    <w:rsid w:val="00F56164"/>
    <w:rsid w:val="00F7039D"/>
    <w:rsid w:val="00F834E4"/>
    <w:rsid w:val="00F86C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5B2"/>
    <w:rPr>
      <w:sz w:val="24"/>
      <w:szCs w:val="24"/>
    </w:rPr>
  </w:style>
  <w:style w:type="paragraph" w:styleId="Heading1">
    <w:name w:val="heading 1"/>
    <w:basedOn w:val="Normal"/>
    <w:next w:val="Normal"/>
    <w:qFormat/>
    <w:rsid w:val="008565B2"/>
    <w:pPr>
      <w:keepNext/>
      <w:tabs>
        <w:tab w:val="left" w:pos="720"/>
        <w:tab w:val="left" w:pos="2700"/>
        <w:tab w:val="left" w:pos="3600"/>
      </w:tabs>
      <w:ind w:left="720" w:hanging="720"/>
      <w:outlineLvl w:val="0"/>
    </w:pPr>
    <w:rPr>
      <w:rFonts w:ascii="Times New" w:hAnsi="Times Ne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5B2"/>
    <w:rPr>
      <w:color w:val="0000FF"/>
      <w:u w:val="single"/>
    </w:rPr>
  </w:style>
  <w:style w:type="paragraph" w:styleId="BodyTextIndent">
    <w:name w:val="Body Text Indent"/>
    <w:basedOn w:val="Normal"/>
    <w:rsid w:val="008565B2"/>
    <w:pPr>
      <w:tabs>
        <w:tab w:val="left" w:pos="720"/>
        <w:tab w:val="left" w:pos="5760"/>
        <w:tab w:val="left" w:pos="7380"/>
      </w:tabs>
      <w:ind w:left="720" w:hanging="720"/>
    </w:pPr>
    <w:rPr>
      <w:sz w:val="20"/>
    </w:rPr>
  </w:style>
  <w:style w:type="paragraph" w:styleId="Footer">
    <w:name w:val="footer"/>
    <w:basedOn w:val="Normal"/>
    <w:rsid w:val="008565B2"/>
    <w:pPr>
      <w:tabs>
        <w:tab w:val="center" w:pos="4320"/>
        <w:tab w:val="right" w:pos="8640"/>
      </w:tabs>
    </w:pPr>
  </w:style>
  <w:style w:type="character" w:styleId="PageNumber">
    <w:name w:val="page number"/>
    <w:basedOn w:val="DefaultParagraphFont"/>
    <w:rsid w:val="008565B2"/>
  </w:style>
  <w:style w:type="paragraph" w:styleId="BodyTextIndent2">
    <w:name w:val="Body Text Indent 2"/>
    <w:basedOn w:val="Normal"/>
    <w:rsid w:val="008565B2"/>
    <w:pPr>
      <w:tabs>
        <w:tab w:val="left" w:pos="1440"/>
      </w:tabs>
      <w:ind w:left="1440" w:hanging="1440"/>
    </w:pPr>
    <w:rPr>
      <w:iCs/>
      <w:sz w:val="20"/>
    </w:rPr>
  </w:style>
  <w:style w:type="paragraph" w:styleId="BodyTextIndent3">
    <w:name w:val="Body Text Indent 3"/>
    <w:basedOn w:val="Normal"/>
    <w:rsid w:val="008565B2"/>
    <w:pPr>
      <w:tabs>
        <w:tab w:val="left" w:pos="720"/>
      </w:tabs>
      <w:ind w:left="720"/>
    </w:pPr>
    <w:rPr>
      <w:rFonts w:ascii="Times New" w:hAnsi="Times New"/>
      <w:noProof/>
    </w:rPr>
  </w:style>
  <w:style w:type="character" w:styleId="FollowedHyperlink">
    <w:name w:val="FollowedHyperlink"/>
    <w:basedOn w:val="DefaultParagraphFont"/>
    <w:rsid w:val="008565B2"/>
    <w:rPr>
      <w:color w:val="800080"/>
      <w:u w:val="single"/>
    </w:rPr>
  </w:style>
  <w:style w:type="paragraph" w:styleId="BodyText">
    <w:name w:val="Body Text"/>
    <w:basedOn w:val="Normal"/>
    <w:rsid w:val="008565B2"/>
    <w:pPr>
      <w:tabs>
        <w:tab w:val="left" w:pos="2160"/>
        <w:tab w:val="left" w:pos="5760"/>
        <w:tab w:val="left" w:pos="7380"/>
      </w:tabs>
    </w:pPr>
    <w:rPr>
      <w:sz w:val="22"/>
    </w:rPr>
  </w:style>
  <w:style w:type="paragraph" w:styleId="BalloonText">
    <w:name w:val="Balloon Text"/>
    <w:basedOn w:val="Normal"/>
    <w:link w:val="BalloonTextChar"/>
    <w:rsid w:val="00861E9B"/>
    <w:rPr>
      <w:rFonts w:ascii="Tahoma" w:hAnsi="Tahoma" w:cs="Tahoma"/>
      <w:sz w:val="16"/>
      <w:szCs w:val="16"/>
    </w:rPr>
  </w:style>
  <w:style w:type="character" w:customStyle="1" w:styleId="BalloonTextChar">
    <w:name w:val="Balloon Text Char"/>
    <w:basedOn w:val="DefaultParagraphFont"/>
    <w:link w:val="BalloonText"/>
    <w:rsid w:val="00861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banvill@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8539</CharactersWithSpaces>
  <SharedDoc>false</SharedDoc>
  <HLinks>
    <vt:vector size="6" baseType="variant">
      <vt:variant>
        <vt:i4>1703988</vt:i4>
      </vt:variant>
      <vt:variant>
        <vt:i4>0</vt:i4>
      </vt:variant>
      <vt:variant>
        <vt:i4>0</vt:i4>
      </vt:variant>
      <vt:variant>
        <vt:i4>5</vt:i4>
      </vt:variant>
      <vt:variant>
        <vt:lpwstr>mailto:dbanvill@gmu.edu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Dominique Banville</dc:creator>
  <cp:keywords/>
  <dc:description/>
  <cp:lastModifiedBy>PWC User</cp:lastModifiedBy>
  <cp:revision>2</cp:revision>
  <cp:lastPrinted>2009-08-11T18:46:00Z</cp:lastPrinted>
  <dcterms:created xsi:type="dcterms:W3CDTF">2009-08-21T17:20:00Z</dcterms:created>
  <dcterms:modified xsi:type="dcterms:W3CDTF">2009-08-21T17:20:00Z</dcterms:modified>
</cp:coreProperties>
</file>