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EDDCF" w14:textId="77777777" w:rsidR="00CB1875" w:rsidRPr="00323E8E" w:rsidRDefault="00CB1875" w:rsidP="00CB1875">
      <w:pPr>
        <w:autoSpaceDE w:val="0"/>
        <w:autoSpaceDN w:val="0"/>
        <w:adjustRightInd w:val="0"/>
        <w:spacing w:after="0" w:line="240" w:lineRule="auto"/>
        <w:jc w:val="center"/>
        <w:rPr>
          <w:rFonts w:asciiTheme="majorHAnsi" w:hAnsiTheme="majorHAnsi" w:cs="TimesNewRoman,Bold"/>
          <w:b/>
          <w:bCs/>
          <w:sz w:val="32"/>
          <w:szCs w:val="32"/>
        </w:rPr>
      </w:pPr>
      <w:r w:rsidRPr="00323E8E">
        <w:rPr>
          <w:rFonts w:asciiTheme="majorHAnsi" w:hAnsiTheme="majorHAnsi" w:cs="TimesNewRoman,Bold"/>
          <w:b/>
          <w:bCs/>
          <w:sz w:val="32"/>
          <w:szCs w:val="32"/>
        </w:rPr>
        <w:t>Anthony M. Pellegrino</w:t>
      </w:r>
    </w:p>
    <w:p w14:paraId="1EF031EE" w14:textId="77777777" w:rsidR="00CB1875" w:rsidRDefault="001A23A9" w:rsidP="00CB1875">
      <w:pPr>
        <w:autoSpaceDE w:val="0"/>
        <w:autoSpaceDN w:val="0"/>
        <w:adjustRightInd w:val="0"/>
        <w:spacing w:after="0" w:line="240" w:lineRule="auto"/>
        <w:jc w:val="center"/>
        <w:rPr>
          <w:rFonts w:asciiTheme="majorHAnsi" w:hAnsiTheme="majorHAnsi" w:cs="TimesNewRoman"/>
        </w:rPr>
      </w:pPr>
      <w:r>
        <w:rPr>
          <w:rFonts w:asciiTheme="majorHAnsi" w:hAnsiTheme="majorHAnsi" w:cs="TimesNewRoman"/>
        </w:rPr>
        <w:t>Assistant Professor of Education</w:t>
      </w:r>
    </w:p>
    <w:p w14:paraId="7FB8483B" w14:textId="77777777" w:rsidR="001A23A9" w:rsidRDefault="001A23A9" w:rsidP="00CB1875">
      <w:pPr>
        <w:autoSpaceDE w:val="0"/>
        <w:autoSpaceDN w:val="0"/>
        <w:adjustRightInd w:val="0"/>
        <w:spacing w:after="0" w:line="240" w:lineRule="auto"/>
        <w:jc w:val="center"/>
        <w:rPr>
          <w:rFonts w:asciiTheme="majorHAnsi" w:hAnsiTheme="majorHAnsi" w:cs="TimesNewRoman"/>
        </w:rPr>
      </w:pPr>
      <w:r>
        <w:rPr>
          <w:rFonts w:asciiTheme="majorHAnsi" w:hAnsiTheme="majorHAnsi" w:cs="TimesNewRoman"/>
        </w:rPr>
        <w:t>College of Education and Human Development</w:t>
      </w:r>
    </w:p>
    <w:p w14:paraId="5BB7F84B" w14:textId="77777777" w:rsidR="00631C70" w:rsidRDefault="001A23A9" w:rsidP="00CB1875">
      <w:pPr>
        <w:autoSpaceDE w:val="0"/>
        <w:autoSpaceDN w:val="0"/>
        <w:adjustRightInd w:val="0"/>
        <w:spacing w:after="0" w:line="240" w:lineRule="auto"/>
        <w:jc w:val="center"/>
        <w:rPr>
          <w:rFonts w:asciiTheme="majorHAnsi" w:hAnsiTheme="majorHAnsi" w:cs="TimesNewRoman"/>
        </w:rPr>
      </w:pPr>
      <w:r>
        <w:rPr>
          <w:rFonts w:asciiTheme="majorHAnsi" w:hAnsiTheme="majorHAnsi" w:cs="TimesNewRoman"/>
        </w:rPr>
        <w:t>George Mason University</w:t>
      </w:r>
    </w:p>
    <w:p w14:paraId="3BBD2EA3" w14:textId="77777777" w:rsidR="001A23A9" w:rsidRDefault="00631C70" w:rsidP="00CB1875">
      <w:pPr>
        <w:autoSpaceDE w:val="0"/>
        <w:autoSpaceDN w:val="0"/>
        <w:adjustRightInd w:val="0"/>
        <w:spacing w:after="0" w:line="240" w:lineRule="auto"/>
        <w:jc w:val="center"/>
        <w:rPr>
          <w:rFonts w:asciiTheme="majorHAnsi" w:hAnsiTheme="majorHAnsi" w:cs="TimesNewRoman"/>
        </w:rPr>
      </w:pPr>
      <w:r>
        <w:rPr>
          <w:rFonts w:asciiTheme="majorHAnsi" w:hAnsiTheme="majorHAnsi" w:cs="TimesNewRoman"/>
        </w:rPr>
        <w:t>apelleg2@gmu.edu</w:t>
      </w:r>
    </w:p>
    <w:p w14:paraId="63B2F170" w14:textId="77777777" w:rsidR="001A23A9" w:rsidRPr="00323E8E" w:rsidRDefault="001A23A9" w:rsidP="00CB1875">
      <w:pPr>
        <w:autoSpaceDE w:val="0"/>
        <w:autoSpaceDN w:val="0"/>
        <w:adjustRightInd w:val="0"/>
        <w:spacing w:after="0" w:line="240" w:lineRule="auto"/>
        <w:jc w:val="center"/>
        <w:rPr>
          <w:rFonts w:asciiTheme="majorHAnsi" w:hAnsiTheme="majorHAnsi" w:cs="TimesNewRoman"/>
        </w:rPr>
      </w:pPr>
    </w:p>
    <w:p w14:paraId="62E547CD"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sz w:val="28"/>
          <w:szCs w:val="28"/>
        </w:rPr>
      </w:pPr>
    </w:p>
    <w:p w14:paraId="110075D1"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sz w:val="28"/>
          <w:szCs w:val="28"/>
          <w:u w:val="single"/>
        </w:rPr>
      </w:pPr>
      <w:r w:rsidRPr="00323E8E">
        <w:rPr>
          <w:rFonts w:asciiTheme="majorHAnsi" w:hAnsiTheme="majorHAnsi" w:cs="TimesNewRoman,Bold"/>
          <w:b/>
          <w:bCs/>
          <w:sz w:val="28"/>
          <w:szCs w:val="28"/>
          <w:u w:val="single"/>
        </w:rPr>
        <w:t>Academic Preparation</w:t>
      </w:r>
    </w:p>
    <w:p w14:paraId="59B48D72"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sz w:val="28"/>
          <w:szCs w:val="28"/>
        </w:rPr>
      </w:pPr>
    </w:p>
    <w:p w14:paraId="7EA322EE"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Bold"/>
          <w:b/>
          <w:bCs/>
        </w:rPr>
        <w:t xml:space="preserve">Ph.D. </w:t>
      </w:r>
      <w:r w:rsidRPr="00323E8E">
        <w:rPr>
          <w:rFonts w:asciiTheme="majorHAnsi" w:hAnsiTheme="majorHAnsi" w:cs="TimesNewRoman,Bold"/>
          <w:b/>
          <w:bCs/>
        </w:rPr>
        <w:tab/>
      </w:r>
      <w:r w:rsidRPr="00323E8E">
        <w:rPr>
          <w:rFonts w:asciiTheme="majorHAnsi" w:hAnsiTheme="majorHAnsi" w:cs="TimesNewRoman,Bold"/>
          <w:b/>
          <w:bCs/>
        </w:rPr>
        <w:tab/>
      </w:r>
      <w:r w:rsidRPr="00323E8E">
        <w:rPr>
          <w:rFonts w:asciiTheme="majorHAnsi" w:hAnsiTheme="majorHAnsi" w:cs="TimesNewRoman,Bold"/>
          <w:b/>
          <w:bCs/>
        </w:rPr>
        <w:tab/>
        <w:t xml:space="preserve">Middle and Secondary Education, Social Science, </w:t>
      </w:r>
      <w:r w:rsidRPr="00323E8E">
        <w:rPr>
          <w:rFonts w:asciiTheme="majorHAnsi" w:hAnsiTheme="majorHAnsi" w:cs="TimesNewRoman"/>
        </w:rPr>
        <w:t>Florida State</w:t>
      </w:r>
    </w:p>
    <w:p w14:paraId="53800077"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University, August 2007</w:t>
      </w:r>
    </w:p>
    <w:p w14:paraId="709EC6BF"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Italic"/>
          <w:i/>
          <w:iCs/>
        </w:rPr>
      </w:pPr>
      <w:r w:rsidRPr="00323E8E">
        <w:rPr>
          <w:rFonts w:asciiTheme="majorHAnsi" w:hAnsiTheme="majorHAnsi" w:cs="TimesNewRoman,Bold"/>
          <w:b/>
          <w:bCs/>
        </w:rPr>
        <w:t xml:space="preserve">Dissertation: </w:t>
      </w:r>
      <w:r w:rsidRPr="00323E8E">
        <w:rPr>
          <w:rFonts w:asciiTheme="majorHAnsi" w:hAnsiTheme="majorHAnsi" w:cs="TimesNewRoman,Italic"/>
          <w:i/>
          <w:iCs/>
        </w:rPr>
        <w:t>The Manifestation of Critical Thinking and Metacognitive</w:t>
      </w:r>
    </w:p>
    <w:p w14:paraId="163B6E59"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Italic"/>
          <w:i/>
          <w:iCs/>
        </w:rPr>
      </w:pPr>
      <w:r w:rsidRPr="00323E8E">
        <w:rPr>
          <w:rFonts w:asciiTheme="majorHAnsi" w:hAnsiTheme="majorHAnsi" w:cs="TimesNewRoman,Italic"/>
          <w:i/>
          <w:iCs/>
        </w:rPr>
        <w:t>Skills through Teaching Historical Thinking in Secondary History</w:t>
      </w:r>
    </w:p>
    <w:p w14:paraId="0105019C"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Italic"/>
          <w:i/>
          <w:iCs/>
        </w:rPr>
      </w:pPr>
      <w:r w:rsidRPr="00323E8E">
        <w:rPr>
          <w:rFonts w:asciiTheme="majorHAnsi" w:hAnsiTheme="majorHAnsi" w:cs="TimesNewRoman,Italic"/>
          <w:i/>
          <w:iCs/>
        </w:rPr>
        <w:t>Classrooms</w:t>
      </w:r>
    </w:p>
    <w:p w14:paraId="381B76C5"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Major Professors: Dr. Robert Gutierrez/Dr. Sarah Drake Brown</w:t>
      </w:r>
    </w:p>
    <w:p w14:paraId="10A826C8"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p>
    <w:p w14:paraId="1DE482FA"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Bold"/>
          <w:b/>
          <w:bCs/>
        </w:rPr>
        <w:t xml:space="preserve">M.Ed. </w:t>
      </w:r>
      <w:r w:rsidRPr="00323E8E">
        <w:rPr>
          <w:rFonts w:asciiTheme="majorHAnsi" w:hAnsiTheme="majorHAnsi" w:cs="TimesNewRoman,Bold"/>
          <w:b/>
          <w:bCs/>
        </w:rPr>
        <w:tab/>
      </w:r>
      <w:r w:rsidRPr="00323E8E">
        <w:rPr>
          <w:rFonts w:asciiTheme="majorHAnsi" w:hAnsiTheme="majorHAnsi" w:cs="TimesNewRoman,Bold"/>
          <w:b/>
          <w:bCs/>
        </w:rPr>
        <w:tab/>
      </w:r>
      <w:r w:rsidRPr="00323E8E">
        <w:rPr>
          <w:rFonts w:asciiTheme="majorHAnsi" w:hAnsiTheme="majorHAnsi" w:cs="TimesNewRoman,Bold"/>
          <w:b/>
          <w:bCs/>
        </w:rPr>
        <w:tab/>
        <w:t>Education Leadership</w:t>
      </w:r>
      <w:r w:rsidRPr="00323E8E">
        <w:rPr>
          <w:rFonts w:asciiTheme="majorHAnsi" w:hAnsiTheme="majorHAnsi" w:cs="TimesNewRoman"/>
        </w:rPr>
        <w:t>, University of North Florida, December 2003</w:t>
      </w:r>
    </w:p>
    <w:p w14:paraId="62816CC3"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Program Sponsors: Dr. Kenneth Wilburn/Dr. Joyce Jones</w:t>
      </w:r>
    </w:p>
    <w:p w14:paraId="1A365AAC"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p>
    <w:p w14:paraId="32412631"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r w:rsidRPr="00323E8E">
        <w:rPr>
          <w:rFonts w:asciiTheme="majorHAnsi" w:hAnsiTheme="majorHAnsi" w:cs="TimesNewRoman,Bold"/>
          <w:b/>
          <w:bCs/>
        </w:rPr>
        <w:t xml:space="preserve">B.A.E. </w:t>
      </w:r>
      <w:r w:rsidRPr="00323E8E">
        <w:rPr>
          <w:rFonts w:asciiTheme="majorHAnsi" w:hAnsiTheme="majorHAnsi" w:cs="TimesNewRoman,Bold"/>
          <w:b/>
          <w:bCs/>
        </w:rPr>
        <w:tab/>
      </w:r>
      <w:r w:rsidRPr="00323E8E">
        <w:rPr>
          <w:rFonts w:asciiTheme="majorHAnsi" w:hAnsiTheme="majorHAnsi" w:cs="TimesNewRoman,Bold"/>
          <w:b/>
          <w:bCs/>
        </w:rPr>
        <w:tab/>
      </w:r>
      <w:r w:rsidRPr="00323E8E">
        <w:rPr>
          <w:rFonts w:asciiTheme="majorHAnsi" w:hAnsiTheme="majorHAnsi" w:cs="TimesNewRoman,Bold"/>
          <w:b/>
          <w:bCs/>
        </w:rPr>
        <w:tab/>
        <w:t>Social Science Education 6-12 (NCATE &amp; State Accredited</w:t>
      </w:r>
    </w:p>
    <w:p w14:paraId="0862F800"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Bold"/>
          <w:b/>
          <w:bCs/>
        </w:rPr>
        <w:t xml:space="preserve">Program), </w:t>
      </w:r>
      <w:r w:rsidRPr="00323E8E">
        <w:rPr>
          <w:rFonts w:asciiTheme="majorHAnsi" w:hAnsiTheme="majorHAnsi" w:cs="TimesNewRoman"/>
        </w:rPr>
        <w:t>Flagler College, April 1994</w:t>
      </w:r>
    </w:p>
    <w:p w14:paraId="57D0D571"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sz w:val="28"/>
          <w:szCs w:val="28"/>
        </w:rPr>
      </w:pPr>
    </w:p>
    <w:p w14:paraId="019927CC"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sz w:val="28"/>
          <w:szCs w:val="28"/>
          <w:u w:val="single"/>
        </w:rPr>
      </w:pPr>
    </w:p>
    <w:p w14:paraId="6B98651E"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sz w:val="28"/>
          <w:szCs w:val="28"/>
          <w:u w:val="single"/>
        </w:rPr>
      </w:pPr>
      <w:r w:rsidRPr="00323E8E">
        <w:rPr>
          <w:rFonts w:asciiTheme="majorHAnsi" w:hAnsiTheme="majorHAnsi" w:cs="TimesNewRoman,Bold"/>
          <w:b/>
          <w:bCs/>
          <w:sz w:val="28"/>
          <w:szCs w:val="28"/>
          <w:u w:val="single"/>
        </w:rPr>
        <w:t>Teaching and Administrative Experience</w:t>
      </w:r>
    </w:p>
    <w:p w14:paraId="506C2FF4"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p>
    <w:p w14:paraId="617872FD" w14:textId="77777777" w:rsidR="00631C70" w:rsidRDefault="00631C70" w:rsidP="00CB1875">
      <w:pPr>
        <w:autoSpaceDE w:val="0"/>
        <w:autoSpaceDN w:val="0"/>
        <w:adjustRightInd w:val="0"/>
        <w:spacing w:after="0" w:line="240" w:lineRule="auto"/>
        <w:rPr>
          <w:rFonts w:asciiTheme="majorHAnsi" w:hAnsiTheme="majorHAnsi" w:cs="TimesNewRoman,Bold"/>
          <w:b/>
          <w:bCs/>
        </w:rPr>
      </w:pPr>
      <w:r>
        <w:rPr>
          <w:rFonts w:asciiTheme="majorHAnsi" w:hAnsiTheme="majorHAnsi" w:cs="TimesNewRoman,Bold"/>
          <w:b/>
          <w:bCs/>
        </w:rPr>
        <w:t>2010</w:t>
      </w:r>
      <w:r w:rsidR="00CB302B">
        <w:rPr>
          <w:rFonts w:asciiTheme="majorHAnsi" w:hAnsiTheme="majorHAnsi" w:cs="TimesNewRoman,Bold"/>
          <w:b/>
          <w:bCs/>
        </w:rPr>
        <w:t>-</w:t>
      </w:r>
      <w:r>
        <w:rPr>
          <w:rFonts w:asciiTheme="majorHAnsi" w:hAnsiTheme="majorHAnsi" w:cs="TimesNewRoman,Bold"/>
          <w:b/>
          <w:bCs/>
        </w:rPr>
        <w:tab/>
      </w:r>
      <w:r>
        <w:rPr>
          <w:rFonts w:asciiTheme="majorHAnsi" w:hAnsiTheme="majorHAnsi" w:cs="TimesNewRoman,Bold"/>
          <w:b/>
          <w:bCs/>
        </w:rPr>
        <w:tab/>
      </w:r>
      <w:r>
        <w:rPr>
          <w:rFonts w:asciiTheme="majorHAnsi" w:hAnsiTheme="majorHAnsi" w:cs="TimesNewRoman,Bold"/>
          <w:b/>
          <w:bCs/>
        </w:rPr>
        <w:tab/>
        <w:t>George Mason University</w:t>
      </w:r>
    </w:p>
    <w:p w14:paraId="64E03B76" w14:textId="77777777" w:rsidR="00631C70" w:rsidRDefault="00631C70" w:rsidP="00631C70">
      <w:pPr>
        <w:autoSpaceDE w:val="0"/>
        <w:autoSpaceDN w:val="0"/>
        <w:adjustRightInd w:val="0"/>
        <w:spacing w:after="0" w:line="240" w:lineRule="auto"/>
        <w:ind w:left="2160"/>
        <w:rPr>
          <w:rFonts w:asciiTheme="majorHAnsi" w:hAnsiTheme="majorHAnsi" w:cs="TimesNewRoman,Bold"/>
          <w:bCs/>
        </w:rPr>
      </w:pPr>
      <w:r>
        <w:rPr>
          <w:rFonts w:asciiTheme="majorHAnsi" w:hAnsiTheme="majorHAnsi" w:cs="TimesNewRoman,Bold"/>
          <w:bCs/>
        </w:rPr>
        <w:t>Assistant Professor of Secondary Education, Social Science/History, College of Education and Human Development</w:t>
      </w:r>
      <w:r w:rsidR="00B65DF2">
        <w:rPr>
          <w:rFonts w:asciiTheme="majorHAnsi" w:hAnsiTheme="majorHAnsi" w:cs="TimesNewRoman,Bold"/>
          <w:bCs/>
        </w:rPr>
        <w:t>, Graduate School of Education</w:t>
      </w:r>
    </w:p>
    <w:p w14:paraId="0955F8C2" w14:textId="77777777" w:rsidR="00631C70" w:rsidRDefault="00631C70" w:rsidP="00631C70">
      <w:pPr>
        <w:autoSpaceDE w:val="0"/>
        <w:autoSpaceDN w:val="0"/>
        <w:adjustRightInd w:val="0"/>
        <w:spacing w:after="0" w:line="240" w:lineRule="auto"/>
        <w:ind w:left="2160"/>
        <w:rPr>
          <w:rFonts w:asciiTheme="majorHAnsi" w:hAnsiTheme="majorHAnsi" w:cs="TimesNewRoman,Bold"/>
          <w:bCs/>
        </w:rPr>
      </w:pPr>
    </w:p>
    <w:p w14:paraId="4234EA9E" w14:textId="77777777" w:rsidR="00631C70" w:rsidRDefault="00631C70" w:rsidP="00631C70">
      <w:pPr>
        <w:autoSpaceDE w:val="0"/>
        <w:autoSpaceDN w:val="0"/>
        <w:adjustRightInd w:val="0"/>
        <w:spacing w:after="0" w:line="240" w:lineRule="auto"/>
        <w:ind w:left="2160"/>
        <w:rPr>
          <w:rFonts w:asciiTheme="majorHAnsi" w:hAnsiTheme="majorHAnsi" w:cs="TimesNewRoman,Bold"/>
          <w:b/>
          <w:bCs/>
        </w:rPr>
      </w:pPr>
      <w:r>
        <w:rPr>
          <w:rFonts w:asciiTheme="majorHAnsi" w:hAnsiTheme="majorHAnsi" w:cs="TimesNewRoman,Bold"/>
          <w:b/>
          <w:bCs/>
        </w:rPr>
        <w:t>Courses:</w:t>
      </w:r>
    </w:p>
    <w:p w14:paraId="2FBD59F2" w14:textId="77777777" w:rsidR="00082BAE" w:rsidRDefault="00082BAE" w:rsidP="00631C70">
      <w:pPr>
        <w:autoSpaceDE w:val="0"/>
        <w:autoSpaceDN w:val="0"/>
        <w:adjustRightInd w:val="0"/>
        <w:spacing w:after="0" w:line="240" w:lineRule="auto"/>
        <w:ind w:left="2160"/>
        <w:rPr>
          <w:rFonts w:asciiTheme="majorHAnsi" w:hAnsiTheme="majorHAnsi" w:cs="TimesNewRoman,Bold"/>
          <w:bCs/>
        </w:rPr>
      </w:pPr>
      <w:r>
        <w:rPr>
          <w:rFonts w:asciiTheme="majorHAnsi" w:hAnsiTheme="majorHAnsi" w:cs="TimesNewRoman,Bold"/>
          <w:bCs/>
        </w:rPr>
        <w:t>EDUC 592 Effective Collaboration for Teaching Diverse Learners in Secondary Social Studies</w:t>
      </w:r>
    </w:p>
    <w:p w14:paraId="74643FA2" w14:textId="77777777" w:rsidR="00082BAE" w:rsidRDefault="00082BAE" w:rsidP="00631C70">
      <w:pPr>
        <w:autoSpaceDE w:val="0"/>
        <w:autoSpaceDN w:val="0"/>
        <w:adjustRightInd w:val="0"/>
        <w:spacing w:after="0" w:line="240" w:lineRule="auto"/>
        <w:ind w:left="2160"/>
        <w:rPr>
          <w:rFonts w:asciiTheme="majorHAnsi" w:hAnsiTheme="majorHAnsi" w:cs="TimesNewRoman,Bold"/>
          <w:bCs/>
        </w:rPr>
      </w:pPr>
      <w:r>
        <w:rPr>
          <w:rFonts w:asciiTheme="majorHAnsi" w:hAnsiTheme="majorHAnsi" w:cs="TimesNewRoman,Bold"/>
          <w:bCs/>
        </w:rPr>
        <w:t>EDUC 606 Education and Culture</w:t>
      </w:r>
    </w:p>
    <w:p w14:paraId="03197576" w14:textId="44EA3285" w:rsidR="00C457C1" w:rsidRDefault="00C457C1" w:rsidP="00631C70">
      <w:pPr>
        <w:autoSpaceDE w:val="0"/>
        <w:autoSpaceDN w:val="0"/>
        <w:adjustRightInd w:val="0"/>
        <w:spacing w:after="0" w:line="240" w:lineRule="auto"/>
        <w:ind w:left="2160"/>
        <w:rPr>
          <w:rFonts w:asciiTheme="majorHAnsi" w:hAnsiTheme="majorHAnsi" w:cs="TimesNewRoman,Bold"/>
          <w:bCs/>
        </w:rPr>
      </w:pPr>
      <w:r>
        <w:rPr>
          <w:rFonts w:asciiTheme="majorHAnsi" w:hAnsiTheme="majorHAnsi" w:cs="TimesNewRoman,Bold"/>
          <w:bCs/>
        </w:rPr>
        <w:t>EDUC 851 Research in Teacher Education</w:t>
      </w:r>
    </w:p>
    <w:p w14:paraId="02BBDCFA" w14:textId="677F217A" w:rsidR="00631C70" w:rsidRDefault="00631C70" w:rsidP="00631C70">
      <w:pPr>
        <w:autoSpaceDE w:val="0"/>
        <w:autoSpaceDN w:val="0"/>
        <w:adjustRightInd w:val="0"/>
        <w:spacing w:after="0" w:line="240" w:lineRule="auto"/>
        <w:ind w:left="2160"/>
        <w:rPr>
          <w:rFonts w:asciiTheme="majorHAnsi" w:hAnsiTheme="majorHAnsi" w:cs="TimesNewRoman,Bold"/>
          <w:bCs/>
        </w:rPr>
      </w:pPr>
      <w:r>
        <w:rPr>
          <w:rFonts w:asciiTheme="majorHAnsi" w:hAnsiTheme="majorHAnsi" w:cs="TimesNewRoman,Bold"/>
          <w:bCs/>
        </w:rPr>
        <w:t xml:space="preserve">EDUC </w:t>
      </w:r>
      <w:r w:rsidR="00A94304">
        <w:rPr>
          <w:rFonts w:asciiTheme="majorHAnsi" w:hAnsiTheme="majorHAnsi" w:cs="TimesNewRoman,Bold"/>
          <w:bCs/>
        </w:rPr>
        <w:t>422/</w:t>
      </w:r>
      <w:r>
        <w:rPr>
          <w:rFonts w:asciiTheme="majorHAnsi" w:hAnsiTheme="majorHAnsi" w:cs="TimesNewRoman,Bold"/>
          <w:bCs/>
        </w:rPr>
        <w:t>522 Foundations of Secondary Education</w:t>
      </w:r>
    </w:p>
    <w:p w14:paraId="7C1923A2" w14:textId="77777777" w:rsidR="00CB302B" w:rsidRDefault="00631C70" w:rsidP="00631C70">
      <w:pPr>
        <w:autoSpaceDE w:val="0"/>
        <w:autoSpaceDN w:val="0"/>
        <w:adjustRightInd w:val="0"/>
        <w:spacing w:after="0" w:line="240" w:lineRule="auto"/>
        <w:ind w:left="2160"/>
        <w:rPr>
          <w:rFonts w:asciiTheme="majorHAnsi" w:hAnsiTheme="majorHAnsi" w:cs="TimesNewRoman,Bold"/>
          <w:bCs/>
        </w:rPr>
      </w:pPr>
      <w:r>
        <w:rPr>
          <w:rFonts w:asciiTheme="majorHAnsi" w:hAnsiTheme="majorHAnsi" w:cs="TimesNewRoman,Bold"/>
          <w:bCs/>
        </w:rPr>
        <w:t>EDCI 567 Teaching Social Studies in the Secondary School</w:t>
      </w:r>
    </w:p>
    <w:p w14:paraId="6B78F342" w14:textId="77777777" w:rsidR="00631C70" w:rsidRDefault="00CB302B" w:rsidP="00631C70">
      <w:pPr>
        <w:autoSpaceDE w:val="0"/>
        <w:autoSpaceDN w:val="0"/>
        <w:adjustRightInd w:val="0"/>
        <w:spacing w:after="0" w:line="240" w:lineRule="auto"/>
        <w:ind w:left="2160"/>
        <w:rPr>
          <w:rFonts w:asciiTheme="majorHAnsi" w:hAnsiTheme="majorHAnsi" w:cs="TimesNewRoman,Bold"/>
          <w:bCs/>
        </w:rPr>
      </w:pPr>
      <w:r>
        <w:rPr>
          <w:rFonts w:asciiTheme="majorHAnsi" w:hAnsiTheme="majorHAnsi" w:cs="TimesNewRoman,Bold"/>
          <w:bCs/>
        </w:rPr>
        <w:t xml:space="preserve">EDCI 790 Student </w:t>
      </w:r>
      <w:r w:rsidR="00E859A8">
        <w:rPr>
          <w:rFonts w:asciiTheme="majorHAnsi" w:hAnsiTheme="majorHAnsi" w:cs="TimesNewRoman,Bold"/>
          <w:bCs/>
        </w:rPr>
        <w:t>Teaching/</w:t>
      </w:r>
      <w:r>
        <w:rPr>
          <w:rFonts w:asciiTheme="majorHAnsi" w:hAnsiTheme="majorHAnsi" w:cs="TimesNewRoman,Bold"/>
          <w:bCs/>
        </w:rPr>
        <w:t>Internship</w:t>
      </w:r>
    </w:p>
    <w:p w14:paraId="1A191574" w14:textId="77777777" w:rsidR="00631C70" w:rsidRDefault="00631C70" w:rsidP="00631C70">
      <w:pPr>
        <w:autoSpaceDE w:val="0"/>
        <w:autoSpaceDN w:val="0"/>
        <w:adjustRightInd w:val="0"/>
        <w:spacing w:after="0" w:line="240" w:lineRule="auto"/>
        <w:ind w:left="2160"/>
        <w:rPr>
          <w:rFonts w:asciiTheme="majorHAnsi" w:hAnsiTheme="majorHAnsi" w:cs="TimesNewRoman,Bold"/>
          <w:bCs/>
        </w:rPr>
      </w:pPr>
    </w:p>
    <w:p w14:paraId="67A0FE24" w14:textId="65D464C9" w:rsidR="00082BAE" w:rsidRDefault="00082BAE" w:rsidP="00631C70">
      <w:pPr>
        <w:autoSpaceDE w:val="0"/>
        <w:autoSpaceDN w:val="0"/>
        <w:adjustRightInd w:val="0"/>
        <w:spacing w:after="0" w:line="240" w:lineRule="auto"/>
        <w:ind w:left="2160"/>
        <w:rPr>
          <w:rFonts w:asciiTheme="majorHAnsi" w:hAnsiTheme="majorHAnsi" w:cs="TimesNewRoman,Bold"/>
          <w:b/>
          <w:bCs/>
        </w:rPr>
      </w:pPr>
      <w:r>
        <w:rPr>
          <w:rFonts w:asciiTheme="majorHAnsi" w:hAnsiTheme="majorHAnsi" w:cs="TimesNewRoman,Bold"/>
          <w:b/>
          <w:bCs/>
        </w:rPr>
        <w:t>Courses Developed</w:t>
      </w:r>
    </w:p>
    <w:p w14:paraId="2642A583" w14:textId="7E4B5510" w:rsidR="00082BAE" w:rsidRPr="00082BAE" w:rsidRDefault="00082BAE" w:rsidP="00082BAE">
      <w:pPr>
        <w:autoSpaceDE w:val="0"/>
        <w:autoSpaceDN w:val="0"/>
        <w:adjustRightInd w:val="0"/>
        <w:spacing w:after="0" w:line="240" w:lineRule="auto"/>
        <w:ind w:left="2160"/>
        <w:rPr>
          <w:rFonts w:asciiTheme="majorHAnsi" w:hAnsiTheme="majorHAnsi" w:cs="TimesNewRoman,Bold"/>
          <w:bCs/>
        </w:rPr>
      </w:pPr>
      <w:r>
        <w:rPr>
          <w:rFonts w:asciiTheme="majorHAnsi" w:hAnsiTheme="majorHAnsi" w:cs="TimesNewRoman,Bold"/>
          <w:bCs/>
        </w:rPr>
        <w:t>EDUC 592 Effective Collaboration for Teaching Diverse Learners in Secondary Social Studies</w:t>
      </w:r>
    </w:p>
    <w:p w14:paraId="4F58BAF6" w14:textId="77777777" w:rsidR="00631C70" w:rsidRDefault="00631C70" w:rsidP="00631C70">
      <w:pPr>
        <w:autoSpaceDE w:val="0"/>
        <w:autoSpaceDN w:val="0"/>
        <w:adjustRightInd w:val="0"/>
        <w:spacing w:after="0" w:line="240" w:lineRule="auto"/>
        <w:ind w:left="2160"/>
        <w:rPr>
          <w:rFonts w:asciiTheme="majorHAnsi" w:hAnsiTheme="majorHAnsi" w:cs="TimesNewRoman,Bold"/>
          <w:bCs/>
        </w:rPr>
      </w:pPr>
    </w:p>
    <w:p w14:paraId="1A095592" w14:textId="77777777" w:rsidR="00631C70" w:rsidRPr="00631C70" w:rsidRDefault="00631C70" w:rsidP="00631C70">
      <w:pPr>
        <w:autoSpaceDE w:val="0"/>
        <w:autoSpaceDN w:val="0"/>
        <w:adjustRightInd w:val="0"/>
        <w:spacing w:after="0" w:line="240" w:lineRule="auto"/>
        <w:ind w:left="2160"/>
        <w:rPr>
          <w:rFonts w:asciiTheme="majorHAnsi" w:hAnsiTheme="majorHAnsi" w:cs="TimesNewRoman,Bold"/>
          <w:bCs/>
        </w:rPr>
      </w:pPr>
    </w:p>
    <w:p w14:paraId="73249296" w14:textId="77777777" w:rsidR="00CB1875" w:rsidRPr="00323E8E" w:rsidRDefault="001A23A9" w:rsidP="00CB1875">
      <w:pPr>
        <w:autoSpaceDE w:val="0"/>
        <w:autoSpaceDN w:val="0"/>
        <w:adjustRightInd w:val="0"/>
        <w:spacing w:after="0" w:line="240" w:lineRule="auto"/>
        <w:rPr>
          <w:rFonts w:asciiTheme="majorHAnsi" w:hAnsiTheme="majorHAnsi" w:cs="TimesNewRoman,Bold"/>
          <w:b/>
          <w:bCs/>
        </w:rPr>
      </w:pPr>
      <w:r>
        <w:rPr>
          <w:rFonts w:asciiTheme="majorHAnsi" w:hAnsiTheme="majorHAnsi" w:cs="TimesNewRoman,Bold"/>
          <w:b/>
          <w:bCs/>
        </w:rPr>
        <w:t>2008-2010</w:t>
      </w:r>
      <w:r w:rsidR="00CB1875" w:rsidRPr="00323E8E">
        <w:rPr>
          <w:rFonts w:asciiTheme="majorHAnsi" w:hAnsiTheme="majorHAnsi" w:cs="TimesNewRoman,Bold"/>
          <w:b/>
          <w:bCs/>
        </w:rPr>
        <w:t xml:space="preserve"> </w:t>
      </w:r>
      <w:r w:rsidR="00CB1875" w:rsidRPr="00323E8E">
        <w:rPr>
          <w:rFonts w:asciiTheme="majorHAnsi" w:hAnsiTheme="majorHAnsi" w:cs="TimesNewRoman,Bold"/>
          <w:b/>
          <w:bCs/>
        </w:rPr>
        <w:tab/>
      </w:r>
      <w:r w:rsidR="00CB1875" w:rsidRPr="00323E8E">
        <w:rPr>
          <w:rFonts w:asciiTheme="majorHAnsi" w:hAnsiTheme="majorHAnsi" w:cs="TimesNewRoman,Bold"/>
          <w:b/>
          <w:bCs/>
        </w:rPr>
        <w:tab/>
        <w:t>Valdosta State University, Valdosta, GA</w:t>
      </w:r>
    </w:p>
    <w:p w14:paraId="5D186872"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Assistant Professor of Education, Dewar College of Education,</w:t>
      </w:r>
    </w:p>
    <w:p w14:paraId="0C6BC33F"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Department of Middle Grades, Secondary, Reading and Deaf Education</w:t>
      </w:r>
    </w:p>
    <w:p w14:paraId="1D2DF598"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LiveText Program Coordinator, Graduate-Exemplary Teaching</w:t>
      </w:r>
    </w:p>
    <w:p w14:paraId="07339A6B" w14:textId="77777777" w:rsidR="00CB1875" w:rsidRPr="00323E8E" w:rsidRDefault="00CB1875" w:rsidP="00CB1875">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Program (EdS), Accomplished Teaching Program (MAT)</w:t>
      </w:r>
    </w:p>
    <w:p w14:paraId="61B7B850"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6026ACCD" w14:textId="77777777" w:rsidR="00CB1875" w:rsidRPr="00323E8E" w:rsidRDefault="00631C70" w:rsidP="00B83CC1">
      <w:pPr>
        <w:autoSpaceDE w:val="0"/>
        <w:autoSpaceDN w:val="0"/>
        <w:adjustRightInd w:val="0"/>
        <w:spacing w:after="0" w:line="240" w:lineRule="auto"/>
        <w:ind w:left="1440" w:firstLine="720"/>
        <w:rPr>
          <w:rFonts w:asciiTheme="majorHAnsi" w:hAnsiTheme="majorHAnsi" w:cs="TimesNewRoman,Bold"/>
          <w:b/>
          <w:bCs/>
        </w:rPr>
      </w:pPr>
      <w:r>
        <w:rPr>
          <w:rFonts w:asciiTheme="majorHAnsi" w:hAnsiTheme="majorHAnsi" w:cs="TimesNewRoman,Bold"/>
          <w:b/>
          <w:bCs/>
        </w:rPr>
        <w:t>Courses</w:t>
      </w:r>
      <w:r w:rsidR="00CB1875" w:rsidRPr="00323E8E">
        <w:rPr>
          <w:rFonts w:asciiTheme="majorHAnsi" w:hAnsiTheme="majorHAnsi" w:cs="TimesNewRoman,Bold"/>
          <w:b/>
          <w:bCs/>
        </w:rPr>
        <w:t>:</w:t>
      </w:r>
    </w:p>
    <w:p w14:paraId="46C02936"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EDUC 2110 Critical and Contemporary Issues in Education</w:t>
      </w:r>
    </w:p>
    <w:p w14:paraId="54F9D64E"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MGED 4800 Student teaching seminar</w:t>
      </w:r>
    </w:p>
    <w:p w14:paraId="0F9F5870"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MGED 4780 University Supervisor</w:t>
      </w:r>
    </w:p>
    <w:p w14:paraId="6F107BF4" w14:textId="77777777" w:rsidR="00B83CC1" w:rsidRPr="00323E8E" w:rsidRDefault="00B83CC1"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EDAT 6000 Professional Decision Making</w:t>
      </w:r>
    </w:p>
    <w:p w14:paraId="6670337A"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EDAT 6001 Using Assessment to Improve Teaching and Learning</w:t>
      </w:r>
    </w:p>
    <w:p w14:paraId="7973C8A0"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EDMS 6001 Using Assessment to Improve Teaching and Learning,</w:t>
      </w:r>
    </w:p>
    <w:p w14:paraId="69E4A53F"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Math/Science</w:t>
      </w:r>
    </w:p>
    <w:p w14:paraId="03A45D4C"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EDET 8010 Reflective Teaching Practices Seminar</w:t>
      </w:r>
    </w:p>
    <w:p w14:paraId="539BE64E"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EDET 8040 Strategic Planning for School Reform</w:t>
      </w:r>
    </w:p>
    <w:p w14:paraId="1EDF12EF"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EDET 8880 EdS Capstone Seminar, Portfolio Development, Research</w:t>
      </w:r>
    </w:p>
    <w:p w14:paraId="6EE61112"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Dissemination</w:t>
      </w:r>
    </w:p>
    <w:p w14:paraId="0B29CCDD"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5DA4EE5C"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Bold"/>
          <w:b/>
          <w:bCs/>
        </w:rPr>
      </w:pPr>
      <w:r w:rsidRPr="00323E8E">
        <w:rPr>
          <w:rFonts w:asciiTheme="majorHAnsi" w:hAnsiTheme="majorHAnsi" w:cs="TimesNewRoman,Bold"/>
          <w:b/>
          <w:bCs/>
        </w:rPr>
        <w:t>Online Course Development:</w:t>
      </w:r>
    </w:p>
    <w:p w14:paraId="1B59227B" w14:textId="77777777" w:rsidR="00B83CC1" w:rsidRPr="00323E8E" w:rsidRDefault="00B83CC1"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EDAT 6000 Professional Decision Making</w:t>
      </w:r>
    </w:p>
    <w:p w14:paraId="458C811B"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EDAT 6001 Using Assessment to Improve Teaching and Learning</w:t>
      </w:r>
    </w:p>
    <w:p w14:paraId="3A41BA08" w14:textId="77777777" w:rsidR="00CB1875" w:rsidRPr="00323E8E" w:rsidRDefault="00CB1875" w:rsidP="00B83CC1">
      <w:pPr>
        <w:autoSpaceDE w:val="0"/>
        <w:autoSpaceDN w:val="0"/>
        <w:adjustRightInd w:val="0"/>
        <w:spacing w:after="0" w:line="240" w:lineRule="auto"/>
        <w:ind w:left="2160"/>
        <w:rPr>
          <w:rFonts w:asciiTheme="majorHAnsi" w:hAnsiTheme="majorHAnsi" w:cs="TimesNewRoman"/>
        </w:rPr>
      </w:pPr>
      <w:r w:rsidRPr="00323E8E">
        <w:rPr>
          <w:rFonts w:asciiTheme="majorHAnsi" w:hAnsiTheme="majorHAnsi" w:cs="TimesNewRoman"/>
        </w:rPr>
        <w:t>EDET 8010 Reflective Teaching Practices Seminar</w:t>
      </w:r>
      <w:r w:rsidR="00B65DF2">
        <w:rPr>
          <w:rFonts w:asciiTheme="majorHAnsi" w:hAnsiTheme="majorHAnsi" w:cs="TimesNewRoman"/>
        </w:rPr>
        <w:t xml:space="preserve"> (</w:t>
      </w:r>
      <w:r w:rsidR="00B65DF2" w:rsidRPr="00181BD1">
        <w:rPr>
          <w:rFonts w:asciiTheme="majorHAnsi" w:hAnsiTheme="majorHAnsi" w:cs="TimesNewRoman"/>
          <w:i/>
        </w:rPr>
        <w:t>Quality Matters</w:t>
      </w:r>
      <w:r w:rsidR="00B65DF2">
        <w:rPr>
          <w:rFonts w:asciiTheme="majorHAnsi" w:hAnsiTheme="majorHAnsi" w:cs="TimesNewRoman"/>
        </w:rPr>
        <w:t xml:space="preserve"> Certified Course</w:t>
      </w:r>
      <w:r w:rsidR="00B83CC1" w:rsidRPr="00323E8E">
        <w:rPr>
          <w:rFonts w:asciiTheme="majorHAnsi" w:hAnsiTheme="majorHAnsi" w:cs="TimesNewRoman"/>
        </w:rPr>
        <w:t>)</w:t>
      </w:r>
    </w:p>
    <w:p w14:paraId="068A9ADA"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EDET 8040 Strategic Planning for School Reform</w:t>
      </w:r>
    </w:p>
    <w:p w14:paraId="0E635DC9"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EDET 8880 EdS Capstone Seminar</w:t>
      </w:r>
      <w:r w:rsidR="00181BD1">
        <w:rPr>
          <w:rFonts w:asciiTheme="majorHAnsi" w:hAnsiTheme="majorHAnsi" w:cs="TimesNewRoman"/>
        </w:rPr>
        <w:t xml:space="preserve"> (</w:t>
      </w:r>
      <w:r w:rsidR="00181BD1" w:rsidRPr="00181BD1">
        <w:rPr>
          <w:rFonts w:asciiTheme="majorHAnsi" w:hAnsiTheme="majorHAnsi" w:cs="TimesNewRoman"/>
          <w:i/>
        </w:rPr>
        <w:t>Quality Matters</w:t>
      </w:r>
      <w:r w:rsidR="00181BD1">
        <w:rPr>
          <w:rFonts w:asciiTheme="majorHAnsi" w:hAnsiTheme="majorHAnsi" w:cs="TimesNewRoman"/>
        </w:rPr>
        <w:t xml:space="preserve"> Certified Course)</w:t>
      </w:r>
    </w:p>
    <w:p w14:paraId="1511B187"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62D442C9"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04130273"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r w:rsidRPr="00323E8E">
        <w:rPr>
          <w:rFonts w:asciiTheme="majorHAnsi" w:hAnsiTheme="majorHAnsi" w:cs="TimesNewRoman,Bold"/>
          <w:b/>
          <w:bCs/>
        </w:rPr>
        <w:t xml:space="preserve">2008 </w:t>
      </w:r>
      <w:r w:rsidR="00B83CC1" w:rsidRPr="00323E8E">
        <w:rPr>
          <w:rFonts w:asciiTheme="majorHAnsi" w:hAnsiTheme="majorHAnsi" w:cs="TimesNewRoman,Bold"/>
          <w:b/>
          <w:bCs/>
        </w:rPr>
        <w:tab/>
      </w:r>
      <w:r w:rsidR="00B83CC1" w:rsidRPr="00323E8E">
        <w:rPr>
          <w:rFonts w:asciiTheme="majorHAnsi" w:hAnsiTheme="majorHAnsi" w:cs="TimesNewRoman,Bold"/>
          <w:b/>
          <w:bCs/>
        </w:rPr>
        <w:tab/>
      </w:r>
      <w:r w:rsidR="00B83CC1" w:rsidRPr="00323E8E">
        <w:rPr>
          <w:rFonts w:asciiTheme="majorHAnsi" w:hAnsiTheme="majorHAnsi" w:cs="TimesNewRoman,Bold"/>
          <w:b/>
          <w:bCs/>
        </w:rPr>
        <w:tab/>
      </w:r>
      <w:r w:rsidRPr="00323E8E">
        <w:rPr>
          <w:rFonts w:asciiTheme="majorHAnsi" w:hAnsiTheme="majorHAnsi" w:cs="TimesNewRoman,Bold"/>
          <w:b/>
          <w:bCs/>
        </w:rPr>
        <w:t>University of Central Florida, Orlando, FL</w:t>
      </w:r>
    </w:p>
    <w:p w14:paraId="685198B1"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Adjunct Instructor of Education</w:t>
      </w:r>
    </w:p>
    <w:p w14:paraId="1D5BB0DE"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Course Taught: Elementary Social Studies Methods</w:t>
      </w:r>
    </w:p>
    <w:p w14:paraId="619D0412"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5FB2150F"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4DDEB737" w14:textId="5B50D204" w:rsidR="00CB1875" w:rsidRPr="00323E8E" w:rsidRDefault="00F35584" w:rsidP="00CB1875">
      <w:pPr>
        <w:autoSpaceDE w:val="0"/>
        <w:autoSpaceDN w:val="0"/>
        <w:adjustRightInd w:val="0"/>
        <w:spacing w:after="0" w:line="240" w:lineRule="auto"/>
        <w:rPr>
          <w:rFonts w:asciiTheme="majorHAnsi" w:hAnsiTheme="majorHAnsi" w:cs="TimesNewRoman,Bold"/>
          <w:b/>
          <w:bCs/>
        </w:rPr>
      </w:pPr>
      <w:r>
        <w:rPr>
          <w:rFonts w:asciiTheme="majorHAnsi" w:hAnsiTheme="majorHAnsi" w:cs="TimesNewRoman,Bold"/>
          <w:b/>
          <w:bCs/>
        </w:rPr>
        <w:t>2006</w:t>
      </w:r>
      <w:r w:rsidR="00CB1875" w:rsidRPr="00323E8E">
        <w:rPr>
          <w:rFonts w:asciiTheme="majorHAnsi" w:hAnsiTheme="majorHAnsi" w:cs="TimesNewRoman,Bold"/>
          <w:b/>
          <w:bCs/>
        </w:rPr>
        <w:t xml:space="preserve">-2008 </w:t>
      </w:r>
      <w:r w:rsidR="00B83CC1" w:rsidRPr="00323E8E">
        <w:rPr>
          <w:rFonts w:asciiTheme="majorHAnsi" w:hAnsiTheme="majorHAnsi" w:cs="TimesNewRoman,Bold"/>
          <w:b/>
          <w:bCs/>
        </w:rPr>
        <w:tab/>
      </w:r>
      <w:r w:rsidR="00B83CC1" w:rsidRPr="00323E8E">
        <w:rPr>
          <w:rFonts w:asciiTheme="majorHAnsi" w:hAnsiTheme="majorHAnsi" w:cs="TimesNewRoman,Bold"/>
          <w:b/>
          <w:bCs/>
        </w:rPr>
        <w:tab/>
      </w:r>
      <w:r w:rsidR="00CB1875" w:rsidRPr="00323E8E">
        <w:rPr>
          <w:rFonts w:asciiTheme="majorHAnsi" w:hAnsiTheme="majorHAnsi" w:cs="TimesNewRoman,Bold"/>
          <w:b/>
          <w:bCs/>
        </w:rPr>
        <w:t>Paxon School for Advanced Studies, Jacksonville, FL</w:t>
      </w:r>
    </w:p>
    <w:p w14:paraId="74279FDB"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Teacher/CET Certified Mentor Teacher, SGA and NHS School Sponsor</w:t>
      </w:r>
    </w:p>
    <w:p w14:paraId="2F2C7D76"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Courses Taught: AP European History, Economics Honors, Introduction</w:t>
      </w:r>
    </w:p>
    <w:p w14:paraId="58D5D6BB"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to Philosophy</w:t>
      </w:r>
    </w:p>
    <w:p w14:paraId="1E9BACFC"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55480C59"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480E9324"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r w:rsidRPr="00323E8E">
        <w:rPr>
          <w:rFonts w:asciiTheme="majorHAnsi" w:hAnsiTheme="majorHAnsi" w:cs="TimesNewRoman,Bold"/>
          <w:b/>
          <w:bCs/>
        </w:rPr>
        <w:t xml:space="preserve">2005–2007 </w:t>
      </w:r>
      <w:r w:rsidR="00B83CC1" w:rsidRPr="00323E8E">
        <w:rPr>
          <w:rFonts w:asciiTheme="majorHAnsi" w:hAnsiTheme="majorHAnsi" w:cs="TimesNewRoman,Bold"/>
          <w:b/>
          <w:bCs/>
        </w:rPr>
        <w:tab/>
      </w:r>
      <w:r w:rsidR="00B83CC1" w:rsidRPr="00323E8E">
        <w:rPr>
          <w:rFonts w:asciiTheme="majorHAnsi" w:hAnsiTheme="majorHAnsi" w:cs="TimesNewRoman,Bold"/>
          <w:b/>
          <w:bCs/>
        </w:rPr>
        <w:tab/>
      </w:r>
      <w:r w:rsidRPr="00323E8E">
        <w:rPr>
          <w:rFonts w:asciiTheme="majorHAnsi" w:hAnsiTheme="majorHAnsi" w:cs="TimesNewRoman,Bold"/>
          <w:b/>
          <w:bCs/>
        </w:rPr>
        <w:t>Florida State University, College of Education, Tallahassee, FL</w:t>
      </w:r>
    </w:p>
    <w:p w14:paraId="722F99A0"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Instructor, College of Education/Field Experience University Supervisor,</w:t>
      </w:r>
    </w:p>
    <w:p w14:paraId="27258F41"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Florida State University</w:t>
      </w:r>
    </w:p>
    <w:p w14:paraId="66F57B77"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Courses Taught: Fundamentals of Teaching Social Studies, STAC</w:t>
      </w:r>
    </w:p>
    <w:p w14:paraId="728E6FAD"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Institute for Teachers, Student Teaching Seminar, Introduction to Middle</w:t>
      </w:r>
    </w:p>
    <w:p w14:paraId="5D5F2BD1"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School</w:t>
      </w:r>
    </w:p>
    <w:p w14:paraId="2720E764"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3459A179"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6D9476FF" w14:textId="77777777" w:rsidR="00CB1875" w:rsidRPr="00323E8E" w:rsidRDefault="005B7926" w:rsidP="00CB1875">
      <w:pPr>
        <w:autoSpaceDE w:val="0"/>
        <w:autoSpaceDN w:val="0"/>
        <w:adjustRightInd w:val="0"/>
        <w:spacing w:after="0" w:line="240" w:lineRule="auto"/>
        <w:rPr>
          <w:rFonts w:asciiTheme="majorHAnsi" w:hAnsiTheme="majorHAnsi" w:cs="TimesNewRoman,Bold"/>
          <w:b/>
          <w:bCs/>
        </w:rPr>
      </w:pPr>
      <w:r>
        <w:rPr>
          <w:rFonts w:asciiTheme="majorHAnsi" w:hAnsiTheme="majorHAnsi" w:cs="TimesNewRoman,Bold"/>
          <w:b/>
          <w:bCs/>
        </w:rPr>
        <w:t>2005</w:t>
      </w:r>
      <w:r w:rsidR="00CB1875" w:rsidRPr="00323E8E">
        <w:rPr>
          <w:rFonts w:asciiTheme="majorHAnsi" w:hAnsiTheme="majorHAnsi" w:cs="TimesNewRoman,Bold"/>
          <w:b/>
          <w:bCs/>
        </w:rPr>
        <w:t xml:space="preserve"> </w:t>
      </w:r>
      <w:r w:rsidR="00B83CC1" w:rsidRPr="00323E8E">
        <w:rPr>
          <w:rFonts w:asciiTheme="majorHAnsi" w:hAnsiTheme="majorHAnsi" w:cs="TimesNewRoman,Bold"/>
          <w:b/>
          <w:bCs/>
        </w:rPr>
        <w:tab/>
      </w:r>
      <w:r w:rsidR="00B83CC1" w:rsidRPr="00323E8E">
        <w:rPr>
          <w:rFonts w:asciiTheme="majorHAnsi" w:hAnsiTheme="majorHAnsi" w:cs="TimesNewRoman,Bold"/>
          <w:b/>
          <w:bCs/>
        </w:rPr>
        <w:tab/>
      </w:r>
      <w:r w:rsidR="00B83CC1" w:rsidRPr="00323E8E">
        <w:rPr>
          <w:rFonts w:asciiTheme="majorHAnsi" w:hAnsiTheme="majorHAnsi" w:cs="TimesNewRoman,Bold"/>
          <w:b/>
          <w:bCs/>
        </w:rPr>
        <w:tab/>
      </w:r>
      <w:r w:rsidR="00CB1875" w:rsidRPr="00323E8E">
        <w:rPr>
          <w:rFonts w:asciiTheme="majorHAnsi" w:hAnsiTheme="majorHAnsi" w:cs="TimesNewRoman,Bold"/>
          <w:b/>
          <w:bCs/>
        </w:rPr>
        <w:t>Florida State University, College of Education, Tallahassee, FL</w:t>
      </w:r>
    </w:p>
    <w:p w14:paraId="73A5FEE2"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University Supervisor: Social Science Education Student Teachers</w:t>
      </w:r>
    </w:p>
    <w:p w14:paraId="423013D2"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49753289"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3020840B" w14:textId="77777777" w:rsidR="00CB1875" w:rsidRPr="00323E8E" w:rsidRDefault="005B7926" w:rsidP="005B7926">
      <w:pPr>
        <w:autoSpaceDE w:val="0"/>
        <w:autoSpaceDN w:val="0"/>
        <w:adjustRightInd w:val="0"/>
        <w:spacing w:after="0" w:line="240" w:lineRule="auto"/>
        <w:rPr>
          <w:rFonts w:asciiTheme="majorHAnsi" w:hAnsiTheme="majorHAnsi" w:cs="TimesNewRoman,Bold"/>
          <w:b/>
          <w:bCs/>
        </w:rPr>
      </w:pPr>
      <w:r>
        <w:rPr>
          <w:rFonts w:asciiTheme="majorHAnsi" w:hAnsiTheme="majorHAnsi" w:cs="TimesNewRoman,Bold"/>
          <w:b/>
          <w:bCs/>
        </w:rPr>
        <w:t>2002-2004</w:t>
      </w:r>
      <w:r w:rsidR="00CB1875" w:rsidRPr="00323E8E">
        <w:rPr>
          <w:rFonts w:asciiTheme="majorHAnsi" w:hAnsiTheme="majorHAnsi" w:cs="TimesNewRoman,Bold"/>
          <w:b/>
          <w:bCs/>
        </w:rPr>
        <w:t xml:space="preserve"> </w:t>
      </w:r>
      <w:r w:rsidR="00B83CC1" w:rsidRPr="00323E8E">
        <w:rPr>
          <w:rFonts w:asciiTheme="majorHAnsi" w:hAnsiTheme="majorHAnsi" w:cs="TimesNewRoman,Bold"/>
          <w:b/>
          <w:bCs/>
        </w:rPr>
        <w:tab/>
      </w:r>
      <w:r w:rsidR="00B83CC1" w:rsidRPr="00323E8E">
        <w:rPr>
          <w:rFonts w:asciiTheme="majorHAnsi" w:hAnsiTheme="majorHAnsi" w:cs="TimesNewRoman,Bold"/>
          <w:b/>
          <w:bCs/>
        </w:rPr>
        <w:tab/>
      </w:r>
      <w:r w:rsidR="00CB1875" w:rsidRPr="00323E8E">
        <w:rPr>
          <w:rFonts w:asciiTheme="majorHAnsi" w:hAnsiTheme="majorHAnsi" w:cs="TimesNewRoman,Bold"/>
          <w:b/>
          <w:bCs/>
        </w:rPr>
        <w:t>First Coast Technical Institute, St.</w:t>
      </w:r>
      <w:r>
        <w:rPr>
          <w:rFonts w:asciiTheme="majorHAnsi" w:hAnsiTheme="majorHAnsi" w:cs="TimesNewRoman,Bold"/>
          <w:b/>
          <w:bCs/>
        </w:rPr>
        <w:t xml:space="preserve"> </w:t>
      </w:r>
      <w:r w:rsidR="00CB1875" w:rsidRPr="00323E8E">
        <w:rPr>
          <w:rFonts w:asciiTheme="majorHAnsi" w:hAnsiTheme="majorHAnsi" w:cs="TimesNewRoman,Bold"/>
          <w:b/>
          <w:bCs/>
        </w:rPr>
        <w:t>Augustine, FL</w:t>
      </w:r>
    </w:p>
    <w:p w14:paraId="6A765E67" w14:textId="77777777" w:rsidR="00CB1875" w:rsidRPr="00323E8E" w:rsidRDefault="0006240B" w:rsidP="00B83CC1">
      <w:pPr>
        <w:autoSpaceDE w:val="0"/>
        <w:autoSpaceDN w:val="0"/>
        <w:adjustRightInd w:val="0"/>
        <w:spacing w:after="0" w:line="240" w:lineRule="auto"/>
        <w:ind w:left="1440" w:firstLine="720"/>
        <w:rPr>
          <w:rFonts w:asciiTheme="majorHAnsi" w:hAnsiTheme="majorHAnsi" w:cs="TimesNewRoman"/>
        </w:rPr>
      </w:pPr>
      <w:r>
        <w:rPr>
          <w:rFonts w:asciiTheme="majorHAnsi" w:hAnsiTheme="majorHAnsi" w:cs="TimesNewRoman"/>
        </w:rPr>
        <w:t>Coordinator</w:t>
      </w:r>
      <w:r w:rsidR="00CB1875" w:rsidRPr="00323E8E">
        <w:rPr>
          <w:rFonts w:asciiTheme="majorHAnsi" w:hAnsiTheme="majorHAnsi" w:cs="TimesNewRoman"/>
        </w:rPr>
        <w:t xml:space="preserve"> of Instructional Programs/Adult Education Coordinator,</w:t>
      </w:r>
    </w:p>
    <w:p w14:paraId="5A108F66"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485A312B"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471D14CA"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r w:rsidRPr="00323E8E">
        <w:rPr>
          <w:rFonts w:asciiTheme="majorHAnsi" w:hAnsiTheme="majorHAnsi" w:cs="TimesNewRoman,Bold"/>
          <w:b/>
          <w:bCs/>
        </w:rPr>
        <w:lastRenderedPageBreak/>
        <w:t xml:space="preserve">1998-2002 </w:t>
      </w:r>
      <w:r w:rsidR="00B83CC1" w:rsidRPr="00323E8E">
        <w:rPr>
          <w:rFonts w:asciiTheme="majorHAnsi" w:hAnsiTheme="majorHAnsi" w:cs="TimesNewRoman,Bold"/>
          <w:b/>
          <w:bCs/>
        </w:rPr>
        <w:tab/>
      </w:r>
      <w:r w:rsidR="00B83CC1" w:rsidRPr="00323E8E">
        <w:rPr>
          <w:rFonts w:asciiTheme="majorHAnsi" w:hAnsiTheme="majorHAnsi" w:cs="TimesNewRoman,Bold"/>
          <w:b/>
          <w:bCs/>
        </w:rPr>
        <w:tab/>
      </w:r>
      <w:r w:rsidRPr="00323E8E">
        <w:rPr>
          <w:rFonts w:asciiTheme="majorHAnsi" w:hAnsiTheme="majorHAnsi" w:cs="TimesNewRoman,Bold"/>
          <w:b/>
          <w:bCs/>
        </w:rPr>
        <w:t>St. Johns County School District, First Coast Technical High School,</w:t>
      </w:r>
    </w:p>
    <w:p w14:paraId="41B35EE0"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Bold"/>
          <w:b/>
          <w:bCs/>
        </w:rPr>
      </w:pPr>
      <w:r w:rsidRPr="00323E8E">
        <w:rPr>
          <w:rFonts w:asciiTheme="majorHAnsi" w:hAnsiTheme="majorHAnsi" w:cs="TimesNewRoman,Bold"/>
          <w:b/>
          <w:bCs/>
        </w:rPr>
        <w:t>St. Augustine, FL</w:t>
      </w:r>
    </w:p>
    <w:p w14:paraId="194B9AE2"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Teacher: Social Studies (American history, world history, American</w:t>
      </w:r>
    </w:p>
    <w:p w14:paraId="04818BF9"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government, sociology, economics), Language Arts and Journalism</w:t>
      </w:r>
    </w:p>
    <w:p w14:paraId="78E387F3"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6FDF8446" w14:textId="77777777" w:rsidR="00631C70" w:rsidRDefault="00631C70" w:rsidP="00CB1875">
      <w:pPr>
        <w:autoSpaceDE w:val="0"/>
        <w:autoSpaceDN w:val="0"/>
        <w:adjustRightInd w:val="0"/>
        <w:spacing w:after="0" w:line="240" w:lineRule="auto"/>
        <w:rPr>
          <w:rFonts w:asciiTheme="majorHAnsi" w:hAnsiTheme="majorHAnsi" w:cs="TimesNewRoman,Bold"/>
          <w:b/>
          <w:bCs/>
        </w:rPr>
      </w:pPr>
    </w:p>
    <w:p w14:paraId="6CE25FB9" w14:textId="65AE429D" w:rsidR="00CB1875" w:rsidRPr="00323E8E" w:rsidRDefault="00CB1875" w:rsidP="00870B17">
      <w:pPr>
        <w:autoSpaceDE w:val="0"/>
        <w:autoSpaceDN w:val="0"/>
        <w:adjustRightInd w:val="0"/>
        <w:spacing w:after="0" w:line="240" w:lineRule="auto"/>
        <w:ind w:left="2160" w:hanging="2160"/>
        <w:rPr>
          <w:rFonts w:asciiTheme="majorHAnsi" w:hAnsiTheme="majorHAnsi" w:cs="TimesNewRoman,Bold"/>
          <w:b/>
          <w:bCs/>
        </w:rPr>
      </w:pPr>
      <w:r w:rsidRPr="00323E8E">
        <w:rPr>
          <w:rFonts w:asciiTheme="majorHAnsi" w:hAnsiTheme="majorHAnsi" w:cs="TimesNewRoman,Bold"/>
          <w:b/>
          <w:bCs/>
        </w:rPr>
        <w:t xml:space="preserve">1994-1998 </w:t>
      </w:r>
      <w:r w:rsidR="00870B17">
        <w:rPr>
          <w:rFonts w:asciiTheme="majorHAnsi" w:hAnsiTheme="majorHAnsi" w:cs="TimesNewRoman,Bold"/>
          <w:b/>
          <w:bCs/>
        </w:rPr>
        <w:tab/>
      </w:r>
      <w:r w:rsidRPr="00323E8E">
        <w:rPr>
          <w:rFonts w:asciiTheme="majorHAnsi" w:hAnsiTheme="majorHAnsi" w:cs="TimesNewRoman,Bold"/>
          <w:b/>
          <w:bCs/>
        </w:rPr>
        <w:t>First Coast Technical Institute</w:t>
      </w:r>
      <w:r w:rsidR="00870B17">
        <w:rPr>
          <w:rFonts w:asciiTheme="majorHAnsi" w:hAnsiTheme="majorHAnsi" w:cs="TimesNewRoman,Bold"/>
          <w:b/>
          <w:bCs/>
        </w:rPr>
        <w:t>/St. Johns County Detention Center</w:t>
      </w:r>
      <w:r w:rsidRPr="00323E8E">
        <w:rPr>
          <w:rFonts w:asciiTheme="majorHAnsi" w:hAnsiTheme="majorHAnsi" w:cs="TimesNewRoman,Bold"/>
          <w:b/>
          <w:bCs/>
        </w:rPr>
        <w:t>, St. Johns County, FL</w:t>
      </w:r>
    </w:p>
    <w:p w14:paraId="437F246F" w14:textId="77777777" w:rsidR="00CB1875" w:rsidRPr="00323E8E" w:rsidRDefault="00CB1875" w:rsidP="00B83CC1">
      <w:pPr>
        <w:autoSpaceDE w:val="0"/>
        <w:autoSpaceDN w:val="0"/>
        <w:adjustRightInd w:val="0"/>
        <w:spacing w:after="0" w:line="240" w:lineRule="auto"/>
        <w:ind w:left="1440" w:firstLine="720"/>
        <w:rPr>
          <w:rFonts w:asciiTheme="majorHAnsi" w:hAnsiTheme="majorHAnsi" w:cs="TimesNewRoman"/>
        </w:rPr>
      </w:pPr>
      <w:r w:rsidRPr="00323E8E">
        <w:rPr>
          <w:rFonts w:asciiTheme="majorHAnsi" w:hAnsiTheme="majorHAnsi" w:cs="TimesNewRoman"/>
        </w:rPr>
        <w:t>Teacher, Adult Education/ General Education Development/ Adult High</w:t>
      </w:r>
    </w:p>
    <w:p w14:paraId="7FA58346" w14:textId="77777777" w:rsidR="00B83CC1" w:rsidRPr="00631C70" w:rsidRDefault="00631C70" w:rsidP="00631C70">
      <w:pPr>
        <w:autoSpaceDE w:val="0"/>
        <w:autoSpaceDN w:val="0"/>
        <w:adjustRightInd w:val="0"/>
        <w:spacing w:after="0" w:line="240" w:lineRule="auto"/>
        <w:ind w:left="1440" w:firstLine="720"/>
        <w:rPr>
          <w:rFonts w:asciiTheme="majorHAnsi" w:hAnsiTheme="majorHAnsi" w:cs="TimesNewRoman"/>
        </w:rPr>
      </w:pPr>
      <w:r>
        <w:rPr>
          <w:rFonts w:asciiTheme="majorHAnsi" w:hAnsiTheme="majorHAnsi" w:cs="TimesNewRoman"/>
        </w:rPr>
        <w:t>School Completion</w:t>
      </w:r>
    </w:p>
    <w:p w14:paraId="0BAA032D" w14:textId="77777777" w:rsidR="001A23A9" w:rsidRDefault="001A23A9" w:rsidP="00CB1875">
      <w:pPr>
        <w:autoSpaceDE w:val="0"/>
        <w:autoSpaceDN w:val="0"/>
        <w:adjustRightInd w:val="0"/>
        <w:spacing w:after="0" w:line="240" w:lineRule="auto"/>
        <w:rPr>
          <w:rFonts w:asciiTheme="majorHAnsi" w:hAnsiTheme="majorHAnsi" w:cs="TimesNewRoman,Bold"/>
          <w:b/>
          <w:bCs/>
          <w:sz w:val="28"/>
          <w:szCs w:val="28"/>
          <w:u w:val="single"/>
        </w:rPr>
      </w:pPr>
    </w:p>
    <w:p w14:paraId="14489ACF" w14:textId="77777777" w:rsidR="00CB1875" w:rsidRPr="00323E8E" w:rsidRDefault="00B83CC1" w:rsidP="00CB1875">
      <w:pPr>
        <w:autoSpaceDE w:val="0"/>
        <w:autoSpaceDN w:val="0"/>
        <w:adjustRightInd w:val="0"/>
        <w:spacing w:after="0" w:line="240" w:lineRule="auto"/>
        <w:rPr>
          <w:rFonts w:asciiTheme="majorHAnsi" w:hAnsiTheme="majorHAnsi" w:cs="TimesNewRoman,Bold"/>
          <w:b/>
          <w:bCs/>
          <w:sz w:val="28"/>
          <w:szCs w:val="28"/>
          <w:u w:val="single"/>
        </w:rPr>
      </w:pPr>
      <w:r w:rsidRPr="00323E8E">
        <w:rPr>
          <w:rFonts w:asciiTheme="majorHAnsi" w:hAnsiTheme="majorHAnsi" w:cs="TimesNewRoman,Bold"/>
          <w:b/>
          <w:bCs/>
          <w:sz w:val="28"/>
          <w:szCs w:val="28"/>
          <w:u w:val="single"/>
        </w:rPr>
        <w:t>Publications</w:t>
      </w:r>
    </w:p>
    <w:p w14:paraId="4067B949"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663C074D" w14:textId="77777777" w:rsidR="0006240B" w:rsidRDefault="0006240B" w:rsidP="00CB1875">
      <w:pPr>
        <w:autoSpaceDE w:val="0"/>
        <w:autoSpaceDN w:val="0"/>
        <w:adjustRightInd w:val="0"/>
        <w:spacing w:after="0" w:line="240" w:lineRule="auto"/>
        <w:rPr>
          <w:rFonts w:asciiTheme="majorHAnsi" w:hAnsiTheme="majorHAnsi" w:cs="TimesNewRoman,Bold"/>
          <w:b/>
          <w:bCs/>
        </w:rPr>
      </w:pPr>
      <w:r>
        <w:rPr>
          <w:rFonts w:asciiTheme="majorHAnsi" w:hAnsiTheme="majorHAnsi" w:cs="TimesNewRoman,Bold"/>
          <w:b/>
          <w:bCs/>
        </w:rPr>
        <w:t>Books</w:t>
      </w:r>
    </w:p>
    <w:p w14:paraId="27F0F063" w14:textId="77777777" w:rsidR="0006240B" w:rsidRDefault="0006240B" w:rsidP="00CB1875">
      <w:pPr>
        <w:autoSpaceDE w:val="0"/>
        <w:autoSpaceDN w:val="0"/>
        <w:adjustRightInd w:val="0"/>
        <w:spacing w:after="0" w:line="240" w:lineRule="auto"/>
        <w:rPr>
          <w:rFonts w:asciiTheme="majorHAnsi" w:hAnsiTheme="majorHAnsi" w:cs="TimesNewRoman,Bold"/>
          <w:b/>
          <w:bCs/>
        </w:rPr>
      </w:pPr>
    </w:p>
    <w:p w14:paraId="6142D084" w14:textId="77777777" w:rsidR="0006240B" w:rsidRPr="0006240B" w:rsidRDefault="0006240B" w:rsidP="00CB1875">
      <w:pPr>
        <w:autoSpaceDE w:val="0"/>
        <w:autoSpaceDN w:val="0"/>
        <w:adjustRightInd w:val="0"/>
        <w:spacing w:after="0" w:line="240" w:lineRule="auto"/>
        <w:rPr>
          <w:rFonts w:asciiTheme="majorHAnsi" w:hAnsiTheme="majorHAnsi" w:cs="TimesNewRoman,Bold"/>
          <w:bCs/>
        </w:rPr>
      </w:pPr>
      <w:r w:rsidRPr="0006240B">
        <w:rPr>
          <w:rFonts w:asciiTheme="majorHAnsi" w:hAnsiTheme="majorHAnsi" w:cs="TimesNewRoman,Bold"/>
          <w:bCs/>
        </w:rPr>
        <w:t>Pelleg</w:t>
      </w:r>
      <w:r w:rsidR="00913017">
        <w:rPr>
          <w:rFonts w:asciiTheme="majorHAnsi" w:hAnsiTheme="majorHAnsi" w:cs="TimesNewRoman,Bold"/>
          <w:bCs/>
        </w:rPr>
        <w:t>rino, A.M. &amp; Lee, C.D. (2012</w:t>
      </w:r>
      <w:r w:rsidRPr="0006240B">
        <w:rPr>
          <w:rFonts w:asciiTheme="majorHAnsi" w:hAnsiTheme="majorHAnsi" w:cs="TimesNewRoman,Bold"/>
          <w:bCs/>
        </w:rPr>
        <w:t xml:space="preserve">). </w:t>
      </w:r>
      <w:r w:rsidRPr="0006240B">
        <w:rPr>
          <w:rFonts w:asciiTheme="majorHAnsi" w:hAnsiTheme="majorHAnsi" w:cs="TimesNewRoman,Bold"/>
          <w:bCs/>
          <w:i/>
        </w:rPr>
        <w:t xml:space="preserve">Let the Music Play! Harnessing the Power of Music in the Social Studies Classroom. </w:t>
      </w:r>
      <w:r w:rsidRPr="0006240B">
        <w:rPr>
          <w:rFonts w:asciiTheme="majorHAnsi" w:hAnsiTheme="majorHAnsi" w:cs="TimesNewRoman,Bold"/>
          <w:bCs/>
        </w:rPr>
        <w:t xml:space="preserve">Charlotte, NC: Information Age Press. </w:t>
      </w:r>
    </w:p>
    <w:p w14:paraId="5B464DE4" w14:textId="77777777" w:rsidR="0006240B" w:rsidRDefault="0006240B" w:rsidP="00CB1875">
      <w:pPr>
        <w:autoSpaceDE w:val="0"/>
        <w:autoSpaceDN w:val="0"/>
        <w:adjustRightInd w:val="0"/>
        <w:spacing w:after="0" w:line="240" w:lineRule="auto"/>
        <w:rPr>
          <w:rFonts w:asciiTheme="majorHAnsi" w:hAnsiTheme="majorHAnsi" w:cs="TimesNewRoman,Bold"/>
          <w:b/>
          <w:bCs/>
        </w:rPr>
      </w:pPr>
    </w:p>
    <w:p w14:paraId="3326F9EC"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r w:rsidRPr="00323E8E">
        <w:rPr>
          <w:rFonts w:asciiTheme="majorHAnsi" w:hAnsiTheme="majorHAnsi" w:cs="TimesNewRoman,Bold"/>
          <w:b/>
          <w:bCs/>
        </w:rPr>
        <w:t>Peer-Reviewed Articles</w:t>
      </w:r>
    </w:p>
    <w:p w14:paraId="794EA142" w14:textId="77777777" w:rsidR="00B83CC1" w:rsidRPr="00323E8E" w:rsidRDefault="00B83CC1" w:rsidP="00CB1875">
      <w:pPr>
        <w:autoSpaceDE w:val="0"/>
        <w:autoSpaceDN w:val="0"/>
        <w:adjustRightInd w:val="0"/>
        <w:spacing w:after="0" w:line="240" w:lineRule="auto"/>
        <w:rPr>
          <w:rFonts w:asciiTheme="majorHAnsi" w:hAnsiTheme="majorHAnsi" w:cs="TimesNewRoman"/>
        </w:rPr>
      </w:pPr>
    </w:p>
    <w:p w14:paraId="2841652F" w14:textId="73034C88" w:rsidR="00F61313" w:rsidRPr="00F61313" w:rsidRDefault="00F61313" w:rsidP="00C247D5">
      <w:pPr>
        <w:rPr>
          <w:rFonts w:asciiTheme="majorHAnsi" w:hAnsiTheme="majorHAnsi"/>
          <w:i/>
        </w:rPr>
      </w:pPr>
      <w:r>
        <w:rPr>
          <w:rFonts w:asciiTheme="majorHAnsi" w:hAnsiTheme="majorHAnsi"/>
        </w:rPr>
        <w:t xml:space="preserve">Swalwell, K., Pellegrino, A., &amp; View, J. (in press). Teachers’ Curricular Choices When Teaching Histories of Oppressed People: Capturing the U.S. Civil Rights Movement. </w:t>
      </w:r>
      <w:r w:rsidRPr="00F61313">
        <w:rPr>
          <w:rFonts w:asciiTheme="majorHAnsi" w:hAnsiTheme="majorHAnsi"/>
          <w:i/>
        </w:rPr>
        <w:t>Journal of Social Studies Research.</w:t>
      </w:r>
    </w:p>
    <w:p w14:paraId="1454DB2D" w14:textId="6FD392D7" w:rsidR="00D26280" w:rsidRDefault="00F61313" w:rsidP="00C247D5">
      <w:pPr>
        <w:rPr>
          <w:rFonts w:asciiTheme="majorHAnsi" w:hAnsiTheme="majorHAnsi"/>
        </w:rPr>
      </w:pPr>
      <w:r>
        <w:rPr>
          <w:rFonts w:asciiTheme="majorHAnsi" w:hAnsiTheme="majorHAnsi"/>
        </w:rPr>
        <w:t xml:space="preserve"> </w:t>
      </w:r>
      <w:r w:rsidR="00D26280">
        <w:rPr>
          <w:rFonts w:asciiTheme="majorHAnsi" w:hAnsiTheme="majorHAnsi"/>
        </w:rPr>
        <w:t xml:space="preserve">Peters-Burton, E., Pellegrino, A., &amp; Gallagher, M. (in press). Humanizing the Discipline: Historical Thinking And Students’ Understanding of the Nature of Science. </w:t>
      </w:r>
      <w:r w:rsidR="00D26280" w:rsidRPr="00D26280">
        <w:rPr>
          <w:rFonts w:asciiTheme="majorHAnsi" w:hAnsiTheme="majorHAnsi"/>
          <w:i/>
        </w:rPr>
        <w:t>Georgia Social Studies Journal</w:t>
      </w:r>
      <w:r w:rsidR="00D26280">
        <w:rPr>
          <w:rFonts w:asciiTheme="majorHAnsi" w:hAnsiTheme="majorHAnsi"/>
        </w:rPr>
        <w:t>.</w:t>
      </w:r>
    </w:p>
    <w:p w14:paraId="30D85FD3" w14:textId="16690C5D" w:rsidR="00CF1D9B" w:rsidRDefault="00CF1D9B" w:rsidP="00C247D5">
      <w:pPr>
        <w:rPr>
          <w:rFonts w:asciiTheme="majorHAnsi" w:hAnsiTheme="majorHAnsi"/>
        </w:rPr>
      </w:pPr>
      <w:r>
        <w:rPr>
          <w:rFonts w:asciiTheme="majorHAnsi" w:hAnsiTheme="majorHAnsi"/>
        </w:rPr>
        <w:t xml:space="preserve">Pellegrino, A., Weiss, M.P., &amp; Regan, K. (in press). Learning to Collaborate: General and special educators in teacher education. </w:t>
      </w:r>
      <w:r w:rsidRPr="00CF1D9B">
        <w:rPr>
          <w:rFonts w:asciiTheme="majorHAnsi" w:hAnsiTheme="majorHAnsi"/>
          <w:i/>
        </w:rPr>
        <w:t>The Teacher Educator</w:t>
      </w:r>
      <w:r>
        <w:rPr>
          <w:rFonts w:asciiTheme="majorHAnsi" w:hAnsiTheme="majorHAnsi"/>
        </w:rPr>
        <w:t xml:space="preserve">. </w:t>
      </w:r>
    </w:p>
    <w:p w14:paraId="2F123401" w14:textId="77E10082" w:rsidR="005D1A7F" w:rsidRDefault="005D1A7F" w:rsidP="00C247D5">
      <w:pPr>
        <w:rPr>
          <w:rFonts w:asciiTheme="majorHAnsi" w:hAnsiTheme="majorHAnsi"/>
        </w:rPr>
      </w:pPr>
      <w:r>
        <w:rPr>
          <w:rFonts w:asciiTheme="majorHAnsi" w:hAnsiTheme="majorHAnsi"/>
        </w:rPr>
        <w:t xml:space="preserve">Pellegrino, A., Adragna, J.L., &amp; Zenkov, K. (2015). The power of music to advance global engagement through an example of fascism. </w:t>
      </w:r>
      <w:r w:rsidRPr="005D1A7F">
        <w:rPr>
          <w:rFonts w:asciiTheme="majorHAnsi" w:hAnsiTheme="majorHAnsi"/>
          <w:i/>
        </w:rPr>
        <w:t>Social Studies Research and Practice, 10</w:t>
      </w:r>
      <w:r>
        <w:rPr>
          <w:rFonts w:asciiTheme="majorHAnsi" w:hAnsiTheme="majorHAnsi"/>
        </w:rPr>
        <w:t xml:space="preserve">(1), xx-xx. </w:t>
      </w:r>
    </w:p>
    <w:p w14:paraId="6B8B9AB3" w14:textId="57FD76CD" w:rsidR="00741B79" w:rsidRPr="000D62C7" w:rsidRDefault="000F191B" w:rsidP="00C247D5">
      <w:pPr>
        <w:rPr>
          <w:rFonts w:asciiTheme="majorHAnsi" w:hAnsiTheme="majorHAnsi"/>
        </w:rPr>
      </w:pPr>
      <w:r>
        <w:rPr>
          <w:rFonts w:asciiTheme="majorHAnsi" w:hAnsiTheme="majorHAnsi"/>
        </w:rPr>
        <w:t>Weiss, M.P</w:t>
      </w:r>
      <w:r w:rsidR="00741B79">
        <w:rPr>
          <w:rFonts w:asciiTheme="majorHAnsi" w:hAnsiTheme="majorHAnsi"/>
        </w:rPr>
        <w:t>., Pellegrino, A.M,</w:t>
      </w:r>
      <w:r w:rsidR="00CF1D9B">
        <w:rPr>
          <w:rFonts w:asciiTheme="majorHAnsi" w:hAnsiTheme="majorHAnsi"/>
        </w:rPr>
        <w:t xml:space="preserve"> Regan, K</w:t>
      </w:r>
      <w:r>
        <w:rPr>
          <w:rFonts w:asciiTheme="majorHAnsi" w:hAnsiTheme="majorHAnsi"/>
        </w:rPr>
        <w:t>., &amp; Mann, L. (2014</w:t>
      </w:r>
      <w:r w:rsidR="00CF1D9B">
        <w:rPr>
          <w:rFonts w:asciiTheme="majorHAnsi" w:hAnsiTheme="majorHAnsi"/>
        </w:rPr>
        <w:t>). Beyond the blind date: Collaborative c</w:t>
      </w:r>
      <w:r w:rsidR="00741B79">
        <w:rPr>
          <w:rFonts w:asciiTheme="majorHAnsi" w:hAnsiTheme="majorHAnsi"/>
        </w:rPr>
        <w:t xml:space="preserve">ourse </w:t>
      </w:r>
      <w:r w:rsidR="00CF1D9B">
        <w:rPr>
          <w:rFonts w:asciiTheme="majorHAnsi" w:hAnsiTheme="majorHAnsi"/>
        </w:rPr>
        <w:t>development and coteaching by teacher e</w:t>
      </w:r>
      <w:r w:rsidR="00741B79">
        <w:rPr>
          <w:rFonts w:asciiTheme="majorHAnsi" w:hAnsiTheme="majorHAnsi"/>
        </w:rPr>
        <w:t xml:space="preserve">ducators. </w:t>
      </w:r>
      <w:r w:rsidR="00741B79" w:rsidRPr="00741B79">
        <w:rPr>
          <w:rFonts w:asciiTheme="majorHAnsi" w:hAnsiTheme="majorHAnsi"/>
          <w:i/>
        </w:rPr>
        <w:t>Teacher Education and Special Education</w:t>
      </w:r>
      <w:r>
        <w:rPr>
          <w:rFonts w:asciiTheme="majorHAnsi" w:hAnsiTheme="majorHAnsi"/>
          <w:i/>
        </w:rPr>
        <w:t>, 37</w:t>
      </w:r>
      <w:r>
        <w:rPr>
          <w:rFonts w:asciiTheme="majorHAnsi" w:hAnsiTheme="majorHAnsi"/>
        </w:rPr>
        <w:t>(4), 1-17</w:t>
      </w:r>
      <w:r w:rsidR="000D62C7">
        <w:rPr>
          <w:rFonts w:asciiTheme="majorHAnsi" w:hAnsiTheme="majorHAnsi"/>
        </w:rPr>
        <w:t xml:space="preserve"> doi: 10.1177/0888406414548599</w:t>
      </w:r>
    </w:p>
    <w:p w14:paraId="573A50E9" w14:textId="39B33DD5" w:rsidR="00186792" w:rsidRPr="00907A66" w:rsidRDefault="00186792" w:rsidP="00C247D5">
      <w:pPr>
        <w:rPr>
          <w:rFonts w:asciiTheme="majorHAnsi" w:hAnsiTheme="majorHAnsi"/>
        </w:rPr>
      </w:pPr>
      <w:r>
        <w:rPr>
          <w:rFonts w:asciiTheme="majorHAnsi" w:hAnsiTheme="majorHAnsi"/>
        </w:rPr>
        <w:t>Zenkov, K., Pellegrino, A.M., Sell, C., Ewaida, M., Bell, A., Fell., M., Bierness</w:t>
      </w:r>
      <w:r w:rsidR="00907A66">
        <w:rPr>
          <w:rFonts w:asciiTheme="majorHAnsi" w:hAnsiTheme="majorHAnsi"/>
        </w:rPr>
        <w:t>er., S., &amp; McManis, M. (2014</w:t>
      </w:r>
      <w:r>
        <w:rPr>
          <w:rFonts w:asciiTheme="majorHAnsi" w:hAnsiTheme="majorHAnsi"/>
        </w:rPr>
        <w:t xml:space="preserve">). Picturing kids and “kids” as researchers: English language learners, preservice teachers and effective writing instruction. </w:t>
      </w:r>
      <w:r w:rsidR="00907A66">
        <w:rPr>
          <w:rFonts w:asciiTheme="majorHAnsi" w:hAnsiTheme="majorHAnsi"/>
          <w:i/>
        </w:rPr>
        <w:t>The New Educator 10</w:t>
      </w:r>
      <w:r w:rsidR="00907A66">
        <w:rPr>
          <w:rFonts w:asciiTheme="majorHAnsi" w:hAnsiTheme="majorHAnsi"/>
        </w:rPr>
        <w:t>(4), 306-330. doi: 10.1080/1547688X.2014.965107</w:t>
      </w:r>
    </w:p>
    <w:p w14:paraId="2411841F" w14:textId="7C2D2585" w:rsidR="004B616B" w:rsidRPr="00F25EB7" w:rsidRDefault="004B616B" w:rsidP="00C247D5">
      <w:pPr>
        <w:rPr>
          <w:rFonts w:asciiTheme="majorHAnsi" w:hAnsiTheme="majorHAnsi"/>
        </w:rPr>
      </w:pPr>
      <w:r>
        <w:rPr>
          <w:rFonts w:asciiTheme="majorHAnsi" w:hAnsiTheme="majorHAnsi"/>
        </w:rPr>
        <w:t xml:space="preserve">Pellegrino, A.M., </w:t>
      </w:r>
      <w:r w:rsidR="00F25EB7">
        <w:rPr>
          <w:rFonts w:asciiTheme="majorHAnsi" w:hAnsiTheme="majorHAnsi"/>
        </w:rPr>
        <w:t>Zenkov, K., Sell, C. (2014</w:t>
      </w:r>
      <w:r>
        <w:rPr>
          <w:rFonts w:asciiTheme="majorHAnsi" w:hAnsiTheme="majorHAnsi"/>
        </w:rPr>
        <w:t xml:space="preserve">). Lifting as We Climb: A Citizenship Project in a Professional Development School Setting. </w:t>
      </w:r>
      <w:r>
        <w:rPr>
          <w:rFonts w:asciiTheme="majorHAnsi" w:hAnsiTheme="majorHAnsi"/>
          <w:i/>
        </w:rPr>
        <w:t>School and University Partnerships.</w:t>
      </w:r>
      <w:r w:rsidR="00F25EB7">
        <w:rPr>
          <w:rFonts w:asciiTheme="majorHAnsi" w:hAnsiTheme="majorHAnsi"/>
          <w:i/>
        </w:rPr>
        <w:t xml:space="preserve"> 7</w:t>
      </w:r>
      <w:r w:rsidR="00F25EB7">
        <w:rPr>
          <w:rFonts w:asciiTheme="majorHAnsi" w:hAnsiTheme="majorHAnsi"/>
        </w:rPr>
        <w:t>(1), 64-84.</w:t>
      </w:r>
    </w:p>
    <w:p w14:paraId="26C863EA" w14:textId="1801727F" w:rsidR="004B616B" w:rsidRPr="00F34273" w:rsidRDefault="004B616B" w:rsidP="00C247D5">
      <w:pPr>
        <w:rPr>
          <w:rFonts w:asciiTheme="majorHAnsi" w:hAnsiTheme="majorHAnsi"/>
        </w:rPr>
      </w:pPr>
      <w:r>
        <w:rPr>
          <w:rFonts w:asciiTheme="majorHAnsi" w:hAnsiTheme="majorHAnsi"/>
        </w:rPr>
        <w:t>Pellegrino, A., Zenkov, K.,</w:t>
      </w:r>
      <w:r w:rsidR="00F34273">
        <w:rPr>
          <w:rFonts w:asciiTheme="majorHAnsi" w:hAnsiTheme="majorHAnsi"/>
        </w:rPr>
        <w:t xml:space="preserve"> &amp; Aponte-Martinez, G. (Fall 2013/Winter 2014</w:t>
      </w:r>
      <w:r>
        <w:rPr>
          <w:rFonts w:asciiTheme="majorHAnsi" w:hAnsiTheme="majorHAnsi"/>
        </w:rPr>
        <w:t xml:space="preserve">). Pay Attention and Take Some Notes: Expanded Notions of Citizenship in Middle Schoolers’ Slam Poetry. </w:t>
      </w:r>
      <w:r>
        <w:rPr>
          <w:rFonts w:asciiTheme="majorHAnsi" w:hAnsiTheme="majorHAnsi"/>
          <w:i/>
        </w:rPr>
        <w:t>The Journal of Education Controvers</w:t>
      </w:r>
      <w:r w:rsidR="00F34273">
        <w:rPr>
          <w:rFonts w:asciiTheme="majorHAnsi" w:hAnsiTheme="majorHAnsi"/>
          <w:i/>
        </w:rPr>
        <w:t xml:space="preserve">y, </w:t>
      </w:r>
      <w:r w:rsidR="00F34273" w:rsidRPr="00810774">
        <w:rPr>
          <w:rFonts w:asciiTheme="majorHAnsi" w:hAnsiTheme="majorHAnsi"/>
          <w:i/>
        </w:rPr>
        <w:t>8</w:t>
      </w:r>
      <w:r w:rsidR="00F34273">
        <w:rPr>
          <w:rFonts w:asciiTheme="majorHAnsi" w:hAnsiTheme="majorHAnsi"/>
        </w:rPr>
        <w:t>(1), 1-30</w:t>
      </w:r>
      <w:r>
        <w:rPr>
          <w:rFonts w:asciiTheme="majorHAnsi" w:hAnsiTheme="majorHAnsi"/>
          <w:i/>
        </w:rPr>
        <w:t xml:space="preserve">. </w:t>
      </w:r>
    </w:p>
    <w:p w14:paraId="23287A8C" w14:textId="70ADC286" w:rsidR="005C6427" w:rsidRPr="00414351" w:rsidRDefault="005C6427" w:rsidP="00C247D5">
      <w:pPr>
        <w:rPr>
          <w:rFonts w:asciiTheme="majorHAnsi" w:hAnsiTheme="majorHAnsi"/>
        </w:rPr>
      </w:pPr>
      <w:r>
        <w:rPr>
          <w:rFonts w:asciiTheme="majorHAnsi" w:hAnsiTheme="majorHAnsi"/>
        </w:rPr>
        <w:lastRenderedPageBreak/>
        <w:t>Pellegrino, A.M., &amp; Kilday</w:t>
      </w:r>
      <w:r w:rsidR="00414351">
        <w:rPr>
          <w:rFonts w:asciiTheme="majorHAnsi" w:hAnsiTheme="majorHAnsi"/>
        </w:rPr>
        <w:t>, J. (2013</w:t>
      </w:r>
      <w:r>
        <w:rPr>
          <w:rFonts w:asciiTheme="majorHAnsi" w:hAnsiTheme="majorHAnsi"/>
        </w:rPr>
        <w:t xml:space="preserve">). Hidden in Plain Sight: Preservice Teachers’ Orientations Toward Inquiry-Based Learning in History. </w:t>
      </w:r>
      <w:r>
        <w:rPr>
          <w:rFonts w:asciiTheme="majorHAnsi" w:hAnsiTheme="majorHAnsi"/>
          <w:i/>
        </w:rPr>
        <w:t>The Journal of Social Studies Education Research</w:t>
      </w:r>
      <w:r w:rsidR="00414351">
        <w:rPr>
          <w:rFonts w:asciiTheme="majorHAnsi" w:hAnsiTheme="majorHAnsi"/>
          <w:i/>
        </w:rPr>
        <w:t>, 4</w:t>
      </w:r>
      <w:r w:rsidR="00414351">
        <w:rPr>
          <w:rFonts w:asciiTheme="majorHAnsi" w:hAnsiTheme="majorHAnsi"/>
        </w:rPr>
        <w:t>(2), 1-26</w:t>
      </w:r>
      <w:r>
        <w:rPr>
          <w:rFonts w:asciiTheme="majorHAnsi" w:hAnsiTheme="majorHAnsi"/>
          <w:i/>
        </w:rPr>
        <w:t xml:space="preserve">. </w:t>
      </w:r>
    </w:p>
    <w:p w14:paraId="49D82E4C" w14:textId="7650EC46" w:rsidR="00F9213D" w:rsidRDefault="00F9213D" w:rsidP="00C247D5">
      <w:pPr>
        <w:rPr>
          <w:rFonts w:asciiTheme="majorHAnsi" w:hAnsiTheme="majorHAnsi"/>
        </w:rPr>
      </w:pPr>
      <w:r>
        <w:rPr>
          <w:rFonts w:asciiTheme="majorHAnsi" w:hAnsiTheme="majorHAnsi"/>
        </w:rPr>
        <w:t xml:space="preserve">Zenkov, K., Pellegrino, A., Harmon, J., Ewaida, M., Bell, A., Lynch, M., &amp; Sell, C. (2013). Picturing Culturally Relevant Literacy Practices: Using Photography to See How Literacy Curricula and Pedagogies Matter to Urban Youth. </w:t>
      </w:r>
      <w:r w:rsidRPr="00F9213D">
        <w:rPr>
          <w:rFonts w:asciiTheme="majorHAnsi" w:hAnsiTheme="majorHAnsi"/>
          <w:i/>
        </w:rPr>
        <w:t>International Journal of Multicultural Education, 15</w:t>
      </w:r>
      <w:r>
        <w:rPr>
          <w:rFonts w:asciiTheme="majorHAnsi" w:hAnsiTheme="majorHAnsi"/>
        </w:rPr>
        <w:t xml:space="preserve">(2), 1-20. </w:t>
      </w:r>
    </w:p>
    <w:p w14:paraId="3CE44E36" w14:textId="0574F83F" w:rsidR="001F11C0" w:rsidRPr="001F11C0" w:rsidRDefault="001F11C0" w:rsidP="00C247D5">
      <w:pPr>
        <w:rPr>
          <w:rFonts w:asciiTheme="majorHAnsi" w:hAnsiTheme="majorHAnsi"/>
          <w:i/>
        </w:rPr>
      </w:pPr>
      <w:r>
        <w:rPr>
          <w:rFonts w:asciiTheme="majorHAnsi" w:hAnsiTheme="majorHAnsi"/>
        </w:rPr>
        <w:t>Zenkov, K., Ewaida, M., Lynch, M.R., Bell, A., Harmon, J., Pell</w:t>
      </w:r>
      <w:r w:rsidR="00881B4D">
        <w:rPr>
          <w:rFonts w:asciiTheme="majorHAnsi" w:hAnsiTheme="majorHAnsi"/>
        </w:rPr>
        <w:t>egr</w:t>
      </w:r>
      <w:r w:rsidR="006A4070">
        <w:rPr>
          <w:rFonts w:asciiTheme="majorHAnsi" w:hAnsiTheme="majorHAnsi"/>
        </w:rPr>
        <w:t>ino, A., &amp; Sell, C. (2013</w:t>
      </w:r>
      <w:r>
        <w:rPr>
          <w:rFonts w:asciiTheme="majorHAnsi" w:hAnsiTheme="majorHAnsi"/>
        </w:rPr>
        <w:t xml:space="preserve">). Shooting back and “looking for life” in the USA and Haiti: </w:t>
      </w:r>
      <w:r w:rsidRPr="001F11C0">
        <w:rPr>
          <w:rFonts w:asciiTheme="majorHAnsi" w:hAnsiTheme="majorHAnsi"/>
          <w:i/>
        </w:rPr>
        <w:t>Seeing</w:t>
      </w:r>
      <w:r>
        <w:rPr>
          <w:rFonts w:asciiTheme="majorHAnsi" w:hAnsiTheme="majorHAnsi"/>
        </w:rPr>
        <w:t xml:space="preserve"> the ethics of visual research methods through a development lens. </w:t>
      </w:r>
      <w:r>
        <w:rPr>
          <w:rFonts w:asciiTheme="majorHAnsi" w:hAnsiTheme="majorHAnsi"/>
          <w:i/>
        </w:rPr>
        <w:t>International Journal of Research and Method in Education</w:t>
      </w:r>
      <w:r w:rsidR="006A4070">
        <w:rPr>
          <w:rFonts w:asciiTheme="majorHAnsi" w:hAnsiTheme="majorHAnsi"/>
          <w:i/>
        </w:rPr>
        <w:t>, 36</w:t>
      </w:r>
      <w:r w:rsidR="006A4070" w:rsidRPr="006A4070">
        <w:rPr>
          <w:rFonts w:asciiTheme="majorHAnsi" w:hAnsiTheme="majorHAnsi"/>
        </w:rPr>
        <w:t xml:space="preserve">(3), 1-24, </w:t>
      </w:r>
      <w:r w:rsidR="006A4070" w:rsidRPr="006A4070">
        <w:rPr>
          <w:rFonts w:asciiTheme="majorHAnsi" w:hAnsiTheme="majorHAnsi" w:cs="Times New Roman"/>
        </w:rPr>
        <w:t>DOI:10.1080/1743727X.2013.795530</w:t>
      </w:r>
      <w:r>
        <w:rPr>
          <w:rFonts w:asciiTheme="majorHAnsi" w:hAnsiTheme="majorHAnsi"/>
          <w:i/>
        </w:rPr>
        <w:t xml:space="preserve"> </w:t>
      </w:r>
    </w:p>
    <w:p w14:paraId="1035F58B" w14:textId="15480859" w:rsidR="005965CD" w:rsidRDefault="005965CD" w:rsidP="00C247D5">
      <w:pPr>
        <w:rPr>
          <w:rFonts w:asciiTheme="majorHAnsi" w:hAnsiTheme="majorHAnsi"/>
          <w:i/>
        </w:rPr>
      </w:pPr>
      <w:r>
        <w:rPr>
          <w:rFonts w:asciiTheme="majorHAnsi" w:hAnsiTheme="majorHAnsi"/>
        </w:rPr>
        <w:t>Pelleg</w:t>
      </w:r>
      <w:r w:rsidR="00E30706">
        <w:rPr>
          <w:rFonts w:asciiTheme="majorHAnsi" w:hAnsiTheme="majorHAnsi"/>
        </w:rPr>
        <w:t>rino, A.M., Zenkov, K. (2013</w:t>
      </w:r>
      <w:r>
        <w:rPr>
          <w:rFonts w:asciiTheme="majorHAnsi" w:hAnsiTheme="majorHAnsi"/>
        </w:rPr>
        <w:t xml:space="preserve">). Pay Attention and Take Some Notes: Middle School Youth, Multimodal Instruction and Notions of Citizenship. </w:t>
      </w:r>
      <w:r>
        <w:rPr>
          <w:rFonts w:asciiTheme="majorHAnsi" w:hAnsiTheme="majorHAnsi"/>
          <w:i/>
        </w:rPr>
        <w:t>The Journal of Social Studies Research</w:t>
      </w:r>
      <w:r w:rsidR="00E30706">
        <w:rPr>
          <w:rFonts w:asciiTheme="majorHAnsi" w:hAnsiTheme="majorHAnsi"/>
          <w:i/>
        </w:rPr>
        <w:t>, 37</w:t>
      </w:r>
      <w:r w:rsidR="00583944">
        <w:rPr>
          <w:rFonts w:asciiTheme="majorHAnsi" w:hAnsiTheme="majorHAnsi"/>
        </w:rPr>
        <w:t>, 128-151</w:t>
      </w:r>
      <w:r w:rsidR="00E30706">
        <w:rPr>
          <w:rFonts w:asciiTheme="majorHAnsi" w:hAnsiTheme="majorHAnsi"/>
        </w:rPr>
        <w:t xml:space="preserve">, DOI: </w:t>
      </w:r>
      <w:r w:rsidR="00E30706" w:rsidRPr="00E30706">
        <w:rPr>
          <w:rFonts w:asciiTheme="majorHAnsi" w:eastAsia="Times New Roman" w:hAnsiTheme="majorHAnsi" w:cs="Times New Roman"/>
        </w:rPr>
        <w:t>10.1016/j.jssr.2013.04.007</w:t>
      </w:r>
      <w:r>
        <w:rPr>
          <w:rFonts w:asciiTheme="majorHAnsi" w:hAnsiTheme="majorHAnsi"/>
          <w:i/>
        </w:rPr>
        <w:t xml:space="preserve">. </w:t>
      </w:r>
    </w:p>
    <w:p w14:paraId="601CC3F2" w14:textId="053BE4CF" w:rsidR="00C247D5" w:rsidRPr="00C247D5" w:rsidRDefault="00C247D5" w:rsidP="00C247D5">
      <w:pPr>
        <w:rPr>
          <w:rFonts w:asciiTheme="majorHAnsi" w:hAnsiTheme="majorHAnsi"/>
        </w:rPr>
      </w:pPr>
      <w:r w:rsidRPr="00C247D5">
        <w:rPr>
          <w:rFonts w:asciiTheme="majorHAnsi" w:hAnsiTheme="majorHAnsi"/>
        </w:rPr>
        <w:t>Pellegrino, A.M., Zenk</w:t>
      </w:r>
      <w:r w:rsidR="006B305C">
        <w:rPr>
          <w:rFonts w:asciiTheme="majorHAnsi" w:hAnsiTheme="majorHAnsi"/>
        </w:rPr>
        <w:t>ov, K., &amp; Calamito, N. (2013</w:t>
      </w:r>
      <w:r w:rsidRPr="00C247D5">
        <w:rPr>
          <w:rFonts w:asciiTheme="majorHAnsi" w:hAnsiTheme="majorHAnsi"/>
        </w:rPr>
        <w:t>). I Just Want to be Heard: Developing Civic Identity through Performance Poetry</w:t>
      </w:r>
      <w:r>
        <w:rPr>
          <w:rFonts w:asciiTheme="majorHAnsi" w:hAnsiTheme="majorHAnsi"/>
        </w:rPr>
        <w:t xml:space="preserve">. </w:t>
      </w:r>
      <w:r>
        <w:rPr>
          <w:rFonts w:asciiTheme="majorHAnsi" w:hAnsiTheme="majorHAnsi"/>
          <w:i/>
        </w:rPr>
        <w:t xml:space="preserve">Social Studies Research and Practice </w:t>
      </w:r>
      <w:r>
        <w:rPr>
          <w:rFonts w:asciiTheme="majorHAnsi" w:hAnsiTheme="majorHAnsi"/>
        </w:rPr>
        <w:t>8(1)</w:t>
      </w:r>
      <w:r w:rsidR="006B305C">
        <w:rPr>
          <w:rFonts w:asciiTheme="majorHAnsi" w:hAnsiTheme="majorHAnsi"/>
        </w:rPr>
        <w:t>, 1-15</w:t>
      </w:r>
      <w:r>
        <w:rPr>
          <w:rFonts w:asciiTheme="majorHAnsi" w:hAnsiTheme="majorHAnsi"/>
        </w:rPr>
        <w:t xml:space="preserve">. </w:t>
      </w:r>
    </w:p>
    <w:p w14:paraId="615D33F0" w14:textId="43223047" w:rsidR="000128E0" w:rsidRDefault="000128E0" w:rsidP="00CB1875">
      <w:pPr>
        <w:autoSpaceDE w:val="0"/>
        <w:autoSpaceDN w:val="0"/>
        <w:adjustRightInd w:val="0"/>
        <w:spacing w:after="0" w:line="240" w:lineRule="auto"/>
        <w:rPr>
          <w:rFonts w:asciiTheme="majorHAnsi" w:hAnsiTheme="majorHAnsi"/>
          <w:i/>
        </w:rPr>
      </w:pPr>
      <w:r>
        <w:rPr>
          <w:rFonts w:asciiTheme="majorHAnsi" w:hAnsiTheme="majorHAnsi"/>
        </w:rPr>
        <w:t>Pellegrino, A.M., Mann, L</w:t>
      </w:r>
      <w:r w:rsidR="004658A8">
        <w:rPr>
          <w:rFonts w:asciiTheme="majorHAnsi" w:hAnsiTheme="majorHAnsi"/>
        </w:rPr>
        <w:t>. &amp; Russell, III, W.B. (2013</w:t>
      </w:r>
      <w:r>
        <w:rPr>
          <w:rFonts w:asciiTheme="majorHAnsi" w:hAnsiTheme="majorHAnsi"/>
        </w:rPr>
        <w:t xml:space="preserve">). </w:t>
      </w:r>
      <w:r w:rsidR="004E4CB8">
        <w:rPr>
          <w:rFonts w:asciiTheme="majorHAnsi" w:hAnsiTheme="majorHAnsi"/>
        </w:rPr>
        <w:t>To Lift as We Climb</w:t>
      </w:r>
      <w:r>
        <w:rPr>
          <w:rFonts w:asciiTheme="majorHAnsi" w:hAnsiTheme="majorHAnsi"/>
        </w:rPr>
        <w:t xml:space="preserve">: A textbook analysis of segregated education. </w:t>
      </w:r>
      <w:r>
        <w:rPr>
          <w:rFonts w:asciiTheme="majorHAnsi" w:hAnsiTheme="majorHAnsi"/>
          <w:i/>
        </w:rPr>
        <w:t>The High School Journal</w:t>
      </w:r>
      <w:r w:rsidR="004658A8">
        <w:rPr>
          <w:rFonts w:asciiTheme="majorHAnsi" w:hAnsiTheme="majorHAnsi"/>
          <w:i/>
        </w:rPr>
        <w:t xml:space="preserve">, 96, </w:t>
      </w:r>
      <w:r w:rsidR="004658A8" w:rsidRPr="004658A8">
        <w:rPr>
          <w:rFonts w:asciiTheme="majorHAnsi" w:hAnsiTheme="majorHAnsi"/>
        </w:rPr>
        <w:t>209-231</w:t>
      </w:r>
      <w:r>
        <w:rPr>
          <w:rFonts w:asciiTheme="majorHAnsi" w:hAnsiTheme="majorHAnsi"/>
          <w:i/>
        </w:rPr>
        <w:t>.</w:t>
      </w:r>
    </w:p>
    <w:p w14:paraId="08FFD214" w14:textId="77777777" w:rsidR="000128E0" w:rsidRDefault="000128E0" w:rsidP="00CB1875">
      <w:pPr>
        <w:autoSpaceDE w:val="0"/>
        <w:autoSpaceDN w:val="0"/>
        <w:adjustRightInd w:val="0"/>
        <w:spacing w:after="0" w:line="240" w:lineRule="auto"/>
        <w:rPr>
          <w:rFonts w:asciiTheme="majorHAnsi" w:hAnsiTheme="majorHAnsi"/>
          <w:i/>
        </w:rPr>
      </w:pPr>
    </w:p>
    <w:p w14:paraId="5AE18201" w14:textId="3B7DBEFD" w:rsidR="0008642F" w:rsidRPr="0008642F" w:rsidRDefault="009042AA" w:rsidP="00CB1875">
      <w:pPr>
        <w:autoSpaceDE w:val="0"/>
        <w:autoSpaceDN w:val="0"/>
        <w:adjustRightInd w:val="0"/>
        <w:spacing w:after="0" w:line="240" w:lineRule="auto"/>
        <w:rPr>
          <w:rFonts w:asciiTheme="majorHAnsi" w:hAnsiTheme="majorHAnsi"/>
        </w:rPr>
      </w:pPr>
      <w:r>
        <w:rPr>
          <w:rFonts w:asciiTheme="majorHAnsi" w:hAnsiTheme="majorHAnsi"/>
        </w:rPr>
        <w:t>Pellegrino, A.M. (2013</w:t>
      </w:r>
      <w:r w:rsidR="0008642F" w:rsidRPr="0008642F">
        <w:rPr>
          <w:rFonts w:asciiTheme="majorHAnsi" w:hAnsiTheme="majorHAnsi"/>
        </w:rPr>
        <w:t xml:space="preserve">). Employing music in the history classroom: Four models. </w:t>
      </w:r>
      <w:r w:rsidR="0008642F" w:rsidRPr="0008642F">
        <w:rPr>
          <w:rFonts w:asciiTheme="majorHAnsi" w:hAnsiTheme="majorHAnsi"/>
          <w:i/>
        </w:rPr>
        <w:t xml:space="preserve">The Social </w:t>
      </w:r>
      <w:r w:rsidR="0008642F" w:rsidRPr="00A40710">
        <w:rPr>
          <w:rFonts w:asciiTheme="majorHAnsi" w:hAnsiTheme="majorHAnsi"/>
          <w:i/>
        </w:rPr>
        <w:t>Studies</w:t>
      </w:r>
      <w:r w:rsidR="009B5CF4">
        <w:rPr>
          <w:rFonts w:asciiTheme="majorHAnsi" w:hAnsiTheme="majorHAnsi"/>
        </w:rPr>
        <w:t xml:space="preserve">, 104(5), </w:t>
      </w:r>
      <w:r w:rsidR="00AE0C46" w:rsidRPr="00AE0C46">
        <w:rPr>
          <w:rFonts w:asciiTheme="majorHAnsi" w:hAnsiTheme="majorHAnsi"/>
        </w:rPr>
        <w:t xml:space="preserve">1-10, </w:t>
      </w:r>
      <w:r w:rsidR="00AE0C46" w:rsidRPr="00AE0C46">
        <w:rPr>
          <w:rFonts w:asciiTheme="majorHAnsi" w:eastAsia="Times New Roman" w:hAnsiTheme="majorHAnsi" w:cs="Times New Roman"/>
        </w:rPr>
        <w:t>DOI:10.1080/00377996.2012.755458</w:t>
      </w:r>
    </w:p>
    <w:p w14:paraId="3620E8AC" w14:textId="77777777" w:rsidR="0008642F" w:rsidRDefault="0008642F" w:rsidP="00CB1875">
      <w:pPr>
        <w:autoSpaceDE w:val="0"/>
        <w:autoSpaceDN w:val="0"/>
        <w:adjustRightInd w:val="0"/>
        <w:spacing w:after="0" w:line="240" w:lineRule="auto"/>
      </w:pPr>
    </w:p>
    <w:p w14:paraId="19F1C25C" w14:textId="3B145B7E" w:rsidR="007F0422" w:rsidRPr="00881B4D" w:rsidRDefault="007F0422" w:rsidP="00CB1875">
      <w:pPr>
        <w:autoSpaceDE w:val="0"/>
        <w:autoSpaceDN w:val="0"/>
        <w:adjustRightInd w:val="0"/>
        <w:spacing w:after="0" w:line="240" w:lineRule="auto"/>
        <w:rPr>
          <w:rFonts w:asciiTheme="majorHAnsi" w:hAnsiTheme="majorHAnsi" w:cs="TimesNewRoman"/>
          <w:i/>
        </w:rPr>
      </w:pPr>
      <w:r>
        <w:rPr>
          <w:rFonts w:asciiTheme="majorHAnsi" w:hAnsiTheme="majorHAnsi" w:cs="TimesNewRoman"/>
        </w:rPr>
        <w:t xml:space="preserve">Pellegrino, A.M., Mann, L. M. &amp; Russell, </w:t>
      </w:r>
      <w:r w:rsidR="00AD78DE">
        <w:rPr>
          <w:rFonts w:asciiTheme="majorHAnsi" w:hAnsiTheme="majorHAnsi" w:cs="TimesNewRoman"/>
        </w:rPr>
        <w:t xml:space="preserve">III, </w:t>
      </w:r>
      <w:r>
        <w:rPr>
          <w:rFonts w:asciiTheme="majorHAnsi" w:hAnsiTheme="majorHAnsi" w:cs="TimesNewRoman"/>
        </w:rPr>
        <w:t xml:space="preserve">W.B. (2013). Historical examination of the segregated school experience. </w:t>
      </w:r>
      <w:r w:rsidR="00656867">
        <w:rPr>
          <w:rFonts w:asciiTheme="majorHAnsi" w:hAnsiTheme="majorHAnsi" w:cs="TimesNewRoman"/>
          <w:i/>
        </w:rPr>
        <w:t>The History Teacher, 46</w:t>
      </w:r>
      <w:r w:rsidR="00CC32B9">
        <w:rPr>
          <w:rFonts w:asciiTheme="majorHAnsi" w:hAnsiTheme="majorHAnsi" w:cs="TimesNewRoman"/>
        </w:rPr>
        <w:t>, 355-373</w:t>
      </w:r>
      <w:r>
        <w:rPr>
          <w:rFonts w:asciiTheme="majorHAnsi" w:hAnsiTheme="majorHAnsi" w:cs="TimesNewRoman"/>
          <w:i/>
        </w:rPr>
        <w:t xml:space="preserve">. </w:t>
      </w:r>
    </w:p>
    <w:p w14:paraId="4C432FD3" w14:textId="2587D324" w:rsidR="00881B4D" w:rsidRPr="00450B1F" w:rsidRDefault="00881B4D" w:rsidP="00881B4D">
      <w:pPr>
        <w:spacing w:before="100" w:beforeAutospacing="1" w:after="100" w:afterAutospacing="1" w:line="240" w:lineRule="auto"/>
        <w:rPr>
          <w:rFonts w:ascii="Times" w:hAnsi="Times" w:cs="Times New Roman"/>
          <w:sz w:val="20"/>
          <w:szCs w:val="20"/>
        </w:rPr>
      </w:pPr>
      <w:r w:rsidRPr="00881B4D">
        <w:rPr>
          <w:rFonts w:asciiTheme="majorHAnsi" w:hAnsiTheme="majorHAnsi" w:cs="Times New Roman"/>
        </w:rPr>
        <w:t xml:space="preserve">Zenkov, K., Fell, M., Harmon, J., Bell, A., Ewaida, M. &amp; Pellegrino, A. (2012). Youth as sources of educational equity: Using photographs to help adolescents make sense of school, injustice, and their lives. </w:t>
      </w:r>
      <w:r w:rsidRPr="00881B4D">
        <w:rPr>
          <w:rFonts w:asciiTheme="majorHAnsi" w:hAnsiTheme="majorHAnsi" w:cs="Times New Roman"/>
          <w:i/>
        </w:rPr>
        <w:t>Education in a Democracy</w:t>
      </w:r>
      <w:r w:rsidR="009B5CF4">
        <w:rPr>
          <w:rFonts w:asciiTheme="majorHAnsi" w:hAnsiTheme="majorHAnsi" w:cs="Times New Roman"/>
          <w:i/>
        </w:rPr>
        <w:t xml:space="preserve">, </w:t>
      </w:r>
      <w:r w:rsidR="00450B1F">
        <w:rPr>
          <w:rFonts w:asciiTheme="majorHAnsi" w:hAnsiTheme="majorHAnsi" w:cs="Times New Roman"/>
          <w:i/>
        </w:rPr>
        <w:t>4</w:t>
      </w:r>
      <w:r w:rsidR="007836FD" w:rsidRPr="007836FD">
        <w:rPr>
          <w:rFonts w:asciiTheme="majorHAnsi" w:hAnsiTheme="majorHAnsi" w:cs="Times New Roman"/>
        </w:rPr>
        <w:t>(12)</w:t>
      </w:r>
      <w:r w:rsidR="00450B1F" w:rsidRPr="007836FD">
        <w:rPr>
          <w:rFonts w:asciiTheme="majorHAnsi" w:hAnsiTheme="majorHAnsi" w:cs="Times New Roman"/>
        </w:rPr>
        <w:t>,</w:t>
      </w:r>
      <w:r w:rsidR="00450B1F">
        <w:rPr>
          <w:rFonts w:asciiTheme="majorHAnsi" w:hAnsiTheme="majorHAnsi" w:cs="Times New Roman"/>
          <w:i/>
        </w:rPr>
        <w:t xml:space="preserve"> </w:t>
      </w:r>
      <w:r w:rsidR="007836FD">
        <w:rPr>
          <w:rFonts w:asciiTheme="majorHAnsi" w:hAnsiTheme="majorHAnsi" w:cs="Times New Roman"/>
        </w:rPr>
        <w:t>79-98.</w:t>
      </w:r>
    </w:p>
    <w:p w14:paraId="588D489A" w14:textId="58A6AF21" w:rsidR="00034CD0" w:rsidRDefault="00034CD0"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Pellegrin</w:t>
      </w:r>
      <w:r w:rsidR="004A4EE1">
        <w:rPr>
          <w:rFonts w:asciiTheme="majorHAnsi" w:hAnsiTheme="majorHAnsi" w:cs="TimesNewRoman"/>
        </w:rPr>
        <w:t>o, A.M. &amp; Gerber, B.L. (2012</w:t>
      </w:r>
      <w:r>
        <w:rPr>
          <w:rFonts w:asciiTheme="majorHAnsi" w:hAnsiTheme="majorHAnsi" w:cs="TimesNewRoman"/>
        </w:rPr>
        <w:t xml:space="preserve">). Teacher reflection through video-recording analysis. </w:t>
      </w:r>
      <w:r w:rsidRPr="00034CD0">
        <w:rPr>
          <w:rFonts w:asciiTheme="majorHAnsi" w:hAnsiTheme="majorHAnsi" w:cs="TimesNewRoman"/>
          <w:i/>
        </w:rPr>
        <w:t>Georgia Educational Researcher</w:t>
      </w:r>
      <w:r w:rsidR="004A4EE1">
        <w:rPr>
          <w:rFonts w:asciiTheme="majorHAnsi" w:hAnsiTheme="majorHAnsi" w:cs="TimesNewRoman"/>
        </w:rPr>
        <w:t>, 9(1), 1-20.</w:t>
      </w:r>
      <w:r>
        <w:rPr>
          <w:rFonts w:asciiTheme="majorHAnsi" w:hAnsiTheme="majorHAnsi" w:cs="TimesNewRoman"/>
        </w:rPr>
        <w:t xml:space="preserve"> </w:t>
      </w:r>
    </w:p>
    <w:p w14:paraId="7A45B8E1" w14:textId="77777777" w:rsidR="00CD4A00" w:rsidRDefault="00CD4A00" w:rsidP="00CB1875">
      <w:pPr>
        <w:autoSpaceDE w:val="0"/>
        <w:autoSpaceDN w:val="0"/>
        <w:adjustRightInd w:val="0"/>
        <w:spacing w:after="0" w:line="240" w:lineRule="auto"/>
        <w:rPr>
          <w:rFonts w:asciiTheme="majorHAnsi" w:hAnsiTheme="majorHAnsi" w:cs="TimesNewRoman"/>
          <w:i/>
        </w:rPr>
      </w:pPr>
    </w:p>
    <w:p w14:paraId="5FD2866C" w14:textId="392416E5" w:rsidR="00BE2469" w:rsidRDefault="00BE2469" w:rsidP="00CB1875">
      <w:pPr>
        <w:autoSpaceDE w:val="0"/>
        <w:autoSpaceDN w:val="0"/>
        <w:adjustRightInd w:val="0"/>
        <w:spacing w:after="0" w:line="240" w:lineRule="auto"/>
        <w:rPr>
          <w:rFonts w:asciiTheme="majorHAnsi" w:hAnsiTheme="majorHAnsi"/>
        </w:rPr>
      </w:pPr>
      <w:r>
        <w:rPr>
          <w:rFonts w:asciiTheme="majorHAnsi" w:hAnsiTheme="majorHAnsi" w:cs="TimesNewRoman"/>
        </w:rPr>
        <w:t xml:space="preserve">Pellegrino, A.M., Lee, C.D. &amp; </w:t>
      </w:r>
      <w:r w:rsidR="00913017">
        <w:rPr>
          <w:rFonts w:asciiTheme="majorHAnsi" w:hAnsiTheme="majorHAnsi" w:cs="TimesNewRoman"/>
        </w:rPr>
        <w:t>d’Erizans, A. (2012</w:t>
      </w:r>
      <w:r>
        <w:rPr>
          <w:rFonts w:asciiTheme="majorHAnsi" w:hAnsiTheme="majorHAnsi" w:cs="TimesNewRoman"/>
        </w:rPr>
        <w:t xml:space="preserve">). </w:t>
      </w:r>
      <w:r w:rsidRPr="00BE2469">
        <w:rPr>
          <w:rFonts w:asciiTheme="majorHAnsi" w:hAnsiTheme="majorHAnsi"/>
        </w:rPr>
        <w:t>Historical Thinking through Classroom Simulation: 1919 Paris Peace Conference</w:t>
      </w:r>
      <w:r>
        <w:rPr>
          <w:rFonts w:asciiTheme="majorHAnsi" w:hAnsiTheme="majorHAnsi"/>
        </w:rPr>
        <w:t xml:space="preserve">. </w:t>
      </w:r>
      <w:r w:rsidRPr="00CD4A00">
        <w:rPr>
          <w:rFonts w:asciiTheme="majorHAnsi" w:hAnsiTheme="majorHAnsi"/>
          <w:i/>
        </w:rPr>
        <w:t>The Clearing House: A Journal of Educational Strategies, Issues and Ideas</w:t>
      </w:r>
      <w:r w:rsidR="00913017">
        <w:rPr>
          <w:rFonts w:asciiTheme="majorHAnsi" w:hAnsiTheme="majorHAnsi"/>
          <w:i/>
        </w:rPr>
        <w:t xml:space="preserve"> </w:t>
      </w:r>
      <w:r w:rsidR="00F9533C">
        <w:rPr>
          <w:rFonts w:asciiTheme="majorHAnsi" w:hAnsiTheme="majorHAnsi"/>
        </w:rPr>
        <w:t>85(4), 146-152, doi</w:t>
      </w:r>
      <w:r w:rsidR="00913017">
        <w:rPr>
          <w:rFonts w:asciiTheme="majorHAnsi" w:hAnsiTheme="majorHAnsi"/>
        </w:rPr>
        <w:t xml:space="preserve">: </w:t>
      </w:r>
      <w:r w:rsidR="00913017" w:rsidRPr="00913017">
        <w:rPr>
          <w:rFonts w:asciiTheme="majorHAnsi" w:hAnsiTheme="majorHAnsi"/>
        </w:rPr>
        <w:t>10.1080/00098655.2012.659774</w:t>
      </w:r>
      <w:r w:rsidRPr="00CD4A00">
        <w:rPr>
          <w:rFonts w:asciiTheme="majorHAnsi" w:hAnsiTheme="majorHAnsi"/>
          <w:i/>
        </w:rPr>
        <w:t>.</w:t>
      </w:r>
      <w:r>
        <w:rPr>
          <w:rFonts w:asciiTheme="majorHAnsi" w:hAnsiTheme="majorHAnsi"/>
        </w:rPr>
        <w:t xml:space="preserve"> </w:t>
      </w:r>
    </w:p>
    <w:p w14:paraId="2A7BD2A6" w14:textId="77777777" w:rsidR="00BE2469" w:rsidRDefault="00BE2469" w:rsidP="00CB1875">
      <w:pPr>
        <w:autoSpaceDE w:val="0"/>
        <w:autoSpaceDN w:val="0"/>
        <w:adjustRightInd w:val="0"/>
        <w:spacing w:after="0" w:line="240" w:lineRule="auto"/>
        <w:rPr>
          <w:rFonts w:ascii="Verdana" w:hAnsi="Verdana"/>
        </w:rPr>
      </w:pPr>
    </w:p>
    <w:p w14:paraId="6B4CF5FB"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Pellegrino, A.M, Lee, C.D., Luongo</w:t>
      </w:r>
      <w:r w:rsidR="00ED7F73">
        <w:rPr>
          <w:rFonts w:asciiTheme="majorHAnsi" w:hAnsiTheme="majorHAnsi" w:cs="TimesNewRoman"/>
        </w:rPr>
        <w:t>, B.J., Zakaria, O. (2011</w:t>
      </w:r>
      <w:r w:rsidRPr="00323E8E">
        <w:rPr>
          <w:rFonts w:asciiTheme="majorHAnsi" w:hAnsiTheme="majorHAnsi" w:cs="TimesNewRoman"/>
        </w:rPr>
        <w:t>). Civics through culture: Music as</w:t>
      </w:r>
    </w:p>
    <w:p w14:paraId="0285898F" w14:textId="0557613B"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a tool for 2</w:t>
      </w:r>
      <w:r w:rsidR="00BE2469">
        <w:rPr>
          <w:rFonts w:asciiTheme="majorHAnsi" w:hAnsiTheme="majorHAnsi" w:cs="TimesNewRoman"/>
        </w:rPr>
        <w:t>1</w:t>
      </w:r>
      <w:r w:rsidR="00BE2469" w:rsidRPr="00BE2469">
        <w:rPr>
          <w:rFonts w:asciiTheme="majorHAnsi" w:hAnsiTheme="majorHAnsi" w:cs="TimesNewRoman"/>
          <w:vertAlign w:val="superscript"/>
        </w:rPr>
        <w:t>st</w:t>
      </w:r>
      <w:r w:rsidR="00BE2469">
        <w:rPr>
          <w:rFonts w:asciiTheme="majorHAnsi" w:hAnsiTheme="majorHAnsi" w:cs="TimesNewRoman"/>
        </w:rPr>
        <w:t xml:space="preserve"> </w:t>
      </w:r>
      <w:r w:rsidRPr="00323E8E">
        <w:rPr>
          <w:rFonts w:asciiTheme="majorHAnsi" w:hAnsiTheme="majorHAnsi" w:cs="TimesNewRoman"/>
        </w:rPr>
        <w:t xml:space="preserve">century civic education. </w:t>
      </w:r>
      <w:r w:rsidRPr="00CD4A00">
        <w:rPr>
          <w:rFonts w:asciiTheme="majorHAnsi" w:hAnsiTheme="majorHAnsi" w:cs="TimesNewRoman"/>
          <w:i/>
        </w:rPr>
        <w:t>Action in Teacher Education</w:t>
      </w:r>
      <w:r w:rsidRPr="00323E8E">
        <w:rPr>
          <w:rFonts w:asciiTheme="majorHAnsi" w:hAnsiTheme="majorHAnsi" w:cs="TimesNewRoman"/>
        </w:rPr>
        <w:t>.</w:t>
      </w:r>
      <w:r w:rsidR="00ED7F73">
        <w:rPr>
          <w:rFonts w:asciiTheme="majorHAnsi" w:hAnsiTheme="majorHAnsi" w:cs="TimesNewRoman"/>
        </w:rPr>
        <w:t xml:space="preserve"> 32(4), 1-12. </w:t>
      </w:r>
      <w:r w:rsidR="00F9533C">
        <w:rPr>
          <w:rFonts w:asciiTheme="majorHAnsi" w:hAnsiTheme="majorHAnsi" w:cs="TimesNewRoman"/>
        </w:rPr>
        <w:t>doi</w:t>
      </w:r>
      <w:r w:rsidR="00066C13">
        <w:rPr>
          <w:rFonts w:asciiTheme="majorHAnsi" w:hAnsiTheme="majorHAnsi" w:cs="TimesNewRoman"/>
        </w:rPr>
        <w:t xml:space="preserve">: </w:t>
      </w:r>
      <w:r w:rsidR="00066C13" w:rsidRPr="00066C13">
        <w:rPr>
          <w:rFonts w:asciiTheme="majorHAnsi" w:hAnsiTheme="majorHAnsi" w:cs="Trebuchet MS"/>
          <w:szCs w:val="20"/>
        </w:rPr>
        <w:t>10.1080/01626620.2010.549739</w:t>
      </w:r>
    </w:p>
    <w:p w14:paraId="57FAF1AA" w14:textId="77777777" w:rsidR="00D619FF" w:rsidRDefault="00D619FF" w:rsidP="00D619FF">
      <w:pPr>
        <w:autoSpaceDE w:val="0"/>
        <w:autoSpaceDN w:val="0"/>
        <w:adjustRightInd w:val="0"/>
        <w:spacing w:after="0" w:line="240" w:lineRule="auto"/>
        <w:rPr>
          <w:rFonts w:asciiTheme="majorHAnsi" w:hAnsiTheme="majorHAnsi" w:cs="TimesNewRoman"/>
        </w:rPr>
      </w:pPr>
    </w:p>
    <w:p w14:paraId="5115E1DF" w14:textId="77777777" w:rsidR="00D619FF" w:rsidRPr="00D619FF" w:rsidRDefault="00D619FF" w:rsidP="00D619FF">
      <w:pPr>
        <w:autoSpaceDE w:val="0"/>
        <w:autoSpaceDN w:val="0"/>
        <w:adjustRightInd w:val="0"/>
        <w:spacing w:after="0" w:line="240" w:lineRule="auto"/>
        <w:rPr>
          <w:rFonts w:asciiTheme="majorHAnsi" w:hAnsiTheme="majorHAnsi" w:cs="TimesNewRoman"/>
          <w:i/>
        </w:rPr>
      </w:pPr>
      <w:r>
        <w:rPr>
          <w:rFonts w:asciiTheme="majorHAnsi" w:hAnsiTheme="majorHAnsi" w:cs="TimesNewRoman"/>
        </w:rPr>
        <w:t>Pellegrino, A.M. (2010</w:t>
      </w:r>
      <w:r w:rsidRPr="00323E8E">
        <w:rPr>
          <w:rFonts w:asciiTheme="majorHAnsi" w:hAnsiTheme="majorHAnsi" w:cs="TimesNewRoman"/>
        </w:rPr>
        <w:t xml:space="preserve">). Pre-service </w:t>
      </w:r>
      <w:r w:rsidR="00631C70">
        <w:rPr>
          <w:rFonts w:asciiTheme="majorHAnsi" w:hAnsiTheme="majorHAnsi" w:cs="TimesNewRoman"/>
        </w:rPr>
        <w:t xml:space="preserve">social studies </w:t>
      </w:r>
      <w:r w:rsidRPr="00323E8E">
        <w:rPr>
          <w:rFonts w:asciiTheme="majorHAnsi" w:hAnsiTheme="majorHAnsi" w:cs="TimesNewRoman"/>
        </w:rPr>
        <w:t xml:space="preserve">teachers and classroom authority. </w:t>
      </w:r>
      <w:r w:rsidRPr="00D619FF">
        <w:rPr>
          <w:rFonts w:asciiTheme="majorHAnsi" w:hAnsiTheme="majorHAnsi" w:cs="TimesNewRoman"/>
          <w:i/>
        </w:rPr>
        <w:t>American Secondary</w:t>
      </w:r>
      <w:r w:rsidR="00631C70">
        <w:rPr>
          <w:rFonts w:asciiTheme="majorHAnsi" w:hAnsiTheme="majorHAnsi" w:cs="TimesNewRoman"/>
          <w:i/>
        </w:rPr>
        <w:t xml:space="preserve"> </w:t>
      </w:r>
      <w:r>
        <w:rPr>
          <w:rFonts w:asciiTheme="majorHAnsi" w:hAnsiTheme="majorHAnsi" w:cs="TimesNewRoman"/>
          <w:i/>
        </w:rPr>
        <w:t xml:space="preserve">Education, </w:t>
      </w:r>
      <w:r w:rsidRPr="00D619FF">
        <w:rPr>
          <w:rFonts w:asciiTheme="majorHAnsi" w:hAnsiTheme="majorHAnsi" w:cs="TimesNewRoman"/>
        </w:rPr>
        <w:t>38(3), 62-78.</w:t>
      </w:r>
    </w:p>
    <w:p w14:paraId="4F87140F" w14:textId="77777777" w:rsidR="00B83CC1" w:rsidRPr="00323E8E" w:rsidRDefault="00B83CC1" w:rsidP="00CB1875">
      <w:pPr>
        <w:autoSpaceDE w:val="0"/>
        <w:autoSpaceDN w:val="0"/>
        <w:adjustRightInd w:val="0"/>
        <w:spacing w:after="0" w:line="240" w:lineRule="auto"/>
        <w:rPr>
          <w:rFonts w:asciiTheme="majorHAnsi" w:hAnsiTheme="majorHAnsi" w:cs="TimesNewRoman"/>
        </w:rPr>
      </w:pPr>
    </w:p>
    <w:p w14:paraId="0C195A72" w14:textId="70E4E528" w:rsidR="00CB1875" w:rsidRPr="00323E8E" w:rsidRDefault="00CB1875" w:rsidP="00CB1875">
      <w:pPr>
        <w:autoSpaceDE w:val="0"/>
        <w:autoSpaceDN w:val="0"/>
        <w:adjustRightInd w:val="0"/>
        <w:spacing w:after="0" w:line="240" w:lineRule="auto"/>
        <w:rPr>
          <w:rFonts w:asciiTheme="majorHAnsi" w:hAnsiTheme="majorHAnsi" w:cs="TimesNewRoman,Italic"/>
          <w:i/>
          <w:iCs/>
        </w:rPr>
      </w:pPr>
      <w:r w:rsidRPr="00323E8E">
        <w:rPr>
          <w:rFonts w:asciiTheme="majorHAnsi" w:hAnsiTheme="majorHAnsi" w:cs="TimesNewRoman"/>
        </w:rPr>
        <w:t xml:space="preserve">Pellegrino, A. (2010). Critical Thinking in History: A Misnomer? </w:t>
      </w:r>
      <w:r w:rsidR="00C52C34">
        <w:rPr>
          <w:rFonts w:asciiTheme="majorHAnsi" w:hAnsiTheme="majorHAnsi" w:cs="TimesNewRoman"/>
          <w:i/>
        </w:rPr>
        <w:t xml:space="preserve">The </w:t>
      </w:r>
      <w:r w:rsidRPr="00323E8E">
        <w:rPr>
          <w:rFonts w:asciiTheme="majorHAnsi" w:hAnsiTheme="majorHAnsi" w:cs="TimesNewRoman,Italic"/>
          <w:i/>
          <w:iCs/>
        </w:rPr>
        <w:t>National Social Science</w:t>
      </w:r>
    </w:p>
    <w:p w14:paraId="43AF7678"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Italic"/>
          <w:i/>
          <w:iCs/>
        </w:rPr>
        <w:lastRenderedPageBreak/>
        <w:t xml:space="preserve">Journal. </w:t>
      </w:r>
      <w:r w:rsidRPr="00323E8E">
        <w:rPr>
          <w:rFonts w:asciiTheme="majorHAnsi" w:hAnsiTheme="majorHAnsi" w:cs="TimesNewRoman"/>
        </w:rPr>
        <w:t>34(1), 113-122.</w:t>
      </w:r>
    </w:p>
    <w:p w14:paraId="3D60B621" w14:textId="77777777" w:rsidR="00B83CC1" w:rsidRPr="00323E8E" w:rsidRDefault="00B83CC1" w:rsidP="00CB1875">
      <w:pPr>
        <w:autoSpaceDE w:val="0"/>
        <w:autoSpaceDN w:val="0"/>
        <w:adjustRightInd w:val="0"/>
        <w:spacing w:after="0" w:line="240" w:lineRule="auto"/>
        <w:rPr>
          <w:rFonts w:asciiTheme="majorHAnsi" w:hAnsiTheme="majorHAnsi" w:cs="TimesNewRoman"/>
        </w:rPr>
      </w:pPr>
    </w:p>
    <w:p w14:paraId="4237F657"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Pellegrino, A.M. &amp; Russell W.B. (2008). Constructing Meaning from Historical Content: A</w:t>
      </w:r>
    </w:p>
    <w:p w14:paraId="77F24616"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research study. </w:t>
      </w:r>
      <w:r w:rsidRPr="00323E8E">
        <w:rPr>
          <w:rFonts w:asciiTheme="majorHAnsi" w:hAnsiTheme="majorHAnsi" w:cs="TimesNewRoman,Italic"/>
          <w:i/>
          <w:iCs/>
        </w:rPr>
        <w:t xml:space="preserve">The Journal of Social Studies Research. </w:t>
      </w:r>
      <w:r w:rsidRPr="00323E8E">
        <w:rPr>
          <w:rFonts w:asciiTheme="majorHAnsi" w:hAnsiTheme="majorHAnsi" w:cs="TimesNewRoman"/>
        </w:rPr>
        <w:t>32(2). 3-15.</w:t>
      </w:r>
    </w:p>
    <w:p w14:paraId="2477BC12" w14:textId="77777777" w:rsidR="00B83CC1" w:rsidRPr="00323E8E" w:rsidRDefault="00B83CC1" w:rsidP="00CB1875">
      <w:pPr>
        <w:autoSpaceDE w:val="0"/>
        <w:autoSpaceDN w:val="0"/>
        <w:adjustRightInd w:val="0"/>
        <w:spacing w:after="0" w:line="240" w:lineRule="auto"/>
        <w:rPr>
          <w:rFonts w:asciiTheme="majorHAnsi" w:hAnsiTheme="majorHAnsi" w:cs="TimesNewRoman"/>
        </w:rPr>
      </w:pPr>
    </w:p>
    <w:p w14:paraId="2076BE9B"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Pellegrino, A. (2007). Teaching Conflict with Primary Sources. </w:t>
      </w:r>
      <w:r w:rsidRPr="00323E8E">
        <w:rPr>
          <w:rFonts w:asciiTheme="majorHAnsi" w:hAnsiTheme="majorHAnsi" w:cs="TimesNewRoman,Italic"/>
          <w:i/>
          <w:iCs/>
        </w:rPr>
        <w:t xml:space="preserve">Social Studies Review. </w:t>
      </w:r>
      <w:r w:rsidRPr="00323E8E">
        <w:rPr>
          <w:rFonts w:asciiTheme="majorHAnsi" w:hAnsiTheme="majorHAnsi" w:cs="TimesNewRoman"/>
        </w:rPr>
        <w:t>47(1). 4-7.</w:t>
      </w:r>
    </w:p>
    <w:p w14:paraId="067AFF67" w14:textId="77777777" w:rsidR="00B83CC1" w:rsidRPr="00323E8E" w:rsidRDefault="00B83CC1" w:rsidP="00CB1875">
      <w:pPr>
        <w:autoSpaceDE w:val="0"/>
        <w:autoSpaceDN w:val="0"/>
        <w:adjustRightInd w:val="0"/>
        <w:spacing w:after="0" w:line="240" w:lineRule="auto"/>
        <w:rPr>
          <w:rFonts w:asciiTheme="majorHAnsi" w:hAnsiTheme="majorHAnsi" w:cs="TimesNewRoman"/>
        </w:rPr>
      </w:pPr>
    </w:p>
    <w:p w14:paraId="37A4C3A6"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Russell, W., Pellegrino, A., &amp; Byford, J. (2007). High school students and their political views.</w:t>
      </w:r>
    </w:p>
    <w:p w14:paraId="46F277BE" w14:textId="77777777" w:rsidR="003E6395"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Italic"/>
          <w:i/>
          <w:iCs/>
        </w:rPr>
        <w:t xml:space="preserve">The National Social Science Journal, </w:t>
      </w:r>
      <w:r w:rsidRPr="00323E8E">
        <w:rPr>
          <w:rFonts w:asciiTheme="majorHAnsi" w:hAnsiTheme="majorHAnsi" w:cs="TimesNewRoman"/>
        </w:rPr>
        <w:t>28(1), 92-96.</w:t>
      </w:r>
    </w:p>
    <w:p w14:paraId="5EE895F4" w14:textId="77777777" w:rsidR="003E6395" w:rsidRDefault="003E6395" w:rsidP="00CB1875">
      <w:pPr>
        <w:autoSpaceDE w:val="0"/>
        <w:autoSpaceDN w:val="0"/>
        <w:adjustRightInd w:val="0"/>
        <w:spacing w:after="0" w:line="240" w:lineRule="auto"/>
      </w:pPr>
    </w:p>
    <w:p w14:paraId="1BCD9AFE" w14:textId="77777777" w:rsidR="00CB1875" w:rsidRPr="003E6395" w:rsidRDefault="003E6395" w:rsidP="00CB1875">
      <w:pPr>
        <w:autoSpaceDE w:val="0"/>
        <w:autoSpaceDN w:val="0"/>
        <w:adjustRightInd w:val="0"/>
        <w:spacing w:after="0" w:line="240" w:lineRule="auto"/>
        <w:rPr>
          <w:rFonts w:asciiTheme="majorHAnsi" w:hAnsiTheme="majorHAnsi" w:cs="TimesNewRoman"/>
        </w:rPr>
      </w:pPr>
      <w:r w:rsidRPr="003E6395">
        <w:rPr>
          <w:rFonts w:asciiTheme="majorHAnsi" w:hAnsiTheme="majorHAnsi"/>
        </w:rPr>
        <w:t xml:space="preserve">Russell, W., Pellegrino, A., &amp; Byford, J. (2007). Revisiting Emmett Till. </w:t>
      </w:r>
      <w:r w:rsidRPr="00900CF2">
        <w:rPr>
          <w:rFonts w:asciiTheme="majorHAnsi" w:hAnsiTheme="majorHAnsi"/>
          <w:i/>
        </w:rPr>
        <w:t>Southern Social Studies Journal,</w:t>
      </w:r>
      <w:r>
        <w:rPr>
          <w:rFonts w:asciiTheme="majorHAnsi" w:hAnsiTheme="majorHAnsi"/>
        </w:rPr>
        <w:t xml:space="preserve"> 32(2), 36-48.</w:t>
      </w:r>
    </w:p>
    <w:p w14:paraId="39BFC496"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0CE57ED2" w14:textId="77777777" w:rsidR="00F52671" w:rsidRDefault="00F52671" w:rsidP="00CB1875">
      <w:pPr>
        <w:autoSpaceDE w:val="0"/>
        <w:autoSpaceDN w:val="0"/>
        <w:adjustRightInd w:val="0"/>
        <w:spacing w:after="0" w:line="240" w:lineRule="auto"/>
        <w:rPr>
          <w:rFonts w:asciiTheme="majorHAnsi" w:hAnsiTheme="majorHAnsi" w:cs="TimesNewRoman,Bold"/>
          <w:b/>
          <w:bCs/>
        </w:rPr>
      </w:pPr>
    </w:p>
    <w:p w14:paraId="6DE41FF7" w14:textId="77777777" w:rsidR="00D665E5" w:rsidRDefault="00D665E5" w:rsidP="00CB1875">
      <w:pPr>
        <w:autoSpaceDE w:val="0"/>
        <w:autoSpaceDN w:val="0"/>
        <w:adjustRightInd w:val="0"/>
        <w:spacing w:after="0" w:line="240" w:lineRule="auto"/>
        <w:rPr>
          <w:rFonts w:asciiTheme="majorHAnsi" w:hAnsiTheme="majorHAnsi" w:cs="TimesNewRoman,Bold"/>
          <w:b/>
          <w:bCs/>
        </w:rPr>
      </w:pPr>
      <w:r>
        <w:rPr>
          <w:rFonts w:asciiTheme="majorHAnsi" w:hAnsiTheme="majorHAnsi" w:cs="TimesNewRoman,Bold"/>
          <w:b/>
          <w:bCs/>
        </w:rPr>
        <w:t>Book Chapters</w:t>
      </w:r>
    </w:p>
    <w:p w14:paraId="13E961D4" w14:textId="77777777" w:rsidR="00D665E5" w:rsidRDefault="00D665E5" w:rsidP="00CB1875">
      <w:pPr>
        <w:autoSpaceDE w:val="0"/>
        <w:autoSpaceDN w:val="0"/>
        <w:adjustRightInd w:val="0"/>
        <w:spacing w:after="0" w:line="240" w:lineRule="auto"/>
        <w:rPr>
          <w:rFonts w:asciiTheme="majorHAnsi" w:eastAsia="Times New Roman" w:hAnsiTheme="majorHAnsi" w:cs="Times New Roman"/>
        </w:rPr>
      </w:pPr>
    </w:p>
    <w:p w14:paraId="61063603" w14:textId="7E7DD989" w:rsidR="009D3DB0" w:rsidRPr="009D3DB0" w:rsidRDefault="009D3DB0" w:rsidP="00CB1875">
      <w:pPr>
        <w:autoSpaceDE w:val="0"/>
        <w:autoSpaceDN w:val="0"/>
        <w:adjustRightInd w:val="0"/>
        <w:spacing w:after="0" w:line="240" w:lineRule="auto"/>
        <w:rPr>
          <w:rFonts w:asciiTheme="majorHAnsi" w:eastAsia="Times New Roman" w:hAnsiTheme="majorHAnsi" w:cs="Times New Roman"/>
          <w:i/>
        </w:rPr>
      </w:pPr>
      <w:r>
        <w:rPr>
          <w:rFonts w:asciiTheme="majorHAnsi" w:eastAsia="Times New Roman" w:hAnsiTheme="majorHAnsi" w:cs="Times New Roman"/>
        </w:rPr>
        <w:t xml:space="preserve">Pellegrino, A., Zenkov, K., Bush, A., &amp; DeGregory, C. (in press). Turbulent and Restless Spirits: Youth Wrestle with Social Justice through Slam Poetry. In K. Zenkov &amp; J. Richards (Eds.). </w:t>
      </w:r>
      <w:r w:rsidRPr="009D3DB0">
        <w:rPr>
          <w:rFonts w:asciiTheme="majorHAnsi" w:eastAsia="Times New Roman" w:hAnsiTheme="majorHAnsi" w:cs="Times New Roman"/>
          <w:i/>
        </w:rPr>
        <w:t xml:space="preserve">Social Justice, Common Core, and Closing the Instructional Gap.  </w:t>
      </w:r>
    </w:p>
    <w:p w14:paraId="76AC76E3" w14:textId="77777777" w:rsidR="009D3DB0" w:rsidRDefault="009D3DB0" w:rsidP="00CB1875">
      <w:pPr>
        <w:autoSpaceDE w:val="0"/>
        <w:autoSpaceDN w:val="0"/>
        <w:adjustRightInd w:val="0"/>
        <w:spacing w:after="0" w:line="240" w:lineRule="auto"/>
        <w:rPr>
          <w:rFonts w:asciiTheme="majorHAnsi" w:eastAsia="Times New Roman" w:hAnsiTheme="majorHAnsi" w:cs="Times New Roman"/>
        </w:rPr>
      </w:pPr>
    </w:p>
    <w:p w14:paraId="5F972B36" w14:textId="4652EF20" w:rsidR="00800DA2" w:rsidRDefault="00800DA2" w:rsidP="00CB1875">
      <w:pPr>
        <w:autoSpaceDE w:val="0"/>
        <w:autoSpaceDN w:val="0"/>
        <w:adjustRightInd w:val="0"/>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Zenkov, K., Corrigan, D., Beebe, </w:t>
      </w:r>
      <w:r w:rsidR="00A016F9">
        <w:rPr>
          <w:rFonts w:asciiTheme="majorHAnsi" w:eastAsia="Times New Roman" w:hAnsiTheme="majorHAnsi" w:cs="Times New Roman"/>
        </w:rPr>
        <w:t xml:space="preserve">R.S., Sell, C.R., Pellegrino, </w:t>
      </w:r>
      <w:r>
        <w:rPr>
          <w:rFonts w:asciiTheme="majorHAnsi" w:eastAsia="Times New Roman" w:hAnsiTheme="majorHAnsi" w:cs="Times New Roman"/>
        </w:rPr>
        <w:t>A.,</w:t>
      </w:r>
      <w:r w:rsidR="00A016F9">
        <w:rPr>
          <w:rFonts w:asciiTheme="majorHAnsi" w:eastAsia="Times New Roman" w:hAnsiTheme="majorHAnsi" w:cs="Times New Roman"/>
        </w:rPr>
        <w:t xml:space="preserve"> &amp;</w:t>
      </w:r>
      <w:r w:rsidR="00CF1D9B">
        <w:rPr>
          <w:rFonts w:asciiTheme="majorHAnsi" w:eastAsia="Times New Roman" w:hAnsiTheme="majorHAnsi" w:cs="Times New Roman"/>
        </w:rPr>
        <w:t xml:space="preserve"> Sells, S</w:t>
      </w:r>
      <w:r>
        <w:rPr>
          <w:rFonts w:asciiTheme="majorHAnsi" w:eastAsia="Times New Roman" w:hAnsiTheme="majorHAnsi" w:cs="Times New Roman"/>
        </w:rPr>
        <w:t>. (2013). The master of urban secondary teaching (MUST) program: A case study. In (K. Zenkov, D.G. Corrigan, Beebe, R.S. &amp; C.R. Sell (Eds.). Professional development schools and social justice. Lanham, MD: Lexington Books.</w:t>
      </w:r>
    </w:p>
    <w:p w14:paraId="4CB01600" w14:textId="77777777" w:rsidR="00800DA2" w:rsidRDefault="00800DA2" w:rsidP="00CB1875">
      <w:pPr>
        <w:autoSpaceDE w:val="0"/>
        <w:autoSpaceDN w:val="0"/>
        <w:adjustRightInd w:val="0"/>
        <w:spacing w:after="0" w:line="240" w:lineRule="auto"/>
        <w:rPr>
          <w:rFonts w:asciiTheme="majorHAnsi" w:eastAsia="Times New Roman" w:hAnsiTheme="majorHAnsi" w:cs="Times New Roman"/>
        </w:rPr>
      </w:pPr>
    </w:p>
    <w:p w14:paraId="5222258D" w14:textId="45619C25" w:rsidR="00D665E5" w:rsidRPr="00D665E5" w:rsidRDefault="00D665E5" w:rsidP="00CB1875">
      <w:pPr>
        <w:autoSpaceDE w:val="0"/>
        <w:autoSpaceDN w:val="0"/>
        <w:adjustRightInd w:val="0"/>
        <w:spacing w:after="0" w:line="240" w:lineRule="auto"/>
        <w:rPr>
          <w:rFonts w:asciiTheme="majorHAnsi" w:eastAsia="Times New Roman" w:hAnsiTheme="majorHAnsi" w:cs="Times New Roman"/>
        </w:rPr>
      </w:pPr>
      <w:r w:rsidRPr="00D665E5">
        <w:rPr>
          <w:rFonts w:asciiTheme="majorHAnsi" w:eastAsia="Times New Roman" w:hAnsiTheme="majorHAnsi" w:cs="Times New Roman"/>
        </w:rPr>
        <w:t xml:space="preserve">Zenkov, K., Ewaida, M., Lynch, M., Bell, A., Harmon, J. &amp; Pellegrino, </w:t>
      </w:r>
      <w:r w:rsidR="00881B4D">
        <w:rPr>
          <w:rFonts w:asciiTheme="majorHAnsi" w:eastAsia="Times New Roman" w:hAnsiTheme="majorHAnsi" w:cs="Times New Roman"/>
        </w:rPr>
        <w:t>A. (2013</w:t>
      </w:r>
      <w:r w:rsidRPr="00D665E5">
        <w:rPr>
          <w:rFonts w:asciiTheme="majorHAnsi" w:eastAsia="Times New Roman" w:hAnsiTheme="majorHAnsi" w:cs="Times New Roman"/>
        </w:rPr>
        <w:t>). “I know my brother and he is good”: Using photography to engage youth with discussion</w:t>
      </w:r>
      <w:r>
        <w:rPr>
          <w:rFonts w:asciiTheme="majorHAnsi" w:eastAsia="Times New Roman" w:hAnsiTheme="majorHAnsi" w:cs="Times New Roman"/>
        </w:rPr>
        <w:t>s of schools and race. I</w:t>
      </w:r>
      <w:r w:rsidRPr="00D665E5">
        <w:rPr>
          <w:rFonts w:asciiTheme="majorHAnsi" w:eastAsia="Times New Roman" w:hAnsiTheme="majorHAnsi" w:cs="Times New Roman"/>
        </w:rPr>
        <w:t xml:space="preserve">n </w:t>
      </w:r>
      <w:r>
        <w:rPr>
          <w:rFonts w:asciiTheme="majorHAnsi" w:eastAsia="Times New Roman" w:hAnsiTheme="majorHAnsi" w:cs="Times New Roman"/>
        </w:rPr>
        <w:t xml:space="preserve">J. Landsman, S. Grineski &amp; R. Simmons (Eds.). </w:t>
      </w:r>
      <w:r w:rsidR="00881B4D" w:rsidRPr="00881B4D">
        <w:rPr>
          <w:rFonts w:asciiTheme="majorHAnsi" w:eastAsia="Times New Roman" w:hAnsiTheme="majorHAnsi" w:cs="Times New Roman"/>
          <w:i/>
          <w:szCs w:val="24"/>
        </w:rPr>
        <w:t>Talking about race: Alleviating the fear.</w:t>
      </w:r>
      <w:r w:rsidR="00881B4D">
        <w:rPr>
          <w:rFonts w:eastAsia="Times New Roman" w:cs="Times New Roman"/>
          <w:i/>
          <w:szCs w:val="24"/>
        </w:rPr>
        <w:t xml:space="preserve"> </w:t>
      </w:r>
      <w:r w:rsidRPr="00D665E5">
        <w:rPr>
          <w:rFonts w:asciiTheme="majorHAnsi" w:eastAsia="Times New Roman" w:hAnsiTheme="majorHAnsi" w:cs="Times New Roman"/>
        </w:rPr>
        <w:t>Sterling, VA: Stylus.</w:t>
      </w:r>
    </w:p>
    <w:p w14:paraId="4F05E7C5" w14:textId="77777777" w:rsidR="00D665E5" w:rsidRDefault="00D665E5" w:rsidP="00CB1875">
      <w:pPr>
        <w:autoSpaceDE w:val="0"/>
        <w:autoSpaceDN w:val="0"/>
        <w:adjustRightInd w:val="0"/>
        <w:spacing w:after="0" w:line="240" w:lineRule="auto"/>
        <w:rPr>
          <w:rFonts w:ascii="Times New Roman" w:eastAsia="Times New Roman" w:hAnsi="Times New Roman" w:cs="Times New Roman"/>
        </w:rPr>
      </w:pPr>
    </w:p>
    <w:p w14:paraId="5B3EE6F9" w14:textId="03076DA4" w:rsidR="00CB1875" w:rsidRPr="00323E8E" w:rsidRDefault="007E78A5" w:rsidP="00CB1875">
      <w:pPr>
        <w:autoSpaceDE w:val="0"/>
        <w:autoSpaceDN w:val="0"/>
        <w:adjustRightInd w:val="0"/>
        <w:spacing w:after="0" w:line="240" w:lineRule="auto"/>
        <w:rPr>
          <w:rFonts w:asciiTheme="majorHAnsi" w:hAnsiTheme="majorHAnsi" w:cs="TimesNewRoman,Bold"/>
          <w:b/>
          <w:bCs/>
        </w:rPr>
      </w:pPr>
      <w:r>
        <w:rPr>
          <w:rFonts w:asciiTheme="majorHAnsi" w:hAnsiTheme="majorHAnsi" w:cs="TimesNewRoman,Bold"/>
          <w:b/>
          <w:bCs/>
        </w:rPr>
        <w:t>Digital Projects</w:t>
      </w:r>
    </w:p>
    <w:p w14:paraId="172FD080" w14:textId="77777777" w:rsidR="00B83CC1" w:rsidRPr="00323E8E" w:rsidRDefault="00B83CC1" w:rsidP="00CB1875">
      <w:pPr>
        <w:autoSpaceDE w:val="0"/>
        <w:autoSpaceDN w:val="0"/>
        <w:adjustRightInd w:val="0"/>
        <w:spacing w:after="0" w:line="240" w:lineRule="auto"/>
        <w:rPr>
          <w:rFonts w:asciiTheme="majorHAnsi" w:hAnsiTheme="majorHAnsi" w:cs="TimesNewRoman"/>
        </w:rPr>
      </w:pPr>
    </w:p>
    <w:p w14:paraId="2BFBB128" w14:textId="1D30411B" w:rsidR="00635752" w:rsidRDefault="003314CE"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Pellegrino, A (2014</w:t>
      </w:r>
      <w:r w:rsidR="00635752">
        <w:rPr>
          <w:rFonts w:asciiTheme="majorHAnsi" w:hAnsiTheme="majorHAnsi" w:cs="TimesNewRoman"/>
        </w:rPr>
        <w:t xml:space="preserve">). Online module created for </w:t>
      </w:r>
      <w:r w:rsidR="00635752" w:rsidRPr="00635752">
        <w:rPr>
          <w:rFonts w:asciiTheme="majorHAnsi" w:hAnsiTheme="majorHAnsi" w:cs="TimesNewRoman"/>
          <w:i/>
        </w:rPr>
        <w:t>Hidden in Plain Sight</w:t>
      </w:r>
      <w:r w:rsidR="00635752">
        <w:rPr>
          <w:rFonts w:asciiTheme="majorHAnsi" w:hAnsiTheme="majorHAnsi" w:cs="TimesNewRoman"/>
        </w:rPr>
        <w:t xml:space="preserve">, an inquiry-based U.S. history course for teachers. </w:t>
      </w:r>
    </w:p>
    <w:p w14:paraId="233AE29F" w14:textId="77777777" w:rsidR="00635752" w:rsidRDefault="00635752" w:rsidP="00CB1875">
      <w:pPr>
        <w:autoSpaceDE w:val="0"/>
        <w:autoSpaceDN w:val="0"/>
        <w:adjustRightInd w:val="0"/>
        <w:spacing w:after="0" w:line="240" w:lineRule="auto"/>
        <w:rPr>
          <w:rFonts w:asciiTheme="majorHAnsi" w:hAnsiTheme="majorHAnsi" w:cs="TimesNewRoman"/>
        </w:rPr>
      </w:pPr>
    </w:p>
    <w:p w14:paraId="205E8383" w14:textId="71C810D6"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Pellegrino, A.M. (2009). My Chosen Profession: An American history computer simulated</w:t>
      </w:r>
    </w:p>
    <w:p w14:paraId="64E7F73A"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classroom game for professional practitioners and pre-service teachers</w:t>
      </w:r>
    </w:p>
    <w:p w14:paraId="32046694"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6DE014EE"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488FCE25"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r w:rsidRPr="00323E8E">
        <w:rPr>
          <w:rFonts w:asciiTheme="majorHAnsi" w:hAnsiTheme="majorHAnsi" w:cs="TimesNewRoman,Bold"/>
          <w:b/>
          <w:bCs/>
        </w:rPr>
        <w:t>Conference Proceedings</w:t>
      </w:r>
    </w:p>
    <w:p w14:paraId="4FE439A2" w14:textId="77777777" w:rsidR="00B83CC1" w:rsidRPr="00323E8E" w:rsidRDefault="00B83CC1" w:rsidP="00CB1875">
      <w:pPr>
        <w:autoSpaceDE w:val="0"/>
        <w:autoSpaceDN w:val="0"/>
        <w:adjustRightInd w:val="0"/>
        <w:spacing w:after="0" w:line="240" w:lineRule="auto"/>
        <w:rPr>
          <w:rFonts w:asciiTheme="majorHAnsi" w:hAnsiTheme="majorHAnsi" w:cs="TimesNewRoman"/>
        </w:rPr>
      </w:pPr>
    </w:p>
    <w:p w14:paraId="5786F315" w14:textId="4D5FFE4E" w:rsidR="006149AF" w:rsidRDefault="006149AF" w:rsidP="006149AF">
      <w:pPr>
        <w:autoSpaceDE w:val="0"/>
        <w:autoSpaceDN w:val="0"/>
        <w:adjustRightInd w:val="0"/>
        <w:spacing w:after="0" w:line="240" w:lineRule="auto"/>
        <w:rPr>
          <w:rFonts w:asciiTheme="majorHAnsi" w:hAnsiTheme="majorHAnsi" w:cs="TimesNewRoman"/>
          <w:i/>
        </w:rPr>
      </w:pPr>
      <w:r>
        <w:rPr>
          <w:rFonts w:asciiTheme="majorHAnsi" w:hAnsiTheme="majorHAnsi" w:cs="TimesNewRoman"/>
        </w:rPr>
        <w:t xml:space="preserve">Pellegrino, A.M., Swalwell, K., &amp; View, J. (2014, March). </w:t>
      </w:r>
      <w:r w:rsidRPr="006149AF">
        <w:rPr>
          <w:rFonts w:asciiTheme="majorHAnsi" w:hAnsiTheme="majorHAnsi" w:cs="TimesNewRoman"/>
          <w:i/>
        </w:rPr>
        <w:t>Choosing to Break the Bubble: P-12 Teachers Curricular Development and the Modern Civil Rights Movement.</w:t>
      </w:r>
      <w:r>
        <w:rPr>
          <w:rFonts w:asciiTheme="majorHAnsi" w:hAnsiTheme="majorHAnsi" w:cs="TimesNewRoman"/>
        </w:rPr>
        <w:t xml:space="preserve">  International Society for the Social Studies Annual Conference Proceedings, Volume 2014, Issue 1, 105-115. </w:t>
      </w:r>
      <w:r w:rsidRPr="006149AF">
        <w:rPr>
          <w:rFonts w:asciiTheme="majorHAnsi" w:hAnsiTheme="majorHAnsi" w:cs="TimesNewRoman"/>
        </w:rPr>
        <w:t>http://www.education.ucf.edu/isss/docs/ISSS_Proceedings2014.pdf</w:t>
      </w:r>
    </w:p>
    <w:p w14:paraId="33C2E98F" w14:textId="77777777" w:rsidR="006149AF" w:rsidRDefault="006149AF" w:rsidP="006149AF">
      <w:pPr>
        <w:autoSpaceDE w:val="0"/>
        <w:autoSpaceDN w:val="0"/>
        <w:adjustRightInd w:val="0"/>
        <w:spacing w:after="0" w:line="240" w:lineRule="auto"/>
        <w:rPr>
          <w:rFonts w:asciiTheme="majorHAnsi" w:hAnsiTheme="majorHAnsi" w:cs="TimesNewRoman"/>
        </w:rPr>
      </w:pPr>
    </w:p>
    <w:p w14:paraId="7472D05E" w14:textId="2C55FCA7" w:rsidR="006149AF" w:rsidRDefault="006149AF" w:rsidP="006149AF">
      <w:pPr>
        <w:autoSpaceDE w:val="0"/>
        <w:autoSpaceDN w:val="0"/>
        <w:adjustRightInd w:val="0"/>
        <w:spacing w:after="0" w:line="240" w:lineRule="auto"/>
        <w:rPr>
          <w:rFonts w:asciiTheme="majorHAnsi" w:hAnsiTheme="majorHAnsi" w:cs="TimesNewRoman"/>
          <w:i/>
        </w:rPr>
      </w:pPr>
      <w:r>
        <w:rPr>
          <w:rFonts w:asciiTheme="majorHAnsi" w:hAnsiTheme="majorHAnsi" w:cs="TimesNewRoman"/>
        </w:rPr>
        <w:t xml:space="preserve">Pellegrino, A.M., Weiss, M.P., Regan, K., &amp; Mann, L. (2014, March). </w:t>
      </w:r>
      <w:r w:rsidRPr="006149AF">
        <w:rPr>
          <w:rFonts w:asciiTheme="majorHAnsi" w:hAnsiTheme="majorHAnsi" w:cs="TimesNewRoman"/>
          <w:i/>
        </w:rPr>
        <w:t>Learning to Collaborate: Exploring Collective and Individual Outcomes for Special and General Educators.</w:t>
      </w:r>
      <w:r>
        <w:rPr>
          <w:rFonts w:asciiTheme="majorHAnsi" w:hAnsiTheme="majorHAnsi" w:cs="TimesNewRoman"/>
        </w:rPr>
        <w:t xml:space="preserve"> International Society for the Social Studies Annual Conference Proceedings, Volume 2014, Issue 1, 96-104. </w:t>
      </w:r>
      <w:r w:rsidRPr="006149AF">
        <w:rPr>
          <w:rFonts w:asciiTheme="majorHAnsi" w:hAnsiTheme="majorHAnsi" w:cs="TimesNewRoman"/>
        </w:rPr>
        <w:t>http://www.education.ucf.edu/isss/docs/ISSS_Proceedings2014.pdf</w:t>
      </w:r>
    </w:p>
    <w:p w14:paraId="73B0AA9E" w14:textId="77777777" w:rsidR="006149AF" w:rsidRDefault="006149AF" w:rsidP="00583944">
      <w:pPr>
        <w:autoSpaceDE w:val="0"/>
        <w:autoSpaceDN w:val="0"/>
        <w:adjustRightInd w:val="0"/>
        <w:spacing w:after="0" w:line="240" w:lineRule="auto"/>
        <w:rPr>
          <w:rFonts w:asciiTheme="majorHAnsi" w:hAnsiTheme="majorHAnsi" w:cs="TimesNewRoman"/>
        </w:rPr>
      </w:pPr>
    </w:p>
    <w:p w14:paraId="2C23D86D" w14:textId="0C9E2FF0" w:rsidR="00583944" w:rsidRDefault="00583944" w:rsidP="00583944">
      <w:pPr>
        <w:autoSpaceDE w:val="0"/>
        <w:autoSpaceDN w:val="0"/>
        <w:adjustRightInd w:val="0"/>
        <w:spacing w:after="0" w:line="240" w:lineRule="auto"/>
        <w:rPr>
          <w:rFonts w:asciiTheme="majorHAnsi" w:hAnsiTheme="majorHAnsi" w:cs="TimesNewRoman"/>
          <w:i/>
        </w:rPr>
      </w:pPr>
      <w:r>
        <w:rPr>
          <w:rFonts w:asciiTheme="majorHAnsi" w:hAnsiTheme="majorHAnsi" w:cs="TimesNewRoman"/>
        </w:rPr>
        <w:lastRenderedPageBreak/>
        <w:t xml:space="preserve">Pellegrino, A.M., Mann, L., &amp; Russell, W.B. (2013, March). </w:t>
      </w:r>
      <w:r>
        <w:rPr>
          <w:rFonts w:asciiTheme="majorHAnsi" w:hAnsiTheme="majorHAnsi" w:cs="TimesNewRoman"/>
          <w:i/>
        </w:rPr>
        <w:t xml:space="preserve">Historical Examination of the Segregated School Experience. </w:t>
      </w:r>
      <w:r>
        <w:rPr>
          <w:rFonts w:asciiTheme="majorHAnsi" w:hAnsiTheme="majorHAnsi" w:cs="TimesNewRoman"/>
        </w:rPr>
        <w:t>International Society for the Social Studies Annual Conference Pr</w:t>
      </w:r>
      <w:r w:rsidR="00F11C0F">
        <w:rPr>
          <w:rFonts w:asciiTheme="majorHAnsi" w:hAnsiTheme="majorHAnsi" w:cs="TimesNewRoman"/>
        </w:rPr>
        <w:t>oceeding</w:t>
      </w:r>
      <w:r w:rsidR="000458C6">
        <w:rPr>
          <w:rFonts w:asciiTheme="majorHAnsi" w:hAnsiTheme="majorHAnsi" w:cs="TimesNewRoman"/>
        </w:rPr>
        <w:t>s, Volume 2013, Issue 1, 162-169</w:t>
      </w:r>
      <w:r w:rsidR="00F11C0F">
        <w:rPr>
          <w:rFonts w:asciiTheme="majorHAnsi" w:hAnsiTheme="majorHAnsi" w:cs="TimesNewRoman"/>
        </w:rPr>
        <w:t>.</w:t>
      </w:r>
      <w:r>
        <w:rPr>
          <w:rFonts w:asciiTheme="majorHAnsi" w:hAnsiTheme="majorHAnsi" w:cs="TimesNewRoman"/>
        </w:rPr>
        <w:t xml:space="preserve"> ERIC Document 531864</w:t>
      </w:r>
    </w:p>
    <w:p w14:paraId="7632A470" w14:textId="77777777" w:rsidR="00583944" w:rsidRDefault="00583944" w:rsidP="00CB1875">
      <w:pPr>
        <w:autoSpaceDE w:val="0"/>
        <w:autoSpaceDN w:val="0"/>
        <w:adjustRightInd w:val="0"/>
        <w:spacing w:after="0" w:line="240" w:lineRule="auto"/>
        <w:rPr>
          <w:rFonts w:asciiTheme="majorHAnsi" w:hAnsiTheme="majorHAnsi" w:cs="TimesNewRoman"/>
        </w:rPr>
      </w:pPr>
    </w:p>
    <w:p w14:paraId="0183CDAD" w14:textId="77777777" w:rsidR="00F96554" w:rsidRDefault="00F96554" w:rsidP="00CB1875">
      <w:pPr>
        <w:autoSpaceDE w:val="0"/>
        <w:autoSpaceDN w:val="0"/>
        <w:adjustRightInd w:val="0"/>
        <w:spacing w:after="0" w:line="240" w:lineRule="auto"/>
        <w:rPr>
          <w:rFonts w:asciiTheme="majorHAnsi" w:hAnsiTheme="majorHAnsi" w:cs="TimesNewRoman"/>
          <w:i/>
        </w:rPr>
      </w:pPr>
      <w:r>
        <w:rPr>
          <w:rFonts w:asciiTheme="majorHAnsi" w:hAnsiTheme="majorHAnsi" w:cs="TimesNewRoman"/>
        </w:rPr>
        <w:t xml:space="preserve">Calamito, N., Pellegrino, A.M., &amp; Zenkov, K.S. (2012, March). </w:t>
      </w:r>
      <w:r w:rsidRPr="0082403A">
        <w:rPr>
          <w:rFonts w:asciiTheme="majorHAnsi" w:hAnsiTheme="majorHAnsi" w:cs="TimesNewRoman"/>
          <w:i/>
        </w:rPr>
        <w:t>Youth’s Notions of Citizenship through Slam Poetry and Visual Literacy</w:t>
      </w:r>
      <w:r>
        <w:rPr>
          <w:rFonts w:asciiTheme="majorHAnsi" w:hAnsiTheme="majorHAnsi" w:cs="TimesNewRoman"/>
          <w:i/>
        </w:rPr>
        <w:t xml:space="preserve">. </w:t>
      </w:r>
      <w:r>
        <w:rPr>
          <w:rFonts w:asciiTheme="majorHAnsi" w:hAnsiTheme="majorHAnsi" w:cs="TimesNewRoman"/>
        </w:rPr>
        <w:t xml:space="preserve">International Society for the Social Studies Annual Conference Proceedings, Volume 2012, Issue 1. ERIC Document </w:t>
      </w:r>
      <w:r w:rsidR="00900CF2">
        <w:rPr>
          <w:rFonts w:asciiTheme="majorHAnsi" w:hAnsiTheme="majorHAnsi" w:cs="TimesNewRoman"/>
        </w:rPr>
        <w:t>531864</w:t>
      </w:r>
    </w:p>
    <w:p w14:paraId="387626D0" w14:textId="77777777" w:rsidR="00F96554" w:rsidRDefault="00F96554" w:rsidP="00CB1875">
      <w:pPr>
        <w:autoSpaceDE w:val="0"/>
        <w:autoSpaceDN w:val="0"/>
        <w:adjustRightInd w:val="0"/>
        <w:spacing w:after="0" w:line="240" w:lineRule="auto"/>
        <w:rPr>
          <w:rFonts w:asciiTheme="majorHAnsi" w:hAnsiTheme="majorHAnsi" w:cs="TimesNewRoman"/>
          <w:i/>
        </w:rPr>
      </w:pPr>
    </w:p>
    <w:p w14:paraId="27BBBF8C" w14:textId="77777777" w:rsidR="001F3AEB" w:rsidRDefault="001F3AEB"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Lee, C.D. &amp; d’Erizans, A. (2011, February). </w:t>
      </w:r>
      <w:r w:rsidRPr="00F96554">
        <w:rPr>
          <w:rFonts w:asciiTheme="majorHAnsi" w:hAnsiTheme="majorHAnsi" w:cs="TimesNewRoman"/>
          <w:i/>
        </w:rPr>
        <w:t>Deliberation and experiential education through the lessons of Paris.</w:t>
      </w:r>
      <w:r>
        <w:rPr>
          <w:rFonts w:asciiTheme="majorHAnsi" w:hAnsiTheme="majorHAnsi" w:cs="TimesNewRoman"/>
        </w:rPr>
        <w:t xml:space="preserve"> International Society for the Social Studies Annual Conference Proceedings, Volume 2011, Issue 1. ERIC Document 518589.</w:t>
      </w:r>
    </w:p>
    <w:p w14:paraId="68B035D3" w14:textId="77777777" w:rsidR="001F3AEB" w:rsidRDefault="001F3AEB" w:rsidP="00CB1875">
      <w:pPr>
        <w:autoSpaceDE w:val="0"/>
        <w:autoSpaceDN w:val="0"/>
        <w:adjustRightInd w:val="0"/>
        <w:spacing w:after="0" w:line="240" w:lineRule="auto"/>
        <w:rPr>
          <w:rFonts w:asciiTheme="majorHAnsi" w:hAnsiTheme="majorHAnsi" w:cs="TimesNewRoman"/>
        </w:rPr>
      </w:pPr>
    </w:p>
    <w:p w14:paraId="4B0DC2EF" w14:textId="77777777" w:rsidR="00CB1875" w:rsidRPr="00F96554" w:rsidRDefault="00CB1875" w:rsidP="00CB1875">
      <w:pPr>
        <w:autoSpaceDE w:val="0"/>
        <w:autoSpaceDN w:val="0"/>
        <w:adjustRightInd w:val="0"/>
        <w:spacing w:after="0" w:line="240" w:lineRule="auto"/>
        <w:rPr>
          <w:rFonts w:asciiTheme="majorHAnsi" w:hAnsiTheme="majorHAnsi" w:cs="TimesNewRoman"/>
          <w:i/>
        </w:rPr>
      </w:pPr>
      <w:r w:rsidRPr="00323E8E">
        <w:rPr>
          <w:rFonts w:asciiTheme="majorHAnsi" w:hAnsiTheme="majorHAnsi" w:cs="TimesNewRoman"/>
        </w:rPr>
        <w:t xml:space="preserve">Pellegrino, A.M. (2009, February). </w:t>
      </w:r>
      <w:r w:rsidRPr="00F96554">
        <w:rPr>
          <w:rFonts w:asciiTheme="majorHAnsi" w:hAnsiTheme="majorHAnsi" w:cs="TimesNewRoman"/>
          <w:i/>
        </w:rPr>
        <w:t>Thinking critically or thinking historically; which do we choose</w:t>
      </w:r>
    </w:p>
    <w:p w14:paraId="69FC1826" w14:textId="7A52713C" w:rsidR="00CB1875" w:rsidRPr="00323E8E" w:rsidRDefault="00CB1875" w:rsidP="001F3AEB">
      <w:pPr>
        <w:autoSpaceDE w:val="0"/>
        <w:autoSpaceDN w:val="0"/>
        <w:adjustRightInd w:val="0"/>
        <w:spacing w:after="0" w:line="240" w:lineRule="auto"/>
        <w:rPr>
          <w:rFonts w:asciiTheme="majorHAnsi" w:hAnsiTheme="majorHAnsi" w:cs="TimesNewRoman"/>
        </w:rPr>
      </w:pPr>
      <w:r w:rsidRPr="00F96554">
        <w:rPr>
          <w:rFonts w:asciiTheme="majorHAnsi" w:hAnsiTheme="majorHAnsi" w:cs="TimesNewRoman"/>
          <w:i/>
        </w:rPr>
        <w:t>in secondary history classrooms?</w:t>
      </w:r>
      <w:r w:rsidRPr="00323E8E">
        <w:rPr>
          <w:rFonts w:asciiTheme="majorHAnsi" w:hAnsiTheme="majorHAnsi" w:cs="TimesNewRoman"/>
        </w:rPr>
        <w:t xml:space="preserve"> </w:t>
      </w:r>
      <w:r w:rsidR="001F3AEB">
        <w:rPr>
          <w:rFonts w:asciiTheme="majorHAnsi" w:hAnsiTheme="majorHAnsi" w:cs="TimesNewRoman"/>
        </w:rPr>
        <w:t xml:space="preserve">International Society for the Social Studies Annual Conference Proceedings, Volume 2009, Issue 1. </w:t>
      </w:r>
      <w:r w:rsidRPr="00323E8E">
        <w:rPr>
          <w:rFonts w:asciiTheme="majorHAnsi" w:hAnsiTheme="majorHAnsi" w:cs="TimesNewRoman"/>
        </w:rPr>
        <w:t>ERIC Document 504973.</w:t>
      </w:r>
    </w:p>
    <w:p w14:paraId="07375508"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70C5C49B" w14:textId="77777777" w:rsidR="005B7926" w:rsidRDefault="005B7926" w:rsidP="00CB1875">
      <w:pPr>
        <w:autoSpaceDE w:val="0"/>
        <w:autoSpaceDN w:val="0"/>
        <w:adjustRightInd w:val="0"/>
        <w:spacing w:after="0" w:line="240" w:lineRule="auto"/>
        <w:rPr>
          <w:rFonts w:asciiTheme="majorHAnsi" w:hAnsiTheme="majorHAnsi" w:cs="TimesNewRoman,Bold"/>
          <w:b/>
          <w:bCs/>
        </w:rPr>
      </w:pPr>
    </w:p>
    <w:p w14:paraId="6E14710E" w14:textId="77777777" w:rsidR="00CB1875" w:rsidRPr="00323E8E" w:rsidRDefault="00CB1875" w:rsidP="00CB1875">
      <w:pPr>
        <w:autoSpaceDE w:val="0"/>
        <w:autoSpaceDN w:val="0"/>
        <w:adjustRightInd w:val="0"/>
        <w:spacing w:after="0" w:line="240" w:lineRule="auto"/>
        <w:rPr>
          <w:rFonts w:asciiTheme="majorHAnsi" w:hAnsiTheme="majorHAnsi" w:cs="TimesNewRoman,Bold"/>
          <w:b/>
          <w:bCs/>
        </w:rPr>
      </w:pPr>
      <w:r w:rsidRPr="00323E8E">
        <w:rPr>
          <w:rFonts w:asciiTheme="majorHAnsi" w:hAnsiTheme="majorHAnsi" w:cs="TimesNewRoman,Bold"/>
          <w:b/>
          <w:bCs/>
        </w:rPr>
        <w:t>Book</w:t>
      </w:r>
      <w:r w:rsidR="0041138D">
        <w:rPr>
          <w:rFonts w:asciiTheme="majorHAnsi" w:hAnsiTheme="majorHAnsi" w:cs="TimesNewRoman,Bold"/>
          <w:b/>
          <w:bCs/>
        </w:rPr>
        <w:t>/Media</w:t>
      </w:r>
      <w:r w:rsidRPr="00323E8E">
        <w:rPr>
          <w:rFonts w:asciiTheme="majorHAnsi" w:hAnsiTheme="majorHAnsi" w:cs="TimesNewRoman,Bold"/>
          <w:b/>
          <w:bCs/>
        </w:rPr>
        <w:t xml:space="preserve"> Reviews</w:t>
      </w:r>
    </w:p>
    <w:p w14:paraId="214224F1" w14:textId="77777777" w:rsidR="00B83CC1" w:rsidRPr="00323E8E" w:rsidRDefault="00B83CC1" w:rsidP="00CB1875">
      <w:pPr>
        <w:autoSpaceDE w:val="0"/>
        <w:autoSpaceDN w:val="0"/>
        <w:adjustRightInd w:val="0"/>
        <w:spacing w:after="0" w:line="240" w:lineRule="auto"/>
        <w:rPr>
          <w:rFonts w:asciiTheme="majorHAnsi" w:hAnsiTheme="majorHAnsi" w:cs="TimesNewRoman"/>
        </w:rPr>
      </w:pPr>
    </w:p>
    <w:p w14:paraId="32577834" w14:textId="49416F49" w:rsidR="000D5B36" w:rsidRDefault="000D5B36"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Pellegrino, A.M.</w:t>
      </w:r>
      <w:r w:rsidR="002F5A30">
        <w:rPr>
          <w:rFonts w:asciiTheme="majorHAnsi" w:hAnsiTheme="majorHAnsi" w:cs="TimesNewRoman"/>
        </w:rPr>
        <w:t xml:space="preserve"> (</w:t>
      </w:r>
      <w:r w:rsidR="008F25A9">
        <w:rPr>
          <w:rFonts w:asciiTheme="majorHAnsi" w:hAnsiTheme="majorHAnsi" w:cs="TimesNewRoman"/>
        </w:rPr>
        <w:t xml:space="preserve">17 January </w:t>
      </w:r>
      <w:r w:rsidR="002F5A30">
        <w:rPr>
          <w:rFonts w:asciiTheme="majorHAnsi" w:hAnsiTheme="majorHAnsi" w:cs="TimesNewRoman"/>
        </w:rPr>
        <w:t>2014</w:t>
      </w:r>
      <w:r>
        <w:rPr>
          <w:rFonts w:asciiTheme="majorHAnsi" w:hAnsiTheme="majorHAnsi" w:cs="TimesNewRoman"/>
        </w:rPr>
        <w:t xml:space="preserve">). Review of the book “History Wars and the Classroom: Global Perspectives.” </w:t>
      </w:r>
      <w:r w:rsidRPr="000D5B36">
        <w:rPr>
          <w:rFonts w:asciiTheme="majorHAnsi" w:hAnsiTheme="majorHAnsi" w:cs="TimesNewRoman"/>
          <w:i/>
        </w:rPr>
        <w:t xml:space="preserve">Teachers College </w:t>
      </w:r>
      <w:r>
        <w:rPr>
          <w:rFonts w:asciiTheme="majorHAnsi" w:hAnsiTheme="majorHAnsi" w:cs="TimesNewRoman"/>
          <w:i/>
        </w:rPr>
        <w:t>Record</w:t>
      </w:r>
      <w:r>
        <w:rPr>
          <w:rFonts w:asciiTheme="majorHAnsi" w:hAnsiTheme="majorHAnsi" w:cs="TimesNewRoman"/>
        </w:rPr>
        <w:t xml:space="preserve">. </w:t>
      </w:r>
      <w:r w:rsidR="00967D1E" w:rsidRPr="00967D1E">
        <w:rPr>
          <w:rFonts w:asciiTheme="majorHAnsi" w:eastAsia="Times New Roman" w:hAnsiTheme="majorHAnsi" w:cs="Times New Roman"/>
        </w:rPr>
        <w:t>http://www.tcrecord.org ID Number: 17382</w:t>
      </w:r>
    </w:p>
    <w:p w14:paraId="209C8DC5" w14:textId="77777777" w:rsidR="000D5B36" w:rsidRDefault="000D5B36" w:rsidP="00CB1875">
      <w:pPr>
        <w:autoSpaceDE w:val="0"/>
        <w:autoSpaceDN w:val="0"/>
        <w:adjustRightInd w:val="0"/>
        <w:spacing w:after="0" w:line="240" w:lineRule="auto"/>
        <w:rPr>
          <w:rFonts w:asciiTheme="majorHAnsi" w:hAnsiTheme="majorHAnsi" w:cs="TimesNewRoman"/>
        </w:rPr>
      </w:pPr>
    </w:p>
    <w:p w14:paraId="018FF8F6" w14:textId="60AB244D" w:rsidR="00E24EF9" w:rsidRDefault="00E24EF9"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Pelle</w:t>
      </w:r>
      <w:r w:rsidR="00F9533C">
        <w:rPr>
          <w:rFonts w:asciiTheme="majorHAnsi" w:hAnsiTheme="majorHAnsi" w:cs="TimesNewRoman"/>
        </w:rPr>
        <w:t>grino, A.M. &amp; Ray, C. (2012)</w:t>
      </w:r>
      <w:r>
        <w:rPr>
          <w:rFonts w:asciiTheme="majorHAnsi" w:hAnsiTheme="majorHAnsi" w:cs="TimesNewRoman"/>
        </w:rPr>
        <w:t xml:space="preserve">. Civic engagement and learning through iCivics. </w:t>
      </w:r>
      <w:r w:rsidRPr="00E24EF9">
        <w:rPr>
          <w:rFonts w:asciiTheme="majorHAnsi" w:hAnsiTheme="majorHAnsi" w:cs="TimesNewRoman"/>
          <w:i/>
        </w:rPr>
        <w:t>Journal of American History</w:t>
      </w:r>
      <w:r w:rsidR="00F9533C">
        <w:rPr>
          <w:rFonts w:asciiTheme="majorHAnsi" w:hAnsiTheme="majorHAnsi" w:cs="TimesNewRoman"/>
        </w:rPr>
        <w:t>, 99, 1023-1024.</w:t>
      </w:r>
      <w:r w:rsidR="00F9533C" w:rsidRPr="00F9533C">
        <w:rPr>
          <w:rFonts w:asciiTheme="majorHAnsi" w:hAnsiTheme="majorHAnsi" w:cs="TimesNewRoman"/>
        </w:rPr>
        <w:t xml:space="preserve"> </w:t>
      </w:r>
      <w:r w:rsidR="00F9533C" w:rsidRPr="00F9533C">
        <w:rPr>
          <w:rFonts w:asciiTheme="majorHAnsi" w:hAnsiTheme="majorHAnsi" w:cs="Verdana"/>
          <w:color w:val="272700"/>
        </w:rPr>
        <w:t>doi: 10.1093/jahist/jas487</w:t>
      </w:r>
      <w:r w:rsidRPr="00F9533C">
        <w:rPr>
          <w:rFonts w:asciiTheme="majorHAnsi" w:hAnsiTheme="majorHAnsi" w:cs="TimesNewRoman"/>
        </w:rPr>
        <w:t xml:space="preserve"> </w:t>
      </w:r>
    </w:p>
    <w:p w14:paraId="0B4EACD1" w14:textId="77777777" w:rsidR="00E24EF9" w:rsidRDefault="00E24EF9" w:rsidP="00CB1875">
      <w:pPr>
        <w:autoSpaceDE w:val="0"/>
        <w:autoSpaceDN w:val="0"/>
        <w:adjustRightInd w:val="0"/>
        <w:spacing w:after="0" w:line="240" w:lineRule="auto"/>
        <w:rPr>
          <w:rFonts w:asciiTheme="majorHAnsi" w:hAnsiTheme="majorHAnsi" w:cs="TimesNewRoman"/>
        </w:rPr>
      </w:pPr>
    </w:p>
    <w:p w14:paraId="64489149" w14:textId="77777777" w:rsidR="00CB1875" w:rsidRPr="00323E8E" w:rsidRDefault="00DC279E" w:rsidP="00CB1875">
      <w:pPr>
        <w:autoSpaceDE w:val="0"/>
        <w:autoSpaceDN w:val="0"/>
        <w:adjustRightInd w:val="0"/>
        <w:spacing w:after="0" w:line="240" w:lineRule="auto"/>
        <w:rPr>
          <w:rFonts w:asciiTheme="majorHAnsi" w:hAnsiTheme="majorHAnsi" w:cs="TimesNewRoman,Italic"/>
          <w:i/>
          <w:iCs/>
        </w:rPr>
      </w:pPr>
      <w:r>
        <w:rPr>
          <w:rFonts w:asciiTheme="majorHAnsi" w:hAnsiTheme="majorHAnsi" w:cs="TimesNewRoman"/>
        </w:rPr>
        <w:t>Pellegrino, A.M. (2010</w:t>
      </w:r>
      <w:r w:rsidR="00CB1875" w:rsidRPr="00323E8E">
        <w:rPr>
          <w:rFonts w:asciiTheme="majorHAnsi" w:hAnsiTheme="majorHAnsi" w:cs="TimesNewRoman"/>
        </w:rPr>
        <w:t xml:space="preserve">). A tool for teaching social issues. [Review of the book </w:t>
      </w:r>
      <w:r w:rsidR="00CB1875" w:rsidRPr="00323E8E">
        <w:rPr>
          <w:rFonts w:asciiTheme="majorHAnsi" w:hAnsiTheme="majorHAnsi" w:cs="TimesNewRoman,Italic"/>
          <w:i/>
          <w:iCs/>
        </w:rPr>
        <w:t>Teaching Social</w:t>
      </w:r>
    </w:p>
    <w:p w14:paraId="4EFA8E2C"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Italic"/>
          <w:i/>
          <w:iCs/>
        </w:rPr>
        <w:t xml:space="preserve">Issues with Film]. </w:t>
      </w:r>
      <w:r w:rsidRPr="00810774">
        <w:rPr>
          <w:rFonts w:asciiTheme="majorHAnsi" w:hAnsiTheme="majorHAnsi" w:cs="TimesNewRoman"/>
          <w:i/>
        </w:rPr>
        <w:t>Theory and Research in Social Education</w:t>
      </w:r>
      <w:r w:rsidR="00DC279E" w:rsidRPr="00810774">
        <w:rPr>
          <w:rFonts w:asciiTheme="majorHAnsi" w:hAnsiTheme="majorHAnsi" w:cs="TimesNewRoman"/>
          <w:i/>
        </w:rPr>
        <w:t>, 38</w:t>
      </w:r>
      <w:r w:rsidR="00DC279E">
        <w:rPr>
          <w:rFonts w:asciiTheme="majorHAnsi" w:hAnsiTheme="majorHAnsi" w:cs="TimesNewRoman"/>
        </w:rPr>
        <w:t xml:space="preserve">(2), 293-298. </w:t>
      </w:r>
    </w:p>
    <w:p w14:paraId="7D2D1EAC" w14:textId="77777777" w:rsidR="00ED7F73" w:rsidRDefault="00ED7F73" w:rsidP="00CB1875">
      <w:pPr>
        <w:autoSpaceDE w:val="0"/>
        <w:autoSpaceDN w:val="0"/>
        <w:adjustRightInd w:val="0"/>
        <w:spacing w:after="0" w:line="240" w:lineRule="auto"/>
        <w:rPr>
          <w:rFonts w:asciiTheme="majorHAnsi" w:hAnsiTheme="majorHAnsi" w:cs="TimesNewRoman"/>
        </w:rPr>
      </w:pPr>
    </w:p>
    <w:p w14:paraId="46FEB3E1" w14:textId="77777777" w:rsidR="00CB1875" w:rsidRPr="00323E8E" w:rsidRDefault="00CB1875" w:rsidP="00CB1875">
      <w:pPr>
        <w:autoSpaceDE w:val="0"/>
        <w:autoSpaceDN w:val="0"/>
        <w:adjustRightInd w:val="0"/>
        <w:spacing w:after="0" w:line="240" w:lineRule="auto"/>
        <w:rPr>
          <w:rFonts w:asciiTheme="majorHAnsi" w:hAnsiTheme="majorHAnsi" w:cs="TimesNewRoman,Italic"/>
          <w:i/>
          <w:iCs/>
          <w:sz w:val="13"/>
          <w:szCs w:val="13"/>
        </w:rPr>
      </w:pPr>
      <w:r w:rsidRPr="00323E8E">
        <w:rPr>
          <w:rFonts w:asciiTheme="majorHAnsi" w:hAnsiTheme="majorHAnsi" w:cs="TimesNewRoman"/>
        </w:rPr>
        <w:t xml:space="preserve">Pellegrino, A. (2006). [Review of the book </w:t>
      </w:r>
      <w:r w:rsidRPr="00323E8E">
        <w:rPr>
          <w:rFonts w:asciiTheme="majorHAnsi" w:hAnsiTheme="majorHAnsi" w:cs="TimesNewRoman,Italic"/>
          <w:i/>
          <w:iCs/>
        </w:rPr>
        <w:t>Irresistible Empire: America’s Advance Through 20</w:t>
      </w:r>
      <w:r w:rsidRPr="00323E8E">
        <w:rPr>
          <w:rFonts w:asciiTheme="majorHAnsi" w:hAnsiTheme="majorHAnsi" w:cs="TimesNewRoman,Italic"/>
          <w:i/>
          <w:iCs/>
          <w:sz w:val="13"/>
          <w:szCs w:val="13"/>
        </w:rPr>
        <w:t>th</w:t>
      </w:r>
    </w:p>
    <w:p w14:paraId="3447A145"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Italic"/>
          <w:i/>
          <w:iCs/>
        </w:rPr>
        <w:t>Century Europe by Victoria de Grazia</w:t>
      </w:r>
      <w:r w:rsidRPr="00323E8E">
        <w:rPr>
          <w:rFonts w:asciiTheme="majorHAnsi" w:hAnsiTheme="majorHAnsi" w:cs="TimesNewRoman"/>
        </w:rPr>
        <w:t xml:space="preserve">]. </w:t>
      </w:r>
      <w:r w:rsidRPr="00810774">
        <w:rPr>
          <w:rFonts w:asciiTheme="majorHAnsi" w:hAnsiTheme="majorHAnsi" w:cs="TimesNewRoman"/>
          <w:i/>
        </w:rPr>
        <w:t>The Journal of American Culture, 29</w:t>
      </w:r>
      <w:r w:rsidRPr="00323E8E">
        <w:rPr>
          <w:rFonts w:asciiTheme="majorHAnsi" w:hAnsiTheme="majorHAnsi" w:cs="TimesNewRoman"/>
        </w:rPr>
        <w:t>(3) 380-381.</w:t>
      </w:r>
    </w:p>
    <w:p w14:paraId="3B02A870" w14:textId="77777777" w:rsidR="00B83CC1" w:rsidRPr="00323E8E" w:rsidRDefault="00B83CC1" w:rsidP="00CB1875">
      <w:pPr>
        <w:autoSpaceDE w:val="0"/>
        <w:autoSpaceDN w:val="0"/>
        <w:adjustRightInd w:val="0"/>
        <w:spacing w:after="0" w:line="240" w:lineRule="auto"/>
        <w:rPr>
          <w:rFonts w:asciiTheme="majorHAnsi" w:hAnsiTheme="majorHAnsi" w:cs="TimesNewRoman,Bold"/>
          <w:b/>
          <w:bCs/>
        </w:rPr>
      </w:pPr>
    </w:p>
    <w:p w14:paraId="7B572E02" w14:textId="77777777" w:rsidR="00631C70" w:rsidRDefault="00631C70" w:rsidP="00CB1875">
      <w:pPr>
        <w:autoSpaceDE w:val="0"/>
        <w:autoSpaceDN w:val="0"/>
        <w:adjustRightInd w:val="0"/>
        <w:spacing w:after="0" w:line="240" w:lineRule="auto"/>
        <w:rPr>
          <w:rFonts w:asciiTheme="majorHAnsi" w:hAnsiTheme="majorHAnsi" w:cs="TimesNewRoman,Bold"/>
          <w:b/>
          <w:bCs/>
        </w:rPr>
      </w:pPr>
    </w:p>
    <w:p w14:paraId="5A8D0254" w14:textId="77777777" w:rsidR="00111FE5" w:rsidRDefault="00111FE5" w:rsidP="00CB1875">
      <w:pPr>
        <w:autoSpaceDE w:val="0"/>
        <w:autoSpaceDN w:val="0"/>
        <w:adjustRightInd w:val="0"/>
        <w:spacing w:after="0" w:line="240" w:lineRule="auto"/>
        <w:rPr>
          <w:rFonts w:asciiTheme="majorHAnsi" w:hAnsiTheme="majorHAnsi" w:cs="TimesNewRoman,Bold"/>
          <w:b/>
          <w:bCs/>
        </w:rPr>
      </w:pPr>
      <w:r>
        <w:rPr>
          <w:rFonts w:asciiTheme="majorHAnsi" w:hAnsiTheme="majorHAnsi" w:cs="TimesNewRoman,Bold"/>
          <w:b/>
          <w:bCs/>
        </w:rPr>
        <w:t>Electronic Publications</w:t>
      </w:r>
    </w:p>
    <w:p w14:paraId="6E9F373D" w14:textId="77777777" w:rsidR="00AB5C66" w:rsidRDefault="00AB5C66" w:rsidP="00CB302B">
      <w:pPr>
        <w:autoSpaceDE w:val="0"/>
        <w:autoSpaceDN w:val="0"/>
        <w:adjustRightInd w:val="0"/>
        <w:spacing w:after="0" w:line="240" w:lineRule="auto"/>
        <w:rPr>
          <w:rFonts w:asciiTheme="majorHAnsi" w:hAnsiTheme="majorHAnsi" w:cs="TimesNewRoman,Bold"/>
          <w:bCs/>
        </w:rPr>
      </w:pPr>
    </w:p>
    <w:p w14:paraId="6D17207C" w14:textId="77777777" w:rsidR="001937EA" w:rsidRDefault="001937EA" w:rsidP="00AB5C66">
      <w:pPr>
        <w:autoSpaceDE w:val="0"/>
        <w:autoSpaceDN w:val="0"/>
        <w:adjustRightInd w:val="0"/>
        <w:spacing w:after="0" w:line="240" w:lineRule="auto"/>
        <w:rPr>
          <w:rFonts w:asciiTheme="majorHAnsi" w:hAnsiTheme="majorHAnsi" w:cs="TimesNewRoman,Bold"/>
          <w:bCs/>
        </w:rPr>
      </w:pPr>
      <w:r>
        <w:rPr>
          <w:rFonts w:asciiTheme="majorHAnsi" w:hAnsiTheme="majorHAnsi" w:cs="TimesNewRoman,Bold"/>
          <w:bCs/>
        </w:rPr>
        <w:t xml:space="preserve">Pellegrino A.M. (2011). Teaching Segregated History. </w:t>
      </w:r>
      <w:r w:rsidR="00AD17AA">
        <w:rPr>
          <w:rFonts w:asciiTheme="majorHAnsi" w:hAnsiTheme="majorHAnsi" w:cs="TimesNewRoman,Bold"/>
          <w:bCs/>
        </w:rPr>
        <w:t xml:space="preserve">Teachinghistory.org. Retrieved from: </w:t>
      </w:r>
    </w:p>
    <w:p w14:paraId="2B4622AB" w14:textId="77777777" w:rsidR="001937EA" w:rsidRDefault="001937EA" w:rsidP="00AB5C66">
      <w:pPr>
        <w:autoSpaceDE w:val="0"/>
        <w:autoSpaceDN w:val="0"/>
        <w:adjustRightInd w:val="0"/>
        <w:spacing w:after="0" w:line="240" w:lineRule="auto"/>
        <w:rPr>
          <w:rFonts w:asciiTheme="majorHAnsi" w:hAnsiTheme="majorHAnsi" w:cs="TimesNewRoman,Bold"/>
          <w:bCs/>
        </w:rPr>
      </w:pPr>
      <w:r w:rsidRPr="001937EA">
        <w:rPr>
          <w:rFonts w:asciiTheme="majorHAnsi" w:hAnsiTheme="majorHAnsi" w:cs="TimesNewRoman,Bold"/>
          <w:bCs/>
        </w:rPr>
        <w:t>http://teachinghistory.org/nhec-blog/24714</w:t>
      </w:r>
    </w:p>
    <w:p w14:paraId="3CACCA12" w14:textId="77777777" w:rsidR="001937EA" w:rsidRDefault="001937EA" w:rsidP="00AB5C66">
      <w:pPr>
        <w:autoSpaceDE w:val="0"/>
        <w:autoSpaceDN w:val="0"/>
        <w:adjustRightInd w:val="0"/>
        <w:spacing w:after="0" w:line="240" w:lineRule="auto"/>
        <w:rPr>
          <w:rFonts w:asciiTheme="majorHAnsi" w:hAnsiTheme="majorHAnsi" w:cs="TimesNewRoman,Bold"/>
          <w:bCs/>
        </w:rPr>
      </w:pPr>
    </w:p>
    <w:p w14:paraId="4BD0E71C" w14:textId="77777777" w:rsidR="00AB5C66" w:rsidRDefault="00AB5C66" w:rsidP="00AB5C66">
      <w:pPr>
        <w:autoSpaceDE w:val="0"/>
        <w:autoSpaceDN w:val="0"/>
        <w:adjustRightInd w:val="0"/>
        <w:spacing w:after="0" w:line="240" w:lineRule="auto"/>
        <w:rPr>
          <w:rFonts w:asciiTheme="majorHAnsi" w:hAnsiTheme="majorHAnsi" w:cs="TimesNewRoman,Bold"/>
          <w:bCs/>
        </w:rPr>
      </w:pPr>
      <w:r>
        <w:rPr>
          <w:rFonts w:asciiTheme="majorHAnsi" w:hAnsiTheme="majorHAnsi" w:cs="TimesNewRoman,Bold"/>
          <w:bCs/>
        </w:rPr>
        <w:t>Pellegrino, A.M (2011). Teaching with Class in Mind</w:t>
      </w:r>
      <w:r w:rsidR="001937EA">
        <w:rPr>
          <w:rFonts w:asciiTheme="majorHAnsi" w:hAnsiTheme="majorHAnsi" w:cs="TimesNewRoman,Bold"/>
          <w:bCs/>
        </w:rPr>
        <w:t>.</w:t>
      </w:r>
      <w:r w:rsidR="00AD17AA">
        <w:rPr>
          <w:rFonts w:asciiTheme="majorHAnsi" w:hAnsiTheme="majorHAnsi" w:cs="TimesNewRoman,Bold"/>
          <w:bCs/>
        </w:rPr>
        <w:t xml:space="preserve"> Teachinghistory.org. Retrieved from: </w:t>
      </w:r>
    </w:p>
    <w:p w14:paraId="283EFD75" w14:textId="77777777" w:rsidR="00AB5C66" w:rsidRDefault="00AB5C66" w:rsidP="00AB5C66">
      <w:pPr>
        <w:autoSpaceDE w:val="0"/>
        <w:autoSpaceDN w:val="0"/>
        <w:adjustRightInd w:val="0"/>
        <w:spacing w:after="0" w:line="240" w:lineRule="auto"/>
        <w:rPr>
          <w:rFonts w:asciiTheme="majorHAnsi" w:hAnsiTheme="majorHAnsi" w:cs="TimesNewRoman,Bold"/>
          <w:bCs/>
        </w:rPr>
      </w:pPr>
      <w:r w:rsidRPr="00ED7F73">
        <w:rPr>
          <w:rFonts w:asciiTheme="majorHAnsi" w:hAnsiTheme="majorHAnsi" w:cs="TimesNewRoman,Bold"/>
          <w:bCs/>
        </w:rPr>
        <w:t>http://tea</w:t>
      </w:r>
      <w:r>
        <w:rPr>
          <w:rFonts w:asciiTheme="majorHAnsi" w:hAnsiTheme="majorHAnsi" w:cs="TimesNewRoman,Bold"/>
          <w:bCs/>
        </w:rPr>
        <w:t>chinghistory.org/nhec-blog/24677</w:t>
      </w:r>
    </w:p>
    <w:p w14:paraId="138E34A5" w14:textId="77777777" w:rsidR="00AB5C66" w:rsidRDefault="00AB5C66" w:rsidP="00CB302B">
      <w:pPr>
        <w:autoSpaceDE w:val="0"/>
        <w:autoSpaceDN w:val="0"/>
        <w:adjustRightInd w:val="0"/>
        <w:spacing w:after="0" w:line="240" w:lineRule="auto"/>
        <w:rPr>
          <w:rFonts w:asciiTheme="majorHAnsi" w:hAnsiTheme="majorHAnsi" w:cs="TimesNewRoman,Bold"/>
          <w:bCs/>
        </w:rPr>
      </w:pPr>
    </w:p>
    <w:p w14:paraId="518647D3" w14:textId="77777777" w:rsidR="00CB302B" w:rsidRDefault="00CB302B" w:rsidP="00CB302B">
      <w:pPr>
        <w:autoSpaceDE w:val="0"/>
        <w:autoSpaceDN w:val="0"/>
        <w:adjustRightInd w:val="0"/>
        <w:spacing w:after="0" w:line="240" w:lineRule="auto"/>
        <w:rPr>
          <w:rFonts w:asciiTheme="majorHAnsi" w:hAnsiTheme="majorHAnsi" w:cs="TimesNewRoman,Bold"/>
          <w:bCs/>
        </w:rPr>
      </w:pPr>
      <w:r>
        <w:rPr>
          <w:rFonts w:asciiTheme="majorHAnsi" w:hAnsiTheme="majorHAnsi" w:cs="TimesNewRoman,Bold"/>
          <w:bCs/>
        </w:rPr>
        <w:t>Pellegrino, A.M (2011). Classroom Simulations: Begin with Paris.</w:t>
      </w:r>
      <w:r w:rsidR="00AD17AA">
        <w:rPr>
          <w:rFonts w:asciiTheme="majorHAnsi" w:hAnsiTheme="majorHAnsi" w:cs="TimesNewRoman,Bold"/>
          <w:bCs/>
        </w:rPr>
        <w:t xml:space="preserve"> Teachinghistory.org. Retrieved from: </w:t>
      </w:r>
    </w:p>
    <w:p w14:paraId="277E5819" w14:textId="77777777" w:rsidR="00AB5C66" w:rsidRDefault="00AB5C66" w:rsidP="00CB302B">
      <w:pPr>
        <w:autoSpaceDE w:val="0"/>
        <w:autoSpaceDN w:val="0"/>
        <w:adjustRightInd w:val="0"/>
        <w:spacing w:after="0" w:line="240" w:lineRule="auto"/>
        <w:rPr>
          <w:rFonts w:asciiTheme="majorHAnsi" w:hAnsiTheme="majorHAnsi" w:cs="TimesNewRoman,Bold"/>
          <w:bCs/>
        </w:rPr>
      </w:pPr>
      <w:r w:rsidRPr="00AB5C66">
        <w:rPr>
          <w:rFonts w:asciiTheme="majorHAnsi" w:hAnsiTheme="majorHAnsi" w:cs="TimesNewRoman,Bold"/>
          <w:bCs/>
        </w:rPr>
        <w:t>http://teachinghistory.org/nhec-blog/24596</w:t>
      </w:r>
    </w:p>
    <w:p w14:paraId="350686E2" w14:textId="77777777" w:rsidR="00CB302B" w:rsidRDefault="00CB302B" w:rsidP="00CB302B">
      <w:pPr>
        <w:autoSpaceDE w:val="0"/>
        <w:autoSpaceDN w:val="0"/>
        <w:adjustRightInd w:val="0"/>
        <w:spacing w:after="0" w:line="240" w:lineRule="auto"/>
        <w:rPr>
          <w:rFonts w:asciiTheme="majorHAnsi" w:hAnsiTheme="majorHAnsi" w:cs="TimesNewRoman,Bold"/>
          <w:bCs/>
        </w:rPr>
      </w:pPr>
    </w:p>
    <w:p w14:paraId="567150BC" w14:textId="77777777" w:rsidR="00CB302B" w:rsidRDefault="00CB302B" w:rsidP="00CB302B">
      <w:pPr>
        <w:autoSpaceDE w:val="0"/>
        <w:autoSpaceDN w:val="0"/>
        <w:adjustRightInd w:val="0"/>
        <w:spacing w:after="0" w:line="240" w:lineRule="auto"/>
        <w:rPr>
          <w:rFonts w:asciiTheme="majorHAnsi" w:hAnsiTheme="majorHAnsi" w:cs="TimesNewRoman,Bold"/>
          <w:bCs/>
        </w:rPr>
      </w:pPr>
      <w:r>
        <w:rPr>
          <w:rFonts w:asciiTheme="majorHAnsi" w:hAnsiTheme="majorHAnsi" w:cs="TimesNewRoman,Bold"/>
          <w:bCs/>
        </w:rPr>
        <w:t xml:space="preserve">Pellegrino, A.M (2011). Into the Weeds: Harnessing the Power </w:t>
      </w:r>
      <w:r w:rsidR="00AB5C66">
        <w:rPr>
          <w:rFonts w:asciiTheme="majorHAnsi" w:hAnsiTheme="majorHAnsi" w:cs="TimesNewRoman,Bold"/>
          <w:bCs/>
        </w:rPr>
        <w:t xml:space="preserve">of </w:t>
      </w:r>
      <w:r>
        <w:rPr>
          <w:rFonts w:asciiTheme="majorHAnsi" w:hAnsiTheme="majorHAnsi" w:cs="TimesNewRoman,Bold"/>
          <w:bCs/>
        </w:rPr>
        <w:t xml:space="preserve">Music in Social Studies.  </w:t>
      </w:r>
      <w:r w:rsidR="00AD17AA">
        <w:rPr>
          <w:rFonts w:asciiTheme="majorHAnsi" w:hAnsiTheme="majorHAnsi" w:cs="TimesNewRoman,Bold"/>
          <w:bCs/>
        </w:rPr>
        <w:t xml:space="preserve">Teachinghistory.org. Retrieved from: </w:t>
      </w:r>
      <w:r w:rsidRPr="00ED7F73">
        <w:rPr>
          <w:rFonts w:asciiTheme="majorHAnsi" w:hAnsiTheme="majorHAnsi" w:cs="TimesNewRoman,Bold"/>
          <w:bCs/>
        </w:rPr>
        <w:t>http://tea</w:t>
      </w:r>
      <w:r>
        <w:rPr>
          <w:rFonts w:asciiTheme="majorHAnsi" w:hAnsiTheme="majorHAnsi" w:cs="TimesNewRoman,Bold"/>
          <w:bCs/>
        </w:rPr>
        <w:t>chinghistory.org/nhec-blog/24532</w:t>
      </w:r>
    </w:p>
    <w:p w14:paraId="543324D2" w14:textId="77777777" w:rsidR="00CB302B" w:rsidRDefault="00CB302B" w:rsidP="00CB1875">
      <w:pPr>
        <w:autoSpaceDE w:val="0"/>
        <w:autoSpaceDN w:val="0"/>
        <w:adjustRightInd w:val="0"/>
        <w:spacing w:after="0" w:line="240" w:lineRule="auto"/>
        <w:rPr>
          <w:rFonts w:asciiTheme="majorHAnsi" w:hAnsiTheme="majorHAnsi" w:cs="TimesNewRoman,Bold"/>
          <w:bCs/>
        </w:rPr>
      </w:pPr>
    </w:p>
    <w:p w14:paraId="4918750A" w14:textId="77777777" w:rsidR="00243A82" w:rsidRDefault="00243A82" w:rsidP="00CB1875">
      <w:pPr>
        <w:autoSpaceDE w:val="0"/>
        <w:autoSpaceDN w:val="0"/>
        <w:adjustRightInd w:val="0"/>
        <w:spacing w:after="0" w:line="240" w:lineRule="auto"/>
        <w:rPr>
          <w:rFonts w:asciiTheme="majorHAnsi" w:hAnsiTheme="majorHAnsi" w:cs="TimesNewRoman,Bold"/>
          <w:bCs/>
        </w:rPr>
      </w:pPr>
      <w:r>
        <w:rPr>
          <w:rFonts w:asciiTheme="majorHAnsi" w:hAnsiTheme="majorHAnsi" w:cs="TimesNewRoman,Bold"/>
          <w:bCs/>
        </w:rPr>
        <w:t xml:space="preserve">Pellegrino, A.M (2011). Reexamining pre-service field experience. </w:t>
      </w:r>
      <w:r w:rsidR="00AD17AA">
        <w:rPr>
          <w:rFonts w:asciiTheme="majorHAnsi" w:hAnsiTheme="majorHAnsi" w:cs="TimesNewRoman,Bold"/>
          <w:bCs/>
        </w:rPr>
        <w:t xml:space="preserve">Teachinghistory.org. Retrieved from: </w:t>
      </w:r>
      <w:r>
        <w:rPr>
          <w:rFonts w:asciiTheme="majorHAnsi" w:hAnsiTheme="majorHAnsi" w:cs="TimesNewRoman,Bold"/>
          <w:bCs/>
        </w:rPr>
        <w:t xml:space="preserve"> </w:t>
      </w:r>
      <w:r w:rsidRPr="00ED7F73">
        <w:rPr>
          <w:rFonts w:asciiTheme="majorHAnsi" w:hAnsiTheme="majorHAnsi" w:cs="TimesNewRoman,Bold"/>
          <w:bCs/>
        </w:rPr>
        <w:t>http://teachinghistory.org/nhec-blog/24344</w:t>
      </w:r>
    </w:p>
    <w:p w14:paraId="4A4ED7ED" w14:textId="77777777" w:rsidR="00243A82" w:rsidRDefault="00243A82" w:rsidP="00CB1875">
      <w:pPr>
        <w:autoSpaceDE w:val="0"/>
        <w:autoSpaceDN w:val="0"/>
        <w:adjustRightInd w:val="0"/>
        <w:spacing w:after="0" w:line="240" w:lineRule="auto"/>
        <w:rPr>
          <w:rFonts w:asciiTheme="majorHAnsi" w:hAnsiTheme="majorHAnsi" w:cs="TimesNewRoman,Bold"/>
          <w:bCs/>
        </w:rPr>
      </w:pPr>
    </w:p>
    <w:p w14:paraId="4DBE6A07" w14:textId="77777777" w:rsidR="007E78A5" w:rsidRDefault="00111FE5" w:rsidP="00CB1875">
      <w:pPr>
        <w:autoSpaceDE w:val="0"/>
        <w:autoSpaceDN w:val="0"/>
        <w:adjustRightInd w:val="0"/>
        <w:spacing w:after="0" w:line="240" w:lineRule="auto"/>
        <w:rPr>
          <w:rFonts w:asciiTheme="majorHAnsi" w:hAnsiTheme="majorHAnsi" w:cs="TimesNewRoman,Bold"/>
          <w:bCs/>
        </w:rPr>
      </w:pPr>
      <w:r w:rsidRPr="00111FE5">
        <w:rPr>
          <w:rFonts w:asciiTheme="majorHAnsi" w:hAnsiTheme="majorHAnsi" w:cs="TimesNewRoman,Bold"/>
          <w:bCs/>
        </w:rPr>
        <w:lastRenderedPageBreak/>
        <w:t xml:space="preserve">Pellegrino, A.M. (2010). </w:t>
      </w:r>
      <w:r>
        <w:rPr>
          <w:rFonts w:asciiTheme="majorHAnsi" w:hAnsiTheme="majorHAnsi" w:cs="TimesNewRoman,Bold"/>
          <w:bCs/>
        </w:rPr>
        <w:t xml:space="preserve"> </w:t>
      </w:r>
      <w:r w:rsidR="007E78A5">
        <w:rPr>
          <w:rFonts w:asciiTheme="majorHAnsi" w:hAnsiTheme="majorHAnsi" w:cs="TimesNewRoman,Bold"/>
          <w:bCs/>
        </w:rPr>
        <w:t>Let the Music Play!! In our classrooms</w:t>
      </w:r>
      <w:r w:rsidR="00AD17AA">
        <w:rPr>
          <w:rFonts w:asciiTheme="majorHAnsi" w:hAnsiTheme="majorHAnsi" w:cs="TimesNewRoman,Bold"/>
          <w:bCs/>
        </w:rPr>
        <w:t xml:space="preserve">. Teachinghistory.org. Retrieved from: </w:t>
      </w:r>
    </w:p>
    <w:p w14:paraId="6B458D12" w14:textId="44832F6E" w:rsidR="00B83CC1" w:rsidRPr="00810774" w:rsidRDefault="00111FE5" w:rsidP="00CB1875">
      <w:pPr>
        <w:autoSpaceDE w:val="0"/>
        <w:autoSpaceDN w:val="0"/>
        <w:adjustRightInd w:val="0"/>
        <w:spacing w:after="0" w:line="240" w:lineRule="auto"/>
        <w:rPr>
          <w:rFonts w:asciiTheme="majorHAnsi" w:hAnsiTheme="majorHAnsi" w:cs="TimesNewRoman,Bold"/>
          <w:bCs/>
        </w:rPr>
      </w:pPr>
      <w:r>
        <w:rPr>
          <w:rFonts w:asciiTheme="majorHAnsi" w:hAnsiTheme="majorHAnsi" w:cs="TimesNewRoman,Bold"/>
          <w:bCs/>
        </w:rPr>
        <w:t xml:space="preserve"> </w:t>
      </w:r>
      <w:r w:rsidR="007E78A5" w:rsidRPr="007E78A5">
        <w:rPr>
          <w:rFonts w:asciiTheme="majorHAnsi" w:hAnsiTheme="majorHAnsi" w:cs="TimesNewRoman,Bold"/>
          <w:bCs/>
        </w:rPr>
        <w:t>http://teachinghistory.org/nhec-blog/24344</w:t>
      </w:r>
    </w:p>
    <w:p w14:paraId="03E49A23" w14:textId="77777777" w:rsidR="000774ED" w:rsidRPr="00323E8E" w:rsidRDefault="000774ED" w:rsidP="00CB1875">
      <w:pPr>
        <w:autoSpaceDE w:val="0"/>
        <w:autoSpaceDN w:val="0"/>
        <w:adjustRightInd w:val="0"/>
        <w:spacing w:after="0" w:line="240" w:lineRule="auto"/>
        <w:rPr>
          <w:rFonts w:asciiTheme="majorHAnsi" w:hAnsiTheme="majorHAnsi" w:cs="TimesNewRoman,Bold"/>
          <w:b/>
          <w:bCs/>
          <w:sz w:val="28"/>
          <w:szCs w:val="28"/>
        </w:rPr>
      </w:pPr>
    </w:p>
    <w:p w14:paraId="73F9F3D9" w14:textId="77777777" w:rsidR="00CB1875" w:rsidRPr="00323E8E" w:rsidRDefault="000774ED" w:rsidP="00CB1875">
      <w:pPr>
        <w:autoSpaceDE w:val="0"/>
        <w:autoSpaceDN w:val="0"/>
        <w:adjustRightInd w:val="0"/>
        <w:spacing w:after="0" w:line="240" w:lineRule="auto"/>
        <w:rPr>
          <w:rFonts w:asciiTheme="majorHAnsi" w:hAnsiTheme="majorHAnsi" w:cs="TimesNewRoman,Bold"/>
          <w:b/>
          <w:bCs/>
          <w:sz w:val="28"/>
          <w:szCs w:val="28"/>
          <w:u w:val="single"/>
        </w:rPr>
      </w:pPr>
      <w:r w:rsidRPr="00323E8E">
        <w:rPr>
          <w:rFonts w:asciiTheme="majorHAnsi" w:hAnsiTheme="majorHAnsi" w:cs="TimesNewRoman,Bold"/>
          <w:b/>
          <w:bCs/>
          <w:sz w:val="28"/>
          <w:szCs w:val="28"/>
          <w:u w:val="single"/>
        </w:rPr>
        <w:t>Presentations</w:t>
      </w:r>
    </w:p>
    <w:p w14:paraId="570CC271" w14:textId="77777777" w:rsidR="00CB1875" w:rsidRPr="00323E8E" w:rsidRDefault="00CB1875" w:rsidP="00CB1875">
      <w:pPr>
        <w:autoSpaceDE w:val="0"/>
        <w:autoSpaceDN w:val="0"/>
        <w:adjustRightInd w:val="0"/>
        <w:spacing w:after="0" w:line="240" w:lineRule="auto"/>
        <w:rPr>
          <w:rFonts w:asciiTheme="majorHAnsi" w:hAnsiTheme="majorHAnsi" w:cs="TimesNewRoman"/>
          <w:sz w:val="24"/>
          <w:szCs w:val="24"/>
        </w:rPr>
      </w:pPr>
    </w:p>
    <w:p w14:paraId="6404FC4B" w14:textId="77777777" w:rsidR="001D2465" w:rsidRDefault="001D2465" w:rsidP="0006240B">
      <w:pPr>
        <w:autoSpaceDE w:val="0"/>
        <w:autoSpaceDN w:val="0"/>
        <w:adjustRightInd w:val="0"/>
        <w:spacing w:after="0" w:line="240" w:lineRule="auto"/>
        <w:rPr>
          <w:rFonts w:asciiTheme="majorHAnsi" w:hAnsiTheme="majorHAnsi" w:cs="TimesNewRoman"/>
          <w:b/>
        </w:rPr>
      </w:pPr>
      <w:r w:rsidRPr="001D2465">
        <w:rPr>
          <w:rFonts w:asciiTheme="majorHAnsi" w:hAnsiTheme="majorHAnsi" w:cs="TimesNewRoman"/>
          <w:b/>
        </w:rPr>
        <w:t>Invited Presentations</w:t>
      </w:r>
    </w:p>
    <w:p w14:paraId="3D12F4E7" w14:textId="77777777" w:rsidR="001D2465" w:rsidRDefault="001D2465" w:rsidP="0006240B">
      <w:pPr>
        <w:autoSpaceDE w:val="0"/>
        <w:autoSpaceDN w:val="0"/>
        <w:adjustRightInd w:val="0"/>
        <w:spacing w:after="0" w:line="240" w:lineRule="auto"/>
        <w:rPr>
          <w:rFonts w:asciiTheme="majorHAnsi" w:hAnsiTheme="majorHAnsi" w:cs="TimesNewRoman"/>
        </w:rPr>
      </w:pPr>
    </w:p>
    <w:p w14:paraId="28EE86B9" w14:textId="71F2CF18" w:rsidR="008F25A9" w:rsidRDefault="008F25A9" w:rsidP="00EA253B">
      <w:pPr>
        <w:autoSpaceDE w:val="0"/>
        <w:autoSpaceDN w:val="0"/>
        <w:adjustRightInd w:val="0"/>
        <w:spacing w:after="0" w:line="240" w:lineRule="auto"/>
        <w:rPr>
          <w:rFonts w:asciiTheme="majorHAnsi" w:hAnsiTheme="majorHAnsi" w:cs="TimesNewRoman"/>
        </w:rPr>
      </w:pPr>
      <w:r>
        <w:rPr>
          <w:rFonts w:asciiTheme="majorHAnsi" w:hAnsiTheme="majorHAnsi" w:cs="TimesNewRoman"/>
        </w:rPr>
        <w:t>Pell</w:t>
      </w:r>
      <w:r w:rsidR="00463D32">
        <w:rPr>
          <w:rFonts w:asciiTheme="majorHAnsi" w:hAnsiTheme="majorHAnsi" w:cs="TimesNewRoman"/>
        </w:rPr>
        <w:t>egrino, A.M. (</w:t>
      </w:r>
      <w:r>
        <w:rPr>
          <w:rFonts w:asciiTheme="majorHAnsi" w:hAnsiTheme="majorHAnsi" w:cs="TimesNewRoman"/>
        </w:rPr>
        <w:t>2014</w:t>
      </w:r>
      <w:r w:rsidR="00463D32">
        <w:rPr>
          <w:rFonts w:asciiTheme="majorHAnsi" w:hAnsiTheme="majorHAnsi" w:cs="TimesNewRoman"/>
        </w:rPr>
        <w:t>, May</w:t>
      </w:r>
      <w:r>
        <w:rPr>
          <w:rFonts w:asciiTheme="majorHAnsi" w:hAnsiTheme="majorHAnsi" w:cs="TimesNewRoman"/>
        </w:rPr>
        <w:t xml:space="preserve">). </w:t>
      </w:r>
      <w:r w:rsidRPr="008F25A9">
        <w:rPr>
          <w:rFonts w:asciiTheme="majorHAnsi" w:hAnsiTheme="majorHAnsi" w:cs="TimesNewRoman"/>
          <w:i/>
        </w:rPr>
        <w:t>Lifting as we Climb: Collaboration and Teacher Research</w:t>
      </w:r>
      <w:r>
        <w:rPr>
          <w:rFonts w:asciiTheme="majorHAnsi" w:hAnsiTheme="majorHAnsi" w:cs="TimesNewRoman"/>
        </w:rPr>
        <w:t>. Presented to the 23</w:t>
      </w:r>
      <w:r w:rsidRPr="008F25A9">
        <w:rPr>
          <w:rFonts w:asciiTheme="majorHAnsi" w:hAnsiTheme="majorHAnsi" w:cs="TimesNewRoman"/>
          <w:vertAlign w:val="superscript"/>
        </w:rPr>
        <w:t>rd</w:t>
      </w:r>
      <w:r>
        <w:rPr>
          <w:rFonts w:asciiTheme="majorHAnsi" w:hAnsiTheme="majorHAnsi" w:cs="TimesNewRoman"/>
        </w:rPr>
        <w:t xml:space="preserve"> Annual Fairfax County Public Schools Teacher Research Conference, Keynote Address</w:t>
      </w:r>
    </w:p>
    <w:p w14:paraId="77DC8A45" w14:textId="77777777" w:rsidR="008F25A9" w:rsidRDefault="008F25A9" w:rsidP="00EA253B">
      <w:pPr>
        <w:autoSpaceDE w:val="0"/>
        <w:autoSpaceDN w:val="0"/>
        <w:adjustRightInd w:val="0"/>
        <w:spacing w:after="0" w:line="240" w:lineRule="auto"/>
        <w:rPr>
          <w:rFonts w:asciiTheme="majorHAnsi" w:hAnsiTheme="majorHAnsi" w:cs="TimesNewRoman"/>
        </w:rPr>
      </w:pPr>
    </w:p>
    <w:p w14:paraId="6DD19DE8" w14:textId="0EE4BABC" w:rsidR="00EA253B" w:rsidRDefault="00EA253B" w:rsidP="00EA253B">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(2014, February). </w:t>
      </w:r>
      <w:r w:rsidRPr="00980819">
        <w:rPr>
          <w:rFonts w:asciiTheme="majorHAnsi" w:hAnsiTheme="majorHAnsi" w:cs="TimesNewRoman"/>
          <w:i/>
        </w:rPr>
        <w:t>Advanced Understanding</w:t>
      </w:r>
      <w:r>
        <w:rPr>
          <w:rFonts w:asciiTheme="majorHAnsi" w:hAnsiTheme="majorHAnsi" w:cs="TimesNewRoman"/>
          <w:i/>
        </w:rPr>
        <w:t xml:space="preserve"> and Practice of </w:t>
      </w:r>
      <w:r w:rsidRPr="00DE3513">
        <w:rPr>
          <w:rFonts w:asciiTheme="majorHAnsi" w:hAnsiTheme="majorHAnsi" w:cs="TimesNewRoman"/>
          <w:i/>
        </w:rPr>
        <w:t>Historical Thinking: Skills and Assessment.</w:t>
      </w:r>
      <w:r>
        <w:rPr>
          <w:rFonts w:asciiTheme="majorHAnsi" w:hAnsiTheme="majorHAnsi" w:cs="TimesNewRoman"/>
        </w:rPr>
        <w:t xml:space="preserve"> Presented to Teaching American History Grant Participants, Loudoun County, VA.</w:t>
      </w:r>
    </w:p>
    <w:p w14:paraId="1DA3C099" w14:textId="77777777" w:rsidR="00EA253B" w:rsidRDefault="00EA253B" w:rsidP="00980819">
      <w:pPr>
        <w:autoSpaceDE w:val="0"/>
        <w:autoSpaceDN w:val="0"/>
        <w:adjustRightInd w:val="0"/>
        <w:spacing w:after="0" w:line="240" w:lineRule="auto"/>
        <w:rPr>
          <w:rFonts w:asciiTheme="majorHAnsi" w:hAnsiTheme="majorHAnsi" w:cs="TimesNewRoman"/>
        </w:rPr>
      </w:pPr>
    </w:p>
    <w:p w14:paraId="496DB450" w14:textId="77777777" w:rsidR="00076291" w:rsidRDefault="00076291" w:rsidP="00980819">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(2014, February). </w:t>
      </w:r>
      <w:r w:rsidRPr="00613D68">
        <w:rPr>
          <w:rFonts w:asciiTheme="majorHAnsi" w:hAnsiTheme="majorHAnsi" w:cs="TimesNewRoman"/>
          <w:i/>
        </w:rPr>
        <w:t>Collaboration in Higher Education: Exploring the Possibilities</w:t>
      </w:r>
      <w:r>
        <w:rPr>
          <w:rFonts w:asciiTheme="majorHAnsi" w:hAnsiTheme="majorHAnsi" w:cs="TimesNewRoman"/>
        </w:rPr>
        <w:t>. Presented to TEA International Educators, George Mason University, Fairfax, VA.</w:t>
      </w:r>
    </w:p>
    <w:p w14:paraId="172FDCDD" w14:textId="77777777" w:rsidR="00076291" w:rsidRDefault="00076291" w:rsidP="00980819">
      <w:pPr>
        <w:autoSpaceDE w:val="0"/>
        <w:autoSpaceDN w:val="0"/>
        <w:adjustRightInd w:val="0"/>
        <w:spacing w:after="0" w:line="240" w:lineRule="auto"/>
        <w:rPr>
          <w:rFonts w:asciiTheme="majorHAnsi" w:hAnsiTheme="majorHAnsi" w:cs="TimesNewRoman"/>
        </w:rPr>
      </w:pPr>
    </w:p>
    <w:p w14:paraId="6AA42351" w14:textId="339FAA2A" w:rsidR="00980819" w:rsidRDefault="00980819" w:rsidP="00980819">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(2013, September). </w:t>
      </w:r>
      <w:r w:rsidRPr="00980819">
        <w:rPr>
          <w:rFonts w:asciiTheme="majorHAnsi" w:hAnsiTheme="majorHAnsi" w:cs="TimesNewRoman"/>
          <w:i/>
        </w:rPr>
        <w:t>Advanced Understanding of Assessment:</w:t>
      </w:r>
      <w:r>
        <w:rPr>
          <w:rFonts w:asciiTheme="majorHAnsi" w:hAnsiTheme="majorHAnsi" w:cs="TimesNewRoman"/>
          <w:i/>
        </w:rPr>
        <w:t xml:space="preserve"> </w:t>
      </w:r>
      <w:r w:rsidR="00613D68">
        <w:rPr>
          <w:rFonts w:asciiTheme="majorHAnsi" w:hAnsiTheme="majorHAnsi" w:cs="TimesNewRoman"/>
          <w:i/>
        </w:rPr>
        <w:t xml:space="preserve">Historical Thinking </w:t>
      </w:r>
      <w:r w:rsidRPr="00DE3513">
        <w:rPr>
          <w:rFonts w:asciiTheme="majorHAnsi" w:hAnsiTheme="majorHAnsi" w:cs="TimesNewRoman"/>
          <w:i/>
        </w:rPr>
        <w:t>Skills and Assessment.</w:t>
      </w:r>
      <w:r>
        <w:rPr>
          <w:rFonts w:asciiTheme="majorHAnsi" w:hAnsiTheme="majorHAnsi" w:cs="TimesNewRoman"/>
        </w:rPr>
        <w:t xml:space="preserve"> Presented to Teaching American History Grant Participants, Loudoun County, VA.</w:t>
      </w:r>
    </w:p>
    <w:p w14:paraId="35EBBE15" w14:textId="77777777" w:rsidR="00980819" w:rsidRDefault="00980819" w:rsidP="001D2465">
      <w:pPr>
        <w:autoSpaceDE w:val="0"/>
        <w:autoSpaceDN w:val="0"/>
        <w:adjustRightInd w:val="0"/>
        <w:spacing w:after="0" w:line="240" w:lineRule="auto"/>
        <w:rPr>
          <w:rFonts w:asciiTheme="majorHAnsi" w:hAnsiTheme="majorHAnsi" w:cs="TimesNewRoman"/>
        </w:rPr>
      </w:pPr>
    </w:p>
    <w:p w14:paraId="36BF5A53" w14:textId="77777777" w:rsidR="001D2465" w:rsidRDefault="001D2465" w:rsidP="001D2465">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(2013, March). </w:t>
      </w:r>
      <w:r w:rsidRPr="00DE3513">
        <w:rPr>
          <w:rFonts w:asciiTheme="majorHAnsi" w:hAnsiTheme="majorHAnsi" w:cs="TimesNewRoman"/>
          <w:i/>
        </w:rPr>
        <w:t>A Follow up to Assessing Historical Thinking: Skills and Assessment.</w:t>
      </w:r>
      <w:r>
        <w:rPr>
          <w:rFonts w:asciiTheme="majorHAnsi" w:hAnsiTheme="majorHAnsi" w:cs="TimesNewRoman"/>
        </w:rPr>
        <w:t xml:space="preserve"> Presented to Teaching American History Grant Participants, Loudoun County, VA.</w:t>
      </w:r>
    </w:p>
    <w:p w14:paraId="41D3C010" w14:textId="77777777" w:rsidR="000B5FCE" w:rsidRDefault="000B5FCE" w:rsidP="001D2465">
      <w:pPr>
        <w:autoSpaceDE w:val="0"/>
        <w:autoSpaceDN w:val="0"/>
        <w:adjustRightInd w:val="0"/>
        <w:spacing w:after="0" w:line="240" w:lineRule="auto"/>
        <w:rPr>
          <w:rFonts w:asciiTheme="majorHAnsi" w:hAnsiTheme="majorHAnsi" w:cs="TimesNewRoman"/>
        </w:rPr>
      </w:pPr>
    </w:p>
    <w:p w14:paraId="49C27441" w14:textId="65F8EFC7" w:rsidR="001D2465" w:rsidRDefault="001D2465" w:rsidP="001D2465">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(2013, January). </w:t>
      </w:r>
      <w:r w:rsidRPr="00DE3513">
        <w:rPr>
          <w:rFonts w:asciiTheme="majorHAnsi" w:hAnsiTheme="majorHAnsi" w:cs="TimesNewRoman"/>
          <w:i/>
        </w:rPr>
        <w:t>Mason Inn Well Library Author Induction</w:t>
      </w:r>
      <w:r>
        <w:rPr>
          <w:rFonts w:asciiTheme="majorHAnsi" w:hAnsiTheme="majorHAnsi" w:cs="TimesNewRoman"/>
        </w:rPr>
        <w:t>. Presented at The Mason Inn, George Mason University, Fairfax, VA.</w:t>
      </w:r>
    </w:p>
    <w:p w14:paraId="59AB8682" w14:textId="77777777" w:rsidR="00137A08" w:rsidRDefault="00137A08" w:rsidP="0006240B">
      <w:pPr>
        <w:autoSpaceDE w:val="0"/>
        <w:autoSpaceDN w:val="0"/>
        <w:adjustRightInd w:val="0"/>
        <w:spacing w:after="0" w:line="240" w:lineRule="auto"/>
        <w:rPr>
          <w:rFonts w:asciiTheme="majorHAnsi" w:hAnsiTheme="majorHAnsi" w:cs="TimesNewRoman"/>
        </w:rPr>
      </w:pPr>
    </w:p>
    <w:p w14:paraId="49760D46" w14:textId="77777777" w:rsidR="00137A08" w:rsidRDefault="00137A08" w:rsidP="00137A08">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(2012, November). </w:t>
      </w:r>
      <w:r w:rsidRPr="00DE3513">
        <w:rPr>
          <w:rFonts w:asciiTheme="majorHAnsi" w:hAnsiTheme="majorHAnsi" w:cs="TimesNewRoman"/>
          <w:i/>
        </w:rPr>
        <w:t>Forum on the Future of Higher Education</w:t>
      </w:r>
      <w:r>
        <w:rPr>
          <w:rFonts w:asciiTheme="majorHAnsi" w:hAnsiTheme="majorHAnsi" w:cs="TimesNewRoman"/>
        </w:rPr>
        <w:t>. Presented at George Mason University, Fairfax, VA.</w:t>
      </w:r>
    </w:p>
    <w:p w14:paraId="50E814C4" w14:textId="77777777" w:rsidR="00137A08" w:rsidRDefault="00137A08" w:rsidP="0006240B">
      <w:pPr>
        <w:autoSpaceDE w:val="0"/>
        <w:autoSpaceDN w:val="0"/>
        <w:adjustRightInd w:val="0"/>
        <w:spacing w:after="0" w:line="240" w:lineRule="auto"/>
        <w:rPr>
          <w:rFonts w:asciiTheme="majorHAnsi" w:hAnsiTheme="majorHAnsi" w:cs="TimesNewRoman"/>
        </w:rPr>
      </w:pPr>
    </w:p>
    <w:p w14:paraId="794938D7" w14:textId="5F6EF766" w:rsidR="001D2465" w:rsidRPr="001D2465" w:rsidRDefault="001D2465" w:rsidP="0006240B">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(2012, July). </w:t>
      </w:r>
      <w:r w:rsidRPr="00DE3513">
        <w:rPr>
          <w:rFonts w:asciiTheme="majorHAnsi" w:hAnsiTheme="majorHAnsi" w:cs="TimesNewRoman"/>
          <w:i/>
        </w:rPr>
        <w:t>Assessment in Historical Thinking</w:t>
      </w:r>
      <w:r>
        <w:rPr>
          <w:rFonts w:asciiTheme="majorHAnsi" w:hAnsiTheme="majorHAnsi" w:cs="TimesNewRoman"/>
        </w:rPr>
        <w:t>. Presented to Teaching American History Program Participants at Montgomery County Schools, Silver Spring, MD</w:t>
      </w:r>
    </w:p>
    <w:p w14:paraId="427ABA48" w14:textId="77777777" w:rsidR="001D2465" w:rsidRPr="001D2465" w:rsidRDefault="001D2465" w:rsidP="0006240B">
      <w:pPr>
        <w:autoSpaceDE w:val="0"/>
        <w:autoSpaceDN w:val="0"/>
        <w:adjustRightInd w:val="0"/>
        <w:spacing w:after="0" w:line="240" w:lineRule="auto"/>
        <w:rPr>
          <w:rFonts w:asciiTheme="majorHAnsi" w:hAnsiTheme="majorHAnsi" w:cs="TimesNewRoman"/>
          <w:b/>
        </w:rPr>
      </w:pPr>
    </w:p>
    <w:p w14:paraId="752346B4" w14:textId="54DFF074" w:rsidR="00137A08" w:rsidRDefault="00137A08" w:rsidP="0006240B">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(2012, June). </w:t>
      </w:r>
      <w:r w:rsidRPr="00DE3513">
        <w:rPr>
          <w:rFonts w:asciiTheme="majorHAnsi" w:hAnsiTheme="majorHAnsi" w:cs="TimesNewRoman"/>
          <w:i/>
        </w:rPr>
        <w:t>Assessment in Historical Thinking</w:t>
      </w:r>
      <w:r>
        <w:rPr>
          <w:rFonts w:asciiTheme="majorHAnsi" w:hAnsiTheme="majorHAnsi" w:cs="TimesNewRoman"/>
        </w:rPr>
        <w:t>. Presented to Teaching American History Program Participants at Loudoun County, VA</w:t>
      </w:r>
      <w:r w:rsidR="00916F5F">
        <w:rPr>
          <w:rFonts w:asciiTheme="majorHAnsi" w:hAnsiTheme="majorHAnsi" w:cs="TimesNewRoman"/>
        </w:rPr>
        <w:t>.</w:t>
      </w:r>
    </w:p>
    <w:p w14:paraId="7A8BA6FF" w14:textId="77777777" w:rsidR="00916F5F" w:rsidRDefault="00916F5F" w:rsidP="00916F5F">
      <w:pPr>
        <w:autoSpaceDE w:val="0"/>
        <w:autoSpaceDN w:val="0"/>
        <w:adjustRightInd w:val="0"/>
        <w:spacing w:after="0" w:line="240" w:lineRule="auto"/>
        <w:rPr>
          <w:rFonts w:asciiTheme="majorHAnsi" w:hAnsiTheme="majorHAnsi" w:cs="TimesNewRoman"/>
        </w:rPr>
      </w:pPr>
    </w:p>
    <w:p w14:paraId="2E186FF4" w14:textId="77777777" w:rsidR="00916F5F" w:rsidRDefault="00916F5F" w:rsidP="00916F5F">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(2011, April). </w:t>
      </w:r>
      <w:r w:rsidRPr="00916F5F">
        <w:rPr>
          <w:rFonts w:asciiTheme="majorHAnsi" w:hAnsiTheme="majorHAnsi" w:cs="TimesNewRoman"/>
          <w:i/>
        </w:rPr>
        <w:t>Role Playing in the American History Classroom.</w:t>
      </w:r>
      <w:r>
        <w:rPr>
          <w:rFonts w:asciiTheme="majorHAnsi" w:hAnsiTheme="majorHAnsi" w:cs="TimesNewRoman"/>
        </w:rPr>
        <w:t xml:space="preserve"> Presented to the faculty of St. Scholastica Academy, Covington, LA.</w:t>
      </w:r>
    </w:p>
    <w:p w14:paraId="21980B14" w14:textId="77777777" w:rsidR="00137A08" w:rsidRDefault="00137A08" w:rsidP="0006240B">
      <w:pPr>
        <w:autoSpaceDE w:val="0"/>
        <w:autoSpaceDN w:val="0"/>
        <w:adjustRightInd w:val="0"/>
        <w:spacing w:after="0" w:line="240" w:lineRule="auto"/>
        <w:rPr>
          <w:rFonts w:asciiTheme="majorHAnsi" w:hAnsiTheme="majorHAnsi" w:cs="TimesNewRoman"/>
        </w:rPr>
      </w:pPr>
    </w:p>
    <w:p w14:paraId="0D14AE63" w14:textId="77777777" w:rsidR="001D2465" w:rsidRDefault="001D2465" w:rsidP="0006240B">
      <w:pPr>
        <w:autoSpaceDE w:val="0"/>
        <w:autoSpaceDN w:val="0"/>
        <w:adjustRightInd w:val="0"/>
        <w:spacing w:after="0" w:line="240" w:lineRule="auto"/>
        <w:rPr>
          <w:rFonts w:asciiTheme="majorHAnsi" w:hAnsiTheme="majorHAnsi" w:cs="TimesNewRoman"/>
        </w:rPr>
      </w:pPr>
    </w:p>
    <w:p w14:paraId="3D2AB40A" w14:textId="67CC2CD2" w:rsidR="00137A08" w:rsidRDefault="00137A08" w:rsidP="0006240B">
      <w:pPr>
        <w:autoSpaceDE w:val="0"/>
        <w:autoSpaceDN w:val="0"/>
        <w:adjustRightInd w:val="0"/>
        <w:spacing w:after="0" w:line="240" w:lineRule="auto"/>
        <w:rPr>
          <w:rFonts w:asciiTheme="majorHAnsi" w:hAnsiTheme="majorHAnsi" w:cs="TimesNewRoman"/>
          <w:b/>
        </w:rPr>
      </w:pPr>
      <w:r>
        <w:rPr>
          <w:rFonts w:asciiTheme="majorHAnsi" w:hAnsiTheme="majorHAnsi" w:cs="TimesNewRoman"/>
          <w:b/>
        </w:rPr>
        <w:t>Conference Presentations</w:t>
      </w:r>
    </w:p>
    <w:p w14:paraId="6BB70874" w14:textId="77777777" w:rsidR="00137A08" w:rsidRDefault="00137A08" w:rsidP="0006240B">
      <w:pPr>
        <w:autoSpaceDE w:val="0"/>
        <w:autoSpaceDN w:val="0"/>
        <w:adjustRightInd w:val="0"/>
        <w:spacing w:after="0" w:line="240" w:lineRule="auto"/>
        <w:rPr>
          <w:rFonts w:asciiTheme="majorHAnsi" w:hAnsiTheme="majorHAnsi" w:cs="TimesNewRoman"/>
          <w:b/>
        </w:rPr>
      </w:pPr>
    </w:p>
    <w:p w14:paraId="2CFA7183" w14:textId="29545111" w:rsidR="000163EE" w:rsidRDefault="000163EE" w:rsidP="00916F5F">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&amp; Peters Burton, E. (2014, November). </w:t>
      </w:r>
      <w:r w:rsidRPr="000163EE">
        <w:rPr>
          <w:rFonts w:asciiTheme="majorHAnsi" w:hAnsiTheme="majorHAnsi" w:cs="TimesNewRoman"/>
          <w:i/>
        </w:rPr>
        <w:t>Challenging the Traditional Narrative of History and Nature of Science.</w:t>
      </w:r>
      <w:r>
        <w:rPr>
          <w:rFonts w:asciiTheme="majorHAnsi" w:hAnsiTheme="majorHAnsi" w:cs="TimesNewRoman"/>
        </w:rPr>
        <w:t xml:space="preserve"> Presented at the National Council for the Social Studies Annual Conference, Boston, MA. </w:t>
      </w:r>
    </w:p>
    <w:p w14:paraId="4CC2FB10" w14:textId="77777777" w:rsidR="000163EE" w:rsidRDefault="000163EE" w:rsidP="00916F5F">
      <w:pPr>
        <w:autoSpaceDE w:val="0"/>
        <w:autoSpaceDN w:val="0"/>
        <w:adjustRightInd w:val="0"/>
        <w:spacing w:after="0" w:line="240" w:lineRule="auto"/>
        <w:rPr>
          <w:rFonts w:asciiTheme="majorHAnsi" w:hAnsiTheme="majorHAnsi" w:cs="TimesNewRoman"/>
        </w:rPr>
      </w:pPr>
    </w:p>
    <w:p w14:paraId="4E0957A9" w14:textId="5774BC18" w:rsidR="000163EE" w:rsidRDefault="000163EE" w:rsidP="000163EE">
      <w:pPr>
        <w:autoSpaceDE w:val="0"/>
        <w:autoSpaceDN w:val="0"/>
        <w:adjustRightInd w:val="0"/>
        <w:spacing w:after="0" w:line="240" w:lineRule="auto"/>
        <w:rPr>
          <w:rFonts w:asciiTheme="majorHAnsi" w:hAnsiTheme="majorHAnsi" w:cs="TimesNewRoman"/>
        </w:rPr>
      </w:pPr>
      <w:r>
        <w:rPr>
          <w:rFonts w:asciiTheme="majorHAnsi" w:hAnsiTheme="majorHAnsi" w:cs="TimesNewRoman"/>
        </w:rPr>
        <w:t>Chavarria, C., Pellegrino, A., &amp; Levine, S. (2014, November). The Holocaust Institute for Teacher Educators as a Framework for Effective Professional Development. Presented at the National Council for the Social Studies Annual Conference. Boston, MA.</w:t>
      </w:r>
    </w:p>
    <w:p w14:paraId="289646C6" w14:textId="77777777" w:rsidR="000163EE" w:rsidRDefault="000163EE" w:rsidP="00916F5F">
      <w:pPr>
        <w:autoSpaceDE w:val="0"/>
        <w:autoSpaceDN w:val="0"/>
        <w:adjustRightInd w:val="0"/>
        <w:spacing w:after="0" w:line="240" w:lineRule="auto"/>
        <w:rPr>
          <w:rFonts w:asciiTheme="majorHAnsi" w:hAnsiTheme="majorHAnsi" w:cs="TimesNewRoman"/>
        </w:rPr>
      </w:pPr>
    </w:p>
    <w:p w14:paraId="7AC9824A" w14:textId="4EBC4B01" w:rsidR="000163EE" w:rsidRDefault="000163EE" w:rsidP="00916F5F">
      <w:pPr>
        <w:autoSpaceDE w:val="0"/>
        <w:autoSpaceDN w:val="0"/>
        <w:adjustRightInd w:val="0"/>
        <w:spacing w:after="0" w:line="240" w:lineRule="auto"/>
        <w:rPr>
          <w:rFonts w:asciiTheme="majorHAnsi" w:hAnsiTheme="majorHAnsi" w:cs="TimesNewRoman"/>
        </w:rPr>
      </w:pPr>
      <w:r>
        <w:rPr>
          <w:rFonts w:asciiTheme="majorHAnsi" w:hAnsiTheme="majorHAnsi" w:cs="TimesNewRoman"/>
        </w:rPr>
        <w:lastRenderedPageBreak/>
        <w:t xml:space="preserve">Pellegrino, A.M., Swalwell, K., &amp; View, J. (2014, November). </w:t>
      </w:r>
      <w:r w:rsidRPr="000163EE">
        <w:rPr>
          <w:rFonts w:asciiTheme="majorHAnsi" w:hAnsiTheme="majorHAnsi" w:cs="TimesNewRoman"/>
          <w:i/>
        </w:rPr>
        <w:t>Teachers’ Curricular Choices Related to the Histories of Oppressed People: Capturing the Civil Rights Movement</w:t>
      </w:r>
      <w:r>
        <w:rPr>
          <w:rFonts w:asciiTheme="majorHAnsi" w:hAnsiTheme="majorHAnsi" w:cs="TimesNewRoman"/>
        </w:rPr>
        <w:t>. Presented at the College and University Faculty Assembly (CUFA) of the National Council for the Social Studies Annual Conference. Boston, MA.</w:t>
      </w:r>
    </w:p>
    <w:p w14:paraId="2E88CC0D" w14:textId="77777777" w:rsidR="000163EE" w:rsidRDefault="000163EE" w:rsidP="00916F5F">
      <w:pPr>
        <w:autoSpaceDE w:val="0"/>
        <w:autoSpaceDN w:val="0"/>
        <w:adjustRightInd w:val="0"/>
        <w:spacing w:after="0" w:line="240" w:lineRule="auto"/>
        <w:rPr>
          <w:rFonts w:asciiTheme="majorHAnsi" w:hAnsiTheme="majorHAnsi" w:cs="TimesNewRoman"/>
        </w:rPr>
      </w:pPr>
    </w:p>
    <w:p w14:paraId="13476296" w14:textId="679380CA" w:rsidR="00B551C5" w:rsidRDefault="00B551C5" w:rsidP="00916F5F">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Weiss, M.P., &amp; Pellegrino, A. (2014, November). Collaboration in Secondary Social Studies and Special Education. Presented at the Council for Exceptional Children Teacher Education Conference, Indianapolis , IN. </w:t>
      </w:r>
    </w:p>
    <w:p w14:paraId="25B3D3C2" w14:textId="77777777" w:rsidR="00B551C5" w:rsidRDefault="00B551C5" w:rsidP="00916F5F">
      <w:pPr>
        <w:autoSpaceDE w:val="0"/>
        <w:autoSpaceDN w:val="0"/>
        <w:adjustRightInd w:val="0"/>
        <w:spacing w:after="0" w:line="240" w:lineRule="auto"/>
        <w:rPr>
          <w:rFonts w:asciiTheme="majorHAnsi" w:hAnsiTheme="majorHAnsi" w:cs="TimesNewRoman"/>
        </w:rPr>
      </w:pPr>
    </w:p>
    <w:p w14:paraId="4B32E7E6" w14:textId="349DD2FC" w:rsidR="00916F5F" w:rsidRDefault="004627E6" w:rsidP="00916F5F">
      <w:pPr>
        <w:autoSpaceDE w:val="0"/>
        <w:autoSpaceDN w:val="0"/>
        <w:adjustRightInd w:val="0"/>
        <w:spacing w:after="0" w:line="240" w:lineRule="auto"/>
        <w:rPr>
          <w:rFonts w:asciiTheme="majorHAnsi" w:hAnsiTheme="majorHAnsi" w:cs="TimesNewRoman"/>
        </w:rPr>
      </w:pPr>
      <w:r>
        <w:rPr>
          <w:rFonts w:asciiTheme="majorHAnsi" w:hAnsiTheme="majorHAnsi" w:cs="TimesNewRoman"/>
        </w:rPr>
        <w:t>Weiss, M.P</w:t>
      </w:r>
      <w:r w:rsidR="00916F5F">
        <w:rPr>
          <w:rFonts w:asciiTheme="majorHAnsi" w:hAnsiTheme="majorHAnsi" w:cs="TimesNewRoman"/>
        </w:rPr>
        <w:t xml:space="preserve">., Pellegrino, A.M., Regan, K., &amp; Mann, L. (2014, April). </w:t>
      </w:r>
      <w:r w:rsidR="00916F5F">
        <w:rPr>
          <w:rFonts w:asciiTheme="majorHAnsi" w:hAnsiTheme="majorHAnsi" w:cs="TimesNewRoman"/>
          <w:i/>
        </w:rPr>
        <w:t>Learning to Collaborate: E</w:t>
      </w:r>
      <w:r w:rsidR="00916F5F" w:rsidRPr="00916F5F">
        <w:rPr>
          <w:rFonts w:asciiTheme="majorHAnsi" w:hAnsiTheme="majorHAnsi" w:cs="TimesNewRoman"/>
          <w:i/>
        </w:rPr>
        <w:t xml:space="preserve">xploring </w:t>
      </w:r>
      <w:r w:rsidR="00916F5F">
        <w:rPr>
          <w:rFonts w:asciiTheme="majorHAnsi" w:hAnsiTheme="majorHAnsi" w:cs="TimesNewRoman"/>
          <w:i/>
        </w:rPr>
        <w:t xml:space="preserve">Individual &amp; </w:t>
      </w:r>
      <w:r w:rsidR="00916F5F" w:rsidRPr="00916F5F">
        <w:rPr>
          <w:rFonts w:asciiTheme="majorHAnsi" w:hAnsiTheme="majorHAnsi" w:cs="TimesNewRoman"/>
          <w:i/>
        </w:rPr>
        <w:t>Collaborative Outcomes of General and Special Educators.</w:t>
      </w:r>
      <w:r w:rsidR="00916F5F">
        <w:rPr>
          <w:rFonts w:asciiTheme="majorHAnsi" w:hAnsiTheme="majorHAnsi" w:cs="TimesNewRoman"/>
        </w:rPr>
        <w:t xml:space="preserve"> Presented at the American Educational Research Association Annual Meeting, Philadelphia, PA. </w:t>
      </w:r>
    </w:p>
    <w:p w14:paraId="602AF323" w14:textId="77777777" w:rsidR="00916F5F" w:rsidRDefault="00916F5F" w:rsidP="00916F5F">
      <w:pPr>
        <w:autoSpaceDE w:val="0"/>
        <w:autoSpaceDN w:val="0"/>
        <w:adjustRightInd w:val="0"/>
        <w:spacing w:after="0" w:line="240" w:lineRule="auto"/>
        <w:rPr>
          <w:rFonts w:asciiTheme="majorHAnsi" w:hAnsiTheme="majorHAnsi" w:cs="TimesNewRoman"/>
        </w:rPr>
      </w:pPr>
    </w:p>
    <w:p w14:paraId="6ABE81B8" w14:textId="038E107D" w:rsidR="00916F5F" w:rsidRDefault="00916F5F" w:rsidP="00916F5F">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Swalwell, K., View, J.L., &amp; Pellegrino, A.M. (2014, April). </w:t>
      </w:r>
      <w:r w:rsidRPr="00916F5F">
        <w:rPr>
          <w:rFonts w:asciiTheme="majorHAnsi" w:hAnsiTheme="majorHAnsi" w:cs="TimesNewRoman"/>
          <w:i/>
        </w:rPr>
        <w:t>Choosing to Break the Bubble: P-12 Teachers, Curricular Development and the Modern Civil Rights Movement</w:t>
      </w:r>
      <w:r>
        <w:rPr>
          <w:rFonts w:asciiTheme="majorHAnsi" w:hAnsiTheme="majorHAnsi" w:cs="TimesNewRoman"/>
        </w:rPr>
        <w:t>. Presented at the American Educational Research Association Annual Meeting, Philadelphia, PA.</w:t>
      </w:r>
    </w:p>
    <w:p w14:paraId="30380782" w14:textId="77777777" w:rsidR="00916F5F" w:rsidRDefault="00916F5F" w:rsidP="00916F5F">
      <w:pPr>
        <w:autoSpaceDE w:val="0"/>
        <w:autoSpaceDN w:val="0"/>
        <w:adjustRightInd w:val="0"/>
        <w:spacing w:after="0" w:line="240" w:lineRule="auto"/>
        <w:rPr>
          <w:rFonts w:asciiTheme="majorHAnsi" w:hAnsiTheme="majorHAnsi" w:cs="TimesNewRoman"/>
        </w:rPr>
      </w:pPr>
    </w:p>
    <w:p w14:paraId="7084E5D5" w14:textId="7C4FAFD0" w:rsidR="00916F5F" w:rsidRDefault="00916F5F" w:rsidP="00916F5F">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Zenkov, K., Ewaida, M., Pellegrino, A., Sell, C., Bell, A., Fell, M., Biernesser, S., &amp; McCamis, M., (2014, April). </w:t>
      </w:r>
      <w:r w:rsidRPr="00916F5F">
        <w:rPr>
          <w:rFonts w:asciiTheme="majorHAnsi" w:hAnsiTheme="majorHAnsi" w:cs="TimesNewRoman"/>
          <w:i/>
        </w:rPr>
        <w:t>Picturing English Language Learners’ and Preservice Teachers’ Perspectives on Literacy: Intersections and Tensions to Inform our Writing Pedagogies and Curricula.</w:t>
      </w:r>
      <w:r>
        <w:rPr>
          <w:rFonts w:asciiTheme="majorHAnsi" w:hAnsiTheme="majorHAnsi" w:cs="TimesNewRoman"/>
        </w:rPr>
        <w:t xml:space="preserve"> Presented at the American Educational Research Association Annual Meeting, Philadelphia, PA.</w:t>
      </w:r>
    </w:p>
    <w:p w14:paraId="7AF73C77" w14:textId="77777777" w:rsidR="00916F5F" w:rsidRDefault="00916F5F" w:rsidP="00076291">
      <w:pPr>
        <w:autoSpaceDE w:val="0"/>
        <w:autoSpaceDN w:val="0"/>
        <w:adjustRightInd w:val="0"/>
        <w:spacing w:after="0" w:line="240" w:lineRule="auto"/>
        <w:rPr>
          <w:rFonts w:asciiTheme="majorHAnsi" w:hAnsiTheme="majorHAnsi" w:cs="TimesNewRoman"/>
        </w:rPr>
      </w:pPr>
    </w:p>
    <w:p w14:paraId="7897D3B2" w14:textId="43300AA4" w:rsidR="00076291" w:rsidRDefault="004627E6" w:rsidP="00076291">
      <w:pPr>
        <w:autoSpaceDE w:val="0"/>
        <w:autoSpaceDN w:val="0"/>
        <w:adjustRightInd w:val="0"/>
        <w:spacing w:after="0" w:line="240" w:lineRule="auto"/>
        <w:rPr>
          <w:rFonts w:asciiTheme="majorHAnsi" w:hAnsiTheme="majorHAnsi" w:cs="TimesNewRoman"/>
        </w:rPr>
      </w:pPr>
      <w:r>
        <w:rPr>
          <w:rFonts w:asciiTheme="majorHAnsi" w:hAnsiTheme="majorHAnsi" w:cs="TimesNewRoman"/>
        </w:rPr>
        <w:t>Pellegrino, A.M, Weiss, M.P</w:t>
      </w:r>
      <w:r w:rsidR="00076291">
        <w:rPr>
          <w:rFonts w:asciiTheme="majorHAnsi" w:hAnsiTheme="majorHAnsi" w:cs="TimesNewRoman"/>
        </w:rPr>
        <w:t>., &amp; Mann, L.M. (2014, February). Learning how: A Participatory action research study of collaborative course development and student outcomes. Presented at the International Society for the Social Studies Annual Conference, Orlando, FL</w:t>
      </w:r>
    </w:p>
    <w:p w14:paraId="4E1A2A32" w14:textId="77777777" w:rsidR="00076291" w:rsidRDefault="00076291" w:rsidP="009D6D44">
      <w:pPr>
        <w:autoSpaceDE w:val="0"/>
        <w:autoSpaceDN w:val="0"/>
        <w:adjustRightInd w:val="0"/>
        <w:spacing w:after="0" w:line="240" w:lineRule="auto"/>
        <w:rPr>
          <w:rFonts w:asciiTheme="majorHAnsi" w:hAnsiTheme="majorHAnsi" w:cs="TimesNewRoman"/>
        </w:rPr>
      </w:pPr>
    </w:p>
    <w:p w14:paraId="1D91D12F" w14:textId="166C32A3" w:rsidR="00076291" w:rsidRDefault="00076291" w:rsidP="00076291">
      <w:pPr>
        <w:autoSpaceDE w:val="0"/>
        <w:autoSpaceDN w:val="0"/>
        <w:adjustRightInd w:val="0"/>
        <w:spacing w:after="0" w:line="240" w:lineRule="auto"/>
        <w:rPr>
          <w:rFonts w:asciiTheme="majorHAnsi" w:hAnsiTheme="majorHAnsi" w:cs="TimesNewRoman"/>
        </w:rPr>
      </w:pPr>
      <w:r>
        <w:rPr>
          <w:rFonts w:asciiTheme="majorHAnsi" w:hAnsiTheme="majorHAnsi" w:cs="TimesNewRoman"/>
        </w:rPr>
        <w:t>Pellegrino, A.M., View, J., &amp; Swalwell, K. (2014, February). Capturing the movement; Curricular choices for history educators. Presented at the International Society for the Social Studies Annual Conference, Orlando, FL</w:t>
      </w:r>
    </w:p>
    <w:p w14:paraId="7E12ADA5" w14:textId="77777777" w:rsidR="00076291" w:rsidRDefault="00076291" w:rsidP="009D6D44">
      <w:pPr>
        <w:autoSpaceDE w:val="0"/>
        <w:autoSpaceDN w:val="0"/>
        <w:adjustRightInd w:val="0"/>
        <w:spacing w:after="0" w:line="240" w:lineRule="auto"/>
        <w:rPr>
          <w:rFonts w:asciiTheme="majorHAnsi" w:hAnsiTheme="majorHAnsi" w:cs="TimesNewRoman"/>
        </w:rPr>
      </w:pPr>
    </w:p>
    <w:p w14:paraId="2CE74B9A" w14:textId="048D1C59" w:rsidR="00AB5717" w:rsidRDefault="00AB5717" w:rsidP="009D6D44">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 &amp; Kilday, J. (2013, November). Hidden in Plain Sight: Preservice Teachers’ Orientations Toward Historical Inquiry. Presented at the </w:t>
      </w:r>
      <w:r w:rsidR="00613D68">
        <w:rPr>
          <w:rFonts w:asciiTheme="majorHAnsi" w:hAnsiTheme="majorHAnsi" w:cs="TimesNewRoman"/>
        </w:rPr>
        <w:t>93</w:t>
      </w:r>
      <w:r w:rsidR="00613D68" w:rsidRPr="00613D68">
        <w:rPr>
          <w:rFonts w:asciiTheme="majorHAnsi" w:hAnsiTheme="majorHAnsi" w:cs="TimesNewRoman"/>
          <w:vertAlign w:val="superscript"/>
        </w:rPr>
        <w:t>rd</w:t>
      </w:r>
      <w:r w:rsidR="00613D68">
        <w:rPr>
          <w:rFonts w:asciiTheme="majorHAnsi" w:hAnsiTheme="majorHAnsi" w:cs="TimesNewRoman"/>
        </w:rPr>
        <w:t xml:space="preserve"> annual </w:t>
      </w:r>
      <w:r>
        <w:rPr>
          <w:rFonts w:asciiTheme="majorHAnsi" w:hAnsiTheme="majorHAnsi" w:cs="TimesNewRoman"/>
        </w:rPr>
        <w:t xml:space="preserve">National Council for the Social Studies Annual Conference, St. Louis, MO. </w:t>
      </w:r>
    </w:p>
    <w:p w14:paraId="40CFE133" w14:textId="77777777" w:rsidR="00AB5717" w:rsidRDefault="00AB5717" w:rsidP="009D6D44">
      <w:pPr>
        <w:autoSpaceDE w:val="0"/>
        <w:autoSpaceDN w:val="0"/>
        <w:adjustRightInd w:val="0"/>
        <w:spacing w:after="0" w:line="240" w:lineRule="auto"/>
        <w:rPr>
          <w:rFonts w:asciiTheme="majorHAnsi" w:hAnsiTheme="majorHAnsi" w:cs="TimesNewRoman"/>
        </w:rPr>
      </w:pPr>
    </w:p>
    <w:p w14:paraId="6CEC87C7" w14:textId="359E1ACB" w:rsidR="00AB5717" w:rsidRDefault="004627E6" w:rsidP="009D6D44">
      <w:pPr>
        <w:autoSpaceDE w:val="0"/>
        <w:autoSpaceDN w:val="0"/>
        <w:adjustRightInd w:val="0"/>
        <w:spacing w:after="0" w:line="240" w:lineRule="auto"/>
        <w:rPr>
          <w:rFonts w:asciiTheme="majorHAnsi" w:hAnsiTheme="majorHAnsi" w:cs="TimesNewRoman"/>
        </w:rPr>
      </w:pPr>
      <w:r>
        <w:rPr>
          <w:rFonts w:asciiTheme="majorHAnsi" w:hAnsiTheme="majorHAnsi" w:cs="TimesNewRoman"/>
        </w:rPr>
        <w:t>Pellegrino, A., Weiss, M.P</w:t>
      </w:r>
      <w:r w:rsidR="00AB5717">
        <w:rPr>
          <w:rFonts w:asciiTheme="majorHAnsi" w:hAnsiTheme="majorHAnsi" w:cs="TimesNewRoman"/>
        </w:rPr>
        <w:t>. &amp; Mann, L. (2013, November). Learning to Collaborate: A Participatory Action Research Study of Collaborative Course Development for Preservice Social Studies Teachers. Presented at the College and University Faculty Assembly of the National Council for the Social Studies Annual Conference, St. Louis, MO.</w:t>
      </w:r>
    </w:p>
    <w:p w14:paraId="302D4610" w14:textId="77777777" w:rsidR="00AB5717" w:rsidRDefault="00AB5717" w:rsidP="009D6D44">
      <w:pPr>
        <w:autoSpaceDE w:val="0"/>
        <w:autoSpaceDN w:val="0"/>
        <w:adjustRightInd w:val="0"/>
        <w:spacing w:after="0" w:line="240" w:lineRule="auto"/>
        <w:rPr>
          <w:rFonts w:asciiTheme="majorHAnsi" w:hAnsiTheme="majorHAnsi" w:cs="TimesNewRoman"/>
        </w:rPr>
      </w:pPr>
    </w:p>
    <w:p w14:paraId="5D8DBD75" w14:textId="4921C91D" w:rsidR="009D6D44" w:rsidRDefault="00AB5717" w:rsidP="009D6D44">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 </w:t>
      </w:r>
      <w:r w:rsidR="009D6D44">
        <w:rPr>
          <w:rFonts w:asciiTheme="majorHAnsi" w:hAnsiTheme="majorHAnsi" w:cs="TimesNewRoman"/>
        </w:rPr>
        <w:t xml:space="preserve">Pellegrino, A.M., &amp; Mann, L. M. (2013, April). An Ethnographic Study of African American Education Experience: Segregation and Integration. Presented at the American Educational Research Association Annual Conference, San Francisco, CA. </w:t>
      </w:r>
    </w:p>
    <w:p w14:paraId="47789910" w14:textId="77777777" w:rsidR="009D6D44" w:rsidRDefault="009D6D44" w:rsidP="00DE3513">
      <w:pPr>
        <w:autoSpaceDE w:val="0"/>
        <w:autoSpaceDN w:val="0"/>
        <w:adjustRightInd w:val="0"/>
        <w:spacing w:after="0" w:line="240" w:lineRule="auto"/>
        <w:rPr>
          <w:rFonts w:asciiTheme="majorHAnsi" w:hAnsiTheme="majorHAnsi" w:cs="TimesNewRoman"/>
        </w:rPr>
      </w:pPr>
    </w:p>
    <w:p w14:paraId="7067FD3D" w14:textId="29BFF9D2" w:rsidR="009D6D44" w:rsidRDefault="007A40A0" w:rsidP="00DE3513">
      <w:pPr>
        <w:autoSpaceDE w:val="0"/>
        <w:autoSpaceDN w:val="0"/>
        <w:adjustRightInd w:val="0"/>
        <w:spacing w:after="0" w:line="240" w:lineRule="auto"/>
        <w:rPr>
          <w:rFonts w:asciiTheme="majorHAnsi" w:hAnsiTheme="majorHAnsi" w:cs="TimesNewRoman"/>
        </w:rPr>
      </w:pPr>
      <w:r>
        <w:rPr>
          <w:rFonts w:asciiTheme="majorHAnsi" w:hAnsiTheme="majorHAnsi" w:cs="TimesNewRoman"/>
        </w:rPr>
        <w:t>Pellegrino, A.M., Weiss, M.P</w:t>
      </w:r>
      <w:r w:rsidR="009D6D44">
        <w:rPr>
          <w:rFonts w:asciiTheme="majorHAnsi" w:hAnsiTheme="majorHAnsi" w:cs="TimesNewRoman"/>
        </w:rPr>
        <w:t xml:space="preserve">., &amp; Mann, L. M. (2013, April). </w:t>
      </w:r>
      <w:r w:rsidR="00994317">
        <w:rPr>
          <w:rFonts w:asciiTheme="majorHAnsi" w:hAnsiTheme="majorHAnsi" w:cs="TimesNewRoman"/>
        </w:rPr>
        <w:t xml:space="preserve">Learning How: A </w:t>
      </w:r>
      <w:r w:rsidR="009D6D44">
        <w:rPr>
          <w:rFonts w:asciiTheme="majorHAnsi" w:hAnsiTheme="majorHAnsi" w:cs="TimesNewRoman"/>
        </w:rPr>
        <w:t>Participatory Action Research</w:t>
      </w:r>
      <w:r w:rsidR="00994317">
        <w:rPr>
          <w:rFonts w:asciiTheme="majorHAnsi" w:hAnsiTheme="majorHAnsi" w:cs="TimesNewRoman"/>
        </w:rPr>
        <w:t xml:space="preserve"> Study of Collabora</w:t>
      </w:r>
      <w:r w:rsidR="00AB5717">
        <w:rPr>
          <w:rFonts w:asciiTheme="majorHAnsi" w:hAnsiTheme="majorHAnsi" w:cs="TimesNewRoman"/>
        </w:rPr>
        <w:t>tive Course Development for Pre</w:t>
      </w:r>
      <w:r w:rsidR="00994317">
        <w:rPr>
          <w:rFonts w:asciiTheme="majorHAnsi" w:hAnsiTheme="majorHAnsi" w:cs="TimesNewRoman"/>
        </w:rPr>
        <w:t>service Teachers</w:t>
      </w:r>
      <w:r w:rsidR="009D6D44">
        <w:rPr>
          <w:rFonts w:asciiTheme="majorHAnsi" w:hAnsiTheme="majorHAnsi" w:cs="TimesNewRoman"/>
        </w:rPr>
        <w:t xml:space="preserve">. Presented at the American Educational Research Association Annual Conference, San Francisco, CA. </w:t>
      </w:r>
    </w:p>
    <w:p w14:paraId="053482D0" w14:textId="77777777" w:rsidR="009D6D44" w:rsidRDefault="009D6D44" w:rsidP="00DE3513">
      <w:pPr>
        <w:autoSpaceDE w:val="0"/>
        <w:autoSpaceDN w:val="0"/>
        <w:adjustRightInd w:val="0"/>
        <w:spacing w:after="0" w:line="240" w:lineRule="auto"/>
        <w:rPr>
          <w:rFonts w:asciiTheme="majorHAnsi" w:hAnsiTheme="majorHAnsi" w:cs="TimesNewRoman"/>
        </w:rPr>
      </w:pPr>
    </w:p>
    <w:p w14:paraId="7976D33F" w14:textId="2FC2868A" w:rsidR="009D6D44" w:rsidRDefault="007A40A0" w:rsidP="00DE3513">
      <w:pPr>
        <w:autoSpaceDE w:val="0"/>
        <w:autoSpaceDN w:val="0"/>
        <w:adjustRightInd w:val="0"/>
        <w:spacing w:after="0" w:line="240" w:lineRule="auto"/>
        <w:rPr>
          <w:rFonts w:asciiTheme="majorHAnsi" w:hAnsiTheme="majorHAnsi" w:cs="TimesNewRoman"/>
        </w:rPr>
      </w:pPr>
      <w:r>
        <w:rPr>
          <w:rFonts w:asciiTheme="majorHAnsi" w:hAnsiTheme="majorHAnsi" w:cs="TimesNewRoman"/>
        </w:rPr>
        <w:t>Weiss, M.P</w:t>
      </w:r>
      <w:r w:rsidR="009D6D44">
        <w:rPr>
          <w:rFonts w:asciiTheme="majorHAnsi" w:hAnsiTheme="majorHAnsi" w:cs="TimesNewRoman"/>
        </w:rPr>
        <w:t xml:space="preserve">., &amp; Pellegrino, A.M. (2013, April). </w:t>
      </w:r>
      <w:r w:rsidRPr="007A40A0">
        <w:rPr>
          <w:rFonts w:asciiTheme="majorHAnsi" w:eastAsia="Times New Roman" w:hAnsiTheme="majorHAnsi" w:cs="Times New Roman"/>
        </w:rPr>
        <w:t>All together now: Teaching collaboration by collaborating in higher education.</w:t>
      </w:r>
      <w:r>
        <w:rPr>
          <w:rFonts w:eastAsia="Times New Roman" w:cs="Times New Roman"/>
        </w:rPr>
        <w:t xml:space="preserve"> </w:t>
      </w:r>
      <w:r w:rsidR="009D6D44">
        <w:rPr>
          <w:rFonts w:asciiTheme="majorHAnsi" w:hAnsiTheme="majorHAnsi" w:cs="TimesNewRoman"/>
        </w:rPr>
        <w:t xml:space="preserve">Presented at the Council for Exceptional Children Annual Conference, San Antonio, TX (participated via Skype). </w:t>
      </w:r>
    </w:p>
    <w:p w14:paraId="4C40D9D4" w14:textId="77777777" w:rsidR="009D6D44" w:rsidRDefault="009D6D44" w:rsidP="00DE3513">
      <w:pPr>
        <w:autoSpaceDE w:val="0"/>
        <w:autoSpaceDN w:val="0"/>
        <w:adjustRightInd w:val="0"/>
        <w:spacing w:after="0" w:line="240" w:lineRule="auto"/>
        <w:rPr>
          <w:rFonts w:asciiTheme="majorHAnsi" w:hAnsiTheme="majorHAnsi" w:cs="TimesNewRoman"/>
        </w:rPr>
      </w:pPr>
    </w:p>
    <w:p w14:paraId="557D3C60" w14:textId="5E93195C" w:rsidR="00866F01" w:rsidRDefault="00866F01" w:rsidP="00DE3513">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Swalwell, K., Pellegrino, A.M., View, J. (2013, March). Curricular choices for history educators. Presented at the National Council for History Education Annual Conference, Richmond, VA. </w:t>
      </w:r>
    </w:p>
    <w:p w14:paraId="5B553AF5" w14:textId="77777777" w:rsidR="00866F01" w:rsidRDefault="00866F01" w:rsidP="00DE3513">
      <w:pPr>
        <w:autoSpaceDE w:val="0"/>
        <w:autoSpaceDN w:val="0"/>
        <w:adjustRightInd w:val="0"/>
        <w:spacing w:after="0" w:line="240" w:lineRule="auto"/>
        <w:rPr>
          <w:rFonts w:asciiTheme="majorHAnsi" w:hAnsiTheme="majorHAnsi" w:cs="TimesNewRoman"/>
        </w:rPr>
      </w:pPr>
    </w:p>
    <w:p w14:paraId="7AEEE92C" w14:textId="2CC43374" w:rsidR="00DE3513" w:rsidRDefault="00DE3513" w:rsidP="00DE3513">
      <w:pPr>
        <w:autoSpaceDE w:val="0"/>
        <w:autoSpaceDN w:val="0"/>
        <w:adjustRightInd w:val="0"/>
        <w:spacing w:after="0" w:line="240" w:lineRule="auto"/>
        <w:rPr>
          <w:rFonts w:asciiTheme="majorHAnsi" w:hAnsiTheme="majorHAnsi" w:cs="TimesNewRoman"/>
        </w:rPr>
      </w:pPr>
      <w:r>
        <w:rPr>
          <w:rFonts w:asciiTheme="majorHAnsi" w:hAnsiTheme="majorHAnsi" w:cs="TimesNewRoman"/>
        </w:rPr>
        <w:t>Pellegrino, A.M, &amp; Mann, L.M. (2013, February). The S</w:t>
      </w:r>
      <w:r w:rsidR="00656867">
        <w:rPr>
          <w:rFonts w:asciiTheme="majorHAnsi" w:hAnsiTheme="majorHAnsi" w:cs="TimesNewRoman"/>
        </w:rPr>
        <w:t>egregated School Experience: An</w:t>
      </w:r>
      <w:r>
        <w:rPr>
          <w:rFonts w:asciiTheme="majorHAnsi" w:hAnsiTheme="majorHAnsi" w:cs="TimesNewRoman"/>
        </w:rPr>
        <w:t xml:space="preserve"> Ethnography. Presented at the International Society for the Social Studies Annual Conference, Orlando, FL</w:t>
      </w:r>
    </w:p>
    <w:p w14:paraId="3A742E47" w14:textId="77777777" w:rsidR="00DE3513" w:rsidRDefault="00DE3513" w:rsidP="0006240B">
      <w:pPr>
        <w:autoSpaceDE w:val="0"/>
        <w:autoSpaceDN w:val="0"/>
        <w:adjustRightInd w:val="0"/>
        <w:spacing w:after="0" w:line="240" w:lineRule="auto"/>
        <w:rPr>
          <w:rFonts w:asciiTheme="majorHAnsi" w:hAnsiTheme="majorHAnsi" w:cs="TimesNewRoman"/>
        </w:rPr>
      </w:pPr>
    </w:p>
    <w:p w14:paraId="16DC9F36" w14:textId="2A49C92A" w:rsidR="00A40710" w:rsidRDefault="00A40710" w:rsidP="0006240B">
      <w:pPr>
        <w:autoSpaceDE w:val="0"/>
        <w:autoSpaceDN w:val="0"/>
        <w:adjustRightInd w:val="0"/>
        <w:spacing w:after="0" w:line="240" w:lineRule="auto"/>
        <w:rPr>
          <w:rFonts w:asciiTheme="majorHAnsi" w:hAnsiTheme="majorHAnsi" w:cs="TimesNewRoman"/>
        </w:rPr>
      </w:pPr>
      <w:r>
        <w:rPr>
          <w:rFonts w:asciiTheme="majorHAnsi" w:hAnsiTheme="majorHAnsi" w:cs="TimesNewRoman"/>
        </w:rPr>
        <w:t>Pellegrino, A.M., &amp; Zenkov, K. (2012, November). Youths’ notions of citizenship through slam poetry and visual literacy. Presented at the 92</w:t>
      </w:r>
      <w:r w:rsidRPr="00A40710">
        <w:rPr>
          <w:rFonts w:asciiTheme="majorHAnsi" w:hAnsiTheme="majorHAnsi" w:cs="TimesNewRoman"/>
          <w:vertAlign w:val="superscript"/>
        </w:rPr>
        <w:t>nd</w:t>
      </w:r>
      <w:r>
        <w:rPr>
          <w:rFonts w:asciiTheme="majorHAnsi" w:hAnsiTheme="majorHAnsi" w:cs="TimesNewRoman"/>
        </w:rPr>
        <w:t xml:space="preserve"> annual National Council for the Social Studies conference, Seattle, WA. </w:t>
      </w:r>
    </w:p>
    <w:p w14:paraId="7DE03A70" w14:textId="77777777" w:rsidR="00A40710" w:rsidRDefault="00A40710" w:rsidP="0006240B">
      <w:pPr>
        <w:autoSpaceDE w:val="0"/>
        <w:autoSpaceDN w:val="0"/>
        <w:adjustRightInd w:val="0"/>
        <w:spacing w:after="0" w:line="240" w:lineRule="auto"/>
        <w:rPr>
          <w:rFonts w:asciiTheme="majorHAnsi" w:hAnsiTheme="majorHAnsi" w:cs="TimesNewRoman"/>
        </w:rPr>
      </w:pPr>
    </w:p>
    <w:p w14:paraId="1F8C5793" w14:textId="28D4918B" w:rsidR="0082403A" w:rsidRPr="0082403A" w:rsidRDefault="0082403A" w:rsidP="0006240B">
      <w:pPr>
        <w:autoSpaceDE w:val="0"/>
        <w:autoSpaceDN w:val="0"/>
        <w:adjustRightInd w:val="0"/>
        <w:spacing w:after="0" w:line="240" w:lineRule="auto"/>
        <w:rPr>
          <w:rFonts w:asciiTheme="majorHAnsi" w:hAnsiTheme="majorHAnsi" w:cs="TimesNewRoman"/>
        </w:rPr>
      </w:pPr>
      <w:r w:rsidRPr="0082403A">
        <w:rPr>
          <w:rFonts w:asciiTheme="majorHAnsi" w:hAnsiTheme="majorHAnsi" w:cs="TimesNewRoman"/>
        </w:rPr>
        <w:t>Pellegrino, A.M., Zenkov, K. &amp; Calamito, N. (2012, April)</w:t>
      </w:r>
      <w:r w:rsidR="00CD4A00">
        <w:rPr>
          <w:rFonts w:asciiTheme="majorHAnsi" w:hAnsiTheme="majorHAnsi" w:cs="TimesNewRoman"/>
        </w:rPr>
        <w:t>.</w:t>
      </w:r>
      <w:r w:rsidRPr="0082403A">
        <w:rPr>
          <w:rFonts w:asciiTheme="majorHAnsi" w:hAnsiTheme="majorHAnsi" w:cs="TimesNewRoman"/>
        </w:rPr>
        <w:t xml:space="preserve"> </w:t>
      </w:r>
      <w:r w:rsidR="00CD4A00" w:rsidRPr="00CD4A00">
        <w:rPr>
          <w:rFonts w:asciiTheme="majorHAnsi" w:hAnsiTheme="majorHAnsi"/>
          <w:i/>
        </w:rPr>
        <w:t>Pay Attention and Take Some Notes”: Lessons on “Citizenship” and Multimodal Instruction From Middle School Youths’ Slam Poems</w:t>
      </w:r>
      <w:r w:rsidRPr="0082403A">
        <w:rPr>
          <w:rFonts w:asciiTheme="majorHAnsi" w:hAnsiTheme="majorHAnsi"/>
          <w:color w:val="000000"/>
        </w:rPr>
        <w:t xml:space="preserve"> Presented at the American Educational Research Association conference, Vancouver, BC. </w:t>
      </w:r>
      <w:r w:rsidRPr="0082403A">
        <w:rPr>
          <w:rFonts w:asciiTheme="majorHAnsi" w:hAnsiTheme="majorHAnsi"/>
        </w:rPr>
        <w:t xml:space="preserve"> </w:t>
      </w:r>
    </w:p>
    <w:p w14:paraId="660852CE" w14:textId="77777777" w:rsidR="0082403A" w:rsidRPr="0082403A" w:rsidRDefault="0082403A" w:rsidP="0006240B">
      <w:pPr>
        <w:autoSpaceDE w:val="0"/>
        <w:autoSpaceDN w:val="0"/>
        <w:adjustRightInd w:val="0"/>
        <w:spacing w:after="0" w:line="240" w:lineRule="auto"/>
        <w:rPr>
          <w:rFonts w:asciiTheme="majorHAnsi" w:hAnsiTheme="majorHAnsi" w:cs="TimesNewRoman"/>
        </w:rPr>
      </w:pPr>
    </w:p>
    <w:p w14:paraId="685D8FB6" w14:textId="77777777" w:rsidR="0082403A" w:rsidRPr="0082403A" w:rsidRDefault="0082403A" w:rsidP="0006240B">
      <w:pPr>
        <w:autoSpaceDE w:val="0"/>
        <w:autoSpaceDN w:val="0"/>
        <w:adjustRightInd w:val="0"/>
        <w:spacing w:after="0" w:line="240" w:lineRule="auto"/>
        <w:rPr>
          <w:rFonts w:asciiTheme="majorHAnsi" w:hAnsiTheme="majorHAnsi" w:cs="TimesNewRoman"/>
        </w:rPr>
      </w:pPr>
      <w:r w:rsidRPr="0082403A">
        <w:rPr>
          <w:rFonts w:asciiTheme="majorHAnsi" w:hAnsiTheme="majorHAnsi" w:cs="TimesNewRoman"/>
        </w:rPr>
        <w:t xml:space="preserve">Calamito, N. Pellegrino, A.M. &amp; Zenkov, K. (2012, March). </w:t>
      </w:r>
      <w:r w:rsidRPr="0082403A">
        <w:rPr>
          <w:rFonts w:asciiTheme="majorHAnsi" w:hAnsiTheme="majorHAnsi" w:cs="TimesNewRoman"/>
          <w:i/>
        </w:rPr>
        <w:t>Youth’s Notions of Citizenship through Slam Poetry and Visual Literacy.</w:t>
      </w:r>
      <w:r>
        <w:rPr>
          <w:rFonts w:asciiTheme="majorHAnsi" w:hAnsiTheme="majorHAnsi" w:cs="TimesNewRoman"/>
        </w:rPr>
        <w:t xml:space="preserve"> Presented at the International Society for the Social Studies conference, Orlando, FL. </w:t>
      </w:r>
      <w:r w:rsidRPr="0082403A">
        <w:rPr>
          <w:rFonts w:asciiTheme="majorHAnsi" w:hAnsiTheme="majorHAnsi" w:cs="TimesNewRoman"/>
          <w:i/>
        </w:rPr>
        <w:t xml:space="preserve">  </w:t>
      </w:r>
    </w:p>
    <w:p w14:paraId="685F2204" w14:textId="77777777" w:rsidR="0082403A" w:rsidRPr="0082403A" w:rsidRDefault="0082403A" w:rsidP="0006240B">
      <w:pPr>
        <w:autoSpaceDE w:val="0"/>
        <w:autoSpaceDN w:val="0"/>
        <w:adjustRightInd w:val="0"/>
        <w:spacing w:after="0" w:line="240" w:lineRule="auto"/>
        <w:rPr>
          <w:rFonts w:asciiTheme="majorHAnsi" w:hAnsiTheme="majorHAnsi" w:cs="TimesNewRoman"/>
        </w:rPr>
      </w:pPr>
    </w:p>
    <w:p w14:paraId="24A8D8AF" w14:textId="07D70820" w:rsidR="0082403A" w:rsidRPr="0082403A" w:rsidRDefault="0082403A" w:rsidP="0006240B">
      <w:pPr>
        <w:autoSpaceDE w:val="0"/>
        <w:autoSpaceDN w:val="0"/>
        <w:adjustRightInd w:val="0"/>
        <w:spacing w:after="0" w:line="240" w:lineRule="auto"/>
        <w:rPr>
          <w:rFonts w:asciiTheme="majorHAnsi" w:hAnsiTheme="majorHAnsi"/>
        </w:rPr>
      </w:pPr>
      <w:r w:rsidRPr="0082403A">
        <w:rPr>
          <w:rFonts w:asciiTheme="majorHAnsi" w:hAnsiTheme="majorHAnsi" w:cs="TimesNewRoman"/>
        </w:rPr>
        <w:t xml:space="preserve">Pellegrino, A.M., Zenkov, K. &amp; Calamito, N. (2012, February). </w:t>
      </w:r>
      <w:r w:rsidRPr="0082403A">
        <w:rPr>
          <w:rFonts w:asciiTheme="majorHAnsi" w:hAnsiTheme="majorHAnsi"/>
          <w:i/>
          <w:color w:val="000000"/>
        </w:rPr>
        <w:t>Slam Poetry, Visual Literacy, and Youths' Notions of Citizenship</w:t>
      </w:r>
      <w:r>
        <w:rPr>
          <w:rFonts w:asciiTheme="majorHAnsi" w:hAnsiTheme="majorHAnsi"/>
        </w:rPr>
        <w:t>. Presen</w:t>
      </w:r>
      <w:r w:rsidRPr="0082403A">
        <w:rPr>
          <w:rFonts w:asciiTheme="majorHAnsi" w:hAnsiTheme="majorHAnsi"/>
        </w:rPr>
        <w:t xml:space="preserve">ted at the </w:t>
      </w:r>
      <w:r w:rsidR="00613D68">
        <w:rPr>
          <w:rFonts w:asciiTheme="majorHAnsi" w:hAnsiTheme="majorHAnsi"/>
        </w:rPr>
        <w:t>Association of Teacher Educators</w:t>
      </w:r>
      <w:r w:rsidRPr="0082403A">
        <w:rPr>
          <w:rFonts w:asciiTheme="majorHAnsi" w:hAnsiTheme="majorHAnsi"/>
        </w:rPr>
        <w:t xml:space="preserve"> conference, San Antonio, TX. </w:t>
      </w:r>
    </w:p>
    <w:p w14:paraId="7C8D7442" w14:textId="77777777" w:rsidR="0082403A" w:rsidRPr="0082403A" w:rsidRDefault="0082403A" w:rsidP="0006240B">
      <w:pPr>
        <w:autoSpaceDE w:val="0"/>
        <w:autoSpaceDN w:val="0"/>
        <w:adjustRightInd w:val="0"/>
        <w:spacing w:after="0" w:line="240" w:lineRule="auto"/>
        <w:rPr>
          <w:rFonts w:asciiTheme="majorHAnsi" w:hAnsiTheme="majorHAnsi"/>
        </w:rPr>
      </w:pPr>
    </w:p>
    <w:p w14:paraId="59B1FB24" w14:textId="77777777" w:rsidR="0082403A" w:rsidRPr="0082403A" w:rsidRDefault="0082403A" w:rsidP="0082403A">
      <w:pPr>
        <w:spacing w:after="0" w:line="240" w:lineRule="auto"/>
        <w:outlineLvl w:val="0"/>
        <w:rPr>
          <w:rFonts w:asciiTheme="majorHAnsi" w:hAnsiTheme="majorHAnsi" w:cs="Arial"/>
          <w:szCs w:val="28"/>
        </w:rPr>
      </w:pPr>
      <w:r w:rsidRPr="0082403A">
        <w:rPr>
          <w:rFonts w:asciiTheme="majorHAnsi" w:hAnsiTheme="majorHAnsi" w:cs="TimesNewRoman"/>
        </w:rPr>
        <w:t xml:space="preserve">Pellegrino, A.M. &amp; Mann, L. (2012, February). </w:t>
      </w:r>
      <w:r w:rsidRPr="0082403A">
        <w:rPr>
          <w:rFonts w:asciiTheme="majorHAnsi" w:hAnsiTheme="majorHAnsi" w:cs="Arial"/>
          <w:i/>
          <w:szCs w:val="28"/>
        </w:rPr>
        <w:t>Textbook Analysis of the Segregated School Experience: Implications for the Classroom.</w:t>
      </w:r>
      <w:r w:rsidRPr="0082403A">
        <w:rPr>
          <w:rFonts w:asciiTheme="majorHAnsi" w:hAnsiTheme="majorHAnsi" w:cs="Arial"/>
          <w:szCs w:val="28"/>
        </w:rPr>
        <w:t xml:space="preserve"> Presented at the George Mason University College of Education and Human Development Research Symposium, Fairfax, VA. </w:t>
      </w:r>
    </w:p>
    <w:p w14:paraId="1BFC74F7" w14:textId="77777777" w:rsidR="0082403A" w:rsidRDefault="0082403A" w:rsidP="0006240B">
      <w:pPr>
        <w:autoSpaceDE w:val="0"/>
        <w:autoSpaceDN w:val="0"/>
        <w:adjustRightInd w:val="0"/>
        <w:spacing w:after="0" w:line="240" w:lineRule="auto"/>
        <w:rPr>
          <w:rFonts w:asciiTheme="majorHAnsi" w:hAnsiTheme="majorHAnsi" w:cs="TimesNewRoman"/>
        </w:rPr>
      </w:pPr>
    </w:p>
    <w:p w14:paraId="3F1FD5E3" w14:textId="32AB2735" w:rsidR="0006240B" w:rsidRDefault="0006240B" w:rsidP="0006240B">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&amp; Adragna, J.L  (2011, December). </w:t>
      </w:r>
      <w:r>
        <w:rPr>
          <w:rFonts w:asciiTheme="majorHAnsi" w:hAnsiTheme="majorHAnsi" w:cs="TimesNewRoman"/>
          <w:i/>
        </w:rPr>
        <w:t>Music and the Social Studies: Four Models for the Classroom</w:t>
      </w:r>
      <w:r w:rsidRPr="00ED7F73">
        <w:rPr>
          <w:rFonts w:asciiTheme="majorHAnsi" w:hAnsiTheme="majorHAnsi" w:cs="TimesNewRoman"/>
          <w:i/>
        </w:rPr>
        <w:t>.</w:t>
      </w:r>
      <w:r>
        <w:rPr>
          <w:rFonts w:asciiTheme="majorHAnsi" w:hAnsiTheme="majorHAnsi" w:cs="TimesNewRoman"/>
        </w:rPr>
        <w:t xml:space="preserve"> Presented at the </w:t>
      </w:r>
      <w:r w:rsidR="00A40710">
        <w:rPr>
          <w:rFonts w:asciiTheme="majorHAnsi" w:hAnsiTheme="majorHAnsi" w:cs="TimesNewRoman"/>
        </w:rPr>
        <w:t>91</w:t>
      </w:r>
      <w:r w:rsidR="00A40710" w:rsidRPr="00A40710">
        <w:rPr>
          <w:rFonts w:asciiTheme="majorHAnsi" w:hAnsiTheme="majorHAnsi" w:cs="TimesNewRoman"/>
          <w:vertAlign w:val="superscript"/>
        </w:rPr>
        <w:t>st</w:t>
      </w:r>
      <w:r w:rsidR="00A40710">
        <w:rPr>
          <w:rFonts w:asciiTheme="majorHAnsi" w:hAnsiTheme="majorHAnsi" w:cs="TimesNewRoman"/>
        </w:rPr>
        <w:t xml:space="preserve"> </w:t>
      </w:r>
      <w:r>
        <w:rPr>
          <w:rFonts w:asciiTheme="majorHAnsi" w:hAnsiTheme="majorHAnsi" w:cs="TimesNewRoman"/>
        </w:rPr>
        <w:t xml:space="preserve">annual National Council for the Social Studies conference, Washington, DC. </w:t>
      </w:r>
    </w:p>
    <w:p w14:paraId="435D3B1C" w14:textId="77777777" w:rsidR="0006240B" w:rsidRDefault="0006240B" w:rsidP="0006240B">
      <w:pPr>
        <w:autoSpaceDE w:val="0"/>
        <w:autoSpaceDN w:val="0"/>
        <w:adjustRightInd w:val="0"/>
        <w:spacing w:after="0" w:line="240" w:lineRule="auto"/>
        <w:rPr>
          <w:rFonts w:asciiTheme="majorHAnsi" w:hAnsiTheme="majorHAnsi" w:cs="TimesNewRoman"/>
        </w:rPr>
      </w:pPr>
    </w:p>
    <w:p w14:paraId="6AB16C3F" w14:textId="6F873FE5" w:rsidR="0006240B" w:rsidRDefault="0006240B" w:rsidP="0006240B">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&amp; Lee, C.D. (2011, December). </w:t>
      </w:r>
      <w:r>
        <w:rPr>
          <w:rFonts w:asciiTheme="majorHAnsi" w:hAnsiTheme="majorHAnsi" w:cs="TimesNewRoman"/>
          <w:i/>
        </w:rPr>
        <w:t>Historical Simulation</w:t>
      </w:r>
      <w:r w:rsidRPr="00ED7F73">
        <w:rPr>
          <w:rFonts w:asciiTheme="majorHAnsi" w:hAnsiTheme="majorHAnsi" w:cs="TimesNewRoman"/>
          <w:i/>
        </w:rPr>
        <w:t xml:space="preserve"> through the Lessons of Paris.</w:t>
      </w:r>
      <w:r>
        <w:rPr>
          <w:rFonts w:asciiTheme="majorHAnsi" w:hAnsiTheme="majorHAnsi" w:cs="TimesNewRoman"/>
        </w:rPr>
        <w:t xml:space="preserve"> Presented at the </w:t>
      </w:r>
      <w:r w:rsidR="00A40710">
        <w:rPr>
          <w:rFonts w:asciiTheme="majorHAnsi" w:hAnsiTheme="majorHAnsi" w:cs="TimesNewRoman"/>
        </w:rPr>
        <w:t>91</w:t>
      </w:r>
      <w:r w:rsidR="00A40710" w:rsidRPr="00A40710">
        <w:rPr>
          <w:rFonts w:asciiTheme="majorHAnsi" w:hAnsiTheme="majorHAnsi" w:cs="TimesNewRoman"/>
          <w:vertAlign w:val="superscript"/>
        </w:rPr>
        <w:t>st</w:t>
      </w:r>
      <w:r w:rsidR="00A40710">
        <w:rPr>
          <w:rFonts w:asciiTheme="majorHAnsi" w:hAnsiTheme="majorHAnsi" w:cs="TimesNewRoman"/>
        </w:rPr>
        <w:t xml:space="preserve"> </w:t>
      </w:r>
      <w:r>
        <w:rPr>
          <w:rFonts w:asciiTheme="majorHAnsi" w:hAnsiTheme="majorHAnsi" w:cs="TimesNewRoman"/>
        </w:rPr>
        <w:t xml:space="preserve">annual National Council for the Social Studies conference, Washington, DC. </w:t>
      </w:r>
    </w:p>
    <w:p w14:paraId="117E42B8" w14:textId="77777777" w:rsidR="00CB302B" w:rsidRDefault="00CB302B" w:rsidP="00CB1875">
      <w:pPr>
        <w:autoSpaceDE w:val="0"/>
        <w:autoSpaceDN w:val="0"/>
        <w:adjustRightInd w:val="0"/>
        <w:spacing w:after="0" w:line="240" w:lineRule="auto"/>
        <w:rPr>
          <w:rFonts w:asciiTheme="majorHAnsi" w:hAnsiTheme="majorHAnsi" w:cs="TimesNewRoman"/>
        </w:rPr>
      </w:pPr>
    </w:p>
    <w:p w14:paraId="33D23575" w14:textId="1D038DFE" w:rsidR="00ED7F73" w:rsidRDefault="00ED7F73"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Lee, C.D. &amp; d’Erizans, A. (2011, February). </w:t>
      </w:r>
      <w:r w:rsidRPr="00ED7F73">
        <w:rPr>
          <w:rFonts w:asciiTheme="majorHAnsi" w:hAnsiTheme="majorHAnsi" w:cs="TimesNewRoman"/>
          <w:i/>
        </w:rPr>
        <w:t>Deliberation Techniques through the Lessons of Paris.</w:t>
      </w:r>
      <w:r>
        <w:rPr>
          <w:rFonts w:asciiTheme="majorHAnsi" w:hAnsiTheme="majorHAnsi" w:cs="TimesNewRoman"/>
        </w:rPr>
        <w:t xml:space="preserve"> Presented at the annual International Society for the Social Studies conference, Orlando, FL. </w:t>
      </w:r>
    </w:p>
    <w:p w14:paraId="22598E37" w14:textId="77777777" w:rsidR="00ED7F73" w:rsidRDefault="00ED7F73" w:rsidP="00CB1875">
      <w:pPr>
        <w:autoSpaceDE w:val="0"/>
        <w:autoSpaceDN w:val="0"/>
        <w:adjustRightInd w:val="0"/>
        <w:spacing w:after="0" w:line="240" w:lineRule="auto"/>
        <w:rPr>
          <w:rFonts w:asciiTheme="majorHAnsi" w:hAnsiTheme="majorHAnsi" w:cs="TimesNewRoman"/>
        </w:rPr>
      </w:pPr>
    </w:p>
    <w:p w14:paraId="60B19D1C" w14:textId="77777777" w:rsidR="00ED7F73" w:rsidRDefault="00ED7F73" w:rsidP="00ED7F73">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Lee, C.D. (2011, February). </w:t>
      </w:r>
      <w:r w:rsidRPr="00ED7F73">
        <w:rPr>
          <w:rFonts w:asciiTheme="majorHAnsi" w:hAnsiTheme="majorHAnsi" w:cs="TimesNewRoman"/>
          <w:i/>
        </w:rPr>
        <w:t>Models for Using Music in the Social Studies Classroom</w:t>
      </w:r>
      <w:r>
        <w:rPr>
          <w:rFonts w:asciiTheme="majorHAnsi" w:hAnsiTheme="majorHAnsi" w:cs="TimesNewRoman"/>
          <w:i/>
        </w:rPr>
        <w:t xml:space="preserve"> </w:t>
      </w:r>
      <w:r>
        <w:rPr>
          <w:rFonts w:asciiTheme="majorHAnsi" w:hAnsiTheme="majorHAnsi" w:cs="TimesNewRoman"/>
        </w:rPr>
        <w:t xml:space="preserve">Presented at the annual International Society for the Social Studies conference, Orlando, FL. </w:t>
      </w:r>
    </w:p>
    <w:p w14:paraId="18E51FCE" w14:textId="77777777" w:rsidR="00ED7F73" w:rsidRDefault="00ED7F73"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 </w:t>
      </w:r>
    </w:p>
    <w:p w14:paraId="2901D324" w14:textId="77777777" w:rsidR="00ED7F73" w:rsidRDefault="00ED7F73"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(2011, February). </w:t>
      </w:r>
      <w:r>
        <w:rPr>
          <w:rFonts w:asciiTheme="majorHAnsi" w:hAnsiTheme="majorHAnsi" w:cs="TimesNewRoman"/>
          <w:i/>
        </w:rPr>
        <w:t xml:space="preserve">Harnessing the Power of Music for the Social Studies Classroom. </w:t>
      </w:r>
      <w:r>
        <w:rPr>
          <w:rFonts w:asciiTheme="majorHAnsi" w:hAnsiTheme="majorHAnsi" w:cs="TimesNewRoman"/>
        </w:rPr>
        <w:t>Presented at the 3</w:t>
      </w:r>
      <w:r w:rsidRPr="00ED7F73">
        <w:rPr>
          <w:rFonts w:asciiTheme="majorHAnsi" w:hAnsiTheme="majorHAnsi" w:cs="TimesNewRoman"/>
          <w:vertAlign w:val="superscript"/>
        </w:rPr>
        <w:t>rd</w:t>
      </w:r>
      <w:r>
        <w:rPr>
          <w:rFonts w:asciiTheme="majorHAnsi" w:hAnsiTheme="majorHAnsi" w:cs="TimesNewRoman"/>
        </w:rPr>
        <w:t xml:space="preserve"> annual George Mason University College of Education and Human Develop</w:t>
      </w:r>
      <w:r w:rsidR="00A24E89">
        <w:rPr>
          <w:rFonts w:asciiTheme="majorHAnsi" w:hAnsiTheme="majorHAnsi" w:cs="TimesNewRoman"/>
        </w:rPr>
        <w:t>ment</w:t>
      </w:r>
      <w:r>
        <w:rPr>
          <w:rFonts w:asciiTheme="majorHAnsi" w:hAnsiTheme="majorHAnsi" w:cs="TimesNewRoman"/>
        </w:rPr>
        <w:t xml:space="preserve"> Research Symposium, Fairfax, VA.</w:t>
      </w:r>
    </w:p>
    <w:p w14:paraId="460DD37C" w14:textId="77777777" w:rsidR="00ED7F73" w:rsidRDefault="00ED7F73" w:rsidP="00CB1875">
      <w:pPr>
        <w:autoSpaceDE w:val="0"/>
        <w:autoSpaceDN w:val="0"/>
        <w:adjustRightInd w:val="0"/>
        <w:spacing w:after="0" w:line="240" w:lineRule="auto"/>
        <w:rPr>
          <w:rFonts w:asciiTheme="majorHAnsi" w:hAnsiTheme="majorHAnsi" w:cs="TimesNewRoman"/>
        </w:rPr>
      </w:pPr>
    </w:p>
    <w:p w14:paraId="1B7719DC" w14:textId="77777777" w:rsidR="00DC279E" w:rsidRDefault="00DC279E"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Cribbs, M.E. &amp; Lennon, S.L. (2010, October). </w:t>
      </w:r>
      <w:r>
        <w:rPr>
          <w:rFonts w:asciiTheme="majorHAnsi" w:hAnsiTheme="majorHAnsi" w:cs="TimesNewRoman"/>
          <w:i/>
        </w:rPr>
        <w:t>Propaganda as a tool for historical engagement.</w:t>
      </w:r>
      <w:r>
        <w:rPr>
          <w:rFonts w:asciiTheme="majorHAnsi" w:hAnsiTheme="majorHAnsi" w:cs="TimesNewRoman"/>
        </w:rPr>
        <w:t xml:space="preserve"> Presented at the 43rd Georgia Council for the Social Studies Conference, Athens, GA. </w:t>
      </w:r>
    </w:p>
    <w:p w14:paraId="4327D048" w14:textId="77777777" w:rsidR="00DC279E" w:rsidRPr="00DC279E" w:rsidRDefault="00DC279E" w:rsidP="00CB1875">
      <w:pPr>
        <w:autoSpaceDE w:val="0"/>
        <w:autoSpaceDN w:val="0"/>
        <w:adjustRightInd w:val="0"/>
        <w:spacing w:after="0" w:line="240" w:lineRule="auto"/>
        <w:rPr>
          <w:rFonts w:asciiTheme="majorHAnsi" w:hAnsiTheme="majorHAnsi" w:cs="TimesNewRoman"/>
        </w:rPr>
      </w:pPr>
    </w:p>
    <w:p w14:paraId="696E3F4F"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Pellegrino, A.M. (</w:t>
      </w:r>
      <w:r w:rsidR="00323E8E">
        <w:rPr>
          <w:rFonts w:asciiTheme="majorHAnsi" w:hAnsiTheme="majorHAnsi" w:cs="TimesNewRoman"/>
        </w:rPr>
        <w:t xml:space="preserve">2010, </w:t>
      </w:r>
      <w:r w:rsidRPr="00323E8E">
        <w:rPr>
          <w:rFonts w:asciiTheme="majorHAnsi" w:hAnsiTheme="majorHAnsi" w:cs="TimesNewRoman"/>
        </w:rPr>
        <w:t xml:space="preserve">April). </w:t>
      </w:r>
      <w:r w:rsidRPr="00323E8E">
        <w:rPr>
          <w:rFonts w:asciiTheme="majorHAnsi" w:hAnsiTheme="majorHAnsi" w:cs="TimesNewRoman,Italic"/>
          <w:i/>
          <w:iCs/>
        </w:rPr>
        <w:t xml:space="preserve">Teaching and Learning: Action Research Publication. </w:t>
      </w:r>
      <w:r w:rsidRPr="00323E8E">
        <w:rPr>
          <w:rFonts w:asciiTheme="majorHAnsi" w:hAnsiTheme="majorHAnsi" w:cs="TimesNewRoman"/>
        </w:rPr>
        <w:t>Presented</w:t>
      </w:r>
    </w:p>
    <w:p w14:paraId="457F9BC8"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lastRenderedPageBreak/>
        <w:t>as part of the Teaching and Learning series for Valdosta State University faculty, Valdosta, GA.</w:t>
      </w:r>
    </w:p>
    <w:p w14:paraId="4B881894" w14:textId="77777777" w:rsidR="000774ED" w:rsidRPr="00323E8E" w:rsidRDefault="000774ED" w:rsidP="00CB1875">
      <w:pPr>
        <w:autoSpaceDE w:val="0"/>
        <w:autoSpaceDN w:val="0"/>
        <w:adjustRightInd w:val="0"/>
        <w:spacing w:after="0" w:line="240" w:lineRule="auto"/>
        <w:rPr>
          <w:rFonts w:asciiTheme="majorHAnsi" w:hAnsiTheme="majorHAnsi" w:cs="TimesNewRoman"/>
        </w:rPr>
      </w:pPr>
    </w:p>
    <w:p w14:paraId="3F23C633"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Pellegrino, A.M. &amp; Lee, C.D. (</w:t>
      </w:r>
      <w:r w:rsidR="00323E8E">
        <w:rPr>
          <w:rFonts w:asciiTheme="majorHAnsi" w:hAnsiTheme="majorHAnsi" w:cs="TimesNewRoman"/>
        </w:rPr>
        <w:t xml:space="preserve">2010, </w:t>
      </w:r>
      <w:r w:rsidRPr="00323E8E">
        <w:rPr>
          <w:rFonts w:asciiTheme="majorHAnsi" w:hAnsiTheme="majorHAnsi" w:cs="TimesNewRoman"/>
        </w:rPr>
        <w:t xml:space="preserve">February). </w:t>
      </w:r>
      <w:r w:rsidRPr="00323E8E">
        <w:rPr>
          <w:rFonts w:asciiTheme="majorHAnsi" w:hAnsiTheme="majorHAnsi" w:cs="TimesNewRoman,Italic"/>
          <w:i/>
          <w:iCs/>
        </w:rPr>
        <w:t xml:space="preserve">Civics through music. </w:t>
      </w:r>
      <w:r w:rsidRPr="00323E8E">
        <w:rPr>
          <w:rFonts w:asciiTheme="majorHAnsi" w:hAnsiTheme="majorHAnsi" w:cs="TimesNewRoman"/>
        </w:rPr>
        <w:t xml:space="preserve">Presented at the </w:t>
      </w:r>
      <w:r w:rsidR="000774ED" w:rsidRPr="00323E8E">
        <w:rPr>
          <w:rFonts w:asciiTheme="majorHAnsi" w:hAnsiTheme="majorHAnsi" w:cs="TimesNewRoman"/>
        </w:rPr>
        <w:t>2nd</w:t>
      </w:r>
      <w:r w:rsidRPr="00323E8E">
        <w:rPr>
          <w:rFonts w:asciiTheme="majorHAnsi" w:hAnsiTheme="majorHAnsi" w:cs="TimesNewRoman"/>
          <w:sz w:val="13"/>
          <w:szCs w:val="13"/>
        </w:rPr>
        <w:t xml:space="preserve"> </w:t>
      </w:r>
      <w:r w:rsidRPr="00323E8E">
        <w:rPr>
          <w:rFonts w:asciiTheme="majorHAnsi" w:hAnsiTheme="majorHAnsi" w:cs="TimesNewRoman"/>
        </w:rPr>
        <w:t>annual</w:t>
      </w:r>
      <w:r w:rsidR="000774ED" w:rsidRPr="00323E8E">
        <w:rPr>
          <w:rFonts w:asciiTheme="majorHAnsi" w:hAnsiTheme="majorHAnsi" w:cs="TimesNewRoman"/>
        </w:rPr>
        <w:t xml:space="preserve"> </w:t>
      </w:r>
      <w:r w:rsidRPr="00323E8E">
        <w:rPr>
          <w:rFonts w:asciiTheme="majorHAnsi" w:hAnsiTheme="majorHAnsi" w:cs="TimesNewRoman"/>
        </w:rPr>
        <w:t>International Society for the Social Studies Conference, Orlando, FL</w:t>
      </w:r>
    </w:p>
    <w:p w14:paraId="5A776399" w14:textId="77777777" w:rsidR="000774ED" w:rsidRPr="00323E8E" w:rsidRDefault="000774ED" w:rsidP="00CB1875">
      <w:pPr>
        <w:autoSpaceDE w:val="0"/>
        <w:autoSpaceDN w:val="0"/>
        <w:adjustRightInd w:val="0"/>
        <w:spacing w:after="0" w:line="240" w:lineRule="auto"/>
        <w:rPr>
          <w:rFonts w:asciiTheme="majorHAnsi" w:hAnsiTheme="majorHAnsi" w:cs="TimesNewRoman"/>
        </w:rPr>
      </w:pPr>
    </w:p>
    <w:p w14:paraId="3134D2F4"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Russell, W., Waters, S., Busey, C.,</w:t>
      </w:r>
      <w:r w:rsidR="00DC279E">
        <w:rPr>
          <w:rFonts w:asciiTheme="majorHAnsi" w:hAnsiTheme="majorHAnsi" w:cs="TimesNewRoman"/>
        </w:rPr>
        <w:t xml:space="preserve"> &amp;</w:t>
      </w:r>
      <w:r w:rsidRPr="00323E8E">
        <w:rPr>
          <w:rFonts w:asciiTheme="majorHAnsi" w:hAnsiTheme="majorHAnsi" w:cs="TimesNewRoman"/>
        </w:rPr>
        <w:t xml:space="preserve"> Pellegrino, A. (2009, November). </w:t>
      </w:r>
      <w:r w:rsidRPr="00323E8E">
        <w:rPr>
          <w:rFonts w:asciiTheme="majorHAnsi" w:hAnsiTheme="majorHAnsi" w:cs="TimesNewRoman,Italic"/>
          <w:i/>
          <w:iCs/>
        </w:rPr>
        <w:t>Using Social Issues on Film</w:t>
      </w:r>
      <w:r w:rsidR="000774ED" w:rsidRPr="00323E8E">
        <w:rPr>
          <w:rFonts w:asciiTheme="majorHAnsi" w:hAnsiTheme="majorHAnsi" w:cs="TimesNewRoman,Italic"/>
          <w:i/>
          <w:iCs/>
        </w:rPr>
        <w:t xml:space="preserve"> </w:t>
      </w:r>
      <w:r w:rsidRPr="00323E8E">
        <w:rPr>
          <w:rFonts w:asciiTheme="majorHAnsi" w:hAnsiTheme="majorHAnsi" w:cs="TimesNewRoman,Italic"/>
          <w:i/>
          <w:iCs/>
        </w:rPr>
        <w:t>to Actively Engage Students</w:t>
      </w:r>
      <w:r w:rsidRPr="00323E8E">
        <w:rPr>
          <w:rFonts w:asciiTheme="majorHAnsi" w:hAnsiTheme="majorHAnsi" w:cs="TimesNewRoman"/>
        </w:rPr>
        <w:t>. Presented at the 89th Annual Conference for the National Council for</w:t>
      </w:r>
      <w:r w:rsidR="000774ED" w:rsidRPr="00323E8E">
        <w:rPr>
          <w:rFonts w:asciiTheme="majorHAnsi" w:hAnsiTheme="majorHAnsi" w:cs="TimesNewRoman"/>
        </w:rPr>
        <w:t xml:space="preserve"> </w:t>
      </w:r>
      <w:r w:rsidRPr="00323E8E">
        <w:rPr>
          <w:rFonts w:asciiTheme="majorHAnsi" w:hAnsiTheme="majorHAnsi" w:cs="TimesNewRoman"/>
        </w:rPr>
        <w:t>the Social Studies, Atlanta, GA.</w:t>
      </w:r>
    </w:p>
    <w:p w14:paraId="528DA378" w14:textId="77777777" w:rsidR="000774ED" w:rsidRPr="00323E8E" w:rsidRDefault="000774ED" w:rsidP="00CB1875">
      <w:pPr>
        <w:autoSpaceDE w:val="0"/>
        <w:autoSpaceDN w:val="0"/>
        <w:adjustRightInd w:val="0"/>
        <w:spacing w:after="0" w:line="240" w:lineRule="auto"/>
        <w:rPr>
          <w:rFonts w:asciiTheme="majorHAnsi" w:hAnsiTheme="majorHAnsi" w:cs="TimesNewRoman"/>
        </w:rPr>
      </w:pPr>
    </w:p>
    <w:p w14:paraId="1EC521B7" w14:textId="77777777" w:rsidR="00CB1875" w:rsidRPr="00323E8E" w:rsidRDefault="00CB1875" w:rsidP="00CB1875">
      <w:pPr>
        <w:autoSpaceDE w:val="0"/>
        <w:autoSpaceDN w:val="0"/>
        <w:adjustRightInd w:val="0"/>
        <w:spacing w:after="0" w:line="240" w:lineRule="auto"/>
        <w:rPr>
          <w:rFonts w:asciiTheme="majorHAnsi" w:hAnsiTheme="majorHAnsi" w:cs="TimesNewRoman,Italic"/>
          <w:i/>
          <w:iCs/>
        </w:rPr>
      </w:pPr>
      <w:r w:rsidRPr="00323E8E">
        <w:rPr>
          <w:rFonts w:asciiTheme="majorHAnsi" w:hAnsiTheme="majorHAnsi" w:cs="TimesNewRoman"/>
        </w:rPr>
        <w:t xml:space="preserve">Pellegrino, A.M., Lee, C.D., &amp; Zakaria, O. (2009, September). </w:t>
      </w:r>
      <w:r w:rsidRPr="00323E8E">
        <w:rPr>
          <w:rFonts w:asciiTheme="majorHAnsi" w:hAnsiTheme="majorHAnsi" w:cs="TimesNewRoman,Italic"/>
          <w:i/>
          <w:iCs/>
        </w:rPr>
        <w:t>The Effect of Music on One’s</w:t>
      </w:r>
    </w:p>
    <w:p w14:paraId="0BAB2B45"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Italic"/>
          <w:i/>
          <w:iCs/>
        </w:rPr>
        <w:t xml:space="preserve">Civic Mindedness. </w:t>
      </w:r>
      <w:r w:rsidRPr="00323E8E">
        <w:rPr>
          <w:rFonts w:asciiTheme="majorHAnsi" w:hAnsiTheme="majorHAnsi" w:cs="TimesNewRoman"/>
        </w:rPr>
        <w:t>Presented at the 5</w:t>
      </w:r>
      <w:r w:rsidR="00323E8E">
        <w:rPr>
          <w:rFonts w:asciiTheme="majorHAnsi" w:hAnsiTheme="majorHAnsi" w:cs="TimesNewRoman"/>
        </w:rPr>
        <w:t>2nd</w:t>
      </w:r>
      <w:r w:rsidR="00323E8E">
        <w:rPr>
          <w:rFonts w:asciiTheme="majorHAnsi" w:hAnsiTheme="majorHAnsi" w:cs="TimesNewRoman"/>
          <w:sz w:val="13"/>
          <w:szCs w:val="13"/>
        </w:rPr>
        <w:t xml:space="preserve"> </w:t>
      </w:r>
      <w:r w:rsidRPr="00323E8E">
        <w:rPr>
          <w:rFonts w:asciiTheme="majorHAnsi" w:hAnsiTheme="majorHAnsi" w:cs="TimesNewRoman"/>
        </w:rPr>
        <w:t>Annual Conference of the Florida Council for the Social</w:t>
      </w:r>
    </w:p>
    <w:p w14:paraId="40A7BBFA"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Studies. West Palm Beach, FL.</w:t>
      </w:r>
    </w:p>
    <w:p w14:paraId="7DE32B5A" w14:textId="77777777" w:rsidR="000774ED" w:rsidRPr="00323E8E" w:rsidRDefault="000774ED" w:rsidP="00CB1875">
      <w:pPr>
        <w:autoSpaceDE w:val="0"/>
        <w:autoSpaceDN w:val="0"/>
        <w:adjustRightInd w:val="0"/>
        <w:spacing w:after="0" w:line="240" w:lineRule="auto"/>
        <w:rPr>
          <w:rFonts w:asciiTheme="majorHAnsi" w:hAnsiTheme="majorHAnsi" w:cs="TimesNewRoman"/>
        </w:rPr>
      </w:pPr>
    </w:p>
    <w:p w14:paraId="0F030B1E"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Pellegrino (2009, April). </w:t>
      </w:r>
      <w:r w:rsidRPr="00323E8E">
        <w:rPr>
          <w:rFonts w:asciiTheme="majorHAnsi" w:hAnsiTheme="majorHAnsi" w:cs="TimesNewRoman,Italic"/>
          <w:i/>
          <w:iCs/>
        </w:rPr>
        <w:t xml:space="preserve">Critical Thinking in History Classrooms: A Misnomer? </w:t>
      </w:r>
      <w:r w:rsidRPr="00323E8E">
        <w:rPr>
          <w:rFonts w:asciiTheme="majorHAnsi" w:hAnsiTheme="majorHAnsi" w:cs="TimesNewRoman"/>
        </w:rPr>
        <w:t>Presented at the</w:t>
      </w:r>
    </w:p>
    <w:p w14:paraId="02CE3546"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2</w:t>
      </w:r>
      <w:r w:rsidR="000774ED" w:rsidRPr="00323E8E">
        <w:rPr>
          <w:rFonts w:asciiTheme="majorHAnsi" w:hAnsiTheme="majorHAnsi" w:cs="TimesNewRoman"/>
        </w:rPr>
        <w:t>5th</w:t>
      </w:r>
      <w:r w:rsidR="000774ED" w:rsidRPr="00323E8E">
        <w:rPr>
          <w:rFonts w:asciiTheme="majorHAnsi" w:hAnsiTheme="majorHAnsi" w:cs="TimesNewRoman"/>
          <w:vertAlign w:val="superscript"/>
        </w:rPr>
        <w:t xml:space="preserve"> </w:t>
      </w:r>
      <w:r w:rsidR="000774ED" w:rsidRPr="00323E8E">
        <w:rPr>
          <w:rFonts w:asciiTheme="majorHAnsi" w:hAnsiTheme="majorHAnsi" w:cs="TimesNewRoman"/>
        </w:rPr>
        <w:t xml:space="preserve"> </w:t>
      </w:r>
      <w:r w:rsidRPr="00323E8E">
        <w:rPr>
          <w:rFonts w:asciiTheme="majorHAnsi" w:hAnsiTheme="majorHAnsi" w:cs="TimesNewRoman"/>
        </w:rPr>
        <w:t>Annual National Social Science Association Conference, Las Vegas, NV</w:t>
      </w:r>
    </w:p>
    <w:p w14:paraId="3BDE7AD3" w14:textId="77777777" w:rsidR="000774ED" w:rsidRPr="00323E8E" w:rsidRDefault="000774ED" w:rsidP="00CB1875">
      <w:pPr>
        <w:autoSpaceDE w:val="0"/>
        <w:autoSpaceDN w:val="0"/>
        <w:adjustRightInd w:val="0"/>
        <w:spacing w:after="0" w:line="240" w:lineRule="auto"/>
        <w:rPr>
          <w:rFonts w:asciiTheme="majorHAnsi" w:hAnsiTheme="majorHAnsi" w:cs="TimesNewRoman"/>
        </w:rPr>
      </w:pPr>
    </w:p>
    <w:p w14:paraId="611AB390" w14:textId="77777777" w:rsidR="00CB1875" w:rsidRPr="00323E8E" w:rsidRDefault="00CB1875" w:rsidP="00CB1875">
      <w:pPr>
        <w:autoSpaceDE w:val="0"/>
        <w:autoSpaceDN w:val="0"/>
        <w:adjustRightInd w:val="0"/>
        <w:spacing w:after="0" w:line="240" w:lineRule="auto"/>
        <w:rPr>
          <w:rFonts w:asciiTheme="majorHAnsi" w:hAnsiTheme="majorHAnsi" w:cs="TimesNewRoman,Italic"/>
          <w:i/>
          <w:iCs/>
        </w:rPr>
      </w:pPr>
      <w:r w:rsidRPr="00323E8E">
        <w:rPr>
          <w:rFonts w:asciiTheme="majorHAnsi" w:hAnsiTheme="majorHAnsi" w:cs="TimesNewRoman"/>
        </w:rPr>
        <w:t xml:space="preserve">Pellegrino, A. (2009, February). </w:t>
      </w:r>
      <w:r w:rsidRPr="00323E8E">
        <w:rPr>
          <w:rFonts w:asciiTheme="majorHAnsi" w:hAnsiTheme="majorHAnsi" w:cs="TimesNewRoman,Italic"/>
          <w:i/>
          <w:iCs/>
        </w:rPr>
        <w:t>Historical Thinking and Critical Thinking: Which Objective do</w:t>
      </w:r>
    </w:p>
    <w:p w14:paraId="58679405"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Italic"/>
          <w:i/>
          <w:iCs/>
        </w:rPr>
        <w:t xml:space="preserve">we Choose? </w:t>
      </w:r>
      <w:r w:rsidRPr="00323E8E">
        <w:rPr>
          <w:rFonts w:asciiTheme="majorHAnsi" w:hAnsiTheme="majorHAnsi" w:cs="TimesNewRoman"/>
        </w:rPr>
        <w:t>Presented at the First Annual Conference for the International Society for Social</w:t>
      </w:r>
    </w:p>
    <w:p w14:paraId="18A6758F"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Studies, Orlando, FL</w:t>
      </w:r>
    </w:p>
    <w:p w14:paraId="44F8BE73" w14:textId="77777777" w:rsidR="00631C70" w:rsidRDefault="00631C70" w:rsidP="00CB1875">
      <w:pPr>
        <w:autoSpaceDE w:val="0"/>
        <w:autoSpaceDN w:val="0"/>
        <w:adjustRightInd w:val="0"/>
        <w:spacing w:after="0" w:line="240" w:lineRule="auto"/>
        <w:rPr>
          <w:rFonts w:asciiTheme="majorHAnsi" w:hAnsiTheme="majorHAnsi" w:cs="TimesNewRoman"/>
        </w:rPr>
      </w:pPr>
    </w:p>
    <w:p w14:paraId="15AF10E8"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Pellegrino, A. (2008, October). </w:t>
      </w:r>
      <w:r w:rsidRPr="00323E8E">
        <w:rPr>
          <w:rFonts w:asciiTheme="majorHAnsi" w:hAnsiTheme="majorHAnsi" w:cs="TimesNewRoman,Italic"/>
          <w:i/>
          <w:iCs/>
        </w:rPr>
        <w:t xml:space="preserve">AP </w:t>
      </w:r>
      <w:r w:rsidR="00B65DF2" w:rsidRPr="00323E8E">
        <w:rPr>
          <w:rFonts w:asciiTheme="majorHAnsi" w:hAnsiTheme="majorHAnsi" w:cs="TimesNewRoman,Italic"/>
          <w:i/>
          <w:iCs/>
        </w:rPr>
        <w:t>writers’</w:t>
      </w:r>
      <w:r w:rsidRPr="00323E8E">
        <w:rPr>
          <w:rFonts w:asciiTheme="majorHAnsi" w:hAnsiTheme="majorHAnsi" w:cs="TimesNewRoman,Italic"/>
          <w:i/>
          <w:iCs/>
        </w:rPr>
        <w:t xml:space="preserve"> workshop. </w:t>
      </w:r>
      <w:r w:rsidRPr="00323E8E">
        <w:rPr>
          <w:rFonts w:asciiTheme="majorHAnsi" w:hAnsiTheme="majorHAnsi" w:cs="TimesNewRoman"/>
        </w:rPr>
        <w:t>Presented at the 5</w:t>
      </w:r>
      <w:r w:rsidR="000774ED" w:rsidRPr="00323E8E">
        <w:rPr>
          <w:rFonts w:asciiTheme="majorHAnsi" w:hAnsiTheme="majorHAnsi" w:cs="TimesNewRoman"/>
        </w:rPr>
        <w:t xml:space="preserve">1st </w:t>
      </w:r>
      <w:r w:rsidRPr="00323E8E">
        <w:rPr>
          <w:rFonts w:asciiTheme="majorHAnsi" w:hAnsiTheme="majorHAnsi" w:cs="TimesNewRoman"/>
          <w:sz w:val="13"/>
          <w:szCs w:val="13"/>
        </w:rPr>
        <w:t xml:space="preserve"> </w:t>
      </w:r>
      <w:r w:rsidRPr="00323E8E">
        <w:rPr>
          <w:rFonts w:asciiTheme="majorHAnsi" w:hAnsiTheme="majorHAnsi" w:cs="TimesNewRoman"/>
        </w:rPr>
        <w:t>Annual Conference of</w:t>
      </w:r>
    </w:p>
    <w:p w14:paraId="78284090" w14:textId="77777777" w:rsidR="000774ED"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the Florida Council for the Social Studies, St. Petersburg, FL</w:t>
      </w:r>
    </w:p>
    <w:p w14:paraId="3B41BB90" w14:textId="77777777" w:rsidR="000774ED" w:rsidRPr="00323E8E" w:rsidRDefault="000774ED" w:rsidP="00CB1875">
      <w:pPr>
        <w:autoSpaceDE w:val="0"/>
        <w:autoSpaceDN w:val="0"/>
        <w:adjustRightInd w:val="0"/>
        <w:spacing w:after="0" w:line="240" w:lineRule="auto"/>
        <w:rPr>
          <w:rFonts w:asciiTheme="majorHAnsi" w:hAnsiTheme="majorHAnsi" w:cs="TimesNewRoman"/>
        </w:rPr>
      </w:pPr>
    </w:p>
    <w:p w14:paraId="63C568D7" w14:textId="77777777" w:rsidR="00CB1875" w:rsidRPr="00323E8E" w:rsidRDefault="00CB1875" w:rsidP="00CB1875">
      <w:pPr>
        <w:autoSpaceDE w:val="0"/>
        <w:autoSpaceDN w:val="0"/>
        <w:adjustRightInd w:val="0"/>
        <w:spacing w:after="0" w:line="240" w:lineRule="auto"/>
        <w:rPr>
          <w:rFonts w:asciiTheme="majorHAnsi" w:hAnsiTheme="majorHAnsi" w:cs="TimesNewRoman,Italic"/>
          <w:i/>
          <w:iCs/>
        </w:rPr>
      </w:pPr>
      <w:r w:rsidRPr="00323E8E">
        <w:rPr>
          <w:rFonts w:asciiTheme="majorHAnsi" w:hAnsiTheme="majorHAnsi" w:cs="TimesNewRoman"/>
        </w:rPr>
        <w:t xml:space="preserve">Pellegrino, A. (2007, October). </w:t>
      </w:r>
      <w:r w:rsidRPr="00323E8E">
        <w:rPr>
          <w:rFonts w:asciiTheme="majorHAnsi" w:hAnsiTheme="majorHAnsi" w:cs="TimesNewRoman,Italic"/>
          <w:i/>
          <w:iCs/>
        </w:rPr>
        <w:t>Economics and the high school student: An interdisciplinary</w:t>
      </w:r>
    </w:p>
    <w:p w14:paraId="2753DEAB"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Italic"/>
          <w:i/>
          <w:iCs/>
        </w:rPr>
        <w:t xml:space="preserve">project. </w:t>
      </w:r>
      <w:r w:rsidRPr="00323E8E">
        <w:rPr>
          <w:rFonts w:asciiTheme="majorHAnsi" w:hAnsiTheme="majorHAnsi" w:cs="TimesNewRoman"/>
        </w:rPr>
        <w:t>Presented at the 5</w:t>
      </w:r>
      <w:r w:rsidR="000774ED" w:rsidRPr="00323E8E">
        <w:rPr>
          <w:rFonts w:asciiTheme="majorHAnsi" w:hAnsiTheme="majorHAnsi" w:cs="TimesNewRoman"/>
        </w:rPr>
        <w:t>0th</w:t>
      </w:r>
      <w:r w:rsidR="000774ED" w:rsidRPr="00323E8E">
        <w:rPr>
          <w:rFonts w:asciiTheme="majorHAnsi" w:hAnsiTheme="majorHAnsi" w:cs="TimesNewRoman"/>
          <w:sz w:val="13"/>
          <w:szCs w:val="13"/>
        </w:rPr>
        <w:t xml:space="preserve"> </w:t>
      </w:r>
      <w:r w:rsidRPr="00323E8E">
        <w:rPr>
          <w:rFonts w:asciiTheme="majorHAnsi" w:hAnsiTheme="majorHAnsi" w:cs="TimesNewRoman"/>
        </w:rPr>
        <w:t>Annual Conference of the Florida Council of the Social Studies,</w:t>
      </w:r>
    </w:p>
    <w:p w14:paraId="57920270"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Orlando, FL</w:t>
      </w:r>
    </w:p>
    <w:p w14:paraId="177464FF" w14:textId="77777777" w:rsidR="000774ED" w:rsidRPr="00323E8E" w:rsidRDefault="000774ED" w:rsidP="00CB1875">
      <w:pPr>
        <w:autoSpaceDE w:val="0"/>
        <w:autoSpaceDN w:val="0"/>
        <w:adjustRightInd w:val="0"/>
        <w:spacing w:after="0" w:line="240" w:lineRule="auto"/>
        <w:rPr>
          <w:rFonts w:asciiTheme="majorHAnsi" w:hAnsiTheme="majorHAnsi" w:cs="TimesNewRoman"/>
        </w:rPr>
      </w:pPr>
    </w:p>
    <w:p w14:paraId="67534A19"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Pellegrino, A. (2007, April). </w:t>
      </w:r>
      <w:r w:rsidRPr="00323E8E">
        <w:rPr>
          <w:rFonts w:asciiTheme="majorHAnsi" w:hAnsiTheme="majorHAnsi" w:cs="TimesNewRoman,Italic"/>
          <w:i/>
          <w:iCs/>
        </w:rPr>
        <w:t xml:space="preserve">Beyond critical thinking, an experiment in the classroom. </w:t>
      </w:r>
      <w:r w:rsidRPr="00323E8E">
        <w:rPr>
          <w:rFonts w:asciiTheme="majorHAnsi" w:hAnsiTheme="majorHAnsi" w:cs="TimesNewRoman"/>
        </w:rPr>
        <w:t>Presented</w:t>
      </w:r>
    </w:p>
    <w:p w14:paraId="014E9B85"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at the Annual Organization of American Historians National Conference, Minneapolis, MN.</w:t>
      </w:r>
    </w:p>
    <w:p w14:paraId="3FB0E926" w14:textId="77777777" w:rsidR="000774ED" w:rsidRPr="00323E8E" w:rsidRDefault="000774ED" w:rsidP="00CB1875">
      <w:pPr>
        <w:autoSpaceDE w:val="0"/>
        <w:autoSpaceDN w:val="0"/>
        <w:adjustRightInd w:val="0"/>
        <w:spacing w:after="0" w:line="240" w:lineRule="auto"/>
        <w:rPr>
          <w:rFonts w:asciiTheme="majorHAnsi" w:hAnsiTheme="majorHAnsi" w:cs="TimesNewRoman"/>
        </w:rPr>
      </w:pPr>
    </w:p>
    <w:p w14:paraId="00ED3A9D" w14:textId="77777777" w:rsidR="00CB1875" w:rsidRPr="00323E8E" w:rsidRDefault="00CB1875" w:rsidP="00CB1875">
      <w:pPr>
        <w:autoSpaceDE w:val="0"/>
        <w:autoSpaceDN w:val="0"/>
        <w:adjustRightInd w:val="0"/>
        <w:spacing w:after="0" w:line="240" w:lineRule="auto"/>
        <w:rPr>
          <w:rFonts w:asciiTheme="majorHAnsi" w:hAnsiTheme="majorHAnsi" w:cs="TimesNewRoman,Italic"/>
          <w:i/>
          <w:iCs/>
        </w:rPr>
      </w:pPr>
      <w:r w:rsidRPr="00323E8E">
        <w:rPr>
          <w:rFonts w:asciiTheme="majorHAnsi" w:hAnsiTheme="majorHAnsi" w:cs="TimesNewRoman"/>
        </w:rPr>
        <w:t xml:space="preserve">Pellegrino, A. (2006, October). </w:t>
      </w:r>
      <w:r w:rsidRPr="00323E8E">
        <w:rPr>
          <w:rFonts w:asciiTheme="majorHAnsi" w:hAnsiTheme="majorHAnsi" w:cs="TimesNewRoman,Italic"/>
          <w:i/>
          <w:iCs/>
        </w:rPr>
        <w:t>Historical thinking as it relates to metacognition and critical</w:t>
      </w:r>
    </w:p>
    <w:p w14:paraId="27EE55E1"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Italic"/>
          <w:i/>
          <w:iCs/>
        </w:rPr>
        <w:t xml:space="preserve">thinking in American history. </w:t>
      </w:r>
      <w:r w:rsidRPr="00323E8E">
        <w:rPr>
          <w:rFonts w:asciiTheme="majorHAnsi" w:hAnsiTheme="majorHAnsi" w:cs="TimesNewRoman"/>
        </w:rPr>
        <w:t>Presented at the 4</w:t>
      </w:r>
      <w:r w:rsidR="000774ED" w:rsidRPr="00323E8E">
        <w:rPr>
          <w:rFonts w:asciiTheme="majorHAnsi" w:hAnsiTheme="majorHAnsi" w:cs="TimesNewRoman"/>
        </w:rPr>
        <w:t>9th</w:t>
      </w:r>
      <w:r w:rsidR="000774ED" w:rsidRPr="00323E8E">
        <w:rPr>
          <w:rFonts w:asciiTheme="majorHAnsi" w:hAnsiTheme="majorHAnsi" w:cs="TimesNewRoman"/>
          <w:sz w:val="13"/>
          <w:szCs w:val="13"/>
        </w:rPr>
        <w:t xml:space="preserve"> </w:t>
      </w:r>
      <w:r w:rsidRPr="00323E8E">
        <w:rPr>
          <w:rFonts w:asciiTheme="majorHAnsi" w:hAnsiTheme="majorHAnsi" w:cs="TimesNewRoman"/>
          <w:sz w:val="13"/>
          <w:szCs w:val="13"/>
        </w:rPr>
        <w:t xml:space="preserve"> </w:t>
      </w:r>
      <w:r w:rsidRPr="00323E8E">
        <w:rPr>
          <w:rFonts w:asciiTheme="majorHAnsi" w:hAnsiTheme="majorHAnsi" w:cs="TimesNewRoman"/>
        </w:rPr>
        <w:t>Annual Conference of the Florida Council for</w:t>
      </w:r>
    </w:p>
    <w:p w14:paraId="7D615F18"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the Social Studies, Miami, FL.</w:t>
      </w:r>
    </w:p>
    <w:p w14:paraId="1B8A1691" w14:textId="77777777" w:rsidR="000774ED" w:rsidRPr="00323E8E" w:rsidRDefault="000774ED" w:rsidP="00CB1875">
      <w:pPr>
        <w:autoSpaceDE w:val="0"/>
        <w:autoSpaceDN w:val="0"/>
        <w:adjustRightInd w:val="0"/>
        <w:spacing w:after="0" w:line="240" w:lineRule="auto"/>
        <w:rPr>
          <w:rFonts w:asciiTheme="majorHAnsi" w:hAnsiTheme="majorHAnsi" w:cs="TimesNewRoman"/>
        </w:rPr>
      </w:pPr>
    </w:p>
    <w:p w14:paraId="1B9077B1"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Pellegrino, A. (2005, November). </w:t>
      </w:r>
      <w:r w:rsidRPr="00323E8E">
        <w:rPr>
          <w:rFonts w:asciiTheme="majorHAnsi" w:hAnsiTheme="majorHAnsi" w:cs="TimesNewRoman,Italic"/>
          <w:i/>
          <w:iCs/>
        </w:rPr>
        <w:t xml:space="preserve">Administration information for new teachers. </w:t>
      </w:r>
      <w:r w:rsidRPr="00323E8E">
        <w:rPr>
          <w:rFonts w:asciiTheme="majorHAnsi" w:hAnsiTheme="majorHAnsi" w:cs="TimesNewRoman"/>
        </w:rPr>
        <w:t>Presented at a</w:t>
      </w:r>
    </w:p>
    <w:p w14:paraId="104C91ED" w14:textId="77777777" w:rsidR="00CB1875" w:rsidRPr="00323E8E" w:rsidRDefault="00CB1875" w:rsidP="00CB1875">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Professional Practice Seminar for New Teachers at Valdosta State University, Valdosta, GA.</w:t>
      </w:r>
    </w:p>
    <w:p w14:paraId="6486F5A8" w14:textId="77777777" w:rsidR="000774ED" w:rsidRPr="00323E8E" w:rsidRDefault="000774ED" w:rsidP="00CB1875">
      <w:pPr>
        <w:autoSpaceDE w:val="0"/>
        <w:autoSpaceDN w:val="0"/>
        <w:adjustRightInd w:val="0"/>
        <w:spacing w:after="0" w:line="240" w:lineRule="auto"/>
        <w:rPr>
          <w:rFonts w:asciiTheme="majorHAnsi" w:hAnsiTheme="majorHAnsi" w:cs="TimesNewRoman,Bold"/>
          <w:b/>
          <w:bCs/>
          <w:sz w:val="28"/>
          <w:szCs w:val="28"/>
        </w:rPr>
      </w:pPr>
    </w:p>
    <w:p w14:paraId="288B0F97" w14:textId="77777777" w:rsidR="000774ED" w:rsidRPr="00323E8E" w:rsidRDefault="000774ED" w:rsidP="00CB1875">
      <w:pPr>
        <w:autoSpaceDE w:val="0"/>
        <w:autoSpaceDN w:val="0"/>
        <w:adjustRightInd w:val="0"/>
        <w:spacing w:after="0" w:line="240" w:lineRule="auto"/>
        <w:rPr>
          <w:rFonts w:asciiTheme="majorHAnsi" w:hAnsiTheme="majorHAnsi" w:cs="TimesNewRoman,Bold"/>
          <w:b/>
          <w:bCs/>
          <w:sz w:val="28"/>
          <w:szCs w:val="28"/>
        </w:rPr>
      </w:pPr>
    </w:p>
    <w:p w14:paraId="79E1DA5C" w14:textId="36937DA8" w:rsidR="00CB1875" w:rsidRDefault="00CD4A00" w:rsidP="00CB1875">
      <w:pPr>
        <w:autoSpaceDE w:val="0"/>
        <w:autoSpaceDN w:val="0"/>
        <w:adjustRightInd w:val="0"/>
        <w:spacing w:after="0" w:line="240" w:lineRule="auto"/>
        <w:rPr>
          <w:rFonts w:asciiTheme="majorHAnsi" w:hAnsiTheme="majorHAnsi" w:cs="TimesNewRoman,Bold"/>
          <w:b/>
          <w:bCs/>
          <w:sz w:val="28"/>
          <w:szCs w:val="28"/>
          <w:u w:val="single"/>
        </w:rPr>
      </w:pPr>
      <w:r>
        <w:rPr>
          <w:rFonts w:asciiTheme="majorHAnsi" w:hAnsiTheme="majorHAnsi" w:cs="TimesNewRoman,Bold"/>
          <w:b/>
          <w:bCs/>
          <w:sz w:val="28"/>
          <w:szCs w:val="28"/>
          <w:u w:val="single"/>
        </w:rPr>
        <w:t>External Funding</w:t>
      </w:r>
      <w:r w:rsidR="00086FEC">
        <w:rPr>
          <w:rFonts w:asciiTheme="majorHAnsi" w:hAnsiTheme="majorHAnsi" w:cs="TimesNewRoman,Bold"/>
          <w:b/>
          <w:bCs/>
          <w:sz w:val="28"/>
          <w:szCs w:val="28"/>
          <w:u w:val="single"/>
        </w:rPr>
        <w:t xml:space="preserve"> (PI or co-PI)</w:t>
      </w:r>
      <w:r>
        <w:rPr>
          <w:rFonts w:asciiTheme="majorHAnsi" w:hAnsiTheme="majorHAnsi" w:cs="TimesNewRoman,Bold"/>
          <w:b/>
          <w:bCs/>
          <w:sz w:val="28"/>
          <w:szCs w:val="28"/>
          <w:u w:val="single"/>
        </w:rPr>
        <w:t xml:space="preserve"> </w:t>
      </w:r>
    </w:p>
    <w:p w14:paraId="5822A556" w14:textId="77777777" w:rsidR="00810774" w:rsidRDefault="00810774" w:rsidP="00CB1875">
      <w:pPr>
        <w:autoSpaceDE w:val="0"/>
        <w:autoSpaceDN w:val="0"/>
        <w:adjustRightInd w:val="0"/>
        <w:spacing w:after="0" w:line="240" w:lineRule="auto"/>
        <w:rPr>
          <w:rFonts w:asciiTheme="majorHAnsi" w:hAnsiTheme="majorHAnsi" w:cs="TimesNewRoman,Bold"/>
          <w:b/>
          <w:bCs/>
          <w:sz w:val="28"/>
          <w:szCs w:val="28"/>
        </w:rPr>
      </w:pPr>
    </w:p>
    <w:p w14:paraId="677F309D" w14:textId="2221CA3D" w:rsidR="00810774" w:rsidRPr="00810774" w:rsidRDefault="00810774" w:rsidP="00CB1875">
      <w:pPr>
        <w:autoSpaceDE w:val="0"/>
        <w:autoSpaceDN w:val="0"/>
        <w:adjustRightInd w:val="0"/>
        <w:spacing w:after="0" w:line="240" w:lineRule="auto"/>
        <w:rPr>
          <w:rFonts w:asciiTheme="majorHAnsi" w:hAnsiTheme="majorHAnsi" w:cs="TimesNewRoman,Bold"/>
          <w:b/>
          <w:bCs/>
          <w:sz w:val="28"/>
          <w:szCs w:val="28"/>
        </w:rPr>
      </w:pPr>
      <w:r w:rsidRPr="00810774">
        <w:rPr>
          <w:rFonts w:asciiTheme="majorHAnsi" w:hAnsiTheme="majorHAnsi" w:cs="TimesNewRoman,Bold"/>
          <w:b/>
          <w:bCs/>
          <w:sz w:val="28"/>
          <w:szCs w:val="28"/>
        </w:rPr>
        <w:t>Funded</w:t>
      </w:r>
      <w:r w:rsidR="001437D8">
        <w:rPr>
          <w:rFonts w:asciiTheme="majorHAnsi" w:hAnsiTheme="majorHAnsi" w:cs="TimesNewRoman,Bold"/>
          <w:b/>
          <w:bCs/>
          <w:sz w:val="28"/>
          <w:szCs w:val="28"/>
        </w:rPr>
        <w:t>/Under Review</w:t>
      </w:r>
    </w:p>
    <w:p w14:paraId="6882F8B3" w14:textId="77777777" w:rsidR="000774ED" w:rsidRPr="00323E8E" w:rsidRDefault="000774ED" w:rsidP="00D07617">
      <w:pPr>
        <w:autoSpaceDE w:val="0"/>
        <w:autoSpaceDN w:val="0"/>
        <w:adjustRightInd w:val="0"/>
        <w:spacing w:after="0" w:line="240" w:lineRule="auto"/>
        <w:rPr>
          <w:rFonts w:asciiTheme="majorHAnsi" w:hAnsiTheme="majorHAnsi" w:cs="TimesNewRoman"/>
        </w:rPr>
      </w:pPr>
    </w:p>
    <w:p w14:paraId="2863B66C" w14:textId="145A1D69" w:rsidR="00810774" w:rsidRDefault="00810774" w:rsidP="00810774">
      <w:pPr>
        <w:spacing w:after="0" w:line="240" w:lineRule="auto"/>
        <w:rPr>
          <w:rFonts w:asciiTheme="majorHAnsi" w:hAnsiTheme="majorHAnsi" w:cs="TimesNewRoman"/>
        </w:rPr>
      </w:pPr>
      <w:r>
        <w:rPr>
          <w:rFonts w:asciiTheme="majorHAnsi" w:hAnsiTheme="majorHAnsi" w:cs="TimesNewRoman"/>
        </w:rPr>
        <w:t xml:space="preserve">Weiss, M.P., &amp; Pellegrino, A. (2014). Spencer Foundation. </w:t>
      </w:r>
      <w:r w:rsidRPr="00B551C5">
        <w:rPr>
          <w:rFonts w:asciiTheme="majorHAnsi" w:hAnsiTheme="majorHAnsi" w:cs="TimesNewRoman"/>
          <w:i/>
        </w:rPr>
        <w:t>Reconceptualizing Collaboration in Teacher Education: Measuring Teacher Candidates Appropriation of Collaboration Skills in Practice</w:t>
      </w:r>
      <w:r>
        <w:rPr>
          <w:rFonts w:asciiTheme="majorHAnsi" w:hAnsiTheme="majorHAnsi" w:cs="TimesNewRoman"/>
        </w:rPr>
        <w:t xml:space="preserve">, $49,653.00 (under review). </w:t>
      </w:r>
    </w:p>
    <w:p w14:paraId="60270641" w14:textId="77777777" w:rsidR="00810774" w:rsidRDefault="00810774" w:rsidP="00810774">
      <w:pPr>
        <w:spacing w:after="0" w:line="240" w:lineRule="auto"/>
        <w:rPr>
          <w:rFonts w:asciiTheme="majorHAnsi" w:hAnsiTheme="majorHAnsi" w:cs="TimesNewRoman"/>
        </w:rPr>
      </w:pPr>
    </w:p>
    <w:p w14:paraId="2AF18578" w14:textId="77777777" w:rsidR="00810774" w:rsidRDefault="00810774" w:rsidP="00810774">
      <w:pPr>
        <w:widowControl w:val="0"/>
        <w:autoSpaceDE w:val="0"/>
        <w:autoSpaceDN w:val="0"/>
        <w:adjustRightInd w:val="0"/>
        <w:spacing w:line="240" w:lineRule="auto"/>
        <w:rPr>
          <w:rFonts w:asciiTheme="majorHAnsi" w:hAnsiTheme="majorHAnsi" w:cs="TimesNewRoman"/>
        </w:rPr>
      </w:pPr>
      <w:r>
        <w:rPr>
          <w:rFonts w:asciiTheme="majorHAnsi" w:hAnsiTheme="majorHAnsi" w:cs="TimesNewRoman"/>
        </w:rPr>
        <w:t xml:space="preserve">Pellegrino, A. (2013). GET Collaborative. </w:t>
      </w:r>
      <w:r w:rsidRPr="00D07617">
        <w:rPr>
          <w:rFonts w:asciiTheme="majorHAnsi" w:hAnsiTheme="majorHAnsi" w:cs="TimesNewRoman"/>
          <w:i/>
        </w:rPr>
        <w:t>Internationalizing the History/Social Studies methods Course</w:t>
      </w:r>
      <w:r>
        <w:rPr>
          <w:rFonts w:asciiTheme="majorHAnsi" w:hAnsiTheme="majorHAnsi" w:cs="TimesNewRoman"/>
        </w:rPr>
        <w:t>, (funded, $350.00).</w:t>
      </w:r>
    </w:p>
    <w:p w14:paraId="4A318876" w14:textId="77777777" w:rsidR="00810774" w:rsidRDefault="00810774" w:rsidP="00810774">
      <w:pPr>
        <w:widowControl w:val="0"/>
        <w:autoSpaceDE w:val="0"/>
        <w:autoSpaceDN w:val="0"/>
        <w:adjustRightInd w:val="0"/>
        <w:spacing w:line="240" w:lineRule="auto"/>
        <w:rPr>
          <w:rFonts w:asciiTheme="majorHAnsi" w:hAnsiTheme="majorHAnsi" w:cs="Times New Roman"/>
          <w:bCs/>
        </w:rPr>
      </w:pPr>
      <w:r w:rsidRPr="002A00BF">
        <w:rPr>
          <w:rFonts w:asciiTheme="majorHAnsi" w:hAnsiTheme="majorHAnsi" w:cs="TimesNewRoman"/>
        </w:rPr>
        <w:lastRenderedPageBreak/>
        <w:t>Zenkov, K., &amp; Pellegrin</w:t>
      </w:r>
      <w:r>
        <w:rPr>
          <w:rFonts w:asciiTheme="majorHAnsi" w:hAnsiTheme="majorHAnsi" w:cs="TimesNewRoman"/>
        </w:rPr>
        <w:t>o, A.M. (2013</w:t>
      </w:r>
      <w:r w:rsidRPr="002A00BF">
        <w:rPr>
          <w:rFonts w:asciiTheme="majorHAnsi" w:hAnsiTheme="majorHAnsi" w:cs="TimesNewRoman"/>
        </w:rPr>
        <w:t xml:space="preserve">). George Mason University Center for Global Studies Faculty Research Funding. </w:t>
      </w:r>
      <w:r w:rsidRPr="00223DBC">
        <w:rPr>
          <w:rFonts w:asciiTheme="majorHAnsi" w:hAnsiTheme="majorHAnsi" w:cs="Times New Roman"/>
          <w:bCs/>
          <w:i/>
        </w:rPr>
        <w:t>Picturing a “Global” Citizen: Photo Elicitation and Youths’ Notions of Civic Leadership in the US, Haiti, and Iraq</w:t>
      </w:r>
      <w:r>
        <w:rPr>
          <w:rFonts w:asciiTheme="majorHAnsi" w:hAnsiTheme="majorHAnsi" w:cs="Times New Roman"/>
          <w:bCs/>
        </w:rPr>
        <w:t xml:space="preserve">, </w:t>
      </w:r>
      <w:r w:rsidRPr="002A00BF">
        <w:rPr>
          <w:rFonts w:asciiTheme="majorHAnsi" w:hAnsiTheme="majorHAnsi" w:cs="Times New Roman"/>
          <w:bCs/>
        </w:rPr>
        <w:t>$2500.00</w:t>
      </w:r>
      <w:r>
        <w:rPr>
          <w:rFonts w:asciiTheme="majorHAnsi" w:hAnsiTheme="majorHAnsi" w:cs="Times New Roman"/>
          <w:bCs/>
        </w:rPr>
        <w:t xml:space="preserve"> (funded</w:t>
      </w:r>
      <w:r w:rsidRPr="002A00BF">
        <w:rPr>
          <w:rFonts w:asciiTheme="majorHAnsi" w:hAnsiTheme="majorHAnsi" w:cs="Times New Roman"/>
          <w:bCs/>
        </w:rPr>
        <w:t>)</w:t>
      </w:r>
    </w:p>
    <w:p w14:paraId="49CC09A1" w14:textId="77777777" w:rsidR="00810774" w:rsidRDefault="00810774" w:rsidP="00810774">
      <w:pPr>
        <w:widowControl w:val="0"/>
        <w:autoSpaceDE w:val="0"/>
        <w:autoSpaceDN w:val="0"/>
        <w:adjustRightInd w:val="0"/>
        <w:spacing w:line="240" w:lineRule="auto"/>
        <w:rPr>
          <w:rFonts w:asciiTheme="majorHAnsi" w:hAnsiTheme="majorHAnsi" w:cs="Times New Roman"/>
          <w:bCs/>
        </w:rPr>
      </w:pPr>
      <w:r w:rsidRPr="002A00BF">
        <w:rPr>
          <w:rFonts w:asciiTheme="majorHAnsi" w:hAnsiTheme="majorHAnsi" w:cs="Times New Roman"/>
          <w:bCs/>
        </w:rPr>
        <w:t>Pell</w:t>
      </w:r>
      <w:r>
        <w:rPr>
          <w:rFonts w:asciiTheme="majorHAnsi" w:hAnsiTheme="majorHAnsi" w:cs="Times New Roman"/>
          <w:bCs/>
        </w:rPr>
        <w:t>egrino, A.M. (</w:t>
      </w:r>
      <w:r w:rsidRPr="002A00BF">
        <w:rPr>
          <w:rFonts w:asciiTheme="majorHAnsi" w:hAnsiTheme="majorHAnsi" w:cs="Times New Roman"/>
          <w:bCs/>
        </w:rPr>
        <w:t xml:space="preserve">2012). George Mason University, College of Education and Human Development Seed Grant. </w:t>
      </w:r>
      <w:r w:rsidRPr="00223DBC">
        <w:rPr>
          <w:rFonts w:asciiTheme="majorHAnsi" w:hAnsiTheme="majorHAnsi" w:cs="Times New Roman"/>
          <w:bCs/>
          <w:i/>
        </w:rPr>
        <w:t>History In-Sight: The Educators’ Video Series</w:t>
      </w:r>
      <w:r>
        <w:rPr>
          <w:rFonts w:asciiTheme="majorHAnsi" w:hAnsiTheme="majorHAnsi" w:cs="Times New Roman"/>
          <w:bCs/>
        </w:rPr>
        <w:t xml:space="preserve">, </w:t>
      </w:r>
      <w:r w:rsidRPr="002A00BF">
        <w:rPr>
          <w:rFonts w:asciiTheme="majorHAnsi" w:hAnsiTheme="majorHAnsi" w:cs="Times New Roman"/>
          <w:bCs/>
        </w:rPr>
        <w:t>$3000.00</w:t>
      </w:r>
      <w:r>
        <w:rPr>
          <w:rFonts w:asciiTheme="majorHAnsi" w:hAnsiTheme="majorHAnsi" w:cs="Times New Roman"/>
          <w:bCs/>
        </w:rPr>
        <w:t xml:space="preserve"> (funded</w:t>
      </w:r>
      <w:r w:rsidRPr="002A00BF">
        <w:rPr>
          <w:rFonts w:asciiTheme="majorHAnsi" w:hAnsiTheme="majorHAnsi" w:cs="Times New Roman"/>
          <w:bCs/>
        </w:rPr>
        <w:t>)</w:t>
      </w:r>
    </w:p>
    <w:p w14:paraId="7BB682A1" w14:textId="77777777" w:rsidR="00810774" w:rsidRPr="00323E8E" w:rsidRDefault="00810774" w:rsidP="00810774">
      <w:p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Adult Education and State Leadership Grants for Florida including:</w:t>
      </w:r>
      <w:r>
        <w:rPr>
          <w:rFonts w:asciiTheme="majorHAnsi" w:hAnsiTheme="majorHAnsi" w:cs="TimesNewRoman"/>
        </w:rPr>
        <w:t xml:space="preserve"> Submitted by A.M. Pellegrino on behalf of St. Johns County School District (2003-2005)</w:t>
      </w:r>
    </w:p>
    <w:p w14:paraId="23BE627C" w14:textId="77777777" w:rsidR="00810774" w:rsidRDefault="00810774" w:rsidP="00810774">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Adult Geographical, FLDOE $250,000.00/year</w:t>
      </w:r>
      <w:r>
        <w:rPr>
          <w:rFonts w:asciiTheme="majorHAnsi" w:hAnsiTheme="majorHAnsi" w:cs="TimesNewRoman"/>
        </w:rPr>
        <w:t xml:space="preserve"> (2003-2005)</w:t>
      </w:r>
    </w:p>
    <w:p w14:paraId="59D4FC99" w14:textId="77777777" w:rsidR="00810774" w:rsidRPr="00323E8E" w:rsidRDefault="00810774" w:rsidP="00810774">
      <w:pPr>
        <w:pStyle w:val="ListParagraph"/>
        <w:numPr>
          <w:ilvl w:val="1"/>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Continuation grant to provide operating funds for St. Johns County, FL Adult Education programs including Adult Basic Education, GED Preparation, Adult High School</w:t>
      </w:r>
    </w:p>
    <w:p w14:paraId="5AEB5358" w14:textId="77777777" w:rsidR="00810774" w:rsidRDefault="00810774" w:rsidP="00810774">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Family Literacy, FLDOE $10,000.00/year</w:t>
      </w:r>
      <w:r>
        <w:rPr>
          <w:rFonts w:asciiTheme="majorHAnsi" w:hAnsiTheme="majorHAnsi" w:cs="TimesNewRoman"/>
        </w:rPr>
        <w:t xml:space="preserve"> (2004-2005)</w:t>
      </w:r>
    </w:p>
    <w:p w14:paraId="10E9480A" w14:textId="77777777" w:rsidR="00810774" w:rsidRPr="00323E8E" w:rsidRDefault="00810774" w:rsidP="00810774">
      <w:pPr>
        <w:pStyle w:val="ListParagraph"/>
        <w:numPr>
          <w:ilvl w:val="1"/>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New grant developed to provide rural St. Johns County, FL under-educated parents with parenting and adult basic education courses</w:t>
      </w:r>
    </w:p>
    <w:p w14:paraId="607D5EC7" w14:textId="77777777" w:rsidR="00810774" w:rsidRDefault="00810774" w:rsidP="00810774">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Senior Adult Learner $25,000.00</w:t>
      </w:r>
      <w:r>
        <w:rPr>
          <w:rFonts w:asciiTheme="majorHAnsi" w:hAnsiTheme="majorHAnsi" w:cs="TimesNewRoman"/>
        </w:rPr>
        <w:t xml:space="preserve"> (2003-2005)</w:t>
      </w:r>
    </w:p>
    <w:p w14:paraId="44A9EC82" w14:textId="77777777" w:rsidR="00810774" w:rsidRPr="00323E8E" w:rsidRDefault="00810774" w:rsidP="00810774">
      <w:pPr>
        <w:pStyle w:val="ListParagraph"/>
        <w:numPr>
          <w:ilvl w:val="1"/>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New grant developed to provide St. Johns County citizens over the age of 55 with adult basic education and ESOL courses</w:t>
      </w:r>
    </w:p>
    <w:p w14:paraId="45E30680" w14:textId="77777777" w:rsidR="00810774" w:rsidRDefault="00810774" w:rsidP="00810774">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Practitioners Task Force $25,000.00</w:t>
      </w:r>
      <w:r>
        <w:rPr>
          <w:rFonts w:asciiTheme="majorHAnsi" w:hAnsiTheme="majorHAnsi" w:cs="TimesNewRoman"/>
        </w:rPr>
        <w:t xml:space="preserve"> (2003-2005)</w:t>
      </w:r>
    </w:p>
    <w:p w14:paraId="317D3D15" w14:textId="77777777" w:rsidR="00810774" w:rsidRPr="00323E8E" w:rsidRDefault="00810774" w:rsidP="00810774">
      <w:pPr>
        <w:pStyle w:val="ListParagraph"/>
        <w:numPr>
          <w:ilvl w:val="1"/>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Continuation grant to provide supplemental operating funds for St. Johns County, FL Adult Education programs</w:t>
      </w:r>
    </w:p>
    <w:p w14:paraId="2C9D2DA4" w14:textId="77777777" w:rsidR="00810774" w:rsidRDefault="00810774" w:rsidP="00810774">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Program Improvement $25,000.00</w:t>
      </w:r>
      <w:r>
        <w:rPr>
          <w:rFonts w:asciiTheme="majorHAnsi" w:hAnsiTheme="majorHAnsi" w:cs="TimesNewRoman"/>
        </w:rPr>
        <w:t xml:space="preserve"> (2003-2005)</w:t>
      </w:r>
    </w:p>
    <w:p w14:paraId="24ECAC58" w14:textId="77777777" w:rsidR="00810774" w:rsidRPr="00323E8E" w:rsidRDefault="00810774" w:rsidP="00810774">
      <w:pPr>
        <w:pStyle w:val="ListParagraph"/>
        <w:numPr>
          <w:ilvl w:val="1"/>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New grant developed to provide St. Johns County, LF Adult Education program with capital outlay funds for facility renovation</w:t>
      </w:r>
    </w:p>
    <w:p w14:paraId="269C758D" w14:textId="77777777" w:rsidR="00810774" w:rsidRDefault="00810774" w:rsidP="00810774">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ESOL Implementation for Adult Learners $25,000.00</w:t>
      </w:r>
      <w:r>
        <w:rPr>
          <w:rFonts w:asciiTheme="majorHAnsi" w:hAnsiTheme="majorHAnsi" w:cs="TimesNewRoman"/>
        </w:rPr>
        <w:t xml:space="preserve"> (2003-2005)</w:t>
      </w:r>
    </w:p>
    <w:p w14:paraId="6666401D" w14:textId="44D33F96" w:rsidR="00810774" w:rsidRPr="00810774" w:rsidRDefault="00810774" w:rsidP="00810774">
      <w:pPr>
        <w:pStyle w:val="ListParagraph"/>
        <w:numPr>
          <w:ilvl w:val="1"/>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Continuation grant to provide instruction and resources for St. Johns </w:t>
      </w:r>
      <w:r>
        <w:rPr>
          <w:rFonts w:asciiTheme="majorHAnsi" w:hAnsiTheme="majorHAnsi" w:cs="TimesNewRoman"/>
        </w:rPr>
        <w:t xml:space="preserve">County, FL adult ESOL learners </w:t>
      </w:r>
    </w:p>
    <w:p w14:paraId="40C3FC72" w14:textId="77777777" w:rsidR="00810774" w:rsidRDefault="00810774" w:rsidP="00D07617">
      <w:pPr>
        <w:spacing w:after="0" w:line="240" w:lineRule="auto"/>
        <w:rPr>
          <w:rFonts w:asciiTheme="majorHAnsi" w:hAnsiTheme="majorHAnsi" w:cs="TimesNewRoman"/>
        </w:rPr>
      </w:pPr>
    </w:p>
    <w:p w14:paraId="39B8715D" w14:textId="73E1CF5A" w:rsidR="00810774" w:rsidRDefault="00810774" w:rsidP="00D07617">
      <w:pPr>
        <w:spacing w:after="0" w:line="240" w:lineRule="auto"/>
        <w:rPr>
          <w:rFonts w:asciiTheme="majorHAnsi" w:hAnsiTheme="majorHAnsi" w:cs="TimesNewRoman"/>
          <w:b/>
          <w:sz w:val="28"/>
          <w:szCs w:val="28"/>
        </w:rPr>
      </w:pPr>
      <w:r w:rsidRPr="00810774">
        <w:rPr>
          <w:rFonts w:asciiTheme="majorHAnsi" w:hAnsiTheme="majorHAnsi" w:cs="TimesNewRoman"/>
          <w:b/>
          <w:sz w:val="28"/>
          <w:szCs w:val="28"/>
        </w:rPr>
        <w:t>Not Funded</w:t>
      </w:r>
    </w:p>
    <w:p w14:paraId="035EB862" w14:textId="77777777" w:rsidR="00B551C5" w:rsidRDefault="00B551C5" w:rsidP="00D07617">
      <w:pPr>
        <w:spacing w:after="0" w:line="240" w:lineRule="auto"/>
        <w:rPr>
          <w:rFonts w:asciiTheme="majorHAnsi" w:hAnsiTheme="majorHAnsi" w:cs="TimesNewRoman"/>
        </w:rPr>
      </w:pPr>
    </w:p>
    <w:p w14:paraId="0223997D" w14:textId="4D7457F2" w:rsidR="00D07617" w:rsidRDefault="00B551C5" w:rsidP="00D07617">
      <w:pPr>
        <w:spacing w:after="0" w:line="240" w:lineRule="auto"/>
        <w:rPr>
          <w:rFonts w:asciiTheme="majorHAnsi" w:hAnsiTheme="majorHAnsi"/>
        </w:rPr>
      </w:pPr>
      <w:r>
        <w:rPr>
          <w:rFonts w:asciiTheme="majorHAnsi" w:hAnsiTheme="majorHAnsi" w:cs="TimesNewRoman"/>
        </w:rPr>
        <w:t>Weiss, M.P</w:t>
      </w:r>
      <w:r w:rsidR="00D07617">
        <w:rPr>
          <w:rFonts w:asciiTheme="majorHAnsi" w:hAnsiTheme="majorHAnsi" w:cs="TimesNewRoman"/>
        </w:rPr>
        <w:t>., Brigham, F.</w:t>
      </w:r>
      <w:r w:rsidR="00D07617" w:rsidRPr="00D07617">
        <w:rPr>
          <w:rFonts w:asciiTheme="majorHAnsi" w:hAnsiTheme="majorHAnsi" w:cs="TimesNewRoman"/>
        </w:rPr>
        <w:t xml:space="preserve"> &amp; Pellegrino, A. (2014). American Association for Colleges of Teacher Education (AACTE) Research Fellowship. </w:t>
      </w:r>
      <w:r w:rsidR="00D07617" w:rsidRPr="00D07617">
        <w:rPr>
          <w:rFonts w:asciiTheme="majorHAnsi" w:hAnsiTheme="majorHAnsi"/>
          <w:i/>
        </w:rPr>
        <w:t>Reconceptualizing Collaboration in Teacher Education: Helping Teacher Candidates Appropriate Collaborative Skills through Co-Teaching</w:t>
      </w:r>
      <w:r w:rsidR="00D07617">
        <w:rPr>
          <w:rFonts w:asciiTheme="majorHAnsi" w:hAnsiTheme="majorHAnsi"/>
          <w:i/>
        </w:rPr>
        <w:t xml:space="preserve">, </w:t>
      </w:r>
      <w:r w:rsidR="0006475B">
        <w:rPr>
          <w:rFonts w:asciiTheme="majorHAnsi" w:hAnsiTheme="majorHAnsi"/>
        </w:rPr>
        <w:t>$30,000.00 (not funded</w:t>
      </w:r>
      <w:r w:rsidR="00D07617">
        <w:rPr>
          <w:rFonts w:asciiTheme="majorHAnsi" w:hAnsiTheme="majorHAnsi"/>
        </w:rPr>
        <w:t xml:space="preserve">). </w:t>
      </w:r>
    </w:p>
    <w:p w14:paraId="75EA1584" w14:textId="77777777" w:rsidR="00D07617" w:rsidRPr="00D07617" w:rsidRDefault="00D07617" w:rsidP="00D07617">
      <w:pPr>
        <w:spacing w:after="0" w:line="240" w:lineRule="auto"/>
        <w:rPr>
          <w:rFonts w:asciiTheme="majorHAnsi" w:hAnsiTheme="majorHAnsi"/>
        </w:rPr>
      </w:pPr>
    </w:p>
    <w:p w14:paraId="0A6D1929" w14:textId="162F72F5" w:rsidR="00D07617" w:rsidRPr="00D07617" w:rsidRDefault="00D07617" w:rsidP="00D60861">
      <w:pPr>
        <w:spacing w:line="240" w:lineRule="auto"/>
        <w:outlineLvl w:val="0"/>
        <w:rPr>
          <w:rFonts w:asciiTheme="majorHAnsi" w:hAnsiTheme="majorHAnsi" w:cs="TimesNewRoman"/>
          <w:i/>
        </w:rPr>
      </w:pPr>
      <w:r>
        <w:rPr>
          <w:rFonts w:asciiTheme="majorHAnsi" w:hAnsiTheme="majorHAnsi" w:cs="TimesNewRoman"/>
        </w:rPr>
        <w:t xml:space="preserve">Peters-Burton, E.E., Horak, A., &amp; Pellegrino, A. (2014). American Association for Colleges of Teacher Education (AACTE) Research Fellowship. </w:t>
      </w:r>
      <w:r w:rsidRPr="00D07617">
        <w:rPr>
          <w:rFonts w:asciiTheme="majorHAnsi" w:hAnsiTheme="majorHAnsi" w:cs="TimesNewRoman"/>
          <w:i/>
        </w:rPr>
        <w:t>Constructivist Learning Principles in Early Educator P</w:t>
      </w:r>
      <w:r>
        <w:rPr>
          <w:rFonts w:asciiTheme="majorHAnsi" w:hAnsiTheme="majorHAnsi" w:cs="TimesNewRoman"/>
          <w:i/>
        </w:rPr>
        <w:t xml:space="preserve">reparation Clinical Experiences, </w:t>
      </w:r>
      <w:r w:rsidR="0006475B">
        <w:rPr>
          <w:rFonts w:asciiTheme="majorHAnsi" w:hAnsiTheme="majorHAnsi" w:cs="TimesNewRoman"/>
        </w:rPr>
        <w:t>$30,000.00 (not funded</w:t>
      </w:r>
      <w:r>
        <w:rPr>
          <w:rFonts w:asciiTheme="majorHAnsi" w:hAnsiTheme="majorHAnsi" w:cs="TimesNewRoman"/>
        </w:rPr>
        <w:t>)</w:t>
      </w:r>
      <w:r>
        <w:rPr>
          <w:rFonts w:asciiTheme="majorHAnsi" w:hAnsiTheme="majorHAnsi" w:cs="TimesNewRoman"/>
          <w:i/>
        </w:rPr>
        <w:t xml:space="preserve">. </w:t>
      </w:r>
    </w:p>
    <w:p w14:paraId="0ACBCBE9" w14:textId="7AE7363B" w:rsidR="00D60861" w:rsidRPr="0006475B" w:rsidRDefault="00D60861" w:rsidP="00D60861">
      <w:pPr>
        <w:spacing w:line="240" w:lineRule="auto"/>
        <w:outlineLvl w:val="0"/>
        <w:rPr>
          <w:rFonts w:asciiTheme="majorHAnsi" w:hAnsiTheme="majorHAnsi" w:cs="Times New Roman"/>
        </w:rPr>
      </w:pPr>
      <w:r w:rsidRPr="0006475B">
        <w:rPr>
          <w:rFonts w:asciiTheme="majorHAnsi" w:hAnsiTheme="majorHAnsi" w:cs="TimesNewRoman"/>
        </w:rPr>
        <w:t xml:space="preserve">Pellegrino, A., &amp; Zenkov, K. (2014). Spencer Foundation, New Civics Strategic Initiative. </w:t>
      </w:r>
      <w:r w:rsidRPr="0006475B">
        <w:rPr>
          <w:rFonts w:asciiTheme="majorHAnsi" w:hAnsiTheme="majorHAnsi" w:cs="Times New Roman"/>
          <w:i/>
        </w:rPr>
        <w:t>Picturing</w:t>
      </w:r>
      <w:r w:rsidRPr="0006475B">
        <w:rPr>
          <w:rFonts w:asciiTheme="majorHAnsi" w:hAnsiTheme="majorHAnsi" w:cs="Times New Roman"/>
        </w:rPr>
        <w:t xml:space="preserve"> </w:t>
      </w:r>
      <w:r w:rsidRPr="0006475B">
        <w:rPr>
          <w:rFonts w:asciiTheme="majorHAnsi" w:hAnsiTheme="majorHAnsi" w:cs="Times New Roman"/>
          <w:i/>
        </w:rPr>
        <w:t>New Notions of Civic Engagement in the US:</w:t>
      </w:r>
      <w:r w:rsidR="00076291" w:rsidRPr="0006475B">
        <w:rPr>
          <w:rFonts w:asciiTheme="majorHAnsi" w:hAnsiTheme="majorHAnsi" w:cs="Times New Roman"/>
          <w:i/>
        </w:rPr>
        <w:t xml:space="preserve"> </w:t>
      </w:r>
      <w:r w:rsidRPr="0006475B">
        <w:rPr>
          <w:rFonts w:asciiTheme="majorHAnsi" w:hAnsiTheme="majorHAnsi" w:cs="Times New Roman"/>
          <w:i/>
        </w:rPr>
        <w:t>A Youth-Facilitated, Visually-Based Exploration of the Perspectives of Our Least Franchised and Most Diverse Citizens</w:t>
      </w:r>
      <w:r w:rsidR="00B840F8" w:rsidRPr="0006475B">
        <w:rPr>
          <w:rFonts w:asciiTheme="majorHAnsi" w:hAnsiTheme="majorHAnsi" w:cs="Times New Roman"/>
        </w:rPr>
        <w:t>, $47,000.00 (not funded</w:t>
      </w:r>
      <w:r w:rsidRPr="0006475B">
        <w:rPr>
          <w:rFonts w:asciiTheme="majorHAnsi" w:hAnsiTheme="majorHAnsi" w:cs="Times New Roman"/>
        </w:rPr>
        <w:t>)</w:t>
      </w:r>
    </w:p>
    <w:p w14:paraId="7092DD1E" w14:textId="53CE921F" w:rsidR="001920E9" w:rsidRDefault="001920E9" w:rsidP="00A40710">
      <w:pPr>
        <w:widowControl w:val="0"/>
        <w:autoSpaceDE w:val="0"/>
        <w:autoSpaceDN w:val="0"/>
        <w:adjustRightInd w:val="0"/>
        <w:spacing w:line="240" w:lineRule="auto"/>
        <w:rPr>
          <w:rFonts w:asciiTheme="majorHAnsi" w:hAnsiTheme="majorHAnsi" w:cs="TimesNewRoman"/>
        </w:rPr>
      </w:pPr>
      <w:r>
        <w:rPr>
          <w:rFonts w:asciiTheme="majorHAnsi" w:hAnsiTheme="majorHAnsi" w:cs="TimesNewRoman"/>
        </w:rPr>
        <w:t xml:space="preserve">Pellegrino, A.M. &amp; Zenkov, K. (2013). Ruddie Memorial Youth Foundation, Innovation Project. </w:t>
      </w:r>
      <w:r w:rsidRPr="00223DBC">
        <w:rPr>
          <w:rFonts w:asciiTheme="majorHAnsi" w:hAnsiTheme="majorHAnsi" w:cs="TimesNewRoman"/>
          <w:i/>
        </w:rPr>
        <w:t>Picturing what Literacy means to Diverse Youth and Preservice Teachers in the U.S.: A Photo-driven, Youth Facilitated Exploration,</w:t>
      </w:r>
      <w:r>
        <w:rPr>
          <w:rFonts w:asciiTheme="majorHAnsi" w:hAnsiTheme="majorHAnsi" w:cs="TimesNewRoman"/>
        </w:rPr>
        <w:t xml:space="preserve"> $24,987.00 (</w:t>
      </w:r>
      <w:r w:rsidR="0006475B">
        <w:rPr>
          <w:rFonts w:asciiTheme="majorHAnsi" w:hAnsiTheme="majorHAnsi" w:cs="TimesNewRoman"/>
        </w:rPr>
        <w:t>not funded</w:t>
      </w:r>
      <w:r>
        <w:rPr>
          <w:rFonts w:asciiTheme="majorHAnsi" w:hAnsiTheme="majorHAnsi" w:cs="TimesNewRoman"/>
        </w:rPr>
        <w:t xml:space="preserve">). </w:t>
      </w:r>
    </w:p>
    <w:p w14:paraId="2CB2C3D1" w14:textId="52624974" w:rsidR="00223DBC" w:rsidRPr="00223DBC" w:rsidRDefault="00223DBC" w:rsidP="00A40710">
      <w:pPr>
        <w:widowControl w:val="0"/>
        <w:autoSpaceDE w:val="0"/>
        <w:autoSpaceDN w:val="0"/>
        <w:adjustRightInd w:val="0"/>
        <w:spacing w:line="240" w:lineRule="auto"/>
        <w:rPr>
          <w:rFonts w:asciiTheme="majorHAnsi" w:hAnsiTheme="majorHAnsi" w:cs="TimesNewRoman"/>
        </w:rPr>
      </w:pPr>
      <w:r>
        <w:rPr>
          <w:rFonts w:asciiTheme="majorHAnsi" w:hAnsiTheme="majorHAnsi" w:cs="TimesNewRoman"/>
        </w:rPr>
        <w:t xml:space="preserve">Pellegrino, A.M., Zenkov, K., Sheriden, K., &amp; Gorski, P. (2013). Spencer Foundation, The New Civics Project. </w:t>
      </w:r>
      <w:r w:rsidRPr="00223DBC">
        <w:rPr>
          <w:rFonts w:asciiTheme="majorHAnsi" w:hAnsiTheme="majorHAnsi" w:cs="TimesNewRoman"/>
          <w:i/>
        </w:rPr>
        <w:t xml:space="preserve">Picturing what School means to US and Haitian Urban Youth and Teachers: A Progressive, </w:t>
      </w:r>
      <w:r w:rsidRPr="00223DBC">
        <w:rPr>
          <w:rFonts w:asciiTheme="majorHAnsi" w:hAnsiTheme="majorHAnsi" w:cs="TimesNewRoman"/>
          <w:i/>
        </w:rPr>
        <w:lastRenderedPageBreak/>
        <w:t>Photo-driven, Web-Based Conversation about the Social Contract of Schooling</w:t>
      </w:r>
      <w:r>
        <w:rPr>
          <w:rFonts w:asciiTheme="majorHAnsi" w:hAnsiTheme="majorHAnsi" w:cs="TimesNewRoman"/>
        </w:rPr>
        <w:t xml:space="preserve">, $40,000.00 (not funded). </w:t>
      </w:r>
    </w:p>
    <w:p w14:paraId="18B54D52" w14:textId="15313ECA" w:rsidR="002A00BF" w:rsidRPr="002A00BF" w:rsidRDefault="002A00BF" w:rsidP="002A00BF">
      <w:pPr>
        <w:spacing w:line="240" w:lineRule="auto"/>
        <w:rPr>
          <w:rFonts w:asciiTheme="majorHAnsi" w:hAnsiTheme="majorHAnsi"/>
          <w:b/>
        </w:rPr>
      </w:pPr>
      <w:r w:rsidRPr="002A00BF">
        <w:rPr>
          <w:rFonts w:asciiTheme="majorHAnsi" w:hAnsiTheme="majorHAnsi" w:cs="Times New Roman"/>
          <w:bCs/>
        </w:rPr>
        <w:t xml:space="preserve">Peters Burton, E., &amp; Pellegrino, A.M. (submitted November 2012). George Mason University, College of Education and Human Development Seed Grant. </w:t>
      </w:r>
      <w:r w:rsidRPr="00223DBC">
        <w:rPr>
          <w:rFonts w:asciiTheme="majorHAnsi" w:hAnsiTheme="majorHAnsi"/>
          <w:i/>
        </w:rPr>
        <w:t>Humanizing the Discipline of Science: Development and Testing of Curricular Units I</w:t>
      </w:r>
      <w:r w:rsidR="00394A79" w:rsidRPr="00223DBC">
        <w:rPr>
          <w:rFonts w:asciiTheme="majorHAnsi" w:hAnsiTheme="majorHAnsi"/>
          <w:i/>
        </w:rPr>
        <w:t>ntegrating History and Science</w:t>
      </w:r>
      <w:r w:rsidR="00394A79">
        <w:rPr>
          <w:rFonts w:asciiTheme="majorHAnsi" w:hAnsiTheme="majorHAnsi"/>
        </w:rPr>
        <w:t xml:space="preserve">, </w:t>
      </w:r>
      <w:r w:rsidRPr="002A00BF">
        <w:rPr>
          <w:rFonts w:asciiTheme="majorHAnsi" w:hAnsiTheme="majorHAnsi"/>
        </w:rPr>
        <w:t>$7836.26</w:t>
      </w:r>
      <w:r w:rsidR="00394A79">
        <w:rPr>
          <w:rFonts w:asciiTheme="majorHAnsi" w:hAnsiTheme="majorHAnsi"/>
        </w:rPr>
        <w:t xml:space="preserve"> (not funded</w:t>
      </w:r>
      <w:r w:rsidRPr="002A00BF">
        <w:rPr>
          <w:rFonts w:asciiTheme="majorHAnsi" w:hAnsiTheme="majorHAnsi"/>
        </w:rPr>
        <w:t>)</w:t>
      </w:r>
    </w:p>
    <w:p w14:paraId="038BDFD8" w14:textId="3C254BA9" w:rsidR="00913017" w:rsidRPr="002A00BF" w:rsidRDefault="00AB106F" w:rsidP="00CB1875">
      <w:pPr>
        <w:autoSpaceDE w:val="0"/>
        <w:autoSpaceDN w:val="0"/>
        <w:adjustRightInd w:val="0"/>
        <w:spacing w:after="0" w:line="240" w:lineRule="auto"/>
        <w:rPr>
          <w:rFonts w:asciiTheme="majorHAnsi" w:hAnsiTheme="majorHAnsi" w:cs="TimesNewRoman"/>
        </w:rPr>
      </w:pPr>
      <w:r w:rsidRPr="002A00BF">
        <w:rPr>
          <w:rFonts w:asciiTheme="majorHAnsi" w:hAnsiTheme="majorHAnsi" w:cs="TimesNewRoman"/>
        </w:rPr>
        <w:t xml:space="preserve">Pellegrino, A.M., Cifford, W., Perrier, C., Kallis, A., &amp; Tarman, B.  (submitted May 2012). </w:t>
      </w:r>
      <w:r w:rsidR="00913017" w:rsidRPr="002A00BF">
        <w:rPr>
          <w:rFonts w:asciiTheme="majorHAnsi" w:hAnsiTheme="majorHAnsi" w:cs="TimesNewRoman"/>
        </w:rPr>
        <w:t xml:space="preserve">British Council/Social Science Research Council, Our Shared Past Project. </w:t>
      </w:r>
      <w:r w:rsidR="00913017" w:rsidRPr="00223DBC">
        <w:rPr>
          <w:rFonts w:asciiTheme="majorHAnsi" w:hAnsiTheme="majorHAnsi" w:cs="TimesNewRoman"/>
          <w:i/>
        </w:rPr>
        <w:t>Eschewing the Grand Narrative of World History through Prob</w:t>
      </w:r>
      <w:r w:rsidRPr="00223DBC">
        <w:rPr>
          <w:rFonts w:asciiTheme="majorHAnsi" w:hAnsiTheme="majorHAnsi" w:cs="TimesNewRoman"/>
          <w:i/>
        </w:rPr>
        <w:t>lem-Based Learning</w:t>
      </w:r>
      <w:r w:rsidRPr="002A00BF">
        <w:rPr>
          <w:rFonts w:asciiTheme="majorHAnsi" w:hAnsiTheme="majorHAnsi" w:cs="TimesNewRoman"/>
        </w:rPr>
        <w:t>, $75,000.00</w:t>
      </w:r>
      <w:r w:rsidR="00394A79">
        <w:rPr>
          <w:rFonts w:asciiTheme="majorHAnsi" w:hAnsiTheme="majorHAnsi" w:cs="TimesNewRoman"/>
        </w:rPr>
        <w:t xml:space="preserve"> (not funded</w:t>
      </w:r>
      <w:r w:rsidR="00913017" w:rsidRPr="002A00BF">
        <w:rPr>
          <w:rFonts w:asciiTheme="majorHAnsi" w:hAnsiTheme="majorHAnsi" w:cs="TimesNewRoman"/>
        </w:rPr>
        <w:t>).</w:t>
      </w:r>
    </w:p>
    <w:p w14:paraId="28171BC4" w14:textId="77777777" w:rsidR="00913017" w:rsidRDefault="00913017" w:rsidP="00CB1875">
      <w:pPr>
        <w:autoSpaceDE w:val="0"/>
        <w:autoSpaceDN w:val="0"/>
        <w:adjustRightInd w:val="0"/>
        <w:spacing w:after="0" w:line="240" w:lineRule="auto"/>
        <w:rPr>
          <w:rFonts w:asciiTheme="majorHAnsi" w:hAnsiTheme="majorHAnsi" w:cs="TimesNewRoman"/>
        </w:rPr>
      </w:pPr>
    </w:p>
    <w:p w14:paraId="1990EDD2" w14:textId="64AD2C9F" w:rsidR="00CD4A00" w:rsidRDefault="00AB106F"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&amp; de Erizans, A. (submitted April 2012). </w:t>
      </w:r>
      <w:r w:rsidR="00CD4A00">
        <w:rPr>
          <w:rFonts w:asciiTheme="majorHAnsi" w:hAnsiTheme="majorHAnsi" w:cs="TimesNewRoman"/>
        </w:rPr>
        <w:t xml:space="preserve">George Mason University, Creative Award Fund. </w:t>
      </w:r>
      <w:r w:rsidR="00CD4A00" w:rsidRPr="00223DBC">
        <w:rPr>
          <w:rFonts w:asciiTheme="majorHAnsi" w:hAnsiTheme="majorHAnsi" w:cs="TimesNewRoman"/>
          <w:i/>
        </w:rPr>
        <w:t>History In-Sight: The Educators’ Video Series</w:t>
      </w:r>
      <w:r w:rsidR="00913017" w:rsidRPr="00223DBC">
        <w:rPr>
          <w:rFonts w:asciiTheme="majorHAnsi" w:hAnsiTheme="majorHAnsi" w:cs="TimesNewRoman"/>
          <w:i/>
        </w:rPr>
        <w:t>,</w:t>
      </w:r>
      <w:r w:rsidR="00913017">
        <w:rPr>
          <w:rFonts w:asciiTheme="majorHAnsi" w:hAnsiTheme="majorHAnsi" w:cs="TimesNewRoman"/>
        </w:rPr>
        <w:t xml:space="preserve"> $3500.00 (</w:t>
      </w:r>
      <w:r w:rsidR="00394A79">
        <w:rPr>
          <w:rFonts w:asciiTheme="majorHAnsi" w:hAnsiTheme="majorHAnsi" w:cs="TimesNewRoman"/>
        </w:rPr>
        <w:t>not funded</w:t>
      </w:r>
      <w:r w:rsidR="00CD4A00">
        <w:rPr>
          <w:rFonts w:asciiTheme="majorHAnsi" w:hAnsiTheme="majorHAnsi" w:cs="TimesNewRoman"/>
        </w:rPr>
        <w:t xml:space="preserve">) </w:t>
      </w:r>
    </w:p>
    <w:p w14:paraId="68004CEE" w14:textId="77777777" w:rsidR="00CD4A00" w:rsidRDefault="00CD4A00" w:rsidP="00CB1875">
      <w:pPr>
        <w:autoSpaceDE w:val="0"/>
        <w:autoSpaceDN w:val="0"/>
        <w:adjustRightInd w:val="0"/>
        <w:spacing w:after="0" w:line="240" w:lineRule="auto"/>
        <w:rPr>
          <w:rFonts w:asciiTheme="majorHAnsi" w:hAnsiTheme="majorHAnsi" w:cs="TimesNewRoman"/>
        </w:rPr>
      </w:pPr>
    </w:p>
    <w:p w14:paraId="6E9436C7" w14:textId="279D30CF" w:rsidR="00E859A8" w:rsidRDefault="00AB106F" w:rsidP="00CB1875">
      <w:p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Pellegrino, A.M. &amp; de Erizans, A. (submitted January 2012). </w:t>
      </w:r>
      <w:r w:rsidR="00E859A8">
        <w:rPr>
          <w:rFonts w:asciiTheme="majorHAnsi" w:hAnsiTheme="majorHAnsi" w:cs="TimesNewRoman"/>
        </w:rPr>
        <w:t xml:space="preserve">George Mason University SEED Grant: </w:t>
      </w:r>
      <w:r w:rsidR="00E859A8" w:rsidRPr="00223DBC">
        <w:rPr>
          <w:rFonts w:asciiTheme="majorHAnsi" w:hAnsiTheme="majorHAnsi" w:cs="TimesNewRoman"/>
          <w:i/>
        </w:rPr>
        <w:t>The Historian Video Seri</w:t>
      </w:r>
      <w:r w:rsidR="00913017" w:rsidRPr="00223DBC">
        <w:rPr>
          <w:rFonts w:asciiTheme="majorHAnsi" w:hAnsiTheme="majorHAnsi" w:cs="TimesNewRoman"/>
          <w:i/>
        </w:rPr>
        <w:t>es for Pre-service Teachers</w:t>
      </w:r>
      <w:r w:rsidR="00913017">
        <w:rPr>
          <w:rFonts w:asciiTheme="majorHAnsi" w:hAnsiTheme="majorHAnsi" w:cs="TimesNewRoman"/>
        </w:rPr>
        <w:t>, $5</w:t>
      </w:r>
      <w:r w:rsidR="00E859A8">
        <w:rPr>
          <w:rFonts w:asciiTheme="majorHAnsi" w:hAnsiTheme="majorHAnsi" w:cs="TimesNewRoman"/>
        </w:rPr>
        <w:t>000</w:t>
      </w:r>
      <w:r w:rsidR="00913017">
        <w:rPr>
          <w:rFonts w:asciiTheme="majorHAnsi" w:hAnsiTheme="majorHAnsi" w:cs="TimesNewRoman"/>
        </w:rPr>
        <w:t>.00 (</w:t>
      </w:r>
      <w:r w:rsidR="00394A79">
        <w:rPr>
          <w:rFonts w:asciiTheme="majorHAnsi" w:hAnsiTheme="majorHAnsi" w:cs="TimesNewRoman"/>
        </w:rPr>
        <w:t>not funded</w:t>
      </w:r>
      <w:r w:rsidR="00E859A8">
        <w:rPr>
          <w:rFonts w:asciiTheme="majorHAnsi" w:hAnsiTheme="majorHAnsi" w:cs="TimesNewRoman"/>
        </w:rPr>
        <w:t>)</w:t>
      </w:r>
    </w:p>
    <w:p w14:paraId="332C9614" w14:textId="77777777" w:rsidR="000774ED" w:rsidRPr="00323E8E" w:rsidRDefault="000774ED" w:rsidP="00CB1875">
      <w:pPr>
        <w:autoSpaceDE w:val="0"/>
        <w:autoSpaceDN w:val="0"/>
        <w:adjustRightInd w:val="0"/>
        <w:spacing w:after="0" w:line="240" w:lineRule="auto"/>
        <w:rPr>
          <w:rFonts w:asciiTheme="majorHAnsi" w:hAnsiTheme="majorHAnsi" w:cs="TimesNewRoman,Bold"/>
          <w:b/>
          <w:bCs/>
          <w:sz w:val="28"/>
          <w:szCs w:val="28"/>
        </w:rPr>
      </w:pPr>
    </w:p>
    <w:p w14:paraId="534862AF" w14:textId="77777777" w:rsidR="00086FEC" w:rsidRDefault="00086FEC" w:rsidP="00CB1875">
      <w:pPr>
        <w:autoSpaceDE w:val="0"/>
        <w:autoSpaceDN w:val="0"/>
        <w:adjustRightInd w:val="0"/>
        <w:spacing w:after="0" w:line="240" w:lineRule="auto"/>
        <w:rPr>
          <w:rFonts w:asciiTheme="majorHAnsi" w:hAnsiTheme="majorHAnsi" w:cs="TimesNewRoman,Bold"/>
          <w:b/>
          <w:bCs/>
          <w:sz w:val="28"/>
          <w:szCs w:val="28"/>
          <w:u w:val="single"/>
        </w:rPr>
      </w:pPr>
      <w:r>
        <w:rPr>
          <w:rFonts w:asciiTheme="majorHAnsi" w:hAnsiTheme="majorHAnsi" w:cs="TimesNewRoman,Bold"/>
          <w:b/>
          <w:bCs/>
          <w:sz w:val="28"/>
          <w:szCs w:val="28"/>
          <w:u w:val="single"/>
        </w:rPr>
        <w:t>External Funding (Contributor)</w:t>
      </w:r>
    </w:p>
    <w:p w14:paraId="758D760E" w14:textId="77777777" w:rsidR="00086FEC" w:rsidRDefault="00086FEC" w:rsidP="00086FEC">
      <w:pPr>
        <w:widowControl w:val="0"/>
        <w:autoSpaceDE w:val="0"/>
        <w:autoSpaceDN w:val="0"/>
        <w:adjustRightInd w:val="0"/>
        <w:spacing w:after="0" w:line="240" w:lineRule="auto"/>
        <w:rPr>
          <w:rFonts w:asciiTheme="majorHAnsi" w:hAnsiTheme="majorHAnsi" w:cs="TimesNewRoman,Bold"/>
          <w:bCs/>
        </w:rPr>
      </w:pPr>
    </w:p>
    <w:p w14:paraId="773B3767" w14:textId="77777777" w:rsidR="00810774" w:rsidRPr="00810774" w:rsidRDefault="00810774" w:rsidP="003F0B92">
      <w:pPr>
        <w:widowControl w:val="0"/>
        <w:autoSpaceDE w:val="0"/>
        <w:autoSpaceDN w:val="0"/>
        <w:adjustRightInd w:val="0"/>
        <w:spacing w:after="0" w:line="240" w:lineRule="auto"/>
        <w:ind w:left="720" w:hanging="720"/>
        <w:rPr>
          <w:rFonts w:asciiTheme="majorHAnsi" w:hAnsiTheme="majorHAnsi" w:cs="TimesNewRoman,Bold"/>
          <w:b/>
          <w:bCs/>
          <w:sz w:val="28"/>
          <w:szCs w:val="28"/>
        </w:rPr>
      </w:pPr>
      <w:r w:rsidRPr="00810774">
        <w:rPr>
          <w:rFonts w:asciiTheme="majorHAnsi" w:hAnsiTheme="majorHAnsi" w:cs="TimesNewRoman,Bold"/>
          <w:b/>
          <w:bCs/>
          <w:sz w:val="28"/>
          <w:szCs w:val="28"/>
        </w:rPr>
        <w:t>Funded/Under Review</w:t>
      </w:r>
    </w:p>
    <w:p w14:paraId="0ADE2995" w14:textId="77777777" w:rsidR="00810774" w:rsidRDefault="00810774" w:rsidP="003F0B92">
      <w:pPr>
        <w:widowControl w:val="0"/>
        <w:autoSpaceDE w:val="0"/>
        <w:autoSpaceDN w:val="0"/>
        <w:adjustRightInd w:val="0"/>
        <w:spacing w:after="0" w:line="240" w:lineRule="auto"/>
        <w:ind w:left="720" w:hanging="720"/>
        <w:rPr>
          <w:rFonts w:asciiTheme="majorHAnsi" w:hAnsiTheme="majorHAnsi" w:cs="TimesNewRoman,Bold"/>
          <w:bCs/>
        </w:rPr>
      </w:pPr>
    </w:p>
    <w:p w14:paraId="68E78EA9" w14:textId="35C9696C" w:rsidR="00B551C5" w:rsidRDefault="00B551C5" w:rsidP="003F0B92">
      <w:pPr>
        <w:widowControl w:val="0"/>
        <w:autoSpaceDE w:val="0"/>
        <w:autoSpaceDN w:val="0"/>
        <w:adjustRightInd w:val="0"/>
        <w:spacing w:after="0" w:line="240" w:lineRule="auto"/>
        <w:ind w:left="720" w:hanging="720"/>
        <w:rPr>
          <w:rFonts w:asciiTheme="majorHAnsi" w:hAnsiTheme="majorHAnsi" w:cs="TimesNewRoman,Bold"/>
          <w:bCs/>
        </w:rPr>
      </w:pPr>
      <w:r>
        <w:rPr>
          <w:rFonts w:asciiTheme="majorHAnsi" w:hAnsiTheme="majorHAnsi" w:cs="TimesNewRoman,Bold"/>
          <w:bCs/>
        </w:rPr>
        <w:t xml:space="preserve">Schrum, K. (PI) (2014). </w:t>
      </w:r>
      <w:r w:rsidRPr="00B551C5">
        <w:rPr>
          <w:rFonts w:asciiTheme="majorHAnsi" w:hAnsiTheme="majorHAnsi" w:cs="TimesNewRoman,Bold"/>
          <w:bCs/>
          <w:i/>
        </w:rPr>
        <w:t>Teaching Hidden History</w:t>
      </w:r>
      <w:r>
        <w:rPr>
          <w:rFonts w:asciiTheme="majorHAnsi" w:hAnsiTheme="majorHAnsi" w:cs="TimesNewRoman,Bold"/>
          <w:bCs/>
        </w:rPr>
        <w:t xml:space="preserve">. Submitted to 4VA/Cisco Systems $30,000.00 (under review). </w:t>
      </w:r>
    </w:p>
    <w:p w14:paraId="41D229A5" w14:textId="36947243" w:rsidR="000D4C3E" w:rsidRDefault="000D4C3E" w:rsidP="003F0B92">
      <w:pPr>
        <w:widowControl w:val="0"/>
        <w:autoSpaceDE w:val="0"/>
        <w:autoSpaceDN w:val="0"/>
        <w:adjustRightInd w:val="0"/>
        <w:spacing w:after="0" w:line="240" w:lineRule="auto"/>
        <w:ind w:left="720" w:hanging="720"/>
        <w:rPr>
          <w:rFonts w:asciiTheme="majorHAnsi" w:hAnsiTheme="majorHAnsi" w:cs="TimesNewRoman,Bold"/>
          <w:bCs/>
        </w:rPr>
      </w:pPr>
      <w:r>
        <w:rPr>
          <w:rFonts w:asciiTheme="majorHAnsi" w:hAnsiTheme="majorHAnsi" w:cs="TimesNewRoman,Bold"/>
          <w:bCs/>
        </w:rPr>
        <w:tab/>
        <w:t>Role: Teacher Education Professional, Course Developer/Instructor</w:t>
      </w:r>
    </w:p>
    <w:p w14:paraId="6B76AAB8" w14:textId="77777777" w:rsidR="00B551C5" w:rsidRDefault="00B551C5" w:rsidP="003F0B92">
      <w:pPr>
        <w:widowControl w:val="0"/>
        <w:autoSpaceDE w:val="0"/>
        <w:autoSpaceDN w:val="0"/>
        <w:adjustRightInd w:val="0"/>
        <w:spacing w:after="0" w:line="240" w:lineRule="auto"/>
        <w:ind w:left="720" w:hanging="720"/>
        <w:rPr>
          <w:rFonts w:asciiTheme="majorHAnsi" w:hAnsiTheme="majorHAnsi" w:cs="TimesNewRoman,Bold"/>
          <w:bCs/>
        </w:rPr>
      </w:pPr>
    </w:p>
    <w:p w14:paraId="38492DCE" w14:textId="77777777" w:rsidR="00810774" w:rsidRDefault="00810774" w:rsidP="00810774">
      <w:pPr>
        <w:widowControl w:val="0"/>
        <w:autoSpaceDE w:val="0"/>
        <w:autoSpaceDN w:val="0"/>
        <w:adjustRightInd w:val="0"/>
        <w:spacing w:after="0" w:line="240" w:lineRule="auto"/>
        <w:rPr>
          <w:rFonts w:asciiTheme="majorHAnsi" w:hAnsiTheme="majorHAnsi" w:cs="TimesNewRoman,Bold"/>
          <w:bCs/>
        </w:rPr>
      </w:pPr>
      <w:r>
        <w:rPr>
          <w:rFonts w:asciiTheme="majorHAnsi" w:hAnsiTheme="majorHAnsi" w:cs="TimesNewRoman,Bold"/>
          <w:bCs/>
        </w:rPr>
        <w:t xml:space="preserve">Sturtevant, E, Hall, L. (PIs) (2013). </w:t>
      </w:r>
      <w:r w:rsidRPr="00B551C5">
        <w:rPr>
          <w:rFonts w:asciiTheme="majorHAnsi" w:hAnsiTheme="majorHAnsi" w:cs="TimesNewRoman,Bold"/>
          <w:bCs/>
          <w:i/>
        </w:rPr>
        <w:t>Virginia Center for Excellence in Teaching</w:t>
      </w:r>
      <w:r>
        <w:rPr>
          <w:rFonts w:asciiTheme="majorHAnsi" w:hAnsiTheme="majorHAnsi" w:cs="TimesNewRoman,Bold"/>
          <w:bCs/>
        </w:rPr>
        <w:t>. (awarded)</w:t>
      </w:r>
    </w:p>
    <w:p w14:paraId="6A6F1711" w14:textId="77777777" w:rsidR="00810774" w:rsidRDefault="00810774" w:rsidP="00810774">
      <w:pPr>
        <w:widowControl w:val="0"/>
        <w:autoSpaceDE w:val="0"/>
        <w:autoSpaceDN w:val="0"/>
        <w:adjustRightInd w:val="0"/>
        <w:spacing w:after="0" w:line="240" w:lineRule="auto"/>
        <w:rPr>
          <w:rFonts w:asciiTheme="majorHAnsi" w:hAnsiTheme="majorHAnsi" w:cs="TimesNewRoman,Bold"/>
          <w:bCs/>
        </w:rPr>
      </w:pPr>
      <w:r>
        <w:rPr>
          <w:rFonts w:asciiTheme="majorHAnsi" w:hAnsiTheme="majorHAnsi" w:cs="TimesNewRoman,Bold"/>
          <w:bCs/>
        </w:rPr>
        <w:tab/>
        <w:t>Role: Academy instructor/developer</w:t>
      </w:r>
    </w:p>
    <w:p w14:paraId="42D4E235" w14:textId="77777777" w:rsidR="00810774" w:rsidRDefault="00810774" w:rsidP="003F0B92">
      <w:pPr>
        <w:widowControl w:val="0"/>
        <w:autoSpaceDE w:val="0"/>
        <w:autoSpaceDN w:val="0"/>
        <w:adjustRightInd w:val="0"/>
        <w:spacing w:after="0" w:line="240" w:lineRule="auto"/>
        <w:ind w:left="720" w:hanging="720"/>
        <w:rPr>
          <w:rFonts w:asciiTheme="majorHAnsi" w:hAnsiTheme="majorHAnsi" w:cs="TimesNewRoman,Bold"/>
          <w:bCs/>
        </w:rPr>
      </w:pPr>
    </w:p>
    <w:p w14:paraId="12CEC146" w14:textId="1658E5DA" w:rsidR="003F0B92" w:rsidRDefault="003F0B92" w:rsidP="003F0B92">
      <w:pPr>
        <w:widowControl w:val="0"/>
        <w:autoSpaceDE w:val="0"/>
        <w:autoSpaceDN w:val="0"/>
        <w:adjustRightInd w:val="0"/>
        <w:spacing w:after="0" w:line="240" w:lineRule="auto"/>
        <w:ind w:left="720" w:hanging="720"/>
        <w:rPr>
          <w:rFonts w:asciiTheme="majorHAnsi" w:hAnsiTheme="majorHAnsi" w:cs="TimesNewRoman,Bold"/>
          <w:bCs/>
        </w:rPr>
      </w:pPr>
      <w:r>
        <w:rPr>
          <w:rFonts w:asciiTheme="majorHAnsi" w:hAnsiTheme="majorHAnsi" w:cs="TimesNewRoman,Bold"/>
          <w:bCs/>
        </w:rPr>
        <w:t xml:space="preserve">Bauer, S., Holleb, A. (PIs) (2014). </w:t>
      </w:r>
      <w:r w:rsidRPr="00B551C5">
        <w:rPr>
          <w:rFonts w:asciiTheme="majorHAnsi" w:hAnsiTheme="majorHAnsi" w:cs="TimesNewRoman,Bold"/>
          <w:bCs/>
          <w:i/>
        </w:rPr>
        <w:t>Lake Braddock Secondary School Project</w:t>
      </w:r>
      <w:r>
        <w:rPr>
          <w:rFonts w:asciiTheme="majorHAnsi" w:hAnsiTheme="majorHAnsi" w:cs="TimesNewRoman,Bold"/>
          <w:bCs/>
        </w:rPr>
        <w:t xml:space="preserve">. Submitted to Institute for Educational Sciences (IES) ($460,000.00, not funded). </w:t>
      </w:r>
    </w:p>
    <w:p w14:paraId="4CEA5F4E" w14:textId="6492E9AA" w:rsidR="003F0B92" w:rsidRDefault="003F0B92" w:rsidP="003F0B92">
      <w:pPr>
        <w:widowControl w:val="0"/>
        <w:autoSpaceDE w:val="0"/>
        <w:autoSpaceDN w:val="0"/>
        <w:adjustRightInd w:val="0"/>
        <w:spacing w:after="0" w:line="240" w:lineRule="auto"/>
        <w:ind w:left="720" w:hanging="720"/>
        <w:rPr>
          <w:rFonts w:asciiTheme="majorHAnsi" w:hAnsiTheme="majorHAnsi" w:cs="TimesNewRoman,Bold"/>
          <w:bCs/>
        </w:rPr>
      </w:pPr>
      <w:r>
        <w:rPr>
          <w:rFonts w:asciiTheme="majorHAnsi" w:hAnsiTheme="majorHAnsi" w:cs="TimesNewRoman,Bold"/>
          <w:bCs/>
        </w:rPr>
        <w:tab/>
        <w:t>Role: Co-research designer, researcher, advisory member</w:t>
      </w:r>
    </w:p>
    <w:p w14:paraId="11E96434" w14:textId="77777777" w:rsidR="001C3CF9" w:rsidRDefault="001C3CF9" w:rsidP="00086FEC">
      <w:pPr>
        <w:widowControl w:val="0"/>
        <w:autoSpaceDE w:val="0"/>
        <w:autoSpaceDN w:val="0"/>
        <w:adjustRightInd w:val="0"/>
        <w:spacing w:after="0" w:line="240" w:lineRule="auto"/>
        <w:rPr>
          <w:rFonts w:asciiTheme="majorHAnsi" w:hAnsiTheme="majorHAnsi" w:cs="TimesNewRoman,Bold"/>
          <w:bCs/>
        </w:rPr>
      </w:pPr>
    </w:p>
    <w:p w14:paraId="7BF6EED5" w14:textId="567AEA81" w:rsidR="00810774" w:rsidRPr="00810774" w:rsidRDefault="00810774" w:rsidP="00086FEC">
      <w:pPr>
        <w:widowControl w:val="0"/>
        <w:autoSpaceDE w:val="0"/>
        <w:autoSpaceDN w:val="0"/>
        <w:adjustRightInd w:val="0"/>
        <w:spacing w:after="0" w:line="240" w:lineRule="auto"/>
        <w:rPr>
          <w:rFonts w:asciiTheme="majorHAnsi" w:hAnsiTheme="majorHAnsi" w:cs="TimesNewRoman,Bold"/>
          <w:b/>
          <w:bCs/>
          <w:sz w:val="28"/>
          <w:szCs w:val="28"/>
        </w:rPr>
      </w:pPr>
      <w:r w:rsidRPr="00810774">
        <w:rPr>
          <w:rFonts w:asciiTheme="majorHAnsi" w:hAnsiTheme="majorHAnsi" w:cs="TimesNewRoman,Bold"/>
          <w:b/>
          <w:bCs/>
          <w:sz w:val="28"/>
          <w:szCs w:val="28"/>
        </w:rPr>
        <w:t>Not Funded</w:t>
      </w:r>
    </w:p>
    <w:p w14:paraId="4B354A94" w14:textId="77777777" w:rsidR="00810774" w:rsidRDefault="00810774" w:rsidP="00086FEC">
      <w:pPr>
        <w:widowControl w:val="0"/>
        <w:autoSpaceDE w:val="0"/>
        <w:autoSpaceDN w:val="0"/>
        <w:adjustRightInd w:val="0"/>
        <w:spacing w:after="0" w:line="240" w:lineRule="auto"/>
        <w:rPr>
          <w:rFonts w:asciiTheme="majorHAnsi" w:hAnsiTheme="majorHAnsi" w:cs="TimesNewRoman,Bold"/>
          <w:bCs/>
        </w:rPr>
      </w:pPr>
    </w:p>
    <w:p w14:paraId="72537F44" w14:textId="1924A4A5" w:rsidR="00086FEC" w:rsidRPr="001C3CF9" w:rsidRDefault="00086FEC" w:rsidP="00086FEC">
      <w:pPr>
        <w:widowControl w:val="0"/>
        <w:autoSpaceDE w:val="0"/>
        <w:autoSpaceDN w:val="0"/>
        <w:adjustRightInd w:val="0"/>
        <w:spacing w:after="0" w:line="240" w:lineRule="auto"/>
        <w:rPr>
          <w:rFonts w:asciiTheme="majorHAnsi" w:hAnsiTheme="majorHAnsi" w:cs="Times New Roman"/>
        </w:rPr>
      </w:pPr>
      <w:r w:rsidRPr="001C3CF9">
        <w:rPr>
          <w:rFonts w:asciiTheme="majorHAnsi" w:hAnsiTheme="majorHAnsi" w:cs="TimesNewRoman,Bold"/>
          <w:bCs/>
        </w:rPr>
        <w:t>Baily, S.</w:t>
      </w:r>
      <w:r w:rsidR="001E40FD">
        <w:rPr>
          <w:rFonts w:asciiTheme="majorHAnsi" w:hAnsiTheme="majorHAnsi" w:cs="TimesNewRoman,Bold"/>
          <w:bCs/>
        </w:rPr>
        <w:t>, Shaklee, B.</w:t>
      </w:r>
      <w:r w:rsidRPr="001C3CF9">
        <w:rPr>
          <w:rFonts w:asciiTheme="majorHAnsi" w:hAnsiTheme="majorHAnsi" w:cs="TimesNewRoman,Bold"/>
          <w:bCs/>
        </w:rPr>
        <w:t xml:space="preserve"> </w:t>
      </w:r>
      <w:r w:rsidR="001C3CF9">
        <w:rPr>
          <w:rFonts w:asciiTheme="majorHAnsi" w:hAnsiTheme="majorHAnsi" w:cs="TimesNewRoman,Bold"/>
          <w:bCs/>
        </w:rPr>
        <w:t>(PI</w:t>
      </w:r>
      <w:r w:rsidR="001E40FD">
        <w:rPr>
          <w:rFonts w:asciiTheme="majorHAnsi" w:hAnsiTheme="majorHAnsi" w:cs="TimesNewRoman,Bold"/>
          <w:bCs/>
        </w:rPr>
        <w:t>s</w:t>
      </w:r>
      <w:r w:rsidR="001C3CF9">
        <w:rPr>
          <w:rFonts w:asciiTheme="majorHAnsi" w:hAnsiTheme="majorHAnsi" w:cs="TimesNewRoman,Bold"/>
          <w:bCs/>
        </w:rPr>
        <w:t xml:space="preserve">) </w:t>
      </w:r>
      <w:r w:rsidRPr="001C3CF9">
        <w:rPr>
          <w:rFonts w:asciiTheme="majorHAnsi" w:hAnsiTheme="majorHAnsi" w:cs="TimesNewRoman,Bold"/>
          <w:bCs/>
        </w:rPr>
        <w:t xml:space="preserve">(2013). </w:t>
      </w:r>
      <w:r w:rsidRPr="001C3CF9">
        <w:rPr>
          <w:rFonts w:asciiTheme="majorHAnsi" w:hAnsiTheme="majorHAnsi" w:cs="Times New Roman"/>
          <w:i/>
        </w:rPr>
        <w:t>Enhancing the quality and capability of teacher educators in India – A constructivist approach</w:t>
      </w:r>
      <w:r w:rsidRPr="001C3CF9">
        <w:rPr>
          <w:rFonts w:asciiTheme="majorHAnsi" w:hAnsiTheme="majorHAnsi" w:cs="Times New Roman"/>
        </w:rPr>
        <w:t xml:space="preserve">. Submitted to USAID India ($4,265,461.00, not funded). </w:t>
      </w:r>
    </w:p>
    <w:p w14:paraId="748D8DFF" w14:textId="77777777" w:rsidR="00086FEC" w:rsidRDefault="00086FEC" w:rsidP="00086FEC">
      <w:pPr>
        <w:spacing w:after="0"/>
        <w:ind w:right="-86"/>
        <w:rPr>
          <w:rFonts w:asciiTheme="majorHAnsi" w:hAnsiTheme="majorHAnsi" w:cs="Times New Roman"/>
        </w:rPr>
      </w:pPr>
    </w:p>
    <w:p w14:paraId="33471742" w14:textId="25506A81" w:rsidR="00086FEC" w:rsidRDefault="00086FEC" w:rsidP="00CF1D9B">
      <w:pPr>
        <w:spacing w:after="0"/>
        <w:ind w:left="720" w:right="-86" w:hanging="720"/>
        <w:rPr>
          <w:rFonts w:asciiTheme="majorHAnsi" w:hAnsiTheme="majorHAnsi" w:cs="Times New Roman"/>
        </w:rPr>
      </w:pPr>
      <w:r w:rsidRPr="00086FEC">
        <w:rPr>
          <w:rFonts w:asciiTheme="majorHAnsi" w:hAnsiTheme="majorHAnsi" w:cs="Times New Roman"/>
        </w:rPr>
        <w:t xml:space="preserve">Schrum, K. </w:t>
      </w:r>
      <w:r w:rsidR="001C3CF9">
        <w:rPr>
          <w:rFonts w:asciiTheme="majorHAnsi" w:hAnsiTheme="majorHAnsi" w:cs="Times New Roman"/>
        </w:rPr>
        <w:t xml:space="preserve">(PI) </w:t>
      </w:r>
      <w:r w:rsidRPr="00086FEC">
        <w:rPr>
          <w:rFonts w:asciiTheme="majorHAnsi" w:hAnsiTheme="majorHAnsi" w:cs="Times New Roman"/>
        </w:rPr>
        <w:t xml:space="preserve">(2013). </w:t>
      </w:r>
      <w:r w:rsidRPr="00B551C5">
        <w:rPr>
          <w:rFonts w:asciiTheme="majorHAnsi" w:hAnsiTheme="majorHAnsi" w:cs="Times New Roman"/>
          <w:i/>
        </w:rPr>
        <w:t>Remembering the Great War: Teaching and Learning about World War I.</w:t>
      </w:r>
      <w:r>
        <w:rPr>
          <w:rFonts w:asciiTheme="majorHAnsi" w:hAnsiTheme="majorHAnsi" w:cs="Times New Roman"/>
        </w:rPr>
        <w:t xml:space="preserve"> Submitted to American Battle Monuments Commission ($495,000.00, </w:t>
      </w:r>
      <w:r w:rsidR="00512744">
        <w:rPr>
          <w:rFonts w:asciiTheme="majorHAnsi" w:hAnsiTheme="majorHAnsi" w:cs="Times New Roman"/>
        </w:rPr>
        <w:t>not funded</w:t>
      </w:r>
      <w:r>
        <w:rPr>
          <w:rFonts w:asciiTheme="majorHAnsi" w:hAnsiTheme="majorHAnsi" w:cs="Times New Roman"/>
        </w:rPr>
        <w:t xml:space="preserve">). </w:t>
      </w:r>
    </w:p>
    <w:p w14:paraId="7AA9F923" w14:textId="65C79F89" w:rsidR="00CF1D9B" w:rsidRPr="00086FEC" w:rsidRDefault="00CF1D9B" w:rsidP="00CF1D9B">
      <w:pPr>
        <w:spacing w:after="0"/>
        <w:ind w:left="720" w:right="-86" w:hanging="720"/>
        <w:rPr>
          <w:rFonts w:asciiTheme="majorHAnsi" w:hAnsiTheme="majorHAnsi" w:cs="Times New Roman"/>
          <w:smallCaps/>
        </w:rPr>
      </w:pPr>
      <w:r>
        <w:rPr>
          <w:rFonts w:asciiTheme="majorHAnsi" w:hAnsiTheme="majorHAnsi" w:cs="Times New Roman"/>
        </w:rPr>
        <w:tab/>
        <w:t>Role: Social studies education expert, pedagogy advisor</w:t>
      </w:r>
    </w:p>
    <w:p w14:paraId="36443935" w14:textId="77777777" w:rsidR="00086FEC" w:rsidRDefault="00086FEC" w:rsidP="00CB1875">
      <w:pPr>
        <w:autoSpaceDE w:val="0"/>
        <w:autoSpaceDN w:val="0"/>
        <w:adjustRightInd w:val="0"/>
        <w:spacing w:after="0" w:line="240" w:lineRule="auto"/>
        <w:rPr>
          <w:rFonts w:asciiTheme="majorHAnsi" w:hAnsiTheme="majorHAnsi" w:cs="TimesNewRoman,Bold"/>
          <w:b/>
          <w:bCs/>
          <w:sz w:val="28"/>
          <w:szCs w:val="28"/>
          <w:u w:val="single"/>
        </w:rPr>
      </w:pPr>
    </w:p>
    <w:p w14:paraId="50863F6D" w14:textId="1AFEA673" w:rsidR="00CB1875" w:rsidRPr="00323E8E" w:rsidRDefault="000774ED" w:rsidP="00CB1875">
      <w:pPr>
        <w:autoSpaceDE w:val="0"/>
        <w:autoSpaceDN w:val="0"/>
        <w:adjustRightInd w:val="0"/>
        <w:spacing w:after="0" w:line="240" w:lineRule="auto"/>
        <w:rPr>
          <w:rFonts w:asciiTheme="majorHAnsi" w:hAnsiTheme="majorHAnsi" w:cs="TimesNewRoman,Bold"/>
          <w:b/>
          <w:bCs/>
          <w:sz w:val="28"/>
          <w:szCs w:val="28"/>
          <w:u w:val="single"/>
        </w:rPr>
      </w:pPr>
      <w:r w:rsidRPr="00323E8E">
        <w:rPr>
          <w:rFonts w:asciiTheme="majorHAnsi" w:hAnsiTheme="majorHAnsi" w:cs="TimesNewRoman,Bold"/>
          <w:b/>
          <w:bCs/>
          <w:sz w:val="28"/>
          <w:szCs w:val="28"/>
          <w:u w:val="single"/>
        </w:rPr>
        <w:t>Professional Memberships</w:t>
      </w:r>
    </w:p>
    <w:p w14:paraId="493C2159" w14:textId="77777777" w:rsidR="000774ED" w:rsidRPr="00323E8E" w:rsidRDefault="000774ED" w:rsidP="00CB1875">
      <w:pPr>
        <w:autoSpaceDE w:val="0"/>
        <w:autoSpaceDN w:val="0"/>
        <w:adjustRightInd w:val="0"/>
        <w:spacing w:after="0" w:line="240" w:lineRule="auto"/>
        <w:rPr>
          <w:rFonts w:asciiTheme="majorHAnsi" w:hAnsiTheme="majorHAnsi" w:cs="Symbol"/>
        </w:rPr>
      </w:pPr>
    </w:p>
    <w:p w14:paraId="22D82AA0" w14:textId="77777777" w:rsidR="00CB1875" w:rsidRPr="00323E8E" w:rsidRDefault="00CB1875" w:rsidP="00323E8E">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Action in Teacher Education (ATE)</w:t>
      </w:r>
    </w:p>
    <w:p w14:paraId="59E8070D" w14:textId="77777777" w:rsidR="00CB1875" w:rsidRPr="00323E8E" w:rsidRDefault="00CB1875" w:rsidP="00323E8E">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International Society for the Social Studies (ISSS)</w:t>
      </w:r>
    </w:p>
    <w:p w14:paraId="35637024" w14:textId="77777777" w:rsidR="00CB1875" w:rsidRPr="00323E8E" w:rsidRDefault="00CB1875" w:rsidP="00323E8E">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National Council for the Social Studies (NCSS)</w:t>
      </w:r>
    </w:p>
    <w:p w14:paraId="42D1D691" w14:textId="77777777" w:rsidR="00CB1875" w:rsidRPr="00323E8E" w:rsidRDefault="00CB1875" w:rsidP="00323E8E">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College and University Faculty Assembly (CUFA)</w:t>
      </w:r>
    </w:p>
    <w:p w14:paraId="07214914" w14:textId="77777777" w:rsidR="00CB1875" w:rsidRPr="00323E8E" w:rsidRDefault="00CB1875" w:rsidP="00323E8E">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American Educational Research Association (AERA)</w:t>
      </w:r>
    </w:p>
    <w:p w14:paraId="22FD33EC" w14:textId="77777777" w:rsidR="00CB1875" w:rsidRPr="00323E8E" w:rsidRDefault="00CB1875" w:rsidP="00323E8E">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lastRenderedPageBreak/>
        <w:t>The Society for History Education</w:t>
      </w:r>
    </w:p>
    <w:p w14:paraId="66BDAC4A" w14:textId="77777777" w:rsidR="00CB1875" w:rsidRPr="00323E8E" w:rsidRDefault="00CB1875" w:rsidP="00323E8E">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The Organization of American Historians (OAH)</w:t>
      </w:r>
    </w:p>
    <w:p w14:paraId="15877EA2" w14:textId="77777777" w:rsidR="00CB1875" w:rsidRPr="00323E8E" w:rsidRDefault="00CB1875" w:rsidP="00323E8E">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National Social Science Association (NSSA)</w:t>
      </w:r>
    </w:p>
    <w:p w14:paraId="67315AFF" w14:textId="77777777" w:rsidR="000774ED" w:rsidRPr="00323E8E" w:rsidRDefault="000774ED" w:rsidP="00CB1875">
      <w:pPr>
        <w:autoSpaceDE w:val="0"/>
        <w:autoSpaceDN w:val="0"/>
        <w:adjustRightInd w:val="0"/>
        <w:spacing w:after="0" w:line="240" w:lineRule="auto"/>
        <w:rPr>
          <w:rFonts w:asciiTheme="majorHAnsi" w:hAnsiTheme="majorHAnsi" w:cs="TimesNewRoman,Bold"/>
          <w:b/>
          <w:bCs/>
          <w:sz w:val="28"/>
          <w:szCs w:val="28"/>
        </w:rPr>
      </w:pPr>
    </w:p>
    <w:p w14:paraId="6B7CC3AC" w14:textId="0A7F8099" w:rsidR="00207236" w:rsidRDefault="00037D90" w:rsidP="00CB1875">
      <w:pPr>
        <w:autoSpaceDE w:val="0"/>
        <w:autoSpaceDN w:val="0"/>
        <w:adjustRightInd w:val="0"/>
        <w:spacing w:after="0" w:line="240" w:lineRule="auto"/>
        <w:rPr>
          <w:rFonts w:asciiTheme="majorHAnsi" w:hAnsiTheme="majorHAnsi" w:cs="TimesNewRoman,Bold"/>
          <w:b/>
          <w:bCs/>
          <w:sz w:val="28"/>
          <w:szCs w:val="28"/>
          <w:u w:val="single"/>
        </w:rPr>
      </w:pPr>
      <w:r>
        <w:rPr>
          <w:rFonts w:asciiTheme="majorHAnsi" w:hAnsiTheme="majorHAnsi" w:cs="TimesNewRoman,Bold"/>
          <w:b/>
          <w:bCs/>
          <w:sz w:val="28"/>
          <w:szCs w:val="28"/>
          <w:u w:val="single"/>
        </w:rPr>
        <w:t>Service</w:t>
      </w:r>
    </w:p>
    <w:p w14:paraId="2C6B91ED" w14:textId="77777777" w:rsidR="00207236" w:rsidRDefault="00207236" w:rsidP="00CB1875">
      <w:pPr>
        <w:autoSpaceDE w:val="0"/>
        <w:autoSpaceDN w:val="0"/>
        <w:adjustRightInd w:val="0"/>
        <w:spacing w:after="0" w:line="240" w:lineRule="auto"/>
        <w:rPr>
          <w:rFonts w:asciiTheme="majorHAnsi" w:hAnsiTheme="majorHAnsi" w:cs="TimesNewRoman,Bold"/>
          <w:b/>
          <w:bCs/>
          <w:sz w:val="28"/>
          <w:szCs w:val="28"/>
          <w:u w:val="single"/>
        </w:rPr>
      </w:pPr>
    </w:p>
    <w:p w14:paraId="35C9EF10" w14:textId="77777777" w:rsidR="00CB1875" w:rsidRPr="00207236" w:rsidRDefault="00207236" w:rsidP="00CB1875">
      <w:pPr>
        <w:autoSpaceDE w:val="0"/>
        <w:autoSpaceDN w:val="0"/>
        <w:adjustRightInd w:val="0"/>
        <w:spacing w:after="0" w:line="240" w:lineRule="auto"/>
        <w:rPr>
          <w:rFonts w:asciiTheme="majorHAnsi" w:hAnsiTheme="majorHAnsi" w:cs="TimesNewRoman,Bold"/>
          <w:b/>
          <w:bCs/>
          <w:sz w:val="24"/>
          <w:szCs w:val="28"/>
        </w:rPr>
      </w:pPr>
      <w:r w:rsidRPr="00207236">
        <w:rPr>
          <w:rFonts w:asciiTheme="majorHAnsi" w:hAnsiTheme="majorHAnsi" w:cs="TimesNewRoman,Bold"/>
          <w:b/>
          <w:bCs/>
          <w:sz w:val="24"/>
          <w:szCs w:val="28"/>
        </w:rPr>
        <w:t>George Mason University</w:t>
      </w:r>
      <w:r w:rsidR="00240D08">
        <w:rPr>
          <w:rFonts w:asciiTheme="majorHAnsi" w:hAnsiTheme="majorHAnsi" w:cs="TimesNewRoman,Bold"/>
          <w:b/>
          <w:bCs/>
          <w:sz w:val="24"/>
          <w:szCs w:val="28"/>
        </w:rPr>
        <w:t xml:space="preserve"> Service</w:t>
      </w:r>
    </w:p>
    <w:p w14:paraId="1EE51AF9" w14:textId="77777777" w:rsidR="000774ED" w:rsidRPr="00323E8E" w:rsidRDefault="000774ED" w:rsidP="00CB1875">
      <w:pPr>
        <w:autoSpaceDE w:val="0"/>
        <w:autoSpaceDN w:val="0"/>
        <w:adjustRightInd w:val="0"/>
        <w:spacing w:after="0" w:line="240" w:lineRule="auto"/>
        <w:rPr>
          <w:rFonts w:asciiTheme="majorHAnsi" w:hAnsiTheme="majorHAnsi" w:cs="Symbol"/>
        </w:rPr>
      </w:pPr>
    </w:p>
    <w:p w14:paraId="4685909A" w14:textId="77777777" w:rsidR="002A00BF" w:rsidRDefault="002A00BF" w:rsidP="00323E8E">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Future of Higher Education Forum Panelist, </w:t>
      </w:r>
      <w:r w:rsidRPr="002A00BF">
        <w:rPr>
          <w:rFonts w:asciiTheme="majorHAnsi" w:hAnsiTheme="majorHAnsi" w:cs="TimesNewRoman"/>
          <w:i/>
        </w:rPr>
        <w:t>New and Relevant Pedagogies</w:t>
      </w:r>
      <w:r>
        <w:rPr>
          <w:rFonts w:asciiTheme="majorHAnsi" w:hAnsiTheme="majorHAnsi" w:cs="TimesNewRoman"/>
        </w:rPr>
        <w:t>, November 2012</w:t>
      </w:r>
    </w:p>
    <w:p w14:paraId="564873FC" w14:textId="57FCACFF" w:rsidR="003668FC" w:rsidRDefault="003668FC" w:rsidP="00323E8E">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Mason Civic Learning Initia</w:t>
      </w:r>
      <w:r w:rsidR="00CF1D9B">
        <w:rPr>
          <w:rFonts w:asciiTheme="majorHAnsi" w:hAnsiTheme="majorHAnsi" w:cs="TimesNewRoman"/>
        </w:rPr>
        <w:t>tive, May 2012-2014</w:t>
      </w:r>
    </w:p>
    <w:p w14:paraId="349666DC" w14:textId="77777777" w:rsidR="00913017" w:rsidRDefault="00913017" w:rsidP="00323E8E">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Distance Education Brigade–Invited member, May 2012</w:t>
      </w:r>
    </w:p>
    <w:p w14:paraId="08F4D75F" w14:textId="1DF3A317" w:rsidR="00240D08" w:rsidRDefault="00240D08" w:rsidP="00323E8E">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College of Education and Human Development and College of Arts and Science, VA Civic Education Initiative Committee</w:t>
      </w:r>
      <w:r w:rsidR="00CF1D9B">
        <w:rPr>
          <w:rFonts w:asciiTheme="majorHAnsi" w:hAnsiTheme="majorHAnsi" w:cs="TimesNewRoman"/>
        </w:rPr>
        <w:t>, August 2011-2013</w:t>
      </w:r>
    </w:p>
    <w:p w14:paraId="33F71BFF" w14:textId="77777777" w:rsidR="00240D08" w:rsidRDefault="00240D08" w:rsidP="00240D08">
      <w:pPr>
        <w:autoSpaceDE w:val="0"/>
        <w:autoSpaceDN w:val="0"/>
        <w:adjustRightInd w:val="0"/>
        <w:spacing w:after="0" w:line="240" w:lineRule="auto"/>
        <w:rPr>
          <w:rFonts w:asciiTheme="majorHAnsi" w:hAnsiTheme="majorHAnsi" w:cs="TimesNewRoman"/>
        </w:rPr>
      </w:pPr>
    </w:p>
    <w:p w14:paraId="29F9E03A" w14:textId="77777777" w:rsidR="00240D08" w:rsidRPr="00240D08" w:rsidRDefault="00240D08" w:rsidP="00240D08">
      <w:pPr>
        <w:autoSpaceDE w:val="0"/>
        <w:autoSpaceDN w:val="0"/>
        <w:adjustRightInd w:val="0"/>
        <w:spacing w:after="0" w:line="240" w:lineRule="auto"/>
        <w:rPr>
          <w:rFonts w:asciiTheme="majorHAnsi" w:hAnsiTheme="majorHAnsi" w:cs="TimesNewRoman"/>
          <w:b/>
          <w:sz w:val="24"/>
        </w:rPr>
      </w:pPr>
      <w:r w:rsidRPr="00240D08">
        <w:rPr>
          <w:rFonts w:asciiTheme="majorHAnsi" w:hAnsiTheme="majorHAnsi" w:cs="TimesNewRoman"/>
          <w:b/>
          <w:sz w:val="24"/>
        </w:rPr>
        <w:t>College of Education and Human Development Service</w:t>
      </w:r>
    </w:p>
    <w:p w14:paraId="721BDBB2" w14:textId="77777777" w:rsidR="00240D08" w:rsidRDefault="00240D08" w:rsidP="00240D08">
      <w:pPr>
        <w:autoSpaceDE w:val="0"/>
        <w:autoSpaceDN w:val="0"/>
        <w:adjustRightInd w:val="0"/>
        <w:spacing w:after="0" w:line="240" w:lineRule="auto"/>
        <w:rPr>
          <w:rFonts w:asciiTheme="majorHAnsi" w:hAnsiTheme="majorHAnsi" w:cs="TimesNewRoman"/>
        </w:rPr>
      </w:pPr>
    </w:p>
    <w:p w14:paraId="26C479C1" w14:textId="43A2882D" w:rsidR="00CF1D9B" w:rsidRDefault="00CF1D9B"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PhD Committee Member (2014-present)</w:t>
      </w:r>
    </w:p>
    <w:p w14:paraId="1FF7387B" w14:textId="4AB34C7E" w:rsidR="00CC38D2" w:rsidRDefault="00CC38D2"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Patriot Innovation Academy Pilot Project Committee </w:t>
      </w:r>
      <w:r w:rsidR="00CF1D9B">
        <w:rPr>
          <w:rFonts w:asciiTheme="majorHAnsi" w:hAnsiTheme="majorHAnsi" w:cs="TimesNewRoman"/>
        </w:rPr>
        <w:t xml:space="preserve">Member/Teacher Education Liaison </w:t>
      </w:r>
      <w:r>
        <w:rPr>
          <w:rFonts w:asciiTheme="majorHAnsi" w:hAnsiTheme="majorHAnsi" w:cs="TimesNewRoman"/>
        </w:rPr>
        <w:t>(2013-2014)</w:t>
      </w:r>
    </w:p>
    <w:p w14:paraId="57D47498" w14:textId="70A15AE8" w:rsidR="00CC38D2" w:rsidRDefault="00CC38D2"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CEHD/Apple FCU Early Career Awards Committee</w:t>
      </w:r>
      <w:r w:rsidR="00CF1D9B">
        <w:rPr>
          <w:rFonts w:asciiTheme="majorHAnsi" w:hAnsiTheme="majorHAnsi" w:cs="TimesNewRoman"/>
        </w:rPr>
        <w:t xml:space="preserve"> (2014)</w:t>
      </w:r>
    </w:p>
    <w:p w14:paraId="6ED10B89" w14:textId="79296206" w:rsidR="00CC38D2" w:rsidRDefault="00CC38D2"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PIMS Committee Member (2014</w:t>
      </w:r>
      <w:r w:rsidR="00CF1D9B">
        <w:rPr>
          <w:rFonts w:asciiTheme="majorHAnsi" w:hAnsiTheme="majorHAnsi" w:cs="TimesNewRoman"/>
        </w:rPr>
        <w:t>-Present</w:t>
      </w:r>
      <w:r>
        <w:rPr>
          <w:rFonts w:asciiTheme="majorHAnsi" w:hAnsiTheme="majorHAnsi" w:cs="TimesNewRoman"/>
        </w:rPr>
        <w:t>)</w:t>
      </w:r>
    </w:p>
    <w:p w14:paraId="1ED08F21" w14:textId="64B47EBA" w:rsidR="002A00BF" w:rsidRDefault="002A00BF"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CEHD/FCPS Patriot Innovation Academy Steering Committee (2012-2013)</w:t>
      </w:r>
    </w:p>
    <w:p w14:paraId="6B02A2C8" w14:textId="77777777" w:rsidR="002A00BF" w:rsidRDefault="002A00BF"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CEHD Term Faculty Search Committee, ASTL (2012-2013)</w:t>
      </w:r>
    </w:p>
    <w:p w14:paraId="31C83892" w14:textId="5F2BB496" w:rsidR="003668FC" w:rsidRDefault="003668FC"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CEHD/FCPS Project Spark, Lab. School Curriculum Development and Coordination Team Member</w:t>
      </w:r>
      <w:r w:rsidR="00E31416">
        <w:rPr>
          <w:rFonts w:asciiTheme="majorHAnsi" w:hAnsiTheme="majorHAnsi" w:cs="TimesNewRoman"/>
        </w:rPr>
        <w:t xml:space="preserve"> (2012)</w:t>
      </w:r>
    </w:p>
    <w:p w14:paraId="692F0B15" w14:textId="5B8A5B48" w:rsidR="00E2327E" w:rsidRDefault="00E2327E"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CEHD New Faculty Committee </w:t>
      </w:r>
      <w:r w:rsidR="00CF1D9B">
        <w:rPr>
          <w:rFonts w:asciiTheme="majorHAnsi" w:hAnsiTheme="majorHAnsi" w:cs="TimesNewRoman"/>
        </w:rPr>
        <w:t xml:space="preserve">Member </w:t>
      </w:r>
      <w:r>
        <w:rPr>
          <w:rFonts w:asciiTheme="majorHAnsi" w:hAnsiTheme="majorHAnsi" w:cs="TimesNewRoman"/>
        </w:rPr>
        <w:t>(2011-present)</w:t>
      </w:r>
    </w:p>
    <w:p w14:paraId="4CC920DC" w14:textId="77777777" w:rsidR="00811BB7" w:rsidRDefault="00811BB7"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CEHD Faculty Search Committee</w:t>
      </w:r>
      <w:r w:rsidR="003668FC">
        <w:rPr>
          <w:rFonts w:asciiTheme="majorHAnsi" w:hAnsiTheme="majorHAnsi" w:cs="TimesNewRoman"/>
        </w:rPr>
        <w:t>, ASTL</w:t>
      </w:r>
      <w:r>
        <w:rPr>
          <w:rFonts w:asciiTheme="majorHAnsi" w:hAnsiTheme="majorHAnsi" w:cs="TimesNewRoman"/>
        </w:rPr>
        <w:t xml:space="preserve"> (2012)</w:t>
      </w:r>
    </w:p>
    <w:p w14:paraId="5AFE77E7" w14:textId="15770775" w:rsidR="00240D08" w:rsidRPr="00AB2221" w:rsidRDefault="0020035A"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CEHD Program</w:t>
      </w:r>
      <w:r w:rsidR="00240D08" w:rsidRPr="00240D08">
        <w:rPr>
          <w:rFonts w:asciiTheme="majorHAnsi" w:hAnsiTheme="majorHAnsi" w:cs="TimesNewRoman"/>
        </w:rPr>
        <w:t xml:space="preserve"> Assessment Committee (2010-2011)</w:t>
      </w:r>
    </w:p>
    <w:p w14:paraId="6F4ACCE8" w14:textId="77777777" w:rsidR="00240D08" w:rsidRDefault="00240D08" w:rsidP="00240D08">
      <w:pPr>
        <w:pStyle w:val="ListParagraph"/>
        <w:numPr>
          <w:ilvl w:val="0"/>
          <w:numId w:val="2"/>
        </w:numPr>
        <w:autoSpaceDE w:val="0"/>
        <w:autoSpaceDN w:val="0"/>
        <w:adjustRightInd w:val="0"/>
        <w:spacing w:after="0" w:line="240" w:lineRule="auto"/>
        <w:rPr>
          <w:rFonts w:asciiTheme="majorHAnsi" w:hAnsiTheme="majorHAnsi" w:cs="TimesNewRoman"/>
        </w:rPr>
      </w:pPr>
      <w:r w:rsidRPr="00240D08">
        <w:rPr>
          <w:rFonts w:asciiTheme="majorHAnsi" w:hAnsiTheme="majorHAnsi" w:cs="TimesNewRoman"/>
        </w:rPr>
        <w:t>CEHD NCATE Poster Committee (2011)</w:t>
      </w:r>
    </w:p>
    <w:p w14:paraId="23A3C104" w14:textId="77777777" w:rsidR="00240D08" w:rsidRPr="00240D08" w:rsidRDefault="00240D08" w:rsidP="00240D08">
      <w:pPr>
        <w:autoSpaceDE w:val="0"/>
        <w:autoSpaceDN w:val="0"/>
        <w:adjustRightInd w:val="0"/>
        <w:spacing w:after="0" w:line="240" w:lineRule="auto"/>
        <w:rPr>
          <w:rFonts w:asciiTheme="majorHAnsi" w:hAnsiTheme="majorHAnsi" w:cs="TimesNewRoman"/>
        </w:rPr>
      </w:pPr>
    </w:p>
    <w:p w14:paraId="5C307D1C" w14:textId="77777777" w:rsidR="00240D08" w:rsidRPr="00240D08" w:rsidRDefault="00240D08" w:rsidP="00240D08">
      <w:pPr>
        <w:autoSpaceDE w:val="0"/>
        <w:autoSpaceDN w:val="0"/>
        <w:adjustRightInd w:val="0"/>
        <w:spacing w:after="0" w:line="240" w:lineRule="auto"/>
        <w:rPr>
          <w:rFonts w:asciiTheme="majorHAnsi" w:hAnsiTheme="majorHAnsi" w:cs="TimesNewRoman"/>
          <w:b/>
          <w:sz w:val="24"/>
        </w:rPr>
      </w:pPr>
      <w:r>
        <w:rPr>
          <w:rFonts w:asciiTheme="majorHAnsi" w:hAnsiTheme="majorHAnsi" w:cs="TimesNewRoman"/>
          <w:b/>
          <w:sz w:val="24"/>
        </w:rPr>
        <w:t>Secondary Education Program Service</w:t>
      </w:r>
    </w:p>
    <w:p w14:paraId="4B3C8006" w14:textId="77777777" w:rsidR="00240D08" w:rsidRDefault="00240D08" w:rsidP="00240D08">
      <w:pPr>
        <w:pStyle w:val="ListParagraph"/>
        <w:autoSpaceDE w:val="0"/>
        <w:autoSpaceDN w:val="0"/>
        <w:adjustRightInd w:val="0"/>
        <w:spacing w:after="0" w:line="240" w:lineRule="auto"/>
        <w:rPr>
          <w:rFonts w:asciiTheme="majorHAnsi" w:hAnsiTheme="majorHAnsi" w:cs="TimesNewRoman"/>
        </w:rPr>
      </w:pPr>
    </w:p>
    <w:p w14:paraId="6B0852C0" w14:textId="77777777" w:rsidR="00CB302B" w:rsidRPr="00AB2221" w:rsidRDefault="00CB302B"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Secondary Education Faculty Search Committee, College of Education and Human Development, George Mason University.</w:t>
      </w:r>
    </w:p>
    <w:p w14:paraId="395B7128" w14:textId="77777777" w:rsidR="00111FE5" w:rsidRDefault="00111FE5" w:rsidP="00323E8E">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George Mason University Faculty Representative, James Madison Fellowship Program</w:t>
      </w:r>
    </w:p>
    <w:p w14:paraId="0410EA78" w14:textId="77777777" w:rsidR="00240D08" w:rsidRDefault="00240D08" w:rsidP="00240D08">
      <w:pPr>
        <w:autoSpaceDE w:val="0"/>
        <w:autoSpaceDN w:val="0"/>
        <w:adjustRightInd w:val="0"/>
        <w:spacing w:after="0" w:line="240" w:lineRule="auto"/>
        <w:rPr>
          <w:rFonts w:asciiTheme="majorHAnsi" w:hAnsiTheme="majorHAnsi" w:cs="TimesNewRoman"/>
        </w:rPr>
      </w:pPr>
    </w:p>
    <w:p w14:paraId="17FFB664" w14:textId="77777777" w:rsidR="00240D08" w:rsidRPr="00240D08" w:rsidRDefault="00240D08" w:rsidP="00240D08">
      <w:pPr>
        <w:autoSpaceDE w:val="0"/>
        <w:autoSpaceDN w:val="0"/>
        <w:adjustRightInd w:val="0"/>
        <w:spacing w:after="0" w:line="240" w:lineRule="auto"/>
        <w:rPr>
          <w:rFonts w:asciiTheme="majorHAnsi" w:hAnsiTheme="majorHAnsi" w:cs="TimesNewRoman"/>
          <w:b/>
          <w:sz w:val="24"/>
        </w:rPr>
      </w:pPr>
      <w:r>
        <w:rPr>
          <w:rFonts w:asciiTheme="majorHAnsi" w:hAnsiTheme="majorHAnsi" w:cs="TimesNewRoman"/>
          <w:b/>
          <w:sz w:val="24"/>
        </w:rPr>
        <w:t>History/Social Studies/Teacher Education Disciplinary Service</w:t>
      </w:r>
    </w:p>
    <w:p w14:paraId="4804E807" w14:textId="77777777" w:rsidR="00240D08" w:rsidRPr="00240D08" w:rsidRDefault="00240D08" w:rsidP="00240D08">
      <w:pPr>
        <w:autoSpaceDE w:val="0"/>
        <w:autoSpaceDN w:val="0"/>
        <w:adjustRightInd w:val="0"/>
        <w:spacing w:after="0" w:line="240" w:lineRule="auto"/>
        <w:rPr>
          <w:rFonts w:asciiTheme="majorHAnsi" w:hAnsiTheme="majorHAnsi" w:cs="TimesNewRoman"/>
        </w:rPr>
      </w:pPr>
    </w:p>
    <w:p w14:paraId="3AC88626" w14:textId="1F3C04B3" w:rsidR="00037D90" w:rsidRDefault="00037D90"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Assistant Editor, Journal of Social Studies Research</w:t>
      </w:r>
      <w:r w:rsidR="00CF1D9B">
        <w:rPr>
          <w:rFonts w:asciiTheme="majorHAnsi" w:hAnsiTheme="majorHAnsi" w:cs="TimesNewRoman"/>
        </w:rPr>
        <w:t>, 2013-present</w:t>
      </w:r>
    </w:p>
    <w:p w14:paraId="0A7E67F8" w14:textId="012FEAF1" w:rsidR="002A00BF" w:rsidRDefault="002A00BF"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Doctoral Candidate Mentor, College and University Faculty Association (CUFA) of the National </w:t>
      </w:r>
      <w:r w:rsidR="00CF1D9B">
        <w:rPr>
          <w:rFonts w:asciiTheme="majorHAnsi" w:hAnsiTheme="majorHAnsi" w:cs="TimesNewRoman"/>
        </w:rPr>
        <w:t xml:space="preserve">Council for the Social Studies, </w:t>
      </w:r>
      <w:r>
        <w:rPr>
          <w:rFonts w:asciiTheme="majorHAnsi" w:hAnsiTheme="majorHAnsi" w:cs="TimesNewRoman"/>
        </w:rPr>
        <w:t>2012</w:t>
      </w:r>
      <w:r w:rsidR="00CF1D9B">
        <w:rPr>
          <w:rFonts w:asciiTheme="majorHAnsi" w:hAnsiTheme="majorHAnsi" w:cs="TimesNewRoman"/>
        </w:rPr>
        <w:t>-present</w:t>
      </w:r>
    </w:p>
    <w:p w14:paraId="187A2645" w14:textId="1265CBA1" w:rsidR="002A00BF" w:rsidRDefault="002A00BF"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Committee Member, Publications Committee, National Council for the Social Studies</w:t>
      </w:r>
      <w:r w:rsidR="0020035A">
        <w:rPr>
          <w:rFonts w:asciiTheme="majorHAnsi" w:hAnsiTheme="majorHAnsi" w:cs="TimesNewRoman"/>
        </w:rPr>
        <w:t>, 2012-2015</w:t>
      </w:r>
    </w:p>
    <w:p w14:paraId="7F463C3D" w14:textId="664194D6" w:rsidR="003668FC" w:rsidRDefault="003668FC"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ETS Praxis II (History/Social Studies) Exam Reviewer</w:t>
      </w:r>
      <w:r w:rsidR="0020035A">
        <w:rPr>
          <w:rFonts w:asciiTheme="majorHAnsi" w:hAnsiTheme="majorHAnsi" w:cs="TimesNewRoman"/>
        </w:rPr>
        <w:t>, 2010-2013</w:t>
      </w:r>
    </w:p>
    <w:p w14:paraId="4481FF59" w14:textId="2B0C4A8D" w:rsidR="004A42BF" w:rsidRDefault="004A42BF"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Book/Media Review Editor, Journal </w:t>
      </w:r>
      <w:r w:rsidR="002A00BF">
        <w:rPr>
          <w:rFonts w:asciiTheme="majorHAnsi" w:hAnsiTheme="majorHAnsi" w:cs="TimesNewRoman"/>
        </w:rPr>
        <w:t>of Social Studies Research, 2011-2013</w:t>
      </w:r>
      <w:r>
        <w:rPr>
          <w:rFonts w:asciiTheme="majorHAnsi" w:hAnsiTheme="majorHAnsi" w:cs="TimesNewRoman"/>
        </w:rPr>
        <w:t xml:space="preserve"> </w:t>
      </w:r>
    </w:p>
    <w:p w14:paraId="4A2DD7AB" w14:textId="2C624FB3" w:rsidR="00E859A8" w:rsidRPr="00AB2221" w:rsidRDefault="00E859A8" w:rsidP="00E859A8">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 xml:space="preserve">Advisory Board Member, </w:t>
      </w:r>
      <w:r w:rsidRPr="00323E8E">
        <w:rPr>
          <w:rFonts w:asciiTheme="majorHAnsi" w:hAnsiTheme="majorHAnsi" w:cs="TimesNewRoman"/>
        </w:rPr>
        <w:t>International Society fo</w:t>
      </w:r>
      <w:r>
        <w:rPr>
          <w:rFonts w:asciiTheme="majorHAnsi" w:hAnsiTheme="majorHAnsi" w:cs="TimesNewRoman"/>
        </w:rPr>
        <w:t>r the Social Studies, 2008-2011, 2012-</w:t>
      </w:r>
      <w:r w:rsidR="00CF1D9B">
        <w:rPr>
          <w:rFonts w:asciiTheme="majorHAnsi" w:hAnsiTheme="majorHAnsi" w:cs="TimesNewRoman"/>
        </w:rPr>
        <w:t>present</w:t>
      </w:r>
    </w:p>
    <w:p w14:paraId="5BB788E5" w14:textId="0E2BA0E7" w:rsidR="00240D08" w:rsidRPr="00AB2221" w:rsidRDefault="00240D08"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lastRenderedPageBreak/>
        <w:t>Reviewer, Journal of So</w:t>
      </w:r>
      <w:r w:rsidR="002A00BF">
        <w:rPr>
          <w:rFonts w:asciiTheme="majorHAnsi" w:hAnsiTheme="majorHAnsi" w:cs="TimesNewRoman"/>
        </w:rPr>
        <w:t>cia</w:t>
      </w:r>
      <w:r w:rsidR="00037D90">
        <w:rPr>
          <w:rFonts w:asciiTheme="majorHAnsi" w:hAnsiTheme="majorHAnsi" w:cs="TimesNewRoman"/>
        </w:rPr>
        <w:t>l Studies Research, 2008-2013</w:t>
      </w:r>
    </w:p>
    <w:p w14:paraId="2B0BA7DD" w14:textId="57484D33" w:rsidR="00AB2221" w:rsidRPr="00AB2221" w:rsidRDefault="00AB2221" w:rsidP="00AB2221">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Reviewer, Action in</w:t>
      </w:r>
      <w:r w:rsidR="003668FC">
        <w:rPr>
          <w:rFonts w:asciiTheme="majorHAnsi" w:hAnsiTheme="majorHAnsi" w:cs="TimesNewRoman"/>
        </w:rPr>
        <w:t xml:space="preserve"> Teacher Education Journal, 2010</w:t>
      </w:r>
      <w:r w:rsidR="002A00BF">
        <w:rPr>
          <w:rFonts w:asciiTheme="majorHAnsi" w:hAnsiTheme="majorHAnsi" w:cs="TimesNewRoman"/>
        </w:rPr>
        <w:t>-present</w:t>
      </w:r>
    </w:p>
    <w:p w14:paraId="7933879F" w14:textId="57CCE398" w:rsidR="00240D08" w:rsidRPr="00323E8E" w:rsidRDefault="00240D08" w:rsidP="00240D08">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Member, Social Education Select Subcommittee</w:t>
      </w:r>
      <w:r w:rsidR="002A00BF">
        <w:rPr>
          <w:rFonts w:asciiTheme="majorHAnsi" w:hAnsiTheme="majorHAnsi" w:cs="TimesNewRoman"/>
        </w:rPr>
        <w:t xml:space="preserve">, </w:t>
      </w:r>
      <w:r w:rsidRPr="00323E8E">
        <w:rPr>
          <w:rFonts w:asciiTheme="majorHAnsi" w:hAnsiTheme="majorHAnsi" w:cs="TimesNewRoman"/>
        </w:rPr>
        <w:t>National Council for the</w:t>
      </w:r>
    </w:p>
    <w:p w14:paraId="48E6E3C2" w14:textId="6A443055" w:rsidR="00240D08" w:rsidRPr="00AB2221" w:rsidRDefault="00240D08" w:rsidP="00AB2221">
      <w:pPr>
        <w:pStyle w:val="ListParagraph"/>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Social Studies</w:t>
      </w:r>
      <w:r w:rsidR="002A00BF">
        <w:rPr>
          <w:rFonts w:asciiTheme="majorHAnsi" w:hAnsiTheme="majorHAnsi" w:cs="TimesNewRoman"/>
        </w:rPr>
        <w:t xml:space="preserve"> 2008-2010</w:t>
      </w:r>
    </w:p>
    <w:p w14:paraId="5CBC7333" w14:textId="7CF7BC2A" w:rsidR="00240D08" w:rsidRPr="00323E8E" w:rsidRDefault="00240D08" w:rsidP="00240D08">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College Board Advanced Placement Exam Reader (European History), </w:t>
      </w:r>
      <w:r w:rsidR="0020035A">
        <w:rPr>
          <w:rFonts w:asciiTheme="majorHAnsi" w:hAnsiTheme="majorHAnsi" w:cs="TimesNewRoman"/>
        </w:rPr>
        <w:t>2009-</w:t>
      </w:r>
      <w:r w:rsidRPr="00323E8E">
        <w:rPr>
          <w:rFonts w:asciiTheme="majorHAnsi" w:hAnsiTheme="majorHAnsi" w:cs="TimesNewRoman"/>
        </w:rPr>
        <w:t>2010</w:t>
      </w:r>
    </w:p>
    <w:p w14:paraId="449C50AE" w14:textId="344C22FC" w:rsidR="00240D08" w:rsidRPr="00811BB7" w:rsidRDefault="002A00BF" w:rsidP="00811BB7">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Master’s Candidate Mentor, College and University Faculty Association (CUFA) of the National Council for the Social Studies,</w:t>
      </w:r>
      <w:r w:rsidRPr="00811BB7">
        <w:rPr>
          <w:rFonts w:asciiTheme="majorHAnsi" w:hAnsiTheme="majorHAnsi" w:cs="TimesNewRoman"/>
        </w:rPr>
        <w:t xml:space="preserve"> </w:t>
      </w:r>
      <w:r w:rsidR="00240D08" w:rsidRPr="00811BB7">
        <w:rPr>
          <w:rFonts w:asciiTheme="majorHAnsi" w:hAnsiTheme="majorHAnsi" w:cs="TimesNewRoman"/>
        </w:rPr>
        <w:t>2009</w:t>
      </w:r>
      <w:r w:rsidR="00811BB7">
        <w:rPr>
          <w:rFonts w:asciiTheme="majorHAnsi" w:hAnsiTheme="majorHAnsi" w:cs="TimesNewRoman"/>
        </w:rPr>
        <w:t>-2010</w:t>
      </w:r>
    </w:p>
    <w:p w14:paraId="3BD0054B" w14:textId="67E6DD9C" w:rsidR="00240D08" w:rsidRPr="00811BB7" w:rsidRDefault="00240D08" w:rsidP="00811BB7">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Conf</w:t>
      </w:r>
      <w:r w:rsidR="00811BB7">
        <w:rPr>
          <w:rFonts w:asciiTheme="majorHAnsi" w:hAnsiTheme="majorHAnsi" w:cs="TimesNewRoman"/>
        </w:rPr>
        <w:t xml:space="preserve">erence Co-Coordinator, </w:t>
      </w:r>
      <w:r w:rsidRPr="00323E8E">
        <w:rPr>
          <w:rFonts w:asciiTheme="majorHAnsi" w:hAnsiTheme="majorHAnsi" w:cs="TimesNewRoman"/>
        </w:rPr>
        <w:t>International Society for the Social Studies 2009</w:t>
      </w:r>
      <w:r w:rsidR="00811BB7">
        <w:rPr>
          <w:rFonts w:asciiTheme="majorHAnsi" w:hAnsiTheme="majorHAnsi" w:cs="TimesNewRoman"/>
        </w:rPr>
        <w:t xml:space="preserve"> and 2010 </w:t>
      </w:r>
      <w:r w:rsidRPr="00811BB7">
        <w:rPr>
          <w:rFonts w:asciiTheme="majorHAnsi" w:hAnsiTheme="majorHAnsi" w:cs="TimesNewRoman"/>
        </w:rPr>
        <w:t>Conference</w:t>
      </w:r>
    </w:p>
    <w:p w14:paraId="3667DF2B" w14:textId="77777777" w:rsidR="00240D08" w:rsidRPr="00323E8E" w:rsidRDefault="00240D08" w:rsidP="00240D08">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Member, Secondary and Higher Education Advisory Committees, 2008-2009,</w:t>
      </w:r>
    </w:p>
    <w:p w14:paraId="49E9550E" w14:textId="77777777" w:rsidR="00240D08" w:rsidRPr="00AB2221" w:rsidRDefault="00240D08" w:rsidP="00AB2221">
      <w:pPr>
        <w:pStyle w:val="ListParagraph"/>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International Society for the Social Studies</w:t>
      </w:r>
    </w:p>
    <w:p w14:paraId="1770CB29" w14:textId="77777777" w:rsidR="00AB2221" w:rsidRDefault="00AB2221" w:rsidP="00AB2221">
      <w:pPr>
        <w:autoSpaceDE w:val="0"/>
        <w:autoSpaceDN w:val="0"/>
        <w:adjustRightInd w:val="0"/>
        <w:spacing w:after="0" w:line="240" w:lineRule="auto"/>
        <w:rPr>
          <w:rFonts w:asciiTheme="majorHAnsi" w:hAnsiTheme="majorHAnsi" w:cs="TimesNewRoman"/>
        </w:rPr>
      </w:pPr>
    </w:p>
    <w:p w14:paraId="5D2EABE6" w14:textId="77777777" w:rsidR="00AB2221" w:rsidRDefault="00AB2221" w:rsidP="00AB2221">
      <w:pPr>
        <w:autoSpaceDE w:val="0"/>
        <w:autoSpaceDN w:val="0"/>
        <w:adjustRightInd w:val="0"/>
        <w:spacing w:after="0" w:line="240" w:lineRule="auto"/>
        <w:rPr>
          <w:rFonts w:asciiTheme="majorHAnsi" w:hAnsiTheme="majorHAnsi" w:cs="TimesNewRoman"/>
          <w:b/>
          <w:sz w:val="24"/>
        </w:rPr>
      </w:pPr>
    </w:p>
    <w:p w14:paraId="628585BF" w14:textId="77777777" w:rsidR="00AB2221" w:rsidRPr="00AB2221" w:rsidRDefault="00AB2221" w:rsidP="00AB2221">
      <w:pPr>
        <w:autoSpaceDE w:val="0"/>
        <w:autoSpaceDN w:val="0"/>
        <w:adjustRightInd w:val="0"/>
        <w:spacing w:after="0" w:line="240" w:lineRule="auto"/>
        <w:rPr>
          <w:rFonts w:asciiTheme="majorHAnsi" w:hAnsiTheme="majorHAnsi" w:cs="TimesNewRoman"/>
          <w:b/>
          <w:sz w:val="24"/>
        </w:rPr>
      </w:pPr>
      <w:r>
        <w:rPr>
          <w:rFonts w:asciiTheme="majorHAnsi" w:hAnsiTheme="majorHAnsi" w:cs="TimesNewRoman"/>
          <w:b/>
          <w:sz w:val="24"/>
        </w:rPr>
        <w:t>Relevant Service 2001-2010</w:t>
      </w:r>
    </w:p>
    <w:p w14:paraId="3768DF82" w14:textId="77777777" w:rsidR="00AB2221" w:rsidRPr="00AB2221" w:rsidRDefault="00AB2221" w:rsidP="00AB2221">
      <w:pPr>
        <w:autoSpaceDE w:val="0"/>
        <w:autoSpaceDN w:val="0"/>
        <w:adjustRightInd w:val="0"/>
        <w:spacing w:after="0" w:line="240" w:lineRule="auto"/>
        <w:rPr>
          <w:rFonts w:asciiTheme="majorHAnsi" w:hAnsiTheme="majorHAnsi" w:cs="TimesNewRoman"/>
        </w:rPr>
      </w:pPr>
    </w:p>
    <w:p w14:paraId="4D534003" w14:textId="77777777" w:rsidR="0063253E" w:rsidRPr="00AB2221" w:rsidRDefault="0063253E" w:rsidP="00AB2221">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Chair, Graduate Appeals Committee, Department of Middle, Secondary, Reading and Deaf Education, Dewar College of Education, Valdosta State University</w:t>
      </w:r>
    </w:p>
    <w:p w14:paraId="0DCB9F5D" w14:textId="77777777" w:rsidR="00323E8E" w:rsidRPr="00AB2221" w:rsidRDefault="00323E8E" w:rsidP="000774ED">
      <w:pPr>
        <w:pStyle w:val="ListParagraph"/>
        <w:numPr>
          <w:ilvl w:val="0"/>
          <w:numId w:val="2"/>
        </w:numPr>
        <w:autoSpaceDE w:val="0"/>
        <w:autoSpaceDN w:val="0"/>
        <w:adjustRightInd w:val="0"/>
        <w:spacing w:after="0" w:line="240" w:lineRule="auto"/>
        <w:rPr>
          <w:rFonts w:asciiTheme="majorHAnsi" w:hAnsiTheme="majorHAnsi" w:cs="TimesNewRoman"/>
        </w:rPr>
      </w:pPr>
      <w:r>
        <w:rPr>
          <w:rFonts w:asciiTheme="majorHAnsi" w:hAnsiTheme="majorHAnsi" w:cs="TimesNewRoman"/>
        </w:rPr>
        <w:t>Quality Matters, Online Course Certified Peer Reviewer, 2010</w:t>
      </w:r>
    </w:p>
    <w:p w14:paraId="57AD7851" w14:textId="77777777" w:rsidR="00CB1875" w:rsidRPr="00323E8E" w:rsidRDefault="00CB1875" w:rsidP="00323E8E">
      <w:pPr>
        <w:pStyle w:val="ListParagraph"/>
        <w:numPr>
          <w:ilvl w:val="0"/>
          <w:numId w:val="2"/>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Georgia On My Line Online Instructors Committee, Valdosta State University, College of</w:t>
      </w:r>
    </w:p>
    <w:p w14:paraId="34EDAAD8" w14:textId="77777777" w:rsidR="00323E8E" w:rsidRPr="00323E8E" w:rsidRDefault="00CB1875" w:rsidP="00AB2221">
      <w:pPr>
        <w:pStyle w:val="ListParagraph"/>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Education, 2010</w:t>
      </w:r>
    </w:p>
    <w:p w14:paraId="1CBFFE22" w14:textId="77777777" w:rsidR="00323E8E" w:rsidRPr="00AB2221" w:rsidRDefault="00CB1875" w:rsidP="00CB1875">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Judge, Georgia Educational Technology Center Project Based Learning, 2009</w:t>
      </w:r>
    </w:p>
    <w:p w14:paraId="0C8513C7" w14:textId="77777777" w:rsidR="00CB1875" w:rsidRPr="00323E8E" w:rsidRDefault="00CB1875" w:rsidP="00323E8E">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Member, Tenure and Promotion Advisory Committee, 2009, Department of Middle,</w:t>
      </w:r>
    </w:p>
    <w:p w14:paraId="68548053" w14:textId="77777777" w:rsidR="00323E8E" w:rsidRPr="00323E8E" w:rsidRDefault="00CB1875" w:rsidP="00AB2221">
      <w:pPr>
        <w:pStyle w:val="ListParagraph"/>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Secondary, Reading and Deaf Education, Valdosta State Universit</w:t>
      </w:r>
      <w:r w:rsidR="00AB2221">
        <w:rPr>
          <w:rFonts w:asciiTheme="majorHAnsi" w:hAnsiTheme="majorHAnsi" w:cs="TimesNewRoman"/>
        </w:rPr>
        <w:t>y</w:t>
      </w:r>
    </w:p>
    <w:p w14:paraId="0CCBD17D" w14:textId="77777777" w:rsidR="00323E8E" w:rsidRPr="00AB2221" w:rsidRDefault="00CB1875" w:rsidP="00CB1875">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Member, Faculty Research Committee, 2008, Valdosta State University</w:t>
      </w:r>
    </w:p>
    <w:p w14:paraId="02305A04" w14:textId="77777777" w:rsidR="00323E8E" w:rsidRPr="00AB2221" w:rsidRDefault="00CB1875" w:rsidP="00CB1875">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Member, Early College Curriculum Advisory Committee, 2008, Valdosta State University</w:t>
      </w:r>
    </w:p>
    <w:p w14:paraId="13FA085F" w14:textId="77777777" w:rsidR="00323E8E" w:rsidRPr="00AB2221" w:rsidRDefault="00CB1875" w:rsidP="00CB1875">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Member, Faculty Search Committee, 2007-2008 Paxon School for Advanced Studies</w:t>
      </w:r>
    </w:p>
    <w:p w14:paraId="7A1FF1D6" w14:textId="77777777" w:rsidR="00CB1875" w:rsidRPr="00323E8E" w:rsidRDefault="00CB1875" w:rsidP="00323E8E">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Faculty Chair, National Honor Society, 2007, 2007-2008, Paxon School for Advanced</w:t>
      </w:r>
    </w:p>
    <w:p w14:paraId="368DA0F8" w14:textId="77777777" w:rsidR="00323E8E" w:rsidRPr="00323E8E" w:rsidRDefault="00CB1875" w:rsidP="00AB2221">
      <w:pPr>
        <w:pStyle w:val="ListParagraph"/>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Studies</w:t>
      </w:r>
    </w:p>
    <w:p w14:paraId="7265183E" w14:textId="77777777" w:rsidR="00CB1875" w:rsidRPr="00323E8E" w:rsidRDefault="00CB1875" w:rsidP="00323E8E">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Faculty Chair, Student Council/Student Government Association, 2007, 2007-2008,</w:t>
      </w:r>
    </w:p>
    <w:p w14:paraId="2B5FEDAC" w14:textId="77777777" w:rsidR="00323E8E" w:rsidRPr="00323E8E" w:rsidRDefault="00CB1875" w:rsidP="00AB2221">
      <w:pPr>
        <w:pStyle w:val="ListParagraph"/>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Paxon School for Advanced Studies</w:t>
      </w:r>
    </w:p>
    <w:p w14:paraId="1A2DAFBC" w14:textId="77777777" w:rsidR="00CB1875" w:rsidRPr="00323E8E" w:rsidRDefault="00CB1875" w:rsidP="00323E8E">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Member, Faculty Search Committee, 2006, Florida State University, Middle and</w:t>
      </w:r>
    </w:p>
    <w:p w14:paraId="65BB8760" w14:textId="77777777" w:rsidR="00323E8E" w:rsidRPr="00323E8E" w:rsidRDefault="00CB1875" w:rsidP="00AB2221">
      <w:pPr>
        <w:pStyle w:val="ListParagraph"/>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Secondary Education, Social Science Department</w:t>
      </w:r>
    </w:p>
    <w:p w14:paraId="66456409" w14:textId="77777777" w:rsidR="00CB1875" w:rsidRPr="00323E8E" w:rsidRDefault="00CB1875" w:rsidP="00323E8E">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Reviewer, Conference Committee 2006-2010, International Association for Development</w:t>
      </w:r>
    </w:p>
    <w:p w14:paraId="0F1B9845" w14:textId="77777777" w:rsidR="00323E8E" w:rsidRPr="00323E8E" w:rsidRDefault="00CB1875" w:rsidP="00AB2221">
      <w:pPr>
        <w:pStyle w:val="ListParagraph"/>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of the Information Society</w:t>
      </w:r>
    </w:p>
    <w:p w14:paraId="30AD513B" w14:textId="05584734" w:rsidR="00323E8E" w:rsidRPr="00AB2221" w:rsidRDefault="00CB1875" w:rsidP="00CB1875">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Member, Faculty Search Committee, 2003-2004, </w:t>
      </w:r>
      <w:r w:rsidR="001437D8">
        <w:rPr>
          <w:rFonts w:asciiTheme="majorHAnsi" w:hAnsiTheme="majorHAnsi" w:cs="TimesNewRoman"/>
        </w:rPr>
        <w:t>St. Johns County Schools/</w:t>
      </w:r>
      <w:r w:rsidRPr="00323E8E">
        <w:rPr>
          <w:rFonts w:asciiTheme="majorHAnsi" w:hAnsiTheme="majorHAnsi" w:cs="TimesNewRoman"/>
        </w:rPr>
        <w:t>First Coast Technical High School</w:t>
      </w:r>
    </w:p>
    <w:p w14:paraId="041206D3" w14:textId="1D6C9427" w:rsidR="00323E8E" w:rsidRPr="001437D8" w:rsidRDefault="00CB1875" w:rsidP="001437D8">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Chair, School Advisory Council (SAC) 2002-2003, </w:t>
      </w:r>
      <w:r w:rsidR="001437D8">
        <w:rPr>
          <w:rFonts w:asciiTheme="majorHAnsi" w:hAnsiTheme="majorHAnsi" w:cs="TimesNewRoman"/>
        </w:rPr>
        <w:t>St. Johns County Schools/</w:t>
      </w:r>
      <w:r w:rsidR="001437D8" w:rsidRPr="00323E8E">
        <w:rPr>
          <w:rFonts w:asciiTheme="majorHAnsi" w:hAnsiTheme="majorHAnsi" w:cs="TimesNewRoman"/>
        </w:rPr>
        <w:t>First Coast Technical High School</w:t>
      </w:r>
    </w:p>
    <w:p w14:paraId="429C7D95" w14:textId="63EFB5BD" w:rsidR="00323E8E" w:rsidRPr="001437D8" w:rsidRDefault="00CB1875" w:rsidP="001437D8">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Sponsor, Yearbook Committee, 2003-2004, </w:t>
      </w:r>
      <w:r w:rsidR="001437D8">
        <w:rPr>
          <w:rFonts w:asciiTheme="majorHAnsi" w:hAnsiTheme="majorHAnsi" w:cs="TimesNewRoman"/>
        </w:rPr>
        <w:t>St. Johns County Schools/</w:t>
      </w:r>
      <w:r w:rsidR="001437D8" w:rsidRPr="00323E8E">
        <w:rPr>
          <w:rFonts w:asciiTheme="majorHAnsi" w:hAnsiTheme="majorHAnsi" w:cs="TimesNewRoman"/>
        </w:rPr>
        <w:t>First Coast Technical High School</w:t>
      </w:r>
    </w:p>
    <w:p w14:paraId="088A8810" w14:textId="600EE4DE" w:rsidR="00AB2221" w:rsidRPr="001437D8" w:rsidRDefault="00CB1875" w:rsidP="001437D8">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Member, Faculty Search Committee, 2002-2004, </w:t>
      </w:r>
      <w:r w:rsidR="001437D8">
        <w:rPr>
          <w:rFonts w:asciiTheme="majorHAnsi" w:hAnsiTheme="majorHAnsi" w:cs="TimesNewRoman"/>
        </w:rPr>
        <w:t>St. Johns County Schools/</w:t>
      </w:r>
      <w:r w:rsidR="001437D8" w:rsidRPr="00323E8E">
        <w:rPr>
          <w:rFonts w:asciiTheme="majorHAnsi" w:hAnsiTheme="majorHAnsi" w:cs="TimesNewRoman"/>
        </w:rPr>
        <w:t>First Coast Technical High School</w:t>
      </w:r>
    </w:p>
    <w:p w14:paraId="5DE2C2D5" w14:textId="77777777" w:rsidR="001437D8" w:rsidRPr="00AB2221" w:rsidRDefault="00AB2221" w:rsidP="001437D8">
      <w:pPr>
        <w:pStyle w:val="ListParagraph"/>
        <w:numPr>
          <w:ilvl w:val="0"/>
          <w:numId w:val="7"/>
        </w:numPr>
        <w:autoSpaceDE w:val="0"/>
        <w:autoSpaceDN w:val="0"/>
        <w:adjustRightInd w:val="0"/>
        <w:spacing w:after="0" w:line="240" w:lineRule="auto"/>
        <w:rPr>
          <w:rFonts w:asciiTheme="majorHAnsi" w:hAnsiTheme="majorHAnsi" w:cs="TimesNewRoman"/>
        </w:rPr>
      </w:pPr>
      <w:r w:rsidRPr="00323E8E">
        <w:rPr>
          <w:rFonts w:asciiTheme="majorHAnsi" w:hAnsiTheme="majorHAnsi" w:cs="TimesNewRoman"/>
        </w:rPr>
        <w:t xml:space="preserve">Co-Chair, SACS/COE Accreditation Committee, 2001-2002, </w:t>
      </w:r>
      <w:r w:rsidR="001437D8">
        <w:rPr>
          <w:rFonts w:asciiTheme="majorHAnsi" w:hAnsiTheme="majorHAnsi" w:cs="TimesNewRoman"/>
        </w:rPr>
        <w:t>St. Johns County Schools/</w:t>
      </w:r>
      <w:r w:rsidR="001437D8" w:rsidRPr="00323E8E">
        <w:rPr>
          <w:rFonts w:asciiTheme="majorHAnsi" w:hAnsiTheme="majorHAnsi" w:cs="TimesNewRoman"/>
        </w:rPr>
        <w:t>First Coast Technical High School</w:t>
      </w:r>
    </w:p>
    <w:p w14:paraId="7F1FDF17" w14:textId="366F10C2" w:rsidR="00037D90" w:rsidRPr="001437D8" w:rsidRDefault="00037D90" w:rsidP="001437D8">
      <w:pPr>
        <w:autoSpaceDE w:val="0"/>
        <w:autoSpaceDN w:val="0"/>
        <w:adjustRightInd w:val="0"/>
        <w:spacing w:after="0" w:line="240" w:lineRule="auto"/>
        <w:ind w:left="360"/>
        <w:rPr>
          <w:rFonts w:asciiTheme="majorHAnsi" w:hAnsiTheme="majorHAnsi" w:cs="TimesNewRoman"/>
        </w:rPr>
      </w:pPr>
      <w:bookmarkStart w:id="0" w:name="_GoBack"/>
      <w:bookmarkEnd w:id="0"/>
    </w:p>
    <w:p w14:paraId="04BE770F" w14:textId="77777777" w:rsidR="00037D90" w:rsidRPr="00323E8E" w:rsidRDefault="00037D90" w:rsidP="00AB2221">
      <w:pPr>
        <w:pStyle w:val="ListParagraph"/>
        <w:autoSpaceDE w:val="0"/>
        <w:autoSpaceDN w:val="0"/>
        <w:adjustRightInd w:val="0"/>
        <w:spacing w:after="0" w:line="240" w:lineRule="auto"/>
        <w:rPr>
          <w:rFonts w:asciiTheme="majorHAnsi" w:hAnsiTheme="majorHAnsi" w:cs="TimesNewRoman"/>
        </w:rPr>
      </w:pPr>
    </w:p>
    <w:p w14:paraId="44E99618" w14:textId="77777777" w:rsidR="00CB1875" w:rsidRPr="00323E8E" w:rsidRDefault="00CB1875" w:rsidP="00AB2221">
      <w:pPr>
        <w:pStyle w:val="ListParagraph"/>
        <w:autoSpaceDE w:val="0"/>
        <w:autoSpaceDN w:val="0"/>
        <w:adjustRightInd w:val="0"/>
        <w:spacing w:after="0" w:line="240" w:lineRule="auto"/>
        <w:rPr>
          <w:rFonts w:asciiTheme="majorHAnsi" w:hAnsiTheme="majorHAnsi" w:cs="TimesNewRoman"/>
        </w:rPr>
      </w:pPr>
    </w:p>
    <w:p w14:paraId="502FECBC" w14:textId="77777777" w:rsidR="00323E8E" w:rsidRPr="00323E8E" w:rsidRDefault="00323E8E" w:rsidP="00CB1875">
      <w:pPr>
        <w:autoSpaceDE w:val="0"/>
        <w:autoSpaceDN w:val="0"/>
        <w:adjustRightInd w:val="0"/>
        <w:spacing w:after="0" w:line="240" w:lineRule="auto"/>
        <w:rPr>
          <w:rFonts w:asciiTheme="majorHAnsi" w:hAnsiTheme="majorHAnsi" w:cs="TimesNewRoman"/>
        </w:rPr>
      </w:pPr>
    </w:p>
    <w:p w14:paraId="5999D637" w14:textId="77777777" w:rsidR="00D676EF" w:rsidRPr="00323E8E" w:rsidRDefault="00D676EF" w:rsidP="00CB1875">
      <w:pPr>
        <w:rPr>
          <w:rFonts w:asciiTheme="majorHAnsi" w:hAnsiTheme="majorHAnsi"/>
        </w:rPr>
      </w:pPr>
    </w:p>
    <w:p w14:paraId="7DBBE7B9" w14:textId="77777777" w:rsidR="00323E8E" w:rsidRPr="00323E8E" w:rsidRDefault="00323E8E">
      <w:pPr>
        <w:rPr>
          <w:rFonts w:asciiTheme="majorHAnsi" w:hAnsiTheme="majorHAnsi"/>
        </w:rPr>
      </w:pPr>
    </w:p>
    <w:sectPr w:rsidR="00323E8E" w:rsidRPr="00323E8E" w:rsidSect="00D6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font>
  <w:font w:name="TimesNewRoman,Italic">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542"/>
    <w:multiLevelType w:val="hybridMultilevel"/>
    <w:tmpl w:val="F1981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B52F9"/>
    <w:multiLevelType w:val="hybridMultilevel"/>
    <w:tmpl w:val="D92C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C2BC2"/>
    <w:multiLevelType w:val="hybridMultilevel"/>
    <w:tmpl w:val="B8CA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602E9"/>
    <w:multiLevelType w:val="hybridMultilevel"/>
    <w:tmpl w:val="981E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C214E"/>
    <w:multiLevelType w:val="hybridMultilevel"/>
    <w:tmpl w:val="3266DBDC"/>
    <w:lvl w:ilvl="0" w:tplc="783E5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92F01"/>
    <w:multiLevelType w:val="hybridMultilevel"/>
    <w:tmpl w:val="E1A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84565"/>
    <w:multiLevelType w:val="hybridMultilevel"/>
    <w:tmpl w:val="F326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D00AF"/>
    <w:multiLevelType w:val="hybridMultilevel"/>
    <w:tmpl w:val="8150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75"/>
    <w:rsid w:val="000128E0"/>
    <w:rsid w:val="000163EE"/>
    <w:rsid w:val="00034CD0"/>
    <w:rsid w:val="00037D90"/>
    <w:rsid w:val="000458C6"/>
    <w:rsid w:val="0006240B"/>
    <w:rsid w:val="0006475B"/>
    <w:rsid w:val="00066C13"/>
    <w:rsid w:val="00076291"/>
    <w:rsid w:val="000774ED"/>
    <w:rsid w:val="00082BAE"/>
    <w:rsid w:val="0008642F"/>
    <w:rsid w:val="00086FEC"/>
    <w:rsid w:val="000B5FCE"/>
    <w:rsid w:val="000C5EBB"/>
    <w:rsid w:val="000D4C3E"/>
    <w:rsid w:val="000D5B36"/>
    <w:rsid w:val="000D62C7"/>
    <w:rsid w:val="000E2C98"/>
    <w:rsid w:val="000F191B"/>
    <w:rsid w:val="00111FE5"/>
    <w:rsid w:val="00123369"/>
    <w:rsid w:val="00137A08"/>
    <w:rsid w:val="001437D8"/>
    <w:rsid w:val="0014517C"/>
    <w:rsid w:val="001552B4"/>
    <w:rsid w:val="00181BD1"/>
    <w:rsid w:val="00186792"/>
    <w:rsid w:val="001920E9"/>
    <w:rsid w:val="001937EA"/>
    <w:rsid w:val="001A23A9"/>
    <w:rsid w:val="001C3CF9"/>
    <w:rsid w:val="001D2465"/>
    <w:rsid w:val="001E40FD"/>
    <w:rsid w:val="001F11C0"/>
    <w:rsid w:val="001F3AEB"/>
    <w:rsid w:val="001F7900"/>
    <w:rsid w:val="0020035A"/>
    <w:rsid w:val="00207236"/>
    <w:rsid w:val="00211C04"/>
    <w:rsid w:val="00223DBC"/>
    <w:rsid w:val="00240D08"/>
    <w:rsid w:val="00243A82"/>
    <w:rsid w:val="002747BC"/>
    <w:rsid w:val="00297F65"/>
    <w:rsid w:val="002A00BF"/>
    <w:rsid w:val="002A5988"/>
    <w:rsid w:val="002F5A30"/>
    <w:rsid w:val="0030155F"/>
    <w:rsid w:val="00323E8E"/>
    <w:rsid w:val="00326ADE"/>
    <w:rsid w:val="003314CE"/>
    <w:rsid w:val="003668FC"/>
    <w:rsid w:val="0038363F"/>
    <w:rsid w:val="00394A79"/>
    <w:rsid w:val="003971B6"/>
    <w:rsid w:val="003A4334"/>
    <w:rsid w:val="003E6395"/>
    <w:rsid w:val="003F0B92"/>
    <w:rsid w:val="004102CE"/>
    <w:rsid w:val="0041138D"/>
    <w:rsid w:val="00414351"/>
    <w:rsid w:val="00427311"/>
    <w:rsid w:val="00450B1F"/>
    <w:rsid w:val="004627E6"/>
    <w:rsid w:val="00463D32"/>
    <w:rsid w:val="004658A8"/>
    <w:rsid w:val="00482D8E"/>
    <w:rsid w:val="00493011"/>
    <w:rsid w:val="004A42BF"/>
    <w:rsid w:val="004A4EE1"/>
    <w:rsid w:val="004B616B"/>
    <w:rsid w:val="004E4CB8"/>
    <w:rsid w:val="00510AB9"/>
    <w:rsid w:val="00512744"/>
    <w:rsid w:val="00540100"/>
    <w:rsid w:val="00583944"/>
    <w:rsid w:val="005965CD"/>
    <w:rsid w:val="005B7926"/>
    <w:rsid w:val="005C6427"/>
    <w:rsid w:val="005D1A7F"/>
    <w:rsid w:val="006074F6"/>
    <w:rsid w:val="00613D68"/>
    <w:rsid w:val="006149AF"/>
    <w:rsid w:val="00616B36"/>
    <w:rsid w:val="006238E1"/>
    <w:rsid w:val="00631C70"/>
    <w:rsid w:val="0063253E"/>
    <w:rsid w:val="00635752"/>
    <w:rsid w:val="00656867"/>
    <w:rsid w:val="00680A99"/>
    <w:rsid w:val="006A4070"/>
    <w:rsid w:val="006B305C"/>
    <w:rsid w:val="006D4E87"/>
    <w:rsid w:val="00732CE8"/>
    <w:rsid w:val="00741B79"/>
    <w:rsid w:val="0075347E"/>
    <w:rsid w:val="00755874"/>
    <w:rsid w:val="00780C83"/>
    <w:rsid w:val="007836FD"/>
    <w:rsid w:val="00795470"/>
    <w:rsid w:val="007A40A0"/>
    <w:rsid w:val="007E78A5"/>
    <w:rsid w:val="007F0422"/>
    <w:rsid w:val="0080070C"/>
    <w:rsid w:val="00800DA2"/>
    <w:rsid w:val="00810774"/>
    <w:rsid w:val="00811BB7"/>
    <w:rsid w:val="00817A79"/>
    <w:rsid w:val="0082403A"/>
    <w:rsid w:val="008465A4"/>
    <w:rsid w:val="00866F01"/>
    <w:rsid w:val="00870B17"/>
    <w:rsid w:val="008754B9"/>
    <w:rsid w:val="00881B4D"/>
    <w:rsid w:val="00881E5D"/>
    <w:rsid w:val="00886CA1"/>
    <w:rsid w:val="008F25A9"/>
    <w:rsid w:val="008F6FF8"/>
    <w:rsid w:val="00900CF2"/>
    <w:rsid w:val="009042AA"/>
    <w:rsid w:val="0090720B"/>
    <w:rsid w:val="00907A66"/>
    <w:rsid w:val="00913017"/>
    <w:rsid w:val="00916F5F"/>
    <w:rsid w:val="00923184"/>
    <w:rsid w:val="00967D1E"/>
    <w:rsid w:val="00980819"/>
    <w:rsid w:val="00994317"/>
    <w:rsid w:val="009B5CF4"/>
    <w:rsid w:val="009D3DB0"/>
    <w:rsid w:val="009D6D44"/>
    <w:rsid w:val="009E5D0E"/>
    <w:rsid w:val="00A016F9"/>
    <w:rsid w:val="00A053D4"/>
    <w:rsid w:val="00A24E89"/>
    <w:rsid w:val="00A40710"/>
    <w:rsid w:val="00A94304"/>
    <w:rsid w:val="00AB106F"/>
    <w:rsid w:val="00AB2221"/>
    <w:rsid w:val="00AB4D94"/>
    <w:rsid w:val="00AB5717"/>
    <w:rsid w:val="00AB5C66"/>
    <w:rsid w:val="00AD17AA"/>
    <w:rsid w:val="00AD78DE"/>
    <w:rsid w:val="00AE0C46"/>
    <w:rsid w:val="00B2225D"/>
    <w:rsid w:val="00B446E7"/>
    <w:rsid w:val="00B551C5"/>
    <w:rsid w:val="00B65DF2"/>
    <w:rsid w:val="00B72183"/>
    <w:rsid w:val="00B83CC1"/>
    <w:rsid w:val="00B840F8"/>
    <w:rsid w:val="00B93208"/>
    <w:rsid w:val="00BA5BE6"/>
    <w:rsid w:val="00BE2469"/>
    <w:rsid w:val="00BE5C20"/>
    <w:rsid w:val="00C117DB"/>
    <w:rsid w:val="00C16DCF"/>
    <w:rsid w:val="00C247D5"/>
    <w:rsid w:val="00C457C1"/>
    <w:rsid w:val="00C52C34"/>
    <w:rsid w:val="00C968FE"/>
    <w:rsid w:val="00CB1875"/>
    <w:rsid w:val="00CB302B"/>
    <w:rsid w:val="00CC32B9"/>
    <w:rsid w:val="00CC38D2"/>
    <w:rsid w:val="00CD4A00"/>
    <w:rsid w:val="00CF1D9B"/>
    <w:rsid w:val="00D07617"/>
    <w:rsid w:val="00D26280"/>
    <w:rsid w:val="00D35214"/>
    <w:rsid w:val="00D60861"/>
    <w:rsid w:val="00D619FF"/>
    <w:rsid w:val="00D665E5"/>
    <w:rsid w:val="00D676EF"/>
    <w:rsid w:val="00D973BB"/>
    <w:rsid w:val="00DC279E"/>
    <w:rsid w:val="00DE3513"/>
    <w:rsid w:val="00E1235B"/>
    <w:rsid w:val="00E2327E"/>
    <w:rsid w:val="00E24EF9"/>
    <w:rsid w:val="00E30706"/>
    <w:rsid w:val="00E31416"/>
    <w:rsid w:val="00E859A8"/>
    <w:rsid w:val="00EA253B"/>
    <w:rsid w:val="00ED7F73"/>
    <w:rsid w:val="00F11C0F"/>
    <w:rsid w:val="00F25EB7"/>
    <w:rsid w:val="00F34273"/>
    <w:rsid w:val="00F35584"/>
    <w:rsid w:val="00F52671"/>
    <w:rsid w:val="00F61313"/>
    <w:rsid w:val="00F8242F"/>
    <w:rsid w:val="00F9213D"/>
    <w:rsid w:val="00F9533C"/>
    <w:rsid w:val="00F96554"/>
    <w:rsid w:val="00FC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6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0A00"/>
    <w:rPr>
      <w:rFonts w:ascii="Lucida Grande" w:hAnsi="Lucida Grande"/>
      <w:sz w:val="18"/>
      <w:szCs w:val="18"/>
    </w:rPr>
  </w:style>
  <w:style w:type="character" w:customStyle="1" w:styleId="BalloonTextChar">
    <w:name w:val="Balloon Text Char"/>
    <w:basedOn w:val="DefaultParagraphFont"/>
    <w:uiPriority w:val="99"/>
    <w:semiHidden/>
    <w:rsid w:val="00984F89"/>
    <w:rPr>
      <w:rFonts w:ascii="Lucida Grande" w:hAnsi="Lucida Grande"/>
      <w:sz w:val="18"/>
      <w:szCs w:val="18"/>
    </w:rPr>
  </w:style>
  <w:style w:type="character" w:customStyle="1" w:styleId="BalloonTextChar0">
    <w:name w:val="Balloon Text Char"/>
    <w:basedOn w:val="DefaultParagraphFont"/>
    <w:uiPriority w:val="99"/>
    <w:semiHidden/>
    <w:rsid w:val="00984F89"/>
    <w:rPr>
      <w:rFonts w:ascii="Lucida Grande" w:hAnsi="Lucida Grande"/>
      <w:sz w:val="18"/>
      <w:szCs w:val="18"/>
    </w:rPr>
  </w:style>
  <w:style w:type="character" w:customStyle="1" w:styleId="BalloonTextChar2">
    <w:name w:val="Balloon Text Char"/>
    <w:basedOn w:val="DefaultParagraphFont"/>
    <w:uiPriority w:val="99"/>
    <w:semiHidden/>
    <w:rsid w:val="004A42F3"/>
    <w:rPr>
      <w:rFonts w:ascii="Lucida Grande" w:hAnsi="Lucida Grande"/>
      <w:sz w:val="18"/>
      <w:szCs w:val="18"/>
    </w:rPr>
  </w:style>
  <w:style w:type="character" w:customStyle="1" w:styleId="BalloonTextChar3">
    <w:name w:val="Balloon Text Char"/>
    <w:basedOn w:val="DefaultParagraphFont"/>
    <w:uiPriority w:val="99"/>
    <w:semiHidden/>
    <w:rsid w:val="004A42F3"/>
    <w:rPr>
      <w:rFonts w:ascii="Lucida Grande" w:hAnsi="Lucida Grande"/>
      <w:sz w:val="18"/>
      <w:szCs w:val="18"/>
    </w:rPr>
  </w:style>
  <w:style w:type="character" w:customStyle="1" w:styleId="BalloonTextChar4">
    <w:name w:val="Balloon Text Char"/>
    <w:basedOn w:val="DefaultParagraphFont"/>
    <w:uiPriority w:val="99"/>
    <w:semiHidden/>
    <w:rsid w:val="00355794"/>
    <w:rPr>
      <w:rFonts w:ascii="Lucida Grande" w:hAnsi="Lucida Grande"/>
      <w:sz w:val="18"/>
      <w:szCs w:val="18"/>
    </w:rPr>
  </w:style>
  <w:style w:type="character" w:customStyle="1" w:styleId="BalloonTextChar5">
    <w:name w:val="Balloon Text Char"/>
    <w:basedOn w:val="DefaultParagraphFont"/>
    <w:uiPriority w:val="99"/>
    <w:semiHidden/>
    <w:rsid w:val="00355794"/>
    <w:rPr>
      <w:rFonts w:ascii="Lucida Grande" w:hAnsi="Lucida Grande"/>
      <w:sz w:val="18"/>
      <w:szCs w:val="18"/>
    </w:rPr>
  </w:style>
  <w:style w:type="character" w:customStyle="1" w:styleId="BalloonTextChar6">
    <w:name w:val="Balloon Text Char"/>
    <w:basedOn w:val="DefaultParagraphFont"/>
    <w:uiPriority w:val="99"/>
    <w:semiHidden/>
    <w:rsid w:val="00A95C08"/>
    <w:rPr>
      <w:rFonts w:ascii="Lucida Grande" w:hAnsi="Lucida Grande"/>
      <w:sz w:val="18"/>
      <w:szCs w:val="18"/>
    </w:rPr>
  </w:style>
  <w:style w:type="character" w:customStyle="1" w:styleId="BalloonTextChar7">
    <w:name w:val="Balloon Text Char"/>
    <w:basedOn w:val="DefaultParagraphFont"/>
    <w:uiPriority w:val="99"/>
    <w:semiHidden/>
    <w:rsid w:val="009B0A0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B0A00"/>
    <w:rPr>
      <w:rFonts w:ascii="Lucida Grande" w:hAnsi="Lucida Grande"/>
      <w:sz w:val="18"/>
      <w:szCs w:val="18"/>
    </w:rPr>
  </w:style>
  <w:style w:type="paragraph" w:styleId="ListParagraph">
    <w:name w:val="List Paragraph"/>
    <w:basedOn w:val="Normal"/>
    <w:uiPriority w:val="34"/>
    <w:qFormat/>
    <w:rsid w:val="00B83CC1"/>
    <w:pPr>
      <w:ind w:left="720"/>
      <w:contextualSpacing/>
    </w:pPr>
  </w:style>
  <w:style w:type="character" w:styleId="Hyperlink">
    <w:name w:val="Hyperlink"/>
    <w:basedOn w:val="DefaultParagraphFont"/>
    <w:uiPriority w:val="99"/>
    <w:semiHidden/>
    <w:unhideWhenUsed/>
    <w:rsid w:val="00243A82"/>
    <w:rPr>
      <w:color w:val="0000FF" w:themeColor="hyperlink"/>
      <w:u w:val="single"/>
    </w:rPr>
  </w:style>
  <w:style w:type="paragraph" w:styleId="BodyText2">
    <w:name w:val="Body Text 2"/>
    <w:basedOn w:val="Normal"/>
    <w:link w:val="BodyText2Char"/>
    <w:rsid w:val="00B65DF2"/>
    <w:pPr>
      <w:spacing w:after="0" w:line="240" w:lineRule="auto"/>
    </w:pPr>
    <w:rPr>
      <w:rFonts w:ascii="Century Gothic" w:eastAsia="Times New Roman" w:hAnsi="Century Gothic" w:cs="Century Gothic"/>
      <w:b/>
      <w:bCs/>
      <w:sz w:val="20"/>
      <w:szCs w:val="20"/>
    </w:rPr>
  </w:style>
  <w:style w:type="character" w:customStyle="1" w:styleId="BodyText2Char">
    <w:name w:val="Body Text 2 Char"/>
    <w:basedOn w:val="DefaultParagraphFont"/>
    <w:link w:val="BodyText2"/>
    <w:rsid w:val="00B65DF2"/>
    <w:rPr>
      <w:rFonts w:ascii="Century Gothic" w:eastAsia="Times New Roman" w:hAnsi="Century Gothic" w:cs="Century Gothic"/>
      <w:b/>
      <w:bCs/>
      <w:sz w:val="20"/>
      <w:szCs w:val="20"/>
    </w:rPr>
  </w:style>
  <w:style w:type="character" w:styleId="FollowedHyperlink">
    <w:name w:val="FollowedHyperlink"/>
    <w:basedOn w:val="DefaultParagraphFont"/>
    <w:uiPriority w:val="99"/>
    <w:semiHidden/>
    <w:unhideWhenUsed/>
    <w:rsid w:val="001937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B0A00"/>
    <w:rPr>
      <w:rFonts w:ascii="Lucida Grande" w:hAnsi="Lucida Grande"/>
      <w:sz w:val="18"/>
      <w:szCs w:val="18"/>
    </w:rPr>
  </w:style>
  <w:style w:type="character" w:customStyle="1" w:styleId="BalloonTextChar">
    <w:name w:val="Balloon Text Char"/>
    <w:basedOn w:val="DefaultParagraphFont"/>
    <w:uiPriority w:val="99"/>
    <w:semiHidden/>
    <w:rsid w:val="00984F89"/>
    <w:rPr>
      <w:rFonts w:ascii="Lucida Grande" w:hAnsi="Lucida Grande"/>
      <w:sz w:val="18"/>
      <w:szCs w:val="18"/>
    </w:rPr>
  </w:style>
  <w:style w:type="character" w:customStyle="1" w:styleId="BalloonTextChar0">
    <w:name w:val="Balloon Text Char"/>
    <w:basedOn w:val="DefaultParagraphFont"/>
    <w:uiPriority w:val="99"/>
    <w:semiHidden/>
    <w:rsid w:val="00984F89"/>
    <w:rPr>
      <w:rFonts w:ascii="Lucida Grande" w:hAnsi="Lucida Grande"/>
      <w:sz w:val="18"/>
      <w:szCs w:val="18"/>
    </w:rPr>
  </w:style>
  <w:style w:type="character" w:customStyle="1" w:styleId="BalloonTextChar2">
    <w:name w:val="Balloon Text Char"/>
    <w:basedOn w:val="DefaultParagraphFont"/>
    <w:uiPriority w:val="99"/>
    <w:semiHidden/>
    <w:rsid w:val="004A42F3"/>
    <w:rPr>
      <w:rFonts w:ascii="Lucida Grande" w:hAnsi="Lucida Grande"/>
      <w:sz w:val="18"/>
      <w:szCs w:val="18"/>
    </w:rPr>
  </w:style>
  <w:style w:type="character" w:customStyle="1" w:styleId="BalloonTextChar3">
    <w:name w:val="Balloon Text Char"/>
    <w:basedOn w:val="DefaultParagraphFont"/>
    <w:uiPriority w:val="99"/>
    <w:semiHidden/>
    <w:rsid w:val="004A42F3"/>
    <w:rPr>
      <w:rFonts w:ascii="Lucida Grande" w:hAnsi="Lucida Grande"/>
      <w:sz w:val="18"/>
      <w:szCs w:val="18"/>
    </w:rPr>
  </w:style>
  <w:style w:type="character" w:customStyle="1" w:styleId="BalloonTextChar4">
    <w:name w:val="Balloon Text Char"/>
    <w:basedOn w:val="DefaultParagraphFont"/>
    <w:uiPriority w:val="99"/>
    <w:semiHidden/>
    <w:rsid w:val="00355794"/>
    <w:rPr>
      <w:rFonts w:ascii="Lucida Grande" w:hAnsi="Lucida Grande"/>
      <w:sz w:val="18"/>
      <w:szCs w:val="18"/>
    </w:rPr>
  </w:style>
  <w:style w:type="character" w:customStyle="1" w:styleId="BalloonTextChar5">
    <w:name w:val="Balloon Text Char"/>
    <w:basedOn w:val="DefaultParagraphFont"/>
    <w:uiPriority w:val="99"/>
    <w:semiHidden/>
    <w:rsid w:val="00355794"/>
    <w:rPr>
      <w:rFonts w:ascii="Lucida Grande" w:hAnsi="Lucida Grande"/>
      <w:sz w:val="18"/>
      <w:szCs w:val="18"/>
    </w:rPr>
  </w:style>
  <w:style w:type="character" w:customStyle="1" w:styleId="BalloonTextChar6">
    <w:name w:val="Balloon Text Char"/>
    <w:basedOn w:val="DefaultParagraphFont"/>
    <w:uiPriority w:val="99"/>
    <w:semiHidden/>
    <w:rsid w:val="00A95C08"/>
    <w:rPr>
      <w:rFonts w:ascii="Lucida Grande" w:hAnsi="Lucida Grande"/>
      <w:sz w:val="18"/>
      <w:szCs w:val="18"/>
    </w:rPr>
  </w:style>
  <w:style w:type="character" w:customStyle="1" w:styleId="BalloonTextChar7">
    <w:name w:val="Balloon Text Char"/>
    <w:basedOn w:val="DefaultParagraphFont"/>
    <w:uiPriority w:val="99"/>
    <w:semiHidden/>
    <w:rsid w:val="009B0A0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B0A00"/>
    <w:rPr>
      <w:rFonts w:ascii="Lucida Grande" w:hAnsi="Lucida Grande"/>
      <w:sz w:val="18"/>
      <w:szCs w:val="18"/>
    </w:rPr>
  </w:style>
  <w:style w:type="paragraph" w:styleId="ListParagraph">
    <w:name w:val="List Paragraph"/>
    <w:basedOn w:val="Normal"/>
    <w:uiPriority w:val="34"/>
    <w:qFormat/>
    <w:rsid w:val="00B83CC1"/>
    <w:pPr>
      <w:ind w:left="720"/>
      <w:contextualSpacing/>
    </w:pPr>
  </w:style>
  <w:style w:type="character" w:styleId="Hyperlink">
    <w:name w:val="Hyperlink"/>
    <w:basedOn w:val="DefaultParagraphFont"/>
    <w:uiPriority w:val="99"/>
    <w:semiHidden/>
    <w:unhideWhenUsed/>
    <w:rsid w:val="00243A82"/>
    <w:rPr>
      <w:color w:val="0000FF" w:themeColor="hyperlink"/>
      <w:u w:val="single"/>
    </w:rPr>
  </w:style>
  <w:style w:type="paragraph" w:styleId="BodyText2">
    <w:name w:val="Body Text 2"/>
    <w:basedOn w:val="Normal"/>
    <w:link w:val="BodyText2Char"/>
    <w:rsid w:val="00B65DF2"/>
    <w:pPr>
      <w:spacing w:after="0" w:line="240" w:lineRule="auto"/>
    </w:pPr>
    <w:rPr>
      <w:rFonts w:ascii="Century Gothic" w:eastAsia="Times New Roman" w:hAnsi="Century Gothic" w:cs="Century Gothic"/>
      <w:b/>
      <w:bCs/>
      <w:sz w:val="20"/>
      <w:szCs w:val="20"/>
    </w:rPr>
  </w:style>
  <w:style w:type="character" w:customStyle="1" w:styleId="BodyText2Char">
    <w:name w:val="Body Text 2 Char"/>
    <w:basedOn w:val="DefaultParagraphFont"/>
    <w:link w:val="BodyText2"/>
    <w:rsid w:val="00B65DF2"/>
    <w:rPr>
      <w:rFonts w:ascii="Century Gothic" w:eastAsia="Times New Roman" w:hAnsi="Century Gothic" w:cs="Century Gothic"/>
      <w:b/>
      <w:bCs/>
      <w:sz w:val="20"/>
      <w:szCs w:val="20"/>
    </w:rPr>
  </w:style>
  <w:style w:type="character" w:styleId="FollowedHyperlink">
    <w:name w:val="FollowedHyperlink"/>
    <w:basedOn w:val="DefaultParagraphFont"/>
    <w:uiPriority w:val="99"/>
    <w:semiHidden/>
    <w:unhideWhenUsed/>
    <w:rsid w:val="00193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0510">
      <w:bodyDiv w:val="1"/>
      <w:marLeft w:val="0"/>
      <w:marRight w:val="0"/>
      <w:marTop w:val="0"/>
      <w:marBottom w:val="0"/>
      <w:divBdr>
        <w:top w:val="none" w:sz="0" w:space="0" w:color="auto"/>
        <w:left w:val="none" w:sz="0" w:space="0" w:color="auto"/>
        <w:bottom w:val="none" w:sz="0" w:space="0" w:color="auto"/>
        <w:right w:val="none" w:sz="0" w:space="0" w:color="auto"/>
      </w:divBdr>
    </w:div>
    <w:div w:id="15345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15</Pages>
  <Words>5058</Words>
  <Characters>28836</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mgsed_fac</dc:creator>
  <cp:keywords/>
  <dc:description/>
  <cp:lastModifiedBy>CEHD  </cp:lastModifiedBy>
  <cp:revision>91</cp:revision>
  <dcterms:created xsi:type="dcterms:W3CDTF">2013-01-22T20:45:00Z</dcterms:created>
  <dcterms:modified xsi:type="dcterms:W3CDTF">2014-11-17T16:45:00Z</dcterms:modified>
</cp:coreProperties>
</file>